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7" w:rsidRPr="00AC5297" w:rsidRDefault="00AC5297" w:rsidP="00AC5297">
      <w:pPr>
        <w:spacing w:line="320" w:lineRule="exact"/>
        <w:ind w:left="851"/>
        <w:outlineLvl w:val="1"/>
        <w:rPr>
          <w:rFonts w:ascii="SimSun" w:eastAsia="SimSun" w:hAnsi="SimSun" w:cs="Times New Roman"/>
          <w:b/>
          <w:lang w:eastAsia="zh-CN"/>
        </w:rPr>
      </w:pPr>
      <w:bookmarkStart w:id="0" w:name="_Toc21426407"/>
      <w:r w:rsidRPr="00AC5297">
        <w:rPr>
          <w:rFonts w:ascii="SimSun" w:eastAsia="SimSun" w:hAnsi="SimSun" w:cs="MS Gothic" w:hint="eastAsia"/>
          <w:b/>
          <w:lang w:eastAsia="zh-CN"/>
        </w:rPr>
        <w:t>三次握手</w:t>
      </w:r>
      <w:bookmarkEnd w:id="0"/>
    </w:p>
    <w:p w:rsidR="00AC5297" w:rsidRDefault="00AC5297" w:rsidP="00AC5297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AC5297" w:rsidRPr="00E12E2A" w:rsidRDefault="00AC5297" w:rsidP="00AC5297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初次握手，是陶渊明的诗、</w:t>
      </w:r>
    </w:p>
    <w:p w:rsid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您的书法</w:t>
      </w:r>
      <w:r w:rsidRPr="00AC5297">
        <w:rPr>
          <w:rFonts w:ascii="SimSun" w:eastAsia="SimSun" w:hAnsi="SimSun" w:cs="Times New Roman" w:hint="eastAsia"/>
          <w:lang w:val="en-US" w:eastAsia="zh-CN"/>
        </w:rPr>
        <w:t>，</w:t>
      </w:r>
      <w:r w:rsidRPr="00DA60CD">
        <w:rPr>
          <w:rFonts w:ascii="SimSun" w:eastAsia="SimSun" w:hAnsi="SimSun" w:cs="Times New Roman" w:hint="eastAsia"/>
          <w:lang w:eastAsia="zh-CN"/>
        </w:rPr>
        <w:t>阚先生的刻瓷</w:t>
      </w:r>
      <w:r w:rsidRPr="00AC5297">
        <w:rPr>
          <w:rFonts w:ascii="SimSun" w:eastAsia="SimSun" w:hAnsi="SimSun" w:cs="Times New Roman" w:hint="eastAsia"/>
          <w:lang w:val="en-US" w:eastAsia="zh-CN"/>
        </w:rPr>
        <w:t>，</w:t>
      </w:r>
    </w:p>
    <w:p w:rsid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使您和伊戈尔握手</w:t>
      </w:r>
      <w:r w:rsidRPr="00AC5297">
        <w:rPr>
          <w:rFonts w:ascii="SimSun" w:eastAsia="SimSun" w:hAnsi="SimSun" w:cs="Times New Roman" w:hint="eastAsia"/>
          <w:lang w:val="en-US" w:eastAsia="zh-CN"/>
        </w:rPr>
        <w:t>，</w:t>
      </w:r>
      <w:r w:rsidRPr="00DA60CD">
        <w:rPr>
          <w:rFonts w:ascii="SimSun" w:eastAsia="SimSun" w:hAnsi="SimSun" w:cs="Times New Roman" w:hint="eastAsia"/>
          <w:lang w:eastAsia="zh-CN"/>
        </w:rPr>
        <w:t>微笑。</w:t>
      </w:r>
    </w:p>
    <w:p w:rsid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在北京中国美术馆再次相遇</w:t>
      </w:r>
      <w:r w:rsidRPr="00AC5297">
        <w:rPr>
          <w:rFonts w:ascii="SimSun" w:eastAsia="SimSun" w:hAnsi="SimSun" w:cs="Times New Roman" w:hint="eastAsia"/>
          <w:lang w:val="en-US" w:eastAsia="zh-CN"/>
        </w:rPr>
        <w:t>，</w:t>
      </w:r>
    </w:p>
    <w:p w:rsid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是绘画把你们吸引到一起。</w:t>
      </w: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两次握手还不够</w:t>
      </w:r>
      <w:r w:rsidRPr="00AC5297">
        <w:rPr>
          <w:rFonts w:ascii="SimSun" w:eastAsia="SimSun" w:hAnsi="SimSun" w:cs="Times New Roman" w:hint="eastAsia"/>
          <w:lang w:val="en-US" w:eastAsia="zh-CN"/>
        </w:rPr>
        <w:t>，</w:t>
      </w: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再握第三次，这就是缘分，</w:t>
      </w:r>
    </w:p>
    <w:p w:rsid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  <w:r w:rsidRPr="00DA60CD">
        <w:rPr>
          <w:rFonts w:ascii="SimSun" w:eastAsia="SimSun" w:hAnsi="SimSun" w:cs="Times New Roman" w:hint="eastAsia"/>
          <w:lang w:eastAsia="zh-CN"/>
        </w:rPr>
        <w:t>而不仅仅是巧遇！</w:t>
      </w:r>
    </w:p>
    <w:p w:rsidR="00AC5297" w:rsidRPr="00AC5297" w:rsidRDefault="00AC5297" w:rsidP="00AC5297">
      <w:pPr>
        <w:spacing w:line="320" w:lineRule="exact"/>
        <w:ind w:left="851"/>
        <w:rPr>
          <w:rFonts w:ascii="SimSun" w:eastAsia="SimSun" w:hAnsi="SimSun" w:cs="Times New Roman"/>
          <w:lang w:val="en-US" w:eastAsia="zh-CN"/>
        </w:rPr>
      </w:pPr>
    </w:p>
    <w:p w:rsidR="00AC5297" w:rsidRDefault="00AC5297" w:rsidP="00AC5297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AC5297" w:rsidRPr="00DA60CD" w:rsidRDefault="00AC5297" w:rsidP="00AC52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  <w:proofErr w:type="spellStart"/>
      <w:r w:rsidRPr="00DA60CD">
        <w:rPr>
          <w:rFonts w:ascii="SimSun" w:eastAsia="SimSun" w:hAnsi="SimSun" w:cs="Times New Roman" w:hint="eastAsia"/>
          <w:sz w:val="20"/>
          <w:szCs w:val="20"/>
        </w:rPr>
        <w:t>谷羽</w:t>
      </w:r>
      <w:proofErr w:type="spellEnd"/>
      <w:r w:rsidRPr="00DA60CD">
        <w:rPr>
          <w:rFonts w:ascii="SimSun" w:eastAsia="SimSun" w:hAnsi="SimSun" w:cs="Times New Roman"/>
          <w:sz w:val="20"/>
          <w:szCs w:val="20"/>
        </w:rPr>
        <w:t xml:space="preserve"> 2019</w:t>
      </w:r>
      <w:r w:rsidRPr="00DA60CD">
        <w:rPr>
          <w:rFonts w:ascii="SimSun" w:eastAsia="SimSun" w:hAnsi="SimSun" w:cs="Times New Roman" w:hint="eastAsia"/>
          <w:sz w:val="20"/>
          <w:szCs w:val="20"/>
        </w:rPr>
        <w:t>年</w:t>
      </w:r>
      <w:r w:rsidRPr="00DA60CD">
        <w:rPr>
          <w:rFonts w:ascii="SimSun" w:eastAsia="SimSun" w:hAnsi="SimSun" w:cs="Times New Roman"/>
          <w:sz w:val="20"/>
          <w:szCs w:val="20"/>
        </w:rPr>
        <w:t xml:space="preserve"> </w:t>
      </w:r>
      <w:r w:rsidRPr="00DA60CD">
        <w:rPr>
          <w:rFonts w:ascii="SimSun" w:eastAsia="SimSun" w:hAnsi="SimSun" w:cs="Times New Roman"/>
          <w:color w:val="000000"/>
          <w:sz w:val="20"/>
          <w:szCs w:val="28"/>
        </w:rPr>
        <w:t>10</w:t>
      </w:r>
      <w:r w:rsidRPr="00DA60CD">
        <w:rPr>
          <w:rFonts w:ascii="SimSun" w:eastAsia="SimSun" w:hAnsi="SimSun" w:cs="Times New Roman" w:hint="eastAsia"/>
          <w:sz w:val="20"/>
          <w:szCs w:val="20"/>
        </w:rPr>
        <w:t>月</w:t>
      </w:r>
      <w:r w:rsidRPr="00DA60CD">
        <w:rPr>
          <w:rFonts w:ascii="SimSun" w:eastAsia="SimSun" w:hAnsi="SimSun" w:cs="Times New Roman"/>
          <w:color w:val="000000"/>
          <w:sz w:val="20"/>
          <w:szCs w:val="28"/>
        </w:rPr>
        <w:t>7</w:t>
      </w:r>
      <w:r w:rsidRPr="00DA60CD">
        <w:rPr>
          <w:rFonts w:ascii="SimSun" w:eastAsia="SimSun" w:hAnsi="SimSun" w:cs="Times New Roman"/>
          <w:sz w:val="20"/>
          <w:szCs w:val="20"/>
        </w:rPr>
        <w:t>日</w:t>
      </w:r>
    </w:p>
    <w:p w:rsidR="00AC5297" w:rsidRPr="00DA60CD" w:rsidRDefault="00AC5297" w:rsidP="00AC5297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DA60CD">
        <w:rPr>
          <w:rFonts w:ascii="SimSun" w:eastAsia="SimSun" w:hAnsi="SimSun" w:cs="Times New Roman"/>
          <w:sz w:val="20"/>
          <w:szCs w:val="24"/>
        </w:rPr>
        <w:t xml:space="preserve">2019，10，8 </w:t>
      </w:r>
      <w:proofErr w:type="spellStart"/>
      <w:r w:rsidRPr="00DA60CD">
        <w:rPr>
          <w:rFonts w:ascii="SimSun" w:eastAsia="SimSun" w:hAnsi="SimSun" w:cs="Times New Roman" w:hint="eastAsia"/>
          <w:sz w:val="20"/>
          <w:szCs w:val="24"/>
        </w:rPr>
        <w:t>布尔东诺夫</w:t>
      </w:r>
      <w:proofErr w:type="spellEnd"/>
      <w:r w:rsidRPr="00DA60CD">
        <w:rPr>
          <w:rFonts w:ascii="SimSun" w:eastAsia="SimSun" w:hAnsi="SimSun" w:cs="Times New Roman"/>
          <w:sz w:val="20"/>
          <w:szCs w:val="24"/>
        </w:rPr>
        <w:t xml:space="preserve"> 译</w:t>
      </w:r>
    </w:p>
    <w:p w:rsidR="00AC5297" w:rsidRDefault="00AC5297" w:rsidP="00AC5297">
      <w:pPr>
        <w:spacing w:line="320" w:lineRule="exact"/>
        <w:jc w:val="left"/>
        <w:rPr>
          <w:rFonts w:ascii="Bookman Old Style" w:eastAsia="Calibri" w:hAnsi="Bookman Old Style" w:cs="Times New Roman"/>
          <w:b/>
        </w:rPr>
      </w:pPr>
      <w:r>
        <w:rPr>
          <w:rFonts w:ascii="SimSun" w:eastAsia="SimSun" w:hAnsi="SimSun" w:cs="Times New Roman"/>
          <w:lang w:eastAsia="zh-CN"/>
        </w:rPr>
        <w:br w:type="column"/>
      </w:r>
      <w:bookmarkStart w:id="1" w:name="_Toc21426408"/>
      <w:r w:rsidRPr="00DA60CD">
        <w:rPr>
          <w:rFonts w:ascii="Bookman Old Style" w:eastAsia="Calibri" w:hAnsi="Bookman Old Style" w:cs="Times New Roman"/>
          <w:b/>
        </w:rPr>
        <w:lastRenderedPageBreak/>
        <w:t>Три рукопожатия</w:t>
      </w:r>
      <w:bookmarkEnd w:id="1"/>
    </w:p>
    <w:p w:rsidR="00AC5297" w:rsidRDefault="00AC5297" w:rsidP="00AC5297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AC5297" w:rsidRDefault="00AC5297" w:rsidP="00AC5297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У первой встречи была причина —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это стихи Тао Юань-мина,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 xml:space="preserve">каллиграфия </w:t>
      </w:r>
      <w:proofErr w:type="spellStart"/>
      <w:r w:rsidRPr="00DA60CD">
        <w:rPr>
          <w:rFonts w:ascii="Bookman Old Style" w:eastAsia="Calibri" w:hAnsi="Bookman Old Style" w:cs="Times New Roman"/>
        </w:rPr>
        <w:t>Хао</w:t>
      </w:r>
      <w:proofErr w:type="spellEnd"/>
      <w:r w:rsidRPr="00DA60CD">
        <w:rPr>
          <w:rFonts w:ascii="Bookman Old Style" w:eastAsia="Calibri" w:hAnsi="Bookman Old Style" w:cs="Times New Roman"/>
        </w:rPr>
        <w:t xml:space="preserve"> </w:t>
      </w:r>
      <w:proofErr w:type="spellStart"/>
      <w:r w:rsidRPr="00DA60CD">
        <w:rPr>
          <w:rFonts w:ascii="Bookman Old Style" w:eastAsia="Calibri" w:hAnsi="Bookman Old Style" w:cs="Times New Roman"/>
        </w:rPr>
        <w:t>Эрци</w:t>
      </w:r>
      <w:proofErr w:type="spellEnd"/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 xml:space="preserve">и фарфор господина </w:t>
      </w:r>
      <w:proofErr w:type="spellStart"/>
      <w:r w:rsidRPr="00DA60CD">
        <w:rPr>
          <w:rFonts w:ascii="Bookman Old Style" w:eastAsia="Calibri" w:hAnsi="Bookman Old Style" w:cs="Times New Roman"/>
        </w:rPr>
        <w:t>Каня</w:t>
      </w:r>
      <w:proofErr w:type="spellEnd"/>
      <w:r w:rsidRPr="00DA60CD">
        <w:rPr>
          <w:rFonts w:ascii="Bookman Old Style" w:eastAsia="Calibri" w:hAnsi="Bookman Old Style" w:cs="Times New Roman"/>
        </w:rPr>
        <w:t>.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 xml:space="preserve">Вы пожали руки друг другу, 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и легко улыбнулись другу.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 xml:space="preserve">Вторая встреча случилась в Пекине, 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в музее изящных искусств —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это живопись сблизила вас.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Но дважды пока ещё мало,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поэтому третья встреча была,</w:t>
      </w:r>
    </w:p>
    <w:p w:rsidR="00AC5297" w:rsidRPr="00DA60CD" w:rsidRDefault="00AC5297" w:rsidP="00AC5297">
      <w:pPr>
        <w:spacing w:line="320" w:lineRule="exact"/>
        <w:rPr>
          <w:rFonts w:ascii="Bookman Old Style" w:eastAsia="Calibri" w:hAnsi="Bookman Old Style" w:cs="Times New Roman"/>
        </w:rPr>
      </w:pPr>
      <w:r w:rsidRPr="00DA60CD">
        <w:rPr>
          <w:rFonts w:ascii="Bookman Old Style" w:eastAsia="Calibri" w:hAnsi="Bookman Old Style" w:cs="Times New Roman"/>
        </w:rPr>
        <w:t>и это не просто совпало,</w:t>
      </w:r>
    </w:p>
    <w:p w:rsidR="00AC5297" w:rsidRDefault="00AC5297" w:rsidP="00AC5297">
      <w:pPr>
        <w:spacing w:line="320" w:lineRule="exact"/>
        <w:rPr>
          <w:rFonts w:ascii="Bookman Old Style" w:hAnsi="Bookman Old Style"/>
        </w:rPr>
      </w:pPr>
      <w:r w:rsidRPr="00DA60CD">
        <w:rPr>
          <w:rFonts w:ascii="Bookman Old Style" w:eastAsia="Calibri" w:hAnsi="Bookman Old Style" w:cs="Times New Roman"/>
        </w:rPr>
        <w:t>это судьба.</w:t>
      </w:r>
    </w:p>
    <w:p w:rsidR="00AC5297" w:rsidRDefault="00AC5297" w:rsidP="00AC5297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AC5297" w:rsidRDefault="00AC5297" w:rsidP="00AC5297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proofErr w:type="spellStart"/>
      <w:r>
        <w:rPr>
          <w:rFonts w:eastAsia="SimSun" w:cs="Times New Roman"/>
          <w:sz w:val="20"/>
          <w:szCs w:val="20"/>
        </w:rPr>
        <w:t>Гу</w:t>
      </w:r>
      <w:proofErr w:type="spellEnd"/>
      <w:r>
        <w:rPr>
          <w:rFonts w:eastAsia="SimSun" w:cs="Times New Roman"/>
          <w:sz w:val="20"/>
          <w:szCs w:val="20"/>
        </w:rPr>
        <w:t xml:space="preserve"> </w:t>
      </w:r>
      <w:proofErr w:type="spellStart"/>
      <w:r>
        <w:rPr>
          <w:rFonts w:eastAsia="SimSun" w:cs="Times New Roman"/>
          <w:sz w:val="20"/>
          <w:szCs w:val="20"/>
        </w:rPr>
        <w:t>Юй</w:t>
      </w:r>
      <w:proofErr w:type="spellEnd"/>
      <w:r>
        <w:rPr>
          <w:rFonts w:eastAsia="SimSun" w:cs="Times New Roman"/>
          <w:sz w:val="20"/>
          <w:szCs w:val="20"/>
        </w:rPr>
        <w:t>. 7 октября 2019</w:t>
      </w:r>
    </w:p>
    <w:p w:rsidR="00AC5297" w:rsidRDefault="00AC5297" w:rsidP="00AC5297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8 октября 2019 перевёл Игорь Бурдонов</w:t>
      </w:r>
    </w:p>
    <w:p w:rsidR="001B7287" w:rsidRDefault="001B7287" w:rsidP="00AC5297">
      <w:pPr>
        <w:jc w:val="left"/>
      </w:pPr>
    </w:p>
    <w:sectPr w:rsidR="001B7287" w:rsidSect="00AC5297">
      <w:pgSz w:w="16838" w:h="11906" w:orient="landscape"/>
      <w:pgMar w:top="1134" w:right="1134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41"/>
    <w:multiLevelType w:val="multilevel"/>
    <w:tmpl w:val="24580A4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5297"/>
    <w:rsid w:val="00085C18"/>
    <w:rsid w:val="001B7287"/>
    <w:rsid w:val="009E0243"/>
    <w:rsid w:val="00AC5297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9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406</Characters>
  <Application>Microsoft Office Word</Application>
  <DocSecurity>0</DocSecurity>
  <Lines>40</Lines>
  <Paragraphs>35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2019-11-16T16:29:00Z</dcterms:created>
  <dcterms:modified xsi:type="dcterms:W3CDTF">2019-11-16T16:41:00Z</dcterms:modified>
</cp:coreProperties>
</file>