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279" w:rsidRPr="00D8095D" w:rsidRDefault="00D8095D" w:rsidP="008F3025">
      <w:pPr>
        <w:spacing w:line="240" w:lineRule="auto"/>
        <w:rPr>
          <w:b/>
        </w:rPr>
      </w:pPr>
      <w:r w:rsidRPr="00D8095D">
        <w:rPr>
          <w:b/>
        </w:rPr>
        <w:t>КОШКА ПОЙМАЛА МЫШКУ</w:t>
      </w:r>
    </w:p>
    <w:p w:rsidR="00D8095D" w:rsidRDefault="00D8095D" w:rsidP="008F3025">
      <w:pPr>
        <w:spacing w:line="240" w:lineRule="auto"/>
      </w:pPr>
    </w:p>
    <w:p w:rsidR="00D8095D" w:rsidRPr="00D8095D" w:rsidRDefault="00D8095D" w:rsidP="008F3025">
      <w:pPr>
        <w:spacing w:line="240" w:lineRule="auto"/>
        <w:rPr>
          <w:b/>
        </w:rPr>
      </w:pPr>
      <w:r w:rsidRPr="00D8095D">
        <w:rPr>
          <w:b/>
        </w:rPr>
        <w:t>1</w:t>
      </w:r>
    </w:p>
    <w:p w:rsidR="00D8095D" w:rsidRDefault="00D8095D" w:rsidP="008F3025">
      <w:pPr>
        <w:spacing w:line="240" w:lineRule="auto"/>
        <w:jc w:val="both"/>
      </w:pPr>
      <w:r>
        <w:t xml:space="preserve">Наша кошка поймала мышку и принесла её в дом. Мы всё больше и больше узнаём, как устроена Вселенная: с каждым годом, с каждым веком и с каждым тысячелетием. Но это ни на йоту не приближает нас к ответу на вопрос: почему Вселенная вообще как-то устроена? Почему она устроена так, а не как-нибудь иначе? Ведь если Вселенная — это всё, что существует, то где находится то, что не существует? Более того: если мы можем что-то представить, что-то вообразить, то это уже как бы существует. Почему же оно существует как бы, а не на самом деле? Ведь если из всего мыслимого и немыслимого существует только малая часть, внутри которой мы живём, то это какое-то сиротство, и Вселенная ущербна. А тогда какая же она Вселенная? Но, может быть, на самом деле существует всё: и мыслимое, и немыслимое, — просто мы всего не видим в силу ограниченности нашего ума и краткосрочности нашей жизни. Но если всё существует в некоем первозданном хаосе (поскольку никакой структуры быть не может, ведь тогда возник бы вопрос: почему структура такая, а не какая-нибудь другая; или существуют все мыслимые и немыслимые структуры, перемешанные хаотически), то это эквивалентно тому, что ничего не существует, поскольку исчезает разница между существованием и </w:t>
      </w:r>
      <w:proofErr w:type="spellStart"/>
      <w:r>
        <w:t>несуществованием</w:t>
      </w:r>
      <w:proofErr w:type="spellEnd"/>
      <w:r>
        <w:t>. А есть ли эта разница? Или она всего лишь особенность нашего зрения? Вот я вижу кошку, которая принесла в дом мышку.</w:t>
      </w:r>
      <w:r w:rsidR="00232E58">
        <w:t xml:space="preserve"> А так ли это на самом деле?</w:t>
      </w:r>
    </w:p>
    <w:p w:rsidR="00232E58" w:rsidRDefault="00232E58" w:rsidP="008F3025">
      <w:pPr>
        <w:spacing w:line="240" w:lineRule="auto"/>
        <w:jc w:val="right"/>
      </w:pPr>
      <w:r>
        <w:t>20260818</w:t>
      </w:r>
    </w:p>
    <w:p w:rsidR="00232E58" w:rsidRDefault="00232E58" w:rsidP="008F3025">
      <w:pPr>
        <w:spacing w:line="240" w:lineRule="auto"/>
        <w:jc w:val="both"/>
      </w:pPr>
    </w:p>
    <w:p w:rsidR="00232E58" w:rsidRPr="00232E58" w:rsidRDefault="00232E58" w:rsidP="008F3025">
      <w:pPr>
        <w:spacing w:line="240" w:lineRule="auto"/>
        <w:jc w:val="both"/>
        <w:rPr>
          <w:b/>
        </w:rPr>
      </w:pPr>
      <w:r w:rsidRPr="00232E58">
        <w:rPr>
          <w:b/>
        </w:rPr>
        <w:t>2</w:t>
      </w:r>
    </w:p>
    <w:p w:rsidR="00232E58" w:rsidRDefault="00232E58" w:rsidP="008F3025">
      <w:pPr>
        <w:spacing w:line="240" w:lineRule="auto"/>
        <w:jc w:val="both"/>
      </w:pPr>
      <w:r>
        <w:t>Чёрная дыра — это то, куда всё проваливается, а оттуда обратно ничего не вываливается. Похоже на смерть. Но ведь никто не говорит, что то, что уходит в чёрную дыру, исчезает. Что же происходит с тем, что уходит в смерть? Наша кошка поймала мышку и притащила её в дом. Мышка умерла. Где же мышка? Для чего нужны чёрные дыры? Для чего нужна смерть? Говорят, что это для того, чтобы ничто не существовало вечно в неизменном виде, чтобы всё менялось, совершало фазовый переход и преображалось, как преобразуется гусеница в бабочку. А во что преображается бабочка? Мы видим её на этом отрезке времени, а потом не видим. Но, может быть, это потому, что мы сами</w:t>
      </w:r>
      <w:r w:rsidR="001E009A">
        <w:t xml:space="preserve"> пока что на этом отрезке времени. И неизвестно, что мы увидим, когда умрём. </w:t>
      </w:r>
      <w:proofErr w:type="spellStart"/>
      <w:r w:rsidR="001E009A">
        <w:t>Тао</w:t>
      </w:r>
      <w:proofErr w:type="spellEnd"/>
      <w:r w:rsidR="001E009A">
        <w:t xml:space="preserve"> </w:t>
      </w:r>
      <w:proofErr w:type="gramStart"/>
      <w:r w:rsidR="001E009A">
        <w:t>Юань-мин</w:t>
      </w:r>
      <w:proofErr w:type="gramEnd"/>
      <w:r w:rsidR="001E009A">
        <w:t xml:space="preserve"> говорил, что для объяснения смерти не нужны особые слова: просто отдаёшь тело, чтобы смешалось оно с горой. Каково это — быть частью горы? Каково это — быть горой? Мы же не знаем, что чувствует гора, о чём она думает. С чего мы вообще взяли, что чувствуем и думаем только мы? А вдруг всё наоборот, и это мы самые бесчувственные и бездумные существа. В сравнении. С мышкой, с бабочкой, с горой.</w:t>
      </w:r>
    </w:p>
    <w:p w:rsidR="001E009A" w:rsidRDefault="001E009A" w:rsidP="008F3025">
      <w:pPr>
        <w:spacing w:line="240" w:lineRule="auto"/>
        <w:jc w:val="right"/>
      </w:pPr>
      <w:r>
        <w:t>20260818</w:t>
      </w:r>
    </w:p>
    <w:p w:rsidR="001E009A" w:rsidRDefault="001E009A" w:rsidP="008F3025">
      <w:pPr>
        <w:spacing w:line="240" w:lineRule="auto"/>
        <w:jc w:val="both"/>
      </w:pPr>
    </w:p>
    <w:p w:rsidR="001E009A" w:rsidRPr="007C766D" w:rsidRDefault="007C766D" w:rsidP="008F3025">
      <w:pPr>
        <w:spacing w:line="240" w:lineRule="auto"/>
        <w:jc w:val="both"/>
        <w:rPr>
          <w:b/>
        </w:rPr>
      </w:pPr>
      <w:r w:rsidRPr="007C766D">
        <w:rPr>
          <w:b/>
        </w:rPr>
        <w:t>3</w:t>
      </w:r>
    </w:p>
    <w:p w:rsidR="007C766D" w:rsidRDefault="007C766D" w:rsidP="008F3025">
      <w:pPr>
        <w:spacing w:line="240" w:lineRule="auto"/>
        <w:jc w:val="both"/>
      </w:pPr>
      <w:r>
        <w:t xml:space="preserve">Буддисты говорят, что «я» </w:t>
      </w:r>
      <w:r w:rsidR="00FA276A">
        <w:t xml:space="preserve">— это иллюзия. На самом деле никакого «я» нет, а есть колебание и разные фигуры чего-то там, которое, впрочем, тоже не особо есть. Но эта иллюзия существует и взаимодействует со всем миром. Правда, буддисты говорят, что и мира-то как такового нет, а есть иллюзия, </w:t>
      </w:r>
      <w:r w:rsidR="00FA276A">
        <w:lastRenderedPageBreak/>
        <w:t xml:space="preserve">колебание и разные фигуры чего-то там. Теперь и физики говорят то же самое: ничего на самом деле нет, а есть только музыка — колебание каких-то струн или ещё чего-то там. Так что всё есть голограмма, компьютерное вычисление и матрица. Вроде солнечного зайчика, который на самом деле никакой не зайчик, и вообще его нет, а есть перемещающийся луч света. Точнее, это его след перемещается, и он может перемещаться с какой угодно скоростью, во сколько угодно раз быстрее света. Но из-за этого не может нести не только ничего материального, но даже нематериальную информацию. Которая, между прочим, основа жизни и сознания. С другой стороны, «я», сознание, </w:t>
      </w:r>
      <w:proofErr w:type="gramStart"/>
      <w:r w:rsidR="00FA276A">
        <w:t>мысль</w:t>
      </w:r>
      <w:proofErr w:type="gramEnd"/>
      <w:r w:rsidR="00FA276A">
        <w:t xml:space="preserve"> тоже может перемещаться с </w:t>
      </w:r>
      <w:proofErr w:type="gramStart"/>
      <w:r w:rsidR="00FA276A">
        <w:t>какой</w:t>
      </w:r>
      <w:proofErr w:type="gramEnd"/>
      <w:r w:rsidR="00FA276A">
        <w:t xml:space="preserve"> угодно скоростью, во сколько угодно раз быстрее света. Более того: может перемещаться и во времени, проникая в далёкое прошлое и заглядывая в далёкое будущее. Так что «я» — это солнечный зайчик. Существующая иллюзия, взаимодействующая со всем иллюзорным миром. Говорят «иллюзия», когда что-то привиделось, показалось, а на самом деле этого нет. Но тогда должен быть тот, кому это привиделось и показалось. Так возникает Бог. Только для нас он то же самое, что ничто. </w:t>
      </w:r>
      <w:proofErr w:type="gramStart"/>
      <w:r w:rsidR="00FA276A">
        <w:t>Несуществующее</w:t>
      </w:r>
      <w:proofErr w:type="gramEnd"/>
      <w:r w:rsidR="00FA276A">
        <w:t>, которому мерещится существующее</w:t>
      </w:r>
      <w:r w:rsidR="003801F1">
        <w:t xml:space="preserve"> (хоть и не на самом деле)</w:t>
      </w:r>
      <w:r w:rsidR="00FA276A">
        <w:t>.</w:t>
      </w:r>
      <w:r w:rsidR="003801F1">
        <w:t xml:space="preserve"> Например, наша кошка, которая поймала мышку и принесла её в дом.</w:t>
      </w:r>
    </w:p>
    <w:p w:rsidR="003801F1" w:rsidRDefault="003801F1" w:rsidP="008F3025">
      <w:pPr>
        <w:spacing w:line="240" w:lineRule="auto"/>
        <w:jc w:val="right"/>
      </w:pPr>
      <w:r>
        <w:t>20260818</w:t>
      </w:r>
    </w:p>
    <w:p w:rsidR="003801F1" w:rsidRDefault="003801F1" w:rsidP="008F3025">
      <w:pPr>
        <w:spacing w:line="240" w:lineRule="auto"/>
        <w:jc w:val="both"/>
      </w:pPr>
    </w:p>
    <w:p w:rsidR="003801F1" w:rsidRPr="002A566D" w:rsidRDefault="002A566D" w:rsidP="008F3025">
      <w:pPr>
        <w:spacing w:line="240" w:lineRule="auto"/>
        <w:jc w:val="both"/>
        <w:rPr>
          <w:b/>
        </w:rPr>
      </w:pPr>
      <w:r w:rsidRPr="002A566D">
        <w:rPr>
          <w:b/>
        </w:rPr>
        <w:t>4</w:t>
      </w:r>
    </w:p>
    <w:p w:rsidR="002A566D" w:rsidRDefault="002A566D" w:rsidP="008F3025">
      <w:pPr>
        <w:spacing w:line="240" w:lineRule="auto"/>
        <w:jc w:val="both"/>
      </w:pPr>
      <w:r>
        <w:t xml:space="preserve">У нас на даче отключили электричество. Нет интернета, социальных сетей, </w:t>
      </w:r>
      <w:r>
        <w:rPr>
          <w:lang w:val="en-US"/>
        </w:rPr>
        <w:t>google</w:t>
      </w:r>
      <w:r>
        <w:t>-поиска и электронных словарей. И получается: информационное поле-то я сбрею, а мысли-то, мысли куда девать? И вот эти несколько часов информационного вакуума я пишу ручкой на бумаге. Пишу уже четвёртую страницу, как будто с исчезновением давления этого поля строки, более ничем не сдерживаемые, выплёскиваются наружу сами собой. Вы скажете: можно же почитать книги (конечно, бумажные). Но чтение бумажных книг не то же самое, что плаванье в интернете. Оно требует усилий, усидчивости, и ты сам выбираешь, что читать. Никто тебе не подсовывает то, чего не просишь: изображение, текст, рекламу. Книга стабильна, это как берег, на который ты наконец-то выбрался после кораблекрушения. Поэтому для чтения книг есть своё время и место. Я читаю в постели перед сном (ну, или в транспорте, но сейчас я на даче и никуда не еду). Так что среди бела дня я не читаю книг, а пишу ручкой по бумаге. Других мыслей у меня на четвёртой странице нет, а есть освобождённое зрение, которое замечает, что наша кошка поймала мышку и принесла её в дом к моим ногам.</w:t>
      </w:r>
    </w:p>
    <w:p w:rsidR="002A566D" w:rsidRDefault="002A566D" w:rsidP="008F3025">
      <w:pPr>
        <w:spacing w:line="240" w:lineRule="auto"/>
        <w:jc w:val="right"/>
      </w:pPr>
      <w:r>
        <w:t>20260818</w:t>
      </w:r>
    </w:p>
    <w:p w:rsidR="002A566D" w:rsidRDefault="002A566D" w:rsidP="008F3025">
      <w:pPr>
        <w:spacing w:line="240" w:lineRule="auto"/>
        <w:jc w:val="both"/>
      </w:pPr>
    </w:p>
    <w:p w:rsidR="002A566D" w:rsidRPr="00367E06" w:rsidRDefault="00367E06" w:rsidP="008F3025">
      <w:pPr>
        <w:spacing w:line="240" w:lineRule="auto"/>
        <w:jc w:val="both"/>
        <w:rPr>
          <w:b/>
        </w:rPr>
      </w:pPr>
      <w:r w:rsidRPr="00367E06">
        <w:rPr>
          <w:b/>
        </w:rPr>
        <w:t>5</w:t>
      </w:r>
    </w:p>
    <w:p w:rsidR="00367E06" w:rsidRDefault="000A0858" w:rsidP="008F3025">
      <w:pPr>
        <w:spacing w:line="240" w:lineRule="auto"/>
        <w:jc w:val="both"/>
      </w:pPr>
      <w:r>
        <w:t xml:space="preserve">Каллиграфия — это душа живописи после её смерти. И вот сейчас вместо того, чтобы рисовать нашу кошку, которая поймала мышку и принесла её в дом, я пишу об этом тушью китайскими иероглифами на бумаге. Почему китайскими? </w:t>
      </w:r>
      <w:r w:rsidR="00F111A1">
        <w:t xml:space="preserve">Потому что наши буквы — это только буквы, забывшие родство с наскальными рисунками. А китайский иероглиф — это картинка, такая </w:t>
      </w:r>
      <w:proofErr w:type="gramStart"/>
      <w:r w:rsidR="00F111A1">
        <w:t>же</w:t>
      </w:r>
      <w:proofErr w:type="gramEnd"/>
      <w:r w:rsidR="00F111A1">
        <w:t xml:space="preserve"> как на гадательных панцирях черепах и костях животных, только стилизованная, абстрагированная. Картинка абстрактная, как и полагается быть душе живописи. Вы можете сказать: но ведь мы не китайцы, да и ты не китаец, и не можем прочитать иероглифы. Мой друг, </w:t>
      </w:r>
      <w:proofErr w:type="gramStart"/>
      <w:r w:rsidR="00F111A1">
        <w:lastRenderedPageBreak/>
        <w:t>увы</w:t>
      </w:r>
      <w:proofErr w:type="gramEnd"/>
      <w:r w:rsidR="00F111A1">
        <w:t xml:space="preserve">, покойный, художник Витя Николаев практиковал абстрактную каллиграфию, потому что ему лень было изучать и копировать китайские иероглифы, да и не видел он в этом необходимости. И я не видел, </w:t>
      </w:r>
      <w:proofErr w:type="gramStart"/>
      <w:r w:rsidR="00F111A1">
        <w:t>калякая</w:t>
      </w:r>
      <w:proofErr w:type="gramEnd"/>
      <w:r w:rsidR="00F111A1">
        <w:t xml:space="preserve"> на бумаге что-то, что можно было принять за иероглифы, но что таковым не было. Пока мой китайский друг </w:t>
      </w:r>
      <w:proofErr w:type="spellStart"/>
      <w:r w:rsidR="00F111A1">
        <w:t>Гу</w:t>
      </w:r>
      <w:proofErr w:type="spellEnd"/>
      <w:r w:rsidR="00F111A1">
        <w:t xml:space="preserve"> </w:t>
      </w:r>
      <w:proofErr w:type="spellStart"/>
      <w:r w:rsidR="00F111A1">
        <w:t>Юй</w:t>
      </w:r>
      <w:proofErr w:type="spellEnd"/>
      <w:r w:rsidR="00F111A1">
        <w:t xml:space="preserve"> не сказал: а что бы тебе не попробовать писать настоящие китайские иероглифы. И я попробовал, и мне понравилось. Это, правда, требует дополнительных усилий и вообще довольно </w:t>
      </w:r>
      <w:proofErr w:type="gramStart"/>
      <w:r w:rsidR="00F111A1">
        <w:t>занудливо</w:t>
      </w:r>
      <w:proofErr w:type="gramEnd"/>
      <w:r w:rsidR="00F111A1">
        <w:t xml:space="preserve">: нужно найти в интернете эти иероглифы, как они пишутся в разных стилях, и выбрать образцы. А потом срисовывать их, постепенно набираясь смелости, чтобы они выглядели, как мне хочется, а не как положено по китайским правилам. </w:t>
      </w:r>
      <w:proofErr w:type="gramStart"/>
      <w:r w:rsidR="00F111A1">
        <w:t>Правда, китайских правил много разных, и великие каллиграфы потому и великие, что набирались смелости отходить от общепринятого и создава</w:t>
      </w:r>
      <w:bookmarkStart w:id="0" w:name="_GoBack"/>
      <w:bookmarkEnd w:id="0"/>
      <w:r w:rsidR="00F111A1">
        <w:t>ть свои правила.</w:t>
      </w:r>
      <w:proofErr w:type="gramEnd"/>
      <w:r w:rsidR="00F111A1">
        <w:t xml:space="preserve"> Это</w:t>
      </w:r>
      <w:r w:rsidR="00495F6C">
        <w:t xml:space="preserve"> они делали от большого профессионализма, а я, наоборот, от безнадёжного дилетантства. Так вот: в писании настоящих китайских иероглифов, пусть даже искажённых, есть своя прелесть. Хотя я не могу, но ведь кто-то может прочесть этот текст. И мы с ним беседуем уже не только на уровне линий и точек, но и на уровне смыслов. А для тех, кто, как я, не знает китайского языка, я пишу вместо названия каллиграфической картины перевод на русский того китайского текста, что на картине. И мы тоже можем побеседовать.</w:t>
      </w:r>
    </w:p>
    <w:p w:rsidR="00495F6C" w:rsidRDefault="00495F6C" w:rsidP="008F3025">
      <w:pPr>
        <w:spacing w:line="240" w:lineRule="auto"/>
        <w:jc w:val="right"/>
      </w:pPr>
      <w:r>
        <w:t>20280818</w:t>
      </w:r>
    </w:p>
    <w:p w:rsidR="008F3025" w:rsidRDefault="008F3025" w:rsidP="008F3025">
      <w:pPr>
        <w:spacing w:line="240" w:lineRule="auto"/>
      </w:pPr>
    </w:p>
    <w:p w:rsidR="00495F6C" w:rsidRPr="002A566D" w:rsidRDefault="008F3025" w:rsidP="008F3025">
      <w:pPr>
        <w:spacing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370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F6C" w:rsidRPr="002A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5D"/>
    <w:rsid w:val="000A0858"/>
    <w:rsid w:val="001E009A"/>
    <w:rsid w:val="00232E58"/>
    <w:rsid w:val="00295279"/>
    <w:rsid w:val="002A566D"/>
    <w:rsid w:val="00367E06"/>
    <w:rsid w:val="003801F1"/>
    <w:rsid w:val="00495F6C"/>
    <w:rsid w:val="00535DEC"/>
    <w:rsid w:val="007C766D"/>
    <w:rsid w:val="008F3025"/>
    <w:rsid w:val="00C156BC"/>
    <w:rsid w:val="00D8095D"/>
    <w:rsid w:val="00F111A1"/>
    <w:rsid w:val="00FA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4"/>
        <w:szCs w:val="24"/>
        <w:lang w:val="ru-RU" w:eastAsia="en-US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4"/>
        <w:szCs w:val="24"/>
        <w:lang w:val="ru-RU" w:eastAsia="en-US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1169</Words>
  <Characters>6134</Characters>
  <Application>Microsoft Office Word</Application>
  <DocSecurity>0</DocSecurity>
  <Lines>126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3</cp:revision>
  <cp:lastPrinted>2026-08-20T12:56:00Z</cp:lastPrinted>
  <dcterms:created xsi:type="dcterms:W3CDTF">2026-08-20T12:56:00Z</dcterms:created>
  <dcterms:modified xsi:type="dcterms:W3CDTF">2026-08-20T12:57:00Z</dcterms:modified>
</cp:coreProperties>
</file>