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  <w:gridCol w:w="5467"/>
        <w:gridCol w:w="5467"/>
      </w:tblGrid>
      <w:tr w:rsidR="002E09C5" w:rsidRPr="00D80EED" w:rsidTr="00D80EED">
        <w:tc>
          <w:tcPr>
            <w:tcW w:w="5466" w:type="dxa"/>
            <w:tcMar>
              <w:bottom w:w="28" w:type="dxa"/>
            </w:tcMar>
          </w:tcPr>
          <w:p w:rsidR="00D80EED" w:rsidRPr="00D80EED" w:rsidRDefault="002E09C5" w:rsidP="002E09C5">
            <w:pPr>
              <w:jc w:val="center"/>
              <w:rPr>
                <w:rFonts w:asciiTheme="minorHAnsi" w:eastAsia="MS Mincho" w:hAnsi="MS Mincho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MS Gothic" w:hAnsi="MS Gothic" w:cstheme="minorHAnsi"/>
                <w:sz w:val="22"/>
                <w:szCs w:val="36"/>
              </w:rPr>
              <w:t>仁者</w:t>
            </w:r>
            <w:r w:rsidRPr="00D80EED">
              <w:rPr>
                <w:rFonts w:asciiTheme="minorHAnsi" w:eastAsia="MS Mincho" w:hAnsi="MS Mincho" w:cstheme="minorHAnsi"/>
                <w:sz w:val="22"/>
                <w:szCs w:val="36"/>
              </w:rPr>
              <w:t>靜</w:t>
            </w:r>
            <w:proofErr w:type="spellEnd"/>
          </w:p>
          <w:p w:rsidR="002E09C5" w:rsidRPr="00D80EED" w:rsidRDefault="00D80EED" w:rsidP="002E09C5">
            <w:pPr>
              <w:jc w:val="center"/>
              <w:rPr>
                <w:rFonts w:asciiTheme="minorHAnsi" w:eastAsia="MS Mincho" w:hAnsiTheme="minorHAnsi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>чже</w:t>
            </w:r>
            <w:proofErr w:type="spellEnd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 xml:space="preserve"> цзин</w:t>
            </w:r>
          </w:p>
          <w:p w:rsidR="002E09C5" w:rsidRPr="00D80EED" w:rsidRDefault="002E09C5" w:rsidP="002E09C5">
            <w:pPr>
              <w:jc w:val="center"/>
              <w:rPr>
                <w:rFonts w:asciiTheme="minorHAnsi" w:eastAsia="MS Mincho" w:hAnsiTheme="minorHAnsi" w:cstheme="minorHAnsi"/>
                <w:sz w:val="22"/>
                <w:szCs w:val="36"/>
              </w:rPr>
            </w:pPr>
            <w:proofErr w:type="gramStart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>Человеколюбивый</w:t>
            </w:r>
            <w:proofErr w:type="gramEnd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 xml:space="preserve"> находится в покое</w:t>
            </w:r>
          </w:p>
        </w:tc>
        <w:tc>
          <w:tcPr>
            <w:tcW w:w="5467" w:type="dxa"/>
            <w:tcMar>
              <w:bottom w:w="28" w:type="dxa"/>
            </w:tcMar>
          </w:tcPr>
          <w:p w:rsidR="00D80EED" w:rsidRPr="00D80EED" w:rsidRDefault="002E09C5" w:rsidP="002E09C5">
            <w:pPr>
              <w:jc w:val="center"/>
              <w:rPr>
                <w:rFonts w:asciiTheme="minorHAnsi" w:eastAsia="MS Mincho" w:hAnsi="MS Mincho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MS Gothic" w:hAnsi="MS Gothic" w:cstheme="minorHAnsi"/>
                <w:sz w:val="22"/>
                <w:szCs w:val="36"/>
              </w:rPr>
              <w:t>仁者樂</w:t>
            </w:r>
            <w:r w:rsidRPr="00D80EED">
              <w:rPr>
                <w:rFonts w:asciiTheme="minorHAnsi" w:eastAsia="MS Mincho" w:hAnsi="MS Mincho" w:cstheme="minorHAnsi"/>
                <w:sz w:val="22"/>
                <w:szCs w:val="36"/>
              </w:rPr>
              <w:t>山</w:t>
            </w:r>
            <w:proofErr w:type="spellEnd"/>
          </w:p>
          <w:p w:rsidR="002E09C5" w:rsidRPr="00D80EED" w:rsidRDefault="00D80EED" w:rsidP="002E09C5">
            <w:pPr>
              <w:jc w:val="center"/>
              <w:rPr>
                <w:rFonts w:asciiTheme="minorHAnsi" w:eastAsia="MS Mincho" w:hAnsiTheme="minorHAnsi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>чже</w:t>
            </w:r>
            <w:proofErr w:type="spellEnd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 xml:space="preserve"> лэ </w:t>
            </w:r>
            <w:proofErr w:type="spellStart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>шань</w:t>
            </w:r>
            <w:proofErr w:type="spellEnd"/>
          </w:p>
          <w:p w:rsidR="002E09C5" w:rsidRPr="00D80EED" w:rsidRDefault="002E09C5" w:rsidP="002E09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>Человеколюбивый</w:t>
            </w:r>
            <w:proofErr w:type="gramEnd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 xml:space="preserve"> любит горы</w:t>
            </w:r>
          </w:p>
        </w:tc>
        <w:tc>
          <w:tcPr>
            <w:tcW w:w="5467" w:type="dxa"/>
            <w:tcMar>
              <w:bottom w:w="28" w:type="dxa"/>
            </w:tcMar>
          </w:tcPr>
          <w:p w:rsidR="00D80EED" w:rsidRPr="00D80EED" w:rsidRDefault="002E09C5" w:rsidP="002E09C5">
            <w:pPr>
              <w:jc w:val="center"/>
              <w:rPr>
                <w:rFonts w:asciiTheme="minorHAnsi" w:eastAsia="MS Mincho" w:hAnsi="MS Mincho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MS Gothic" w:hAnsi="MS Gothic" w:cstheme="minorHAnsi"/>
                <w:sz w:val="22"/>
                <w:szCs w:val="36"/>
              </w:rPr>
              <w:t>仁者</w:t>
            </w:r>
            <w:r w:rsidRPr="00D80EED">
              <w:rPr>
                <w:rFonts w:asciiTheme="minorHAnsi" w:eastAsia="MS Mincho" w:hAnsi="MS Mincho" w:cstheme="minorHAnsi"/>
                <w:sz w:val="22"/>
                <w:szCs w:val="36"/>
              </w:rPr>
              <w:t>壽</w:t>
            </w:r>
            <w:proofErr w:type="spellEnd"/>
          </w:p>
          <w:p w:rsidR="002E09C5" w:rsidRPr="00D80EED" w:rsidRDefault="00D80EED" w:rsidP="002E09C5">
            <w:pPr>
              <w:jc w:val="center"/>
              <w:rPr>
                <w:rFonts w:asciiTheme="minorHAnsi" w:eastAsia="MS Mincho" w:hAnsiTheme="minorHAnsi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>чже</w:t>
            </w:r>
            <w:proofErr w:type="spellEnd"/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 xml:space="preserve"> шоу</w:t>
            </w:r>
          </w:p>
          <w:p w:rsidR="002E09C5" w:rsidRPr="00D80EED" w:rsidRDefault="002E09C5" w:rsidP="002E09C5">
            <w:pPr>
              <w:jc w:val="center"/>
              <w:rPr>
                <w:rFonts w:asciiTheme="minorHAnsi" w:eastAsia="MS Mincho" w:hAnsiTheme="minorHAnsi" w:cstheme="minorHAnsi"/>
                <w:sz w:val="22"/>
                <w:szCs w:val="36"/>
              </w:rPr>
            </w:pPr>
            <w:r w:rsidRPr="00D80EED">
              <w:rPr>
                <w:rFonts w:asciiTheme="minorHAnsi" w:eastAsia="MS Mincho" w:hAnsiTheme="minorHAnsi" w:cstheme="minorHAnsi"/>
                <w:sz w:val="22"/>
                <w:szCs w:val="36"/>
              </w:rPr>
              <w:t>Человеколюбивый долговечен</w:t>
            </w:r>
          </w:p>
        </w:tc>
      </w:tr>
      <w:tr w:rsidR="002E09C5" w:rsidRPr="00D80EED" w:rsidTr="00D80EED">
        <w:tc>
          <w:tcPr>
            <w:tcW w:w="5466" w:type="dxa"/>
          </w:tcPr>
          <w:p w:rsidR="002E09C5" w:rsidRPr="00D80EED" w:rsidRDefault="00D80EED" w:rsidP="002E09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80EED">
              <w:rPr>
                <w:rFonts w:asciiTheme="minorHAnsi" w:hAnsiTheme="minorHAnsi" w:cstheme="minorHAnsi"/>
                <w:noProof/>
                <w:sz w:val="22"/>
                <w:lang w:eastAsia="ru-RU"/>
              </w:rPr>
              <w:drawing>
                <wp:inline distT="0" distB="0" distL="0" distR="0">
                  <wp:extent cx="3240000" cy="1703819"/>
                  <wp:effectExtent l="19050" t="0" r="0" b="0"/>
                  <wp:docPr id="1" name="Рисунок 0" descr="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7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2E09C5" w:rsidRPr="00D80EED" w:rsidRDefault="00D80EED" w:rsidP="002E09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80EED">
              <w:rPr>
                <w:rFonts w:asciiTheme="minorHAnsi" w:hAnsiTheme="minorHAnsi" w:cstheme="minorHAnsi"/>
                <w:noProof/>
                <w:sz w:val="22"/>
                <w:lang w:eastAsia="ru-RU"/>
              </w:rPr>
              <w:drawing>
                <wp:inline distT="0" distB="0" distL="0" distR="0">
                  <wp:extent cx="3223860" cy="1703819"/>
                  <wp:effectExtent l="19050" t="0" r="0" b="0"/>
                  <wp:docPr id="2" name="Рисунок 0" descr="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860" cy="17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2E09C5" w:rsidRPr="00D80EED" w:rsidRDefault="00D80EED" w:rsidP="002E09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80EED">
              <w:rPr>
                <w:rFonts w:asciiTheme="minorHAnsi" w:hAnsiTheme="minorHAnsi" w:cstheme="minorHAnsi"/>
                <w:noProof/>
                <w:sz w:val="22"/>
                <w:lang w:eastAsia="ru-RU"/>
              </w:rPr>
              <w:drawing>
                <wp:inline distT="0" distB="0" distL="0" distR="0">
                  <wp:extent cx="3221282" cy="1703819"/>
                  <wp:effectExtent l="19050" t="0" r="0" b="0"/>
                  <wp:docPr id="3" name="Рисунок 0" descr="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282" cy="17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C5" w:rsidRPr="00D80EED" w:rsidTr="00D80EED">
        <w:tc>
          <w:tcPr>
            <w:tcW w:w="5466" w:type="dxa"/>
            <w:tcMar>
              <w:top w:w="57" w:type="dxa"/>
              <w:bottom w:w="28" w:type="dxa"/>
            </w:tcMar>
          </w:tcPr>
          <w:p w:rsidR="00D80EED" w:rsidRPr="00D80EED" w:rsidRDefault="002E09C5" w:rsidP="002E09C5">
            <w:pPr>
              <w:jc w:val="center"/>
              <w:rPr>
                <w:rFonts w:asciiTheme="minorHAnsi" w:eastAsia="SimSun" w:hAnsi="SimSun" w:cstheme="minorHAnsi"/>
                <w:color w:val="000000" w:themeColor="text1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SimSun" w:hAnsi="SimSun" w:cstheme="minorHAnsi"/>
                <w:color w:val="000000" w:themeColor="text1"/>
                <w:sz w:val="22"/>
                <w:szCs w:val="36"/>
              </w:rPr>
              <w:t>人而不仁如禮何</w:t>
            </w:r>
            <w:proofErr w:type="spellEnd"/>
          </w:p>
          <w:p w:rsidR="002E09C5" w:rsidRPr="00D80EED" w:rsidRDefault="00D80EED" w:rsidP="002E09C5">
            <w:pPr>
              <w:jc w:val="center"/>
              <w:rPr>
                <w:rFonts w:asciiTheme="minorHAnsi" w:eastAsia="MS Gothic" w:hAnsiTheme="minorHAnsi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 xml:space="preserve"> эр </w:t>
            </w: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бу</w:t>
            </w:r>
            <w:proofErr w:type="spellEnd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жу</w:t>
            </w:r>
            <w:proofErr w:type="spellEnd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 xml:space="preserve"> ли </w:t>
            </w: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хэ</w:t>
            </w:r>
            <w:proofErr w:type="spellEnd"/>
          </w:p>
          <w:p w:rsidR="002E09C5" w:rsidRPr="00D80EED" w:rsidRDefault="002E09C5" w:rsidP="00D80EED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Если человек не обладает человеколюбием,</w:t>
            </w:r>
            <w:r w:rsidR="00D80EED">
              <w:rPr>
                <w:rFonts w:asciiTheme="minorHAnsi" w:eastAsia="Calibri" w:hAnsiTheme="minorHAnsi" w:cstheme="minorHAnsi"/>
                <w:sz w:val="22"/>
                <w:szCs w:val="36"/>
              </w:rPr>
              <w:br/>
            </w:r>
            <w:proofErr w:type="gram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то</w:t>
            </w:r>
            <w:proofErr w:type="gram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как он может соблюдать ритуал?</w:t>
            </w:r>
          </w:p>
        </w:tc>
        <w:tc>
          <w:tcPr>
            <w:tcW w:w="5467" w:type="dxa"/>
            <w:tcMar>
              <w:top w:w="57" w:type="dxa"/>
              <w:bottom w:w="28" w:type="dxa"/>
            </w:tcMar>
          </w:tcPr>
          <w:p w:rsidR="00D80EED" w:rsidRPr="00D80EED" w:rsidRDefault="002E09C5" w:rsidP="002E09C5">
            <w:pPr>
              <w:jc w:val="center"/>
              <w:rPr>
                <w:rFonts w:asciiTheme="minorHAnsi" w:eastAsia="SimSun" w:hAnsi="SimSun" w:cstheme="minorHAnsi"/>
                <w:color w:val="000000" w:themeColor="text1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SimSun" w:hAnsi="SimSun" w:cstheme="minorHAnsi"/>
                <w:color w:val="000000" w:themeColor="text1"/>
                <w:sz w:val="22"/>
                <w:szCs w:val="36"/>
              </w:rPr>
              <w:t>君子而不仁者有矣夫</w:t>
            </w:r>
            <w:proofErr w:type="spellEnd"/>
          </w:p>
          <w:p w:rsidR="002E09C5" w:rsidRPr="00D80EED" w:rsidRDefault="00D80EED" w:rsidP="002E09C5">
            <w:pPr>
              <w:jc w:val="center"/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Цзюнь</w:t>
            </w:r>
            <w:proofErr w:type="spellEnd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цзы</w:t>
            </w:r>
            <w:proofErr w:type="spellEnd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 xml:space="preserve"> эр </w:t>
            </w: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бу</w:t>
            </w:r>
            <w:proofErr w:type="spellEnd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чже</w:t>
            </w:r>
            <w:proofErr w:type="spellEnd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>ю</w:t>
            </w:r>
            <w:proofErr w:type="spellEnd"/>
            <w:r w:rsidRPr="00D80EED"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  <w:t xml:space="preserve"> и фу</w:t>
            </w:r>
          </w:p>
          <w:p w:rsidR="002E09C5" w:rsidRPr="00D80EED" w:rsidRDefault="002E09C5" w:rsidP="00D80EED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И среди благородных мужей</w:t>
            </w:r>
            <w:r w:rsidR="00D80EED">
              <w:rPr>
                <w:rFonts w:asciiTheme="minorHAnsi" w:eastAsia="Calibri" w:hAnsiTheme="minorHAnsi" w:cstheme="minorHAnsi"/>
                <w:sz w:val="22"/>
                <w:szCs w:val="36"/>
              </w:rPr>
              <w:br/>
            </w:r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бывают не </w:t>
            </w:r>
            <w:proofErr w:type="gram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обладающие</w:t>
            </w:r>
            <w:proofErr w:type="gram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человеколюбием</w:t>
            </w:r>
          </w:p>
        </w:tc>
        <w:tc>
          <w:tcPr>
            <w:tcW w:w="5467" w:type="dxa"/>
            <w:tcMar>
              <w:top w:w="57" w:type="dxa"/>
              <w:bottom w:w="28" w:type="dxa"/>
            </w:tcMar>
          </w:tcPr>
          <w:p w:rsidR="002E09C5" w:rsidRPr="00D80EED" w:rsidRDefault="002E09C5" w:rsidP="002E09C5">
            <w:pPr>
              <w:jc w:val="center"/>
              <w:rPr>
                <w:rFonts w:asciiTheme="minorHAnsi" w:eastAsia="MS Mincho" w:hAnsiTheme="minorHAnsi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SimSun" w:hAnsi="SimSun" w:cstheme="minorHAnsi"/>
                <w:color w:val="000000" w:themeColor="text1"/>
                <w:sz w:val="22"/>
                <w:szCs w:val="36"/>
              </w:rPr>
              <w:t>人而不仁如樂何</w:t>
            </w:r>
            <w:proofErr w:type="spellEnd"/>
          </w:p>
          <w:p w:rsidR="00D80EED" w:rsidRPr="00D80EED" w:rsidRDefault="00D80EED" w:rsidP="002E09C5">
            <w:pPr>
              <w:jc w:val="center"/>
              <w:rPr>
                <w:rFonts w:asciiTheme="minorHAnsi" w:eastAsia="Calibri" w:hAnsiTheme="minorHAnsi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эр </w:t>
            </w: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бу</w:t>
            </w:r>
            <w:proofErr w:type="spell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жу</w:t>
            </w:r>
            <w:proofErr w:type="spell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лэ </w:t>
            </w: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хэ</w:t>
            </w:r>
            <w:proofErr w:type="spellEnd"/>
          </w:p>
          <w:p w:rsidR="002E09C5" w:rsidRPr="00D80EED" w:rsidRDefault="002E09C5" w:rsidP="00D80EED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Если человек не обладает человеколюбием,</w:t>
            </w:r>
            <w:r w:rsidR="00D80EED">
              <w:rPr>
                <w:rFonts w:asciiTheme="minorHAnsi" w:eastAsia="Calibri" w:hAnsiTheme="minorHAnsi" w:cstheme="minorHAnsi"/>
                <w:sz w:val="22"/>
                <w:szCs w:val="36"/>
              </w:rPr>
              <w:br/>
            </w:r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то о какой музыке может идти речь?</w:t>
            </w:r>
          </w:p>
        </w:tc>
      </w:tr>
      <w:tr w:rsidR="002E09C5" w:rsidRPr="00D80EED" w:rsidTr="00D80EED">
        <w:tc>
          <w:tcPr>
            <w:tcW w:w="5466" w:type="dxa"/>
          </w:tcPr>
          <w:p w:rsidR="002E09C5" w:rsidRPr="00D80EED" w:rsidRDefault="00D80EED" w:rsidP="002E09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80EED">
              <w:rPr>
                <w:rFonts w:asciiTheme="minorHAnsi" w:hAnsiTheme="minorHAnsi" w:cstheme="minorHAnsi"/>
                <w:noProof/>
                <w:sz w:val="22"/>
                <w:lang w:eastAsia="ru-RU"/>
              </w:rPr>
              <w:drawing>
                <wp:inline distT="0" distB="0" distL="0" distR="0">
                  <wp:extent cx="3191088" cy="1703819"/>
                  <wp:effectExtent l="19050" t="0" r="9312" b="0"/>
                  <wp:docPr id="4" name="Рисунок 0" descr="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088" cy="17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2E09C5" w:rsidRPr="00D80EED" w:rsidRDefault="00D80EED" w:rsidP="002E09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80EED">
              <w:rPr>
                <w:rFonts w:asciiTheme="minorHAnsi" w:hAnsiTheme="minorHAnsi" w:cstheme="minorHAnsi"/>
                <w:noProof/>
                <w:sz w:val="22"/>
                <w:lang w:eastAsia="ru-RU"/>
              </w:rPr>
              <w:drawing>
                <wp:inline distT="0" distB="0" distL="0" distR="0">
                  <wp:extent cx="3239904" cy="1703819"/>
                  <wp:effectExtent l="19050" t="0" r="0" b="0"/>
                  <wp:docPr id="6" name="Рисунок 0" descr="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04" cy="17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2E09C5" w:rsidRPr="00D80EED" w:rsidRDefault="00D80EED" w:rsidP="002E09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80EED">
              <w:rPr>
                <w:rFonts w:asciiTheme="minorHAnsi" w:hAnsiTheme="minorHAnsi" w:cstheme="minorHAnsi"/>
                <w:noProof/>
                <w:sz w:val="22"/>
                <w:lang w:eastAsia="ru-RU"/>
              </w:rPr>
              <w:drawing>
                <wp:inline distT="0" distB="0" distL="0" distR="0">
                  <wp:extent cx="3209006" cy="1703819"/>
                  <wp:effectExtent l="19050" t="0" r="0" b="0"/>
                  <wp:docPr id="7" name="Рисунок 0" descr="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006" cy="17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9C5" w:rsidRPr="00D80EED" w:rsidTr="00D80EED">
        <w:tc>
          <w:tcPr>
            <w:tcW w:w="5466" w:type="dxa"/>
            <w:tcMar>
              <w:top w:w="57" w:type="dxa"/>
              <w:bottom w:w="28" w:type="dxa"/>
            </w:tcMar>
          </w:tcPr>
          <w:p w:rsidR="002E09C5" w:rsidRPr="00D80EED" w:rsidRDefault="002E09C5" w:rsidP="00CA0E08">
            <w:pPr>
              <w:jc w:val="center"/>
              <w:rPr>
                <w:rFonts w:asciiTheme="minorHAnsi" w:eastAsia="SimSun" w:hAnsiTheme="minorHAnsi" w:cstheme="minorHAnsi"/>
                <w:color w:val="000000" w:themeColor="text1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SimSun" w:hAnsi="SimSun" w:cstheme="minorHAnsi"/>
                <w:color w:val="000000" w:themeColor="text1"/>
                <w:sz w:val="22"/>
                <w:szCs w:val="36"/>
              </w:rPr>
              <w:t>仁者安仁</w:t>
            </w:r>
            <w:proofErr w:type="spellEnd"/>
          </w:p>
          <w:p w:rsidR="00D80EED" w:rsidRPr="00D80EED" w:rsidRDefault="00D80EED" w:rsidP="00CA0E08">
            <w:pPr>
              <w:jc w:val="center"/>
              <w:rPr>
                <w:rFonts w:asciiTheme="minorHAnsi" w:eastAsia="Calibri" w:hAnsiTheme="minorHAnsi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чже</w:t>
            </w:r>
            <w:proofErr w:type="spell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ань</w:t>
            </w:r>
            <w:proofErr w:type="spell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жэнь</w:t>
            </w:r>
            <w:proofErr w:type="spellEnd"/>
          </w:p>
          <w:p w:rsidR="002E09C5" w:rsidRPr="00D80EED" w:rsidRDefault="002E09C5" w:rsidP="00CA0E08">
            <w:pPr>
              <w:jc w:val="center"/>
              <w:rPr>
                <w:rFonts w:asciiTheme="minorHAnsi" w:hAnsiTheme="minorHAnsi" w:cstheme="minorHAnsi"/>
                <w:spacing w:val="-8"/>
                <w:sz w:val="22"/>
                <w:szCs w:val="36"/>
              </w:rPr>
            </w:pPr>
            <w:proofErr w:type="gramStart"/>
            <w:r w:rsidRPr="00D80EED">
              <w:rPr>
                <w:rFonts w:asciiTheme="minorHAnsi" w:eastAsia="Calibri" w:hAnsiTheme="minorHAnsi" w:cstheme="minorHAnsi"/>
                <w:spacing w:val="-8"/>
                <w:sz w:val="22"/>
                <w:szCs w:val="36"/>
              </w:rPr>
              <w:t>Человеколюбивому</w:t>
            </w:r>
            <w:proofErr w:type="gramEnd"/>
            <w:r w:rsidRPr="00D80EED">
              <w:rPr>
                <w:rFonts w:asciiTheme="minorHAnsi" w:eastAsia="Calibri" w:hAnsiTheme="minorHAnsi" w:cstheme="minorHAnsi"/>
                <w:spacing w:val="-8"/>
                <w:sz w:val="22"/>
                <w:szCs w:val="36"/>
              </w:rPr>
              <w:t xml:space="preserve"> человеколюбие приносит успокоение</w:t>
            </w:r>
          </w:p>
        </w:tc>
        <w:tc>
          <w:tcPr>
            <w:tcW w:w="5467" w:type="dxa"/>
            <w:tcMar>
              <w:top w:w="57" w:type="dxa"/>
              <w:bottom w:w="28" w:type="dxa"/>
            </w:tcMar>
          </w:tcPr>
          <w:p w:rsidR="002E09C5" w:rsidRPr="00D80EED" w:rsidRDefault="002E09C5" w:rsidP="00CA0E08">
            <w:pPr>
              <w:jc w:val="center"/>
              <w:rPr>
                <w:rFonts w:asciiTheme="minorHAnsi" w:eastAsia="SimSun" w:hAnsiTheme="minorHAnsi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SimSun" w:hAnsi="SimSun" w:cstheme="minorHAnsi"/>
                <w:sz w:val="22"/>
                <w:szCs w:val="36"/>
              </w:rPr>
              <w:t>仁遠乎哉</w:t>
            </w:r>
            <w:proofErr w:type="spellEnd"/>
          </w:p>
          <w:p w:rsidR="00D80EED" w:rsidRPr="00D80EED" w:rsidRDefault="00D80EED" w:rsidP="00CA0E08">
            <w:pPr>
              <w:jc w:val="center"/>
              <w:rPr>
                <w:rFonts w:asciiTheme="minorHAnsi" w:eastAsia="Calibri" w:hAnsiTheme="minorHAnsi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юань </w:t>
            </w: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ху</w:t>
            </w:r>
            <w:proofErr w:type="spellEnd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цзай</w:t>
            </w:r>
            <w:proofErr w:type="spellEnd"/>
          </w:p>
          <w:p w:rsidR="002E09C5" w:rsidRPr="00D80EED" w:rsidRDefault="002E09C5" w:rsidP="00CA0E08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 w:rsidRPr="00D80EED">
              <w:rPr>
                <w:rFonts w:asciiTheme="minorHAnsi" w:eastAsia="Calibri" w:hAnsiTheme="minorHAnsi" w:cstheme="minorHAnsi"/>
                <w:sz w:val="22"/>
                <w:szCs w:val="36"/>
              </w:rPr>
              <w:t>Разве человеколюбие далеко от нас?</w:t>
            </w:r>
          </w:p>
        </w:tc>
        <w:tc>
          <w:tcPr>
            <w:tcW w:w="5467" w:type="dxa"/>
            <w:tcMar>
              <w:top w:w="57" w:type="dxa"/>
              <w:bottom w:w="28" w:type="dxa"/>
            </w:tcMar>
          </w:tcPr>
          <w:p w:rsidR="002E09C5" w:rsidRPr="00D80EED" w:rsidRDefault="002E09C5" w:rsidP="00CA0E08">
            <w:pPr>
              <w:jc w:val="center"/>
              <w:rPr>
                <w:rFonts w:asciiTheme="minorHAnsi" w:eastAsia="SimSun" w:hAnsiTheme="minorHAnsi" w:cstheme="minorHAnsi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SimSun" w:hAnsi="SimSun" w:cstheme="minorHAnsi"/>
                <w:sz w:val="22"/>
                <w:szCs w:val="36"/>
              </w:rPr>
              <w:t>仁者不憂</w:t>
            </w:r>
            <w:proofErr w:type="spellEnd"/>
          </w:p>
          <w:p w:rsidR="00D80EED" w:rsidRPr="00D80EED" w:rsidRDefault="00D80EED" w:rsidP="00CA0E08">
            <w:pPr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36"/>
              </w:rPr>
            </w:pPr>
            <w:proofErr w:type="spellStart"/>
            <w:r w:rsidRPr="00D80EED">
              <w:rPr>
                <w:rFonts w:asciiTheme="minorHAnsi" w:eastAsia="Calibri" w:hAnsiTheme="minorHAnsi" w:cstheme="minorHAnsi"/>
                <w:snapToGrid w:val="0"/>
                <w:sz w:val="22"/>
                <w:szCs w:val="36"/>
              </w:rPr>
              <w:t>Жэнь</w:t>
            </w:r>
            <w:proofErr w:type="spellEnd"/>
            <w:r w:rsidRPr="00D80EED">
              <w:rPr>
                <w:rFonts w:asciiTheme="minorHAnsi" w:eastAsia="Calibri" w:hAnsiTheme="minorHAnsi" w:cstheme="minorHAnsi"/>
                <w:snapToGrid w:val="0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Calibri" w:hAnsiTheme="minorHAnsi" w:cstheme="minorHAnsi"/>
                <w:snapToGrid w:val="0"/>
                <w:sz w:val="22"/>
                <w:szCs w:val="36"/>
              </w:rPr>
              <w:t>чже</w:t>
            </w:r>
            <w:proofErr w:type="spellEnd"/>
            <w:r w:rsidRPr="00D80EED">
              <w:rPr>
                <w:rFonts w:asciiTheme="minorHAnsi" w:eastAsia="Calibri" w:hAnsiTheme="minorHAnsi" w:cstheme="minorHAnsi"/>
                <w:snapToGrid w:val="0"/>
                <w:sz w:val="22"/>
                <w:szCs w:val="36"/>
              </w:rPr>
              <w:t xml:space="preserve"> </w:t>
            </w:r>
            <w:proofErr w:type="spellStart"/>
            <w:proofErr w:type="gramStart"/>
            <w:r w:rsidRPr="00D80EED">
              <w:rPr>
                <w:rFonts w:asciiTheme="minorHAnsi" w:eastAsia="Calibri" w:hAnsiTheme="minorHAnsi" w:cstheme="minorHAnsi"/>
                <w:snapToGrid w:val="0"/>
                <w:sz w:val="22"/>
                <w:szCs w:val="36"/>
              </w:rPr>
              <w:t>бу</w:t>
            </w:r>
            <w:proofErr w:type="spellEnd"/>
            <w:r w:rsidRPr="00D80EED">
              <w:rPr>
                <w:rFonts w:asciiTheme="minorHAnsi" w:eastAsia="Calibri" w:hAnsiTheme="minorHAnsi" w:cstheme="minorHAnsi"/>
                <w:snapToGrid w:val="0"/>
                <w:sz w:val="22"/>
                <w:szCs w:val="36"/>
              </w:rPr>
              <w:t xml:space="preserve"> </w:t>
            </w:r>
            <w:proofErr w:type="spellStart"/>
            <w:r w:rsidRPr="00D80EED">
              <w:rPr>
                <w:rFonts w:asciiTheme="minorHAnsi" w:eastAsia="Calibri" w:hAnsiTheme="minorHAnsi" w:cstheme="minorHAnsi"/>
                <w:snapToGrid w:val="0"/>
                <w:sz w:val="22"/>
                <w:szCs w:val="36"/>
              </w:rPr>
              <w:t>ю</w:t>
            </w:r>
            <w:proofErr w:type="spellEnd"/>
            <w:proofErr w:type="gramEnd"/>
          </w:p>
          <w:p w:rsidR="002E09C5" w:rsidRPr="00D80EED" w:rsidRDefault="002E09C5" w:rsidP="00CA0E08">
            <w:pPr>
              <w:jc w:val="center"/>
              <w:rPr>
                <w:rFonts w:asciiTheme="minorHAnsi" w:hAnsiTheme="minorHAnsi" w:cstheme="minorHAnsi"/>
                <w:snapToGrid w:val="0"/>
                <w:sz w:val="22"/>
                <w:szCs w:val="36"/>
              </w:rPr>
            </w:pPr>
            <w:r w:rsidRPr="00D80EED">
              <w:rPr>
                <w:rFonts w:asciiTheme="minorHAnsi" w:eastAsia="Calibri" w:hAnsiTheme="minorHAnsi" w:cstheme="minorHAnsi"/>
                <w:snapToGrid w:val="0"/>
                <w:sz w:val="22"/>
                <w:szCs w:val="36"/>
              </w:rPr>
              <w:t>человеколюбивый не печалится</w:t>
            </w:r>
          </w:p>
        </w:tc>
      </w:tr>
      <w:tr w:rsidR="002E09C5" w:rsidRPr="00D80EED" w:rsidTr="00D80EED">
        <w:tc>
          <w:tcPr>
            <w:tcW w:w="5466" w:type="dxa"/>
          </w:tcPr>
          <w:p w:rsidR="002E09C5" w:rsidRPr="00D80EED" w:rsidRDefault="00D80EED" w:rsidP="002E09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80EED">
              <w:rPr>
                <w:rFonts w:asciiTheme="minorHAnsi" w:hAnsiTheme="minorHAnsi" w:cstheme="minorHAnsi"/>
                <w:noProof/>
                <w:sz w:val="22"/>
                <w:lang w:eastAsia="ru-RU"/>
              </w:rPr>
              <w:drawing>
                <wp:inline distT="0" distB="0" distL="0" distR="0">
                  <wp:extent cx="3216234" cy="1703819"/>
                  <wp:effectExtent l="19050" t="0" r="3216" b="0"/>
                  <wp:docPr id="5" name="Рисунок 0" descr="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234" cy="17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2E09C5" w:rsidRPr="00D80EED" w:rsidRDefault="00D80EED" w:rsidP="002E09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80EED">
              <w:rPr>
                <w:rFonts w:asciiTheme="minorHAnsi" w:hAnsiTheme="minorHAnsi" w:cstheme="minorHAnsi"/>
                <w:noProof/>
                <w:sz w:val="22"/>
                <w:lang w:eastAsia="ru-RU"/>
              </w:rPr>
              <w:drawing>
                <wp:inline distT="0" distB="0" distL="0" distR="0">
                  <wp:extent cx="3221386" cy="1703819"/>
                  <wp:effectExtent l="19050" t="0" r="0" b="0"/>
                  <wp:docPr id="8" name="Рисунок 0" descr="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86" cy="17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2E09C5" w:rsidRPr="00D80EED" w:rsidRDefault="00D80EED" w:rsidP="002E09C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80EED">
              <w:rPr>
                <w:rFonts w:asciiTheme="minorHAnsi" w:hAnsiTheme="minorHAnsi" w:cstheme="minorHAnsi"/>
                <w:noProof/>
                <w:sz w:val="22"/>
                <w:lang w:eastAsia="ru-RU"/>
              </w:rPr>
              <w:drawing>
                <wp:inline distT="0" distB="0" distL="0" distR="0">
                  <wp:extent cx="3208675" cy="1703819"/>
                  <wp:effectExtent l="19050" t="0" r="0" b="0"/>
                  <wp:docPr id="9" name="Рисунок 0" descr="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675" cy="17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9C5" w:rsidRDefault="002E09C5" w:rsidP="002E09C5">
      <w:pPr>
        <w:jc w:val="center"/>
      </w:pPr>
    </w:p>
    <w:sectPr w:rsidR="002E09C5" w:rsidSect="002E09C5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E09C5"/>
    <w:rsid w:val="000517BF"/>
    <w:rsid w:val="00085C18"/>
    <w:rsid w:val="001B7287"/>
    <w:rsid w:val="002533BF"/>
    <w:rsid w:val="002E09C5"/>
    <w:rsid w:val="00680082"/>
    <w:rsid w:val="00822304"/>
    <w:rsid w:val="008F6840"/>
    <w:rsid w:val="009E0243"/>
    <w:rsid w:val="00C26A98"/>
    <w:rsid w:val="00C4242D"/>
    <w:rsid w:val="00C60521"/>
    <w:rsid w:val="00D80EED"/>
    <w:rsid w:val="00DC6E2F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C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2020-09-27T12:15:00Z</dcterms:created>
  <dcterms:modified xsi:type="dcterms:W3CDTF">2020-09-27T12:15:00Z</dcterms:modified>
</cp:coreProperties>
</file>