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357" w:rsidRPr="009F0357" w:rsidRDefault="009F0357" w:rsidP="009F0357">
      <w:pPr>
        <w:rPr>
          <w:color w:val="000000"/>
          <w:highlight w:val="lightGray"/>
          <w:lang w:eastAsia="zh-TW"/>
        </w:rPr>
      </w:pPr>
      <w:r w:rsidRPr="009F0357">
        <w:rPr>
          <w:color w:val="000000"/>
          <w:highlight w:val="lightGray"/>
          <w:lang w:eastAsia="zh-TW"/>
        </w:rPr>
        <w:t xml:space="preserve">И. Бурдонов, А. </w:t>
      </w:r>
      <w:proofErr w:type="spellStart"/>
      <w:r w:rsidRPr="009F0357">
        <w:rPr>
          <w:color w:val="000000"/>
          <w:highlight w:val="lightGray"/>
          <w:lang w:eastAsia="zh-TW"/>
        </w:rPr>
        <w:t>Косачев</w:t>
      </w:r>
      <w:proofErr w:type="spellEnd"/>
    </w:p>
    <w:p w:rsidR="009F0357" w:rsidRPr="009F0357" w:rsidRDefault="009F0357" w:rsidP="009F0357">
      <w:pPr>
        <w:rPr>
          <w:color w:val="000000"/>
          <w:highlight w:val="lightGray"/>
          <w:lang w:eastAsia="zh-TW"/>
        </w:rPr>
      </w:pPr>
      <w:r w:rsidRPr="009F0357">
        <w:rPr>
          <w:color w:val="000000"/>
          <w:highlight w:val="lightGray"/>
          <w:lang w:eastAsia="zh-TW"/>
        </w:rPr>
        <w:t>Тестирование соответствия (</w:t>
      </w:r>
      <w:proofErr w:type="spellStart"/>
      <w:r w:rsidRPr="009F0357">
        <w:rPr>
          <w:color w:val="000000"/>
          <w:highlight w:val="lightGray"/>
          <w:lang w:eastAsia="zh-TW"/>
        </w:rPr>
        <w:t>conformance</w:t>
      </w:r>
      <w:proofErr w:type="spellEnd"/>
      <w:r w:rsidRPr="009F0357">
        <w:rPr>
          <w:color w:val="000000"/>
          <w:highlight w:val="lightGray"/>
          <w:lang w:eastAsia="zh-TW"/>
        </w:rPr>
        <w:t xml:space="preserve"> </w:t>
      </w:r>
      <w:proofErr w:type="spellStart"/>
      <w:r w:rsidRPr="009F0357">
        <w:rPr>
          <w:color w:val="000000"/>
          <w:highlight w:val="lightGray"/>
          <w:lang w:eastAsia="zh-TW"/>
        </w:rPr>
        <w:t>testing</w:t>
      </w:r>
      <w:proofErr w:type="spellEnd"/>
      <w:r w:rsidRPr="009F0357">
        <w:rPr>
          <w:color w:val="000000"/>
          <w:highlight w:val="lightGray"/>
          <w:lang w:eastAsia="zh-TW"/>
        </w:rPr>
        <w:t>)</w:t>
      </w:r>
    </w:p>
    <w:p w:rsidR="009F0357" w:rsidRPr="009F0357" w:rsidRDefault="009F0357" w:rsidP="009F0357">
      <w:pPr>
        <w:rPr>
          <w:color w:val="000000"/>
          <w:highlight w:val="lightGray"/>
          <w:lang w:eastAsia="zh-TW"/>
        </w:rPr>
      </w:pPr>
      <w:hyperlink r:id="rId7" w:history="1">
        <w:r w:rsidRPr="009F0357">
          <w:rPr>
            <w:rStyle w:val="a7"/>
            <w:highlight w:val="lightGray"/>
            <w:lang w:eastAsia="zh-TW"/>
          </w:rPr>
          <w:t>ИСПРАН</w:t>
        </w:r>
      </w:hyperlink>
    </w:p>
    <w:p w:rsidR="000E4CBB" w:rsidRPr="009F0357" w:rsidRDefault="009F0357" w:rsidP="009F0357">
      <w:r w:rsidRPr="009F0357">
        <w:rPr>
          <w:color w:val="000000"/>
          <w:highlight w:val="lightGray"/>
          <w:lang w:eastAsia="zh-TW"/>
        </w:rPr>
        <w:t>239 слайдов</w:t>
      </w:r>
    </w:p>
    <w:p w:rsidR="000E4CBB" w:rsidRDefault="000E4CBB" w:rsidP="00FB7052">
      <w:pPr>
        <w:jc w:val="center"/>
        <w:rPr>
          <w:lang w:val="en-US"/>
        </w:rPr>
      </w:pPr>
    </w:p>
    <w:p w:rsidR="009D22A6" w:rsidRDefault="00811E4C" w:rsidP="00FB7052">
      <w:pPr>
        <w:jc w:val="center"/>
        <w:rPr>
          <w:lang w:val="en-US"/>
        </w:rPr>
      </w:pPr>
      <w:r>
        <w:rPr>
          <w:noProof/>
        </w:rPr>
        <w:drawing>
          <wp:inline distT="0" distB="0" distL="0" distR="0">
            <wp:extent cx="5937250" cy="445008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237247" w:rsidRDefault="00237247"/>
    <w:p w:rsidR="00FB7052" w:rsidRDefault="00FB7052"/>
    <w:p w:rsidR="00DD5F6D" w:rsidRDefault="00DD5F6D"/>
    <w:p w:rsidR="00DD5F6D" w:rsidRDefault="00DD5F6D"/>
    <w:p w:rsidR="00DD5F6D" w:rsidRPr="00DD5F6D" w:rsidRDefault="00DD5F6D" w:rsidP="00DD5F6D">
      <w:pPr>
        <w:pStyle w:val="31"/>
        <w:rPr>
          <w:b/>
        </w:rPr>
      </w:pPr>
      <w:r w:rsidRPr="00DD5F6D">
        <w:rPr>
          <w:b/>
        </w:rPr>
        <w:t>ПОСТАНОВКА ПРОБЛЕМЫ</w:t>
      </w:r>
    </w:p>
    <w:p w:rsidR="00DD5F6D" w:rsidRDefault="00DD5F6D" w:rsidP="00DD5F6D">
      <w:pPr>
        <w:pStyle w:val="31"/>
      </w:pPr>
    </w:p>
    <w:p w:rsidR="00DD5F6D" w:rsidRDefault="00C06BEB" w:rsidP="00DD5F6D">
      <w:pPr>
        <w:pStyle w:val="31"/>
        <w:rPr>
          <w:rFonts w:eastAsia="PMingLiU"/>
          <w:lang w:eastAsia="zh-TW"/>
        </w:rPr>
      </w:pPr>
      <w:r>
        <w:fldChar w:fldCharType="begin"/>
      </w:r>
      <w:r w:rsidR="00DD5F6D">
        <w:instrText xml:space="preserve"> TOC \o "1-3" \h \z \u </w:instrText>
      </w:r>
      <w:r>
        <w:fldChar w:fldCharType="separate"/>
      </w:r>
      <w:hyperlink w:anchor="_Toc105233045" w:history="1">
        <w:r w:rsidR="00DD5F6D" w:rsidRPr="009D2C29">
          <w:rPr>
            <w:rStyle w:val="a7"/>
          </w:rPr>
          <w:t>Основная проблема композиционного тестирования.</w:t>
        </w:r>
        <w:r w:rsidR="00DD5F6D">
          <w:rPr>
            <w:webHidden/>
          </w:rPr>
          <w:tab/>
        </w:r>
        <w:r>
          <w:rPr>
            <w:webHidden/>
          </w:rPr>
          <w:fldChar w:fldCharType="begin"/>
        </w:r>
        <w:r w:rsidR="00DD5F6D">
          <w:rPr>
            <w:webHidden/>
          </w:rPr>
          <w:instrText xml:space="preserve"> PAGEREF _Toc105233045 \h </w:instrText>
        </w:r>
        <w:r>
          <w:rPr>
            <w:webHidden/>
          </w:rPr>
        </w:r>
        <w:r>
          <w:rPr>
            <w:webHidden/>
          </w:rPr>
          <w:fldChar w:fldCharType="separate"/>
        </w:r>
        <w:r w:rsidR="00596E25">
          <w:rPr>
            <w:webHidden/>
          </w:rPr>
          <w:t>3</w:t>
        </w:r>
        <w:r>
          <w:rPr>
            <w:webHidden/>
          </w:rPr>
          <w:fldChar w:fldCharType="end"/>
        </w:r>
      </w:hyperlink>
    </w:p>
    <w:p w:rsidR="00DD5F6D" w:rsidRDefault="00C06BEB" w:rsidP="00DD5F6D">
      <w:pPr>
        <w:pStyle w:val="31"/>
        <w:rPr>
          <w:rFonts w:eastAsia="PMingLiU"/>
          <w:lang w:eastAsia="zh-TW"/>
        </w:rPr>
      </w:pPr>
      <w:hyperlink w:anchor="_Toc105233046" w:history="1">
        <w:r w:rsidR="00DD5F6D" w:rsidRPr="009D2C29">
          <w:rPr>
            <w:rStyle w:val="a7"/>
          </w:rPr>
          <w:t>Монотонность.</w:t>
        </w:r>
        <w:r w:rsidR="00DD5F6D">
          <w:rPr>
            <w:webHidden/>
          </w:rPr>
          <w:tab/>
        </w:r>
        <w:r>
          <w:rPr>
            <w:webHidden/>
          </w:rPr>
          <w:fldChar w:fldCharType="begin"/>
        </w:r>
        <w:r w:rsidR="00DD5F6D">
          <w:rPr>
            <w:webHidden/>
          </w:rPr>
          <w:instrText xml:space="preserve"> PAGEREF _Toc105233046 \h </w:instrText>
        </w:r>
        <w:r>
          <w:rPr>
            <w:webHidden/>
          </w:rPr>
        </w:r>
        <w:r>
          <w:rPr>
            <w:webHidden/>
          </w:rPr>
          <w:fldChar w:fldCharType="separate"/>
        </w:r>
        <w:r w:rsidR="00596E25">
          <w:rPr>
            <w:webHidden/>
          </w:rPr>
          <w:t>4</w:t>
        </w:r>
        <w:r>
          <w:rPr>
            <w:webHidden/>
          </w:rPr>
          <w:fldChar w:fldCharType="end"/>
        </w:r>
      </w:hyperlink>
    </w:p>
    <w:p w:rsidR="00DD5F6D" w:rsidRDefault="00C06BEB" w:rsidP="00DD5F6D">
      <w:pPr>
        <w:pStyle w:val="31"/>
        <w:rPr>
          <w:rFonts w:eastAsia="PMingLiU"/>
          <w:lang w:eastAsia="zh-TW"/>
        </w:rPr>
      </w:pPr>
      <w:hyperlink w:anchor="_Toc105233047" w:history="1">
        <w:r w:rsidR="00DD5F6D" w:rsidRPr="009D2C29">
          <w:rPr>
            <w:rStyle w:val="a7"/>
            <w:i/>
            <w:iCs/>
          </w:rPr>
          <w:t>Косая</w:t>
        </w:r>
        <w:r w:rsidR="00DD5F6D" w:rsidRPr="009D2C29">
          <w:rPr>
            <w:rStyle w:val="a7"/>
          </w:rPr>
          <w:t xml:space="preserve"> композиция.</w:t>
        </w:r>
        <w:r w:rsidR="00DD5F6D">
          <w:rPr>
            <w:webHidden/>
          </w:rPr>
          <w:tab/>
        </w:r>
        <w:r>
          <w:rPr>
            <w:webHidden/>
          </w:rPr>
          <w:fldChar w:fldCharType="begin"/>
        </w:r>
        <w:r w:rsidR="00DD5F6D">
          <w:rPr>
            <w:webHidden/>
          </w:rPr>
          <w:instrText xml:space="preserve"> PAGEREF _Toc105233047 \h </w:instrText>
        </w:r>
        <w:r>
          <w:rPr>
            <w:webHidden/>
          </w:rPr>
        </w:r>
        <w:r>
          <w:rPr>
            <w:webHidden/>
          </w:rPr>
          <w:fldChar w:fldCharType="separate"/>
        </w:r>
        <w:r w:rsidR="00596E25">
          <w:rPr>
            <w:webHidden/>
          </w:rPr>
          <w:t>5</w:t>
        </w:r>
        <w:r>
          <w:rPr>
            <w:webHidden/>
          </w:rPr>
          <w:fldChar w:fldCharType="end"/>
        </w:r>
      </w:hyperlink>
    </w:p>
    <w:p w:rsidR="00DD5F6D" w:rsidRDefault="00C06BEB" w:rsidP="00DD5F6D">
      <w:pPr>
        <w:pStyle w:val="31"/>
        <w:rPr>
          <w:rFonts w:eastAsia="PMingLiU"/>
          <w:lang w:eastAsia="zh-TW"/>
        </w:rPr>
      </w:pPr>
      <w:hyperlink w:anchor="_Toc105233048" w:history="1">
        <w:r w:rsidR="00DD5F6D" w:rsidRPr="009D2C29">
          <w:rPr>
            <w:rStyle w:val="a7"/>
          </w:rPr>
          <w:t>Компонуемость спецификаций.</w:t>
        </w:r>
        <w:r w:rsidR="00DD5F6D">
          <w:rPr>
            <w:webHidden/>
          </w:rPr>
          <w:tab/>
        </w:r>
        <w:r>
          <w:rPr>
            <w:webHidden/>
          </w:rPr>
          <w:fldChar w:fldCharType="begin"/>
        </w:r>
        <w:r w:rsidR="00DD5F6D">
          <w:rPr>
            <w:webHidden/>
          </w:rPr>
          <w:instrText xml:space="preserve"> PAGEREF _Toc105233048 \h </w:instrText>
        </w:r>
        <w:r>
          <w:rPr>
            <w:webHidden/>
          </w:rPr>
        </w:r>
        <w:r>
          <w:rPr>
            <w:webHidden/>
          </w:rPr>
          <w:fldChar w:fldCharType="separate"/>
        </w:r>
        <w:r w:rsidR="00596E25">
          <w:rPr>
            <w:webHidden/>
          </w:rPr>
          <w:t>6</w:t>
        </w:r>
        <w:r>
          <w:rPr>
            <w:webHidden/>
          </w:rPr>
          <w:fldChar w:fldCharType="end"/>
        </w:r>
      </w:hyperlink>
    </w:p>
    <w:p w:rsidR="00DD5F6D" w:rsidRDefault="00C06BEB" w:rsidP="00DD5F6D">
      <w:pPr>
        <w:pStyle w:val="31"/>
        <w:rPr>
          <w:rFonts w:eastAsia="PMingLiU"/>
          <w:lang w:eastAsia="zh-TW"/>
        </w:rPr>
      </w:pPr>
      <w:hyperlink w:anchor="_Toc105233049" w:history="1">
        <w:r w:rsidR="00DD5F6D" w:rsidRPr="009D2C29">
          <w:rPr>
            <w:rStyle w:val="a7"/>
          </w:rPr>
          <w:t>Формальные определения.</w:t>
        </w:r>
        <w:r w:rsidR="00DD5F6D">
          <w:rPr>
            <w:webHidden/>
          </w:rPr>
          <w:tab/>
        </w:r>
        <w:r>
          <w:rPr>
            <w:webHidden/>
          </w:rPr>
          <w:fldChar w:fldCharType="begin"/>
        </w:r>
        <w:r w:rsidR="00DD5F6D">
          <w:rPr>
            <w:webHidden/>
          </w:rPr>
          <w:instrText xml:space="preserve"> PAGEREF _Toc105233049 \h </w:instrText>
        </w:r>
        <w:r>
          <w:rPr>
            <w:webHidden/>
          </w:rPr>
        </w:r>
        <w:r>
          <w:rPr>
            <w:webHidden/>
          </w:rPr>
          <w:fldChar w:fldCharType="separate"/>
        </w:r>
        <w:r w:rsidR="00596E25">
          <w:rPr>
            <w:webHidden/>
          </w:rPr>
          <w:t>6</w:t>
        </w:r>
        <w:r>
          <w:rPr>
            <w:webHidden/>
          </w:rPr>
          <w:fldChar w:fldCharType="end"/>
        </w:r>
      </w:hyperlink>
    </w:p>
    <w:p w:rsidR="00DD5F6D" w:rsidRDefault="00C06BEB" w:rsidP="00DD5F6D">
      <w:pPr>
        <w:pStyle w:val="31"/>
        <w:rPr>
          <w:rFonts w:eastAsia="PMingLiU"/>
          <w:lang w:eastAsia="zh-TW"/>
        </w:rPr>
      </w:pPr>
      <w:hyperlink w:anchor="_Toc105233050" w:history="1">
        <w:r w:rsidR="00DD5F6D" w:rsidRPr="009D2C29">
          <w:rPr>
            <w:rStyle w:val="a7"/>
          </w:rPr>
          <w:t>Преобразование спецификаций.</w:t>
        </w:r>
        <w:r w:rsidR="00DD5F6D">
          <w:rPr>
            <w:webHidden/>
          </w:rPr>
          <w:tab/>
        </w:r>
        <w:r>
          <w:rPr>
            <w:webHidden/>
          </w:rPr>
          <w:fldChar w:fldCharType="begin"/>
        </w:r>
        <w:r w:rsidR="00DD5F6D">
          <w:rPr>
            <w:webHidden/>
          </w:rPr>
          <w:instrText xml:space="preserve"> PAGEREF _Toc105233050 \h </w:instrText>
        </w:r>
        <w:r>
          <w:rPr>
            <w:webHidden/>
          </w:rPr>
        </w:r>
        <w:r>
          <w:rPr>
            <w:webHidden/>
          </w:rPr>
          <w:fldChar w:fldCharType="separate"/>
        </w:r>
        <w:r w:rsidR="00596E25">
          <w:rPr>
            <w:webHidden/>
          </w:rPr>
          <w:t>7</w:t>
        </w:r>
        <w:r>
          <w:rPr>
            <w:webHidden/>
          </w:rPr>
          <w:fldChar w:fldCharType="end"/>
        </w:r>
      </w:hyperlink>
    </w:p>
    <w:p w:rsidR="00DD5F6D" w:rsidRDefault="00C06BEB" w:rsidP="00DD5F6D">
      <w:pPr>
        <w:pStyle w:val="31"/>
        <w:rPr>
          <w:rFonts w:eastAsia="PMingLiU"/>
          <w:lang w:eastAsia="zh-TW"/>
        </w:rPr>
      </w:pPr>
      <w:hyperlink w:anchor="_Toc105233051" w:history="1">
        <w:r w:rsidR="00DD5F6D" w:rsidRPr="009D2C29">
          <w:rPr>
            <w:rStyle w:val="a7"/>
          </w:rPr>
          <w:t>Цели косой композиции.</w:t>
        </w:r>
        <w:r w:rsidR="00DD5F6D">
          <w:rPr>
            <w:webHidden/>
          </w:rPr>
          <w:tab/>
        </w:r>
        <w:r>
          <w:rPr>
            <w:webHidden/>
          </w:rPr>
          <w:fldChar w:fldCharType="begin"/>
        </w:r>
        <w:r w:rsidR="00DD5F6D">
          <w:rPr>
            <w:webHidden/>
          </w:rPr>
          <w:instrText xml:space="preserve"> PAGEREF _Toc105233051 \h </w:instrText>
        </w:r>
        <w:r>
          <w:rPr>
            <w:webHidden/>
          </w:rPr>
        </w:r>
        <w:r>
          <w:rPr>
            <w:webHidden/>
          </w:rPr>
          <w:fldChar w:fldCharType="separate"/>
        </w:r>
        <w:r w:rsidR="00596E25">
          <w:rPr>
            <w:webHidden/>
          </w:rPr>
          <w:t>7</w:t>
        </w:r>
        <w:r>
          <w:rPr>
            <w:webHidden/>
          </w:rPr>
          <w:fldChar w:fldCharType="end"/>
        </w:r>
      </w:hyperlink>
    </w:p>
    <w:p w:rsidR="00DD5F6D" w:rsidRDefault="00DD5F6D" w:rsidP="00DD5F6D">
      <w:pPr>
        <w:pStyle w:val="31"/>
        <w:rPr>
          <w:rStyle w:val="a7"/>
        </w:rPr>
      </w:pPr>
    </w:p>
    <w:p w:rsidR="00DD5F6D" w:rsidRPr="00DD5F6D" w:rsidRDefault="00DD5F6D" w:rsidP="00DD5F6D">
      <w:pPr>
        <w:pStyle w:val="31"/>
        <w:rPr>
          <w:rStyle w:val="a7"/>
          <w:b/>
          <w:color w:val="auto"/>
          <w:u w:val="none"/>
        </w:rPr>
      </w:pPr>
      <w:r w:rsidRPr="00DD5F6D">
        <w:rPr>
          <w:rStyle w:val="a7"/>
          <w:b/>
          <w:color w:val="auto"/>
          <w:u w:val="none"/>
        </w:rPr>
        <w:t>БЛОКИРОВКА И РАЗРУШЕНИЕ</w:t>
      </w:r>
    </w:p>
    <w:p w:rsidR="00DD5F6D" w:rsidRDefault="00DD5F6D" w:rsidP="00DD5F6D">
      <w:pPr>
        <w:pStyle w:val="31"/>
        <w:rPr>
          <w:rStyle w:val="a7"/>
        </w:rPr>
      </w:pPr>
    </w:p>
    <w:p w:rsidR="00DD5F6D" w:rsidRDefault="00C06BEB" w:rsidP="00DD5F6D">
      <w:pPr>
        <w:pStyle w:val="31"/>
        <w:rPr>
          <w:rFonts w:eastAsia="PMingLiU"/>
          <w:lang w:eastAsia="zh-TW"/>
        </w:rPr>
      </w:pPr>
      <w:hyperlink w:anchor="_Toc105233052" w:history="1">
        <w:r w:rsidR="00DD5F6D" w:rsidRPr="009D2C29">
          <w:rPr>
            <w:rStyle w:val="a7"/>
          </w:rPr>
          <w:t>Пример немонотонности из-за блокировки.</w:t>
        </w:r>
        <w:r w:rsidR="00DD5F6D">
          <w:rPr>
            <w:webHidden/>
          </w:rPr>
          <w:tab/>
        </w:r>
        <w:r>
          <w:rPr>
            <w:webHidden/>
          </w:rPr>
          <w:fldChar w:fldCharType="begin"/>
        </w:r>
        <w:r w:rsidR="00DD5F6D">
          <w:rPr>
            <w:webHidden/>
          </w:rPr>
          <w:instrText xml:space="preserve"> PAGEREF _Toc105233052 \h </w:instrText>
        </w:r>
        <w:r>
          <w:rPr>
            <w:webHidden/>
          </w:rPr>
        </w:r>
        <w:r>
          <w:rPr>
            <w:webHidden/>
          </w:rPr>
          <w:fldChar w:fldCharType="separate"/>
        </w:r>
        <w:r w:rsidR="00596E25">
          <w:rPr>
            <w:webHidden/>
          </w:rPr>
          <w:t>9</w:t>
        </w:r>
        <w:r>
          <w:rPr>
            <w:webHidden/>
          </w:rPr>
          <w:fldChar w:fldCharType="end"/>
        </w:r>
      </w:hyperlink>
    </w:p>
    <w:p w:rsidR="00DD5F6D" w:rsidRDefault="00C06BEB" w:rsidP="00DD5F6D">
      <w:pPr>
        <w:pStyle w:val="31"/>
        <w:rPr>
          <w:rFonts w:eastAsia="PMingLiU"/>
          <w:lang w:eastAsia="zh-TW"/>
        </w:rPr>
      </w:pPr>
      <w:hyperlink w:anchor="_Toc105233053" w:history="1">
        <w:r w:rsidR="00DD5F6D" w:rsidRPr="009D2C29">
          <w:rPr>
            <w:rStyle w:val="a7"/>
          </w:rPr>
          <w:t>Спецификации без блокировок.</w:t>
        </w:r>
        <w:r w:rsidR="00DD5F6D">
          <w:rPr>
            <w:webHidden/>
          </w:rPr>
          <w:tab/>
        </w:r>
        <w:r>
          <w:rPr>
            <w:webHidden/>
          </w:rPr>
          <w:fldChar w:fldCharType="begin"/>
        </w:r>
        <w:r w:rsidR="00DD5F6D">
          <w:rPr>
            <w:webHidden/>
          </w:rPr>
          <w:instrText xml:space="preserve"> PAGEREF _Toc105233053 \h </w:instrText>
        </w:r>
        <w:r>
          <w:rPr>
            <w:webHidden/>
          </w:rPr>
        </w:r>
        <w:r>
          <w:rPr>
            <w:webHidden/>
          </w:rPr>
          <w:fldChar w:fldCharType="separate"/>
        </w:r>
        <w:r w:rsidR="00596E25">
          <w:rPr>
            <w:webHidden/>
          </w:rPr>
          <w:t>9</w:t>
        </w:r>
        <w:r>
          <w:rPr>
            <w:webHidden/>
          </w:rPr>
          <w:fldChar w:fldCharType="end"/>
        </w:r>
      </w:hyperlink>
    </w:p>
    <w:p w:rsidR="00DD5F6D" w:rsidRDefault="00C06BEB" w:rsidP="00DD5F6D">
      <w:pPr>
        <w:pStyle w:val="31"/>
        <w:rPr>
          <w:rFonts w:eastAsia="PMingLiU"/>
          <w:lang w:eastAsia="zh-TW"/>
        </w:rPr>
      </w:pPr>
      <w:hyperlink w:anchor="_Toc105233054" w:history="1">
        <w:r w:rsidR="00DD5F6D" w:rsidRPr="009D2C29">
          <w:rPr>
            <w:rStyle w:val="a7"/>
          </w:rPr>
          <w:t>Пример немонотонности из-за разрушения.</w:t>
        </w:r>
        <w:r w:rsidR="00DD5F6D">
          <w:rPr>
            <w:webHidden/>
          </w:rPr>
          <w:tab/>
        </w:r>
        <w:r>
          <w:rPr>
            <w:webHidden/>
          </w:rPr>
          <w:fldChar w:fldCharType="begin"/>
        </w:r>
        <w:r w:rsidR="00DD5F6D">
          <w:rPr>
            <w:webHidden/>
          </w:rPr>
          <w:instrText xml:space="preserve"> PAGEREF _Toc105233054 \h </w:instrText>
        </w:r>
        <w:r>
          <w:rPr>
            <w:webHidden/>
          </w:rPr>
        </w:r>
        <w:r>
          <w:rPr>
            <w:webHidden/>
          </w:rPr>
          <w:fldChar w:fldCharType="separate"/>
        </w:r>
        <w:r w:rsidR="00596E25">
          <w:rPr>
            <w:webHidden/>
          </w:rPr>
          <w:t>9</w:t>
        </w:r>
        <w:r>
          <w:rPr>
            <w:webHidden/>
          </w:rPr>
          <w:fldChar w:fldCharType="end"/>
        </w:r>
      </w:hyperlink>
    </w:p>
    <w:p w:rsidR="00DD5F6D" w:rsidRDefault="00C06BEB" w:rsidP="00DD5F6D">
      <w:pPr>
        <w:pStyle w:val="31"/>
        <w:rPr>
          <w:rFonts w:eastAsia="PMingLiU"/>
          <w:lang w:eastAsia="zh-TW"/>
        </w:rPr>
      </w:pPr>
      <w:hyperlink w:anchor="_Toc105233055" w:history="1">
        <w:r w:rsidR="00DD5F6D" w:rsidRPr="009D2C29">
          <w:rPr>
            <w:rStyle w:val="a7"/>
          </w:rPr>
          <w:t>Гамма-нормализованные спецификации без блокировок в безопасных трассах.</w:t>
        </w:r>
        <w:r w:rsidR="00DD5F6D">
          <w:rPr>
            <w:webHidden/>
          </w:rPr>
          <w:tab/>
        </w:r>
        <w:r>
          <w:rPr>
            <w:webHidden/>
          </w:rPr>
          <w:fldChar w:fldCharType="begin"/>
        </w:r>
        <w:r w:rsidR="00DD5F6D">
          <w:rPr>
            <w:webHidden/>
          </w:rPr>
          <w:instrText xml:space="preserve"> PAGEREF _Toc105233055 \h </w:instrText>
        </w:r>
        <w:r>
          <w:rPr>
            <w:webHidden/>
          </w:rPr>
        </w:r>
        <w:r>
          <w:rPr>
            <w:webHidden/>
          </w:rPr>
          <w:fldChar w:fldCharType="separate"/>
        </w:r>
        <w:r w:rsidR="00596E25">
          <w:rPr>
            <w:webHidden/>
          </w:rPr>
          <w:t>10</w:t>
        </w:r>
        <w:r>
          <w:rPr>
            <w:webHidden/>
          </w:rPr>
          <w:fldChar w:fldCharType="end"/>
        </w:r>
      </w:hyperlink>
    </w:p>
    <w:p w:rsidR="00DD5F6D" w:rsidRDefault="00DD5F6D" w:rsidP="00DD5F6D">
      <w:pPr>
        <w:pStyle w:val="31"/>
        <w:rPr>
          <w:rStyle w:val="a7"/>
        </w:rPr>
      </w:pPr>
    </w:p>
    <w:p w:rsidR="00DD5F6D" w:rsidRPr="00DD5F6D" w:rsidRDefault="00DD5F6D" w:rsidP="00DD5F6D">
      <w:pPr>
        <w:pStyle w:val="31"/>
        <w:rPr>
          <w:rStyle w:val="a7"/>
          <w:b/>
          <w:color w:val="auto"/>
          <w:u w:val="none"/>
        </w:rPr>
      </w:pPr>
      <w:r w:rsidRPr="00DD5F6D">
        <w:rPr>
          <w:rStyle w:val="a7"/>
          <w:b/>
          <w:color w:val="auto"/>
          <w:u w:val="none"/>
        </w:rPr>
        <w:t>ОБЩИЙ СЛУЧАЙ</w:t>
      </w:r>
    </w:p>
    <w:p w:rsidR="00DD5F6D" w:rsidRDefault="00DD5F6D" w:rsidP="00DD5F6D">
      <w:pPr>
        <w:pStyle w:val="31"/>
        <w:rPr>
          <w:rStyle w:val="a7"/>
        </w:rPr>
      </w:pPr>
    </w:p>
    <w:p w:rsidR="00DD5F6D" w:rsidRDefault="00C06BEB" w:rsidP="00DD5F6D">
      <w:pPr>
        <w:pStyle w:val="31"/>
        <w:rPr>
          <w:rFonts w:eastAsia="PMingLiU"/>
          <w:lang w:eastAsia="zh-TW"/>
        </w:rPr>
      </w:pPr>
      <w:hyperlink w:anchor="_Toc105233056" w:history="1">
        <w:r w:rsidR="00DD5F6D" w:rsidRPr="009D2C29">
          <w:rPr>
            <w:rStyle w:val="a7"/>
          </w:rPr>
          <w:t>Достаточные условия монотонности.</w:t>
        </w:r>
        <w:r w:rsidR="00DD5F6D">
          <w:rPr>
            <w:webHidden/>
          </w:rPr>
          <w:tab/>
        </w:r>
        <w:r>
          <w:rPr>
            <w:webHidden/>
          </w:rPr>
          <w:fldChar w:fldCharType="begin"/>
        </w:r>
        <w:r w:rsidR="00DD5F6D">
          <w:rPr>
            <w:webHidden/>
          </w:rPr>
          <w:instrText xml:space="preserve"> PAGEREF _Toc105233056 \h </w:instrText>
        </w:r>
        <w:r>
          <w:rPr>
            <w:webHidden/>
          </w:rPr>
        </w:r>
        <w:r>
          <w:rPr>
            <w:webHidden/>
          </w:rPr>
          <w:fldChar w:fldCharType="separate"/>
        </w:r>
        <w:r w:rsidR="00596E25">
          <w:rPr>
            <w:webHidden/>
          </w:rPr>
          <w:t>12</w:t>
        </w:r>
        <w:r>
          <w:rPr>
            <w:webHidden/>
          </w:rPr>
          <w:fldChar w:fldCharType="end"/>
        </w:r>
      </w:hyperlink>
    </w:p>
    <w:p w:rsidR="00DD5F6D" w:rsidRDefault="00C06BEB" w:rsidP="00DD5F6D">
      <w:pPr>
        <w:pStyle w:val="31"/>
        <w:rPr>
          <w:rFonts w:eastAsia="PMingLiU"/>
          <w:lang w:eastAsia="zh-TW"/>
        </w:rPr>
      </w:pPr>
      <w:hyperlink w:anchor="_Toc105233057" w:history="1">
        <w:r w:rsidR="00DD5F6D" w:rsidRPr="009D2C29">
          <w:rPr>
            <w:rStyle w:val="a7"/>
          </w:rPr>
          <w:t xml:space="preserve">Условия монотонности 1 и 2: Гамма-расширение   </w:t>
        </w:r>
        <w:r w:rsidR="00DD5F6D" w:rsidRPr="009D2C29">
          <w:rPr>
            <w:rStyle w:val="a7"/>
          </w:rPr>
          <w:sym w:font="Symbol" w:char="F047"/>
        </w:r>
        <w:r w:rsidR="00DD5F6D" w:rsidRPr="009D2C29">
          <w:rPr>
            <w:rStyle w:val="a7"/>
          </w:rPr>
          <w:t>:</w:t>
        </w:r>
        <w:r w:rsidR="00DD5F6D" w:rsidRPr="009D2C29">
          <w:rPr>
            <w:rStyle w:val="a7"/>
            <w:b/>
          </w:rPr>
          <w:sym w:font="Symbol" w:char="F0C3"/>
        </w:r>
        <w:r w:rsidR="00DD5F6D" w:rsidRPr="009D2C29">
          <w:rPr>
            <w:rStyle w:val="a7"/>
          </w:rPr>
          <w:t>(</w:t>
        </w:r>
        <w:r w:rsidR="00DD5F6D" w:rsidRPr="009D2C29">
          <w:rPr>
            <w:rStyle w:val="a7"/>
          </w:rPr>
          <w:sym w:font="Symbol" w:char="F059"/>
        </w:r>
        <w:r w:rsidR="00DD5F6D" w:rsidRPr="009D2C29">
          <w:rPr>
            <w:rStyle w:val="a7"/>
          </w:rPr>
          <w:t>)</w:t>
        </w:r>
        <w:r w:rsidR="00DD5F6D" w:rsidRPr="009D2C29">
          <w:rPr>
            <w:rStyle w:val="a7"/>
            <w:b/>
          </w:rPr>
          <w:sym w:font="Symbol" w:char="F0AE"/>
        </w:r>
        <w:r w:rsidR="00DD5F6D" w:rsidRPr="009D2C29">
          <w:rPr>
            <w:rStyle w:val="a7"/>
            <w:b/>
          </w:rPr>
          <w:sym w:font="Symbol" w:char="F0C3"/>
        </w:r>
        <w:r w:rsidR="00DD5F6D" w:rsidRPr="009D2C29">
          <w:rPr>
            <w:rStyle w:val="a7"/>
          </w:rPr>
          <w:t>(</w:t>
        </w:r>
        <w:r w:rsidR="00DD5F6D" w:rsidRPr="009D2C29">
          <w:rPr>
            <w:rStyle w:val="a7"/>
          </w:rPr>
          <w:sym w:font="Symbol" w:char="F059"/>
        </w:r>
        <w:r w:rsidR="00DD5F6D" w:rsidRPr="009D2C29">
          <w:rPr>
            <w:rStyle w:val="a7"/>
          </w:rPr>
          <w:t>).</w:t>
        </w:r>
        <w:r w:rsidR="00DD5F6D">
          <w:rPr>
            <w:webHidden/>
          </w:rPr>
          <w:tab/>
        </w:r>
        <w:r>
          <w:rPr>
            <w:webHidden/>
          </w:rPr>
          <w:fldChar w:fldCharType="begin"/>
        </w:r>
        <w:r w:rsidR="00DD5F6D">
          <w:rPr>
            <w:webHidden/>
          </w:rPr>
          <w:instrText xml:space="preserve"> PAGEREF _Toc105233057 \h </w:instrText>
        </w:r>
        <w:r>
          <w:rPr>
            <w:webHidden/>
          </w:rPr>
        </w:r>
        <w:r>
          <w:rPr>
            <w:webHidden/>
          </w:rPr>
          <w:fldChar w:fldCharType="separate"/>
        </w:r>
        <w:r w:rsidR="00596E25">
          <w:rPr>
            <w:webHidden/>
          </w:rPr>
          <w:t>14</w:t>
        </w:r>
        <w:r>
          <w:rPr>
            <w:webHidden/>
          </w:rPr>
          <w:fldChar w:fldCharType="end"/>
        </w:r>
      </w:hyperlink>
    </w:p>
    <w:p w:rsidR="00DD5F6D" w:rsidRDefault="00C06BEB" w:rsidP="00DD5F6D">
      <w:pPr>
        <w:pStyle w:val="31"/>
        <w:rPr>
          <w:rFonts w:eastAsia="PMingLiU"/>
          <w:lang w:eastAsia="zh-TW"/>
        </w:rPr>
      </w:pPr>
      <w:hyperlink w:anchor="_Toc105233058" w:history="1">
        <w:r w:rsidR="00DD5F6D" w:rsidRPr="009D2C29">
          <w:rPr>
            <w:rStyle w:val="a7"/>
          </w:rPr>
          <w:t>Разрушение.</w:t>
        </w:r>
        <w:r w:rsidR="00DD5F6D">
          <w:rPr>
            <w:webHidden/>
          </w:rPr>
          <w:tab/>
        </w:r>
        <w:r>
          <w:rPr>
            <w:webHidden/>
          </w:rPr>
          <w:fldChar w:fldCharType="begin"/>
        </w:r>
        <w:r w:rsidR="00DD5F6D">
          <w:rPr>
            <w:webHidden/>
          </w:rPr>
          <w:instrText xml:space="preserve"> PAGEREF _Toc105233058 \h </w:instrText>
        </w:r>
        <w:r>
          <w:rPr>
            <w:webHidden/>
          </w:rPr>
        </w:r>
        <w:r>
          <w:rPr>
            <w:webHidden/>
          </w:rPr>
          <w:fldChar w:fldCharType="separate"/>
        </w:r>
        <w:r w:rsidR="00596E25">
          <w:rPr>
            <w:webHidden/>
          </w:rPr>
          <w:t>15</w:t>
        </w:r>
        <w:r>
          <w:rPr>
            <w:webHidden/>
          </w:rPr>
          <w:fldChar w:fldCharType="end"/>
        </w:r>
      </w:hyperlink>
    </w:p>
    <w:p w:rsidR="00DD5F6D" w:rsidRDefault="00C06BEB" w:rsidP="00DD5F6D">
      <w:pPr>
        <w:pStyle w:val="31"/>
        <w:rPr>
          <w:rFonts w:eastAsia="PMingLiU"/>
          <w:lang w:eastAsia="zh-TW"/>
        </w:rPr>
      </w:pPr>
      <w:hyperlink w:anchor="_Toc105233059" w:history="1">
        <w:r w:rsidR="00DD5F6D" w:rsidRPr="009D2C29">
          <w:rPr>
            <w:rStyle w:val="a7"/>
          </w:rPr>
          <w:sym w:font="Symbol" w:char="F066"/>
        </w:r>
        <w:r w:rsidR="00DD5F6D" w:rsidRPr="009D2C29">
          <w:rPr>
            <w:rStyle w:val="a7"/>
          </w:rPr>
          <w:t xml:space="preserve">-трассы   </w:t>
        </w:r>
        <w:r w:rsidR="00DD5F6D" w:rsidRPr="009D2C29">
          <w:rPr>
            <w:rStyle w:val="a7"/>
            <w:b/>
          </w:rPr>
          <w:sym w:font="Symbol" w:char="F066"/>
        </w:r>
        <w:r w:rsidR="00DD5F6D" w:rsidRPr="009D2C29">
          <w:rPr>
            <w:rStyle w:val="a7"/>
          </w:rPr>
          <w:t>:AA</w:t>
        </w:r>
        <w:r w:rsidR="00DD5F6D" w:rsidRPr="009D2C29">
          <w:rPr>
            <w:rStyle w:val="a7"/>
            <w:b/>
          </w:rPr>
          <w:sym w:font="Symbol" w:char="F0AE"/>
        </w:r>
        <w:r w:rsidR="00DD5F6D" w:rsidRPr="009D2C29">
          <w:rPr>
            <w:rStyle w:val="a7"/>
            <w:b/>
          </w:rPr>
          <w:sym w:font="Symbol" w:char="F0C3"/>
        </w:r>
        <w:r w:rsidR="00DD5F6D" w:rsidRPr="009D2C29">
          <w:rPr>
            <w:rStyle w:val="a7"/>
          </w:rPr>
          <w:t>(</w:t>
        </w:r>
        <w:r w:rsidR="00DD5F6D" w:rsidRPr="009D2C29">
          <w:rPr>
            <w:rStyle w:val="a7"/>
          </w:rPr>
          <w:sym w:font="Symbol" w:char="F046"/>
        </w:r>
        <w:r w:rsidR="00DD5F6D" w:rsidRPr="009D2C29">
          <w:rPr>
            <w:rStyle w:val="a7"/>
          </w:rPr>
          <w:t>).</w:t>
        </w:r>
        <w:r w:rsidR="00DD5F6D">
          <w:rPr>
            <w:webHidden/>
          </w:rPr>
          <w:tab/>
        </w:r>
        <w:r>
          <w:rPr>
            <w:webHidden/>
          </w:rPr>
          <w:fldChar w:fldCharType="begin"/>
        </w:r>
        <w:r w:rsidR="00DD5F6D">
          <w:rPr>
            <w:webHidden/>
          </w:rPr>
          <w:instrText xml:space="preserve"> PAGEREF _Toc105233059 \h </w:instrText>
        </w:r>
        <w:r>
          <w:rPr>
            <w:webHidden/>
          </w:rPr>
        </w:r>
        <w:r>
          <w:rPr>
            <w:webHidden/>
          </w:rPr>
          <w:fldChar w:fldCharType="separate"/>
        </w:r>
        <w:r w:rsidR="00596E25">
          <w:rPr>
            <w:webHidden/>
          </w:rPr>
          <w:t>15</w:t>
        </w:r>
        <w:r>
          <w:rPr>
            <w:webHidden/>
          </w:rPr>
          <w:fldChar w:fldCharType="end"/>
        </w:r>
      </w:hyperlink>
    </w:p>
    <w:p w:rsidR="00DD5F6D" w:rsidRDefault="00C06BEB" w:rsidP="00DD5F6D">
      <w:pPr>
        <w:pStyle w:val="31"/>
        <w:rPr>
          <w:rFonts w:eastAsia="PMingLiU"/>
          <w:lang w:eastAsia="zh-TW"/>
        </w:rPr>
      </w:pPr>
      <w:hyperlink w:anchor="_Toc105233060" w:history="1">
        <w:r w:rsidR="00DD5F6D" w:rsidRPr="009D2C29">
          <w:rPr>
            <w:rStyle w:val="a7"/>
          </w:rPr>
          <w:t xml:space="preserve">Условие монотонности 3: </w:t>
        </w:r>
        <w:r w:rsidR="00DD5F6D" w:rsidRPr="009D2C29">
          <w:rPr>
            <w:rStyle w:val="a7"/>
          </w:rPr>
          <w:sym w:font="Symbol" w:char="F066"/>
        </w:r>
        <w:r w:rsidR="00DD5F6D" w:rsidRPr="009D2C29">
          <w:rPr>
            <w:rStyle w:val="a7"/>
          </w:rPr>
          <w:t xml:space="preserve">-трассы и </w:t>
        </w:r>
        <w:r w:rsidR="00DD5F6D" w:rsidRPr="009D2C29">
          <w:rPr>
            <w:rStyle w:val="a7"/>
          </w:rPr>
          <w:sym w:font="Symbol" w:char="F062"/>
        </w:r>
        <w:r w:rsidR="00DD5F6D" w:rsidRPr="009D2C29">
          <w:rPr>
            <w:rStyle w:val="a7"/>
          </w:rPr>
          <w:sym w:font="Symbol" w:char="F067"/>
        </w:r>
        <w:r w:rsidR="00DD5F6D" w:rsidRPr="009D2C29">
          <w:rPr>
            <w:rStyle w:val="a7"/>
          </w:rPr>
          <w:sym w:font="Symbol" w:char="F064"/>
        </w:r>
        <w:r w:rsidR="00DD5F6D" w:rsidRPr="009D2C29">
          <w:rPr>
            <w:rStyle w:val="a7"/>
          </w:rPr>
          <w:t xml:space="preserve">-трассы: </w:t>
        </w:r>
        <w:r w:rsidR="00DD5F6D" w:rsidRPr="009D2C29">
          <w:rPr>
            <w:rStyle w:val="a7"/>
            <w:b/>
          </w:rPr>
          <w:sym w:font="Symbol" w:char="F079"/>
        </w:r>
        <w:r w:rsidR="00DD5F6D" w:rsidRPr="009D2C29">
          <w:rPr>
            <w:rStyle w:val="a7"/>
          </w:rPr>
          <w:t xml:space="preserve"> = </w:t>
        </w:r>
        <w:r w:rsidR="00DD5F6D" w:rsidRPr="009D2C29">
          <w:rPr>
            <w:rStyle w:val="a7"/>
            <w:b/>
          </w:rPr>
          <w:sym w:font="Symbol" w:char="F0C8"/>
        </w:r>
        <w:r w:rsidR="00DD5F6D" w:rsidRPr="009D2C29">
          <w:rPr>
            <w:rStyle w:val="a7"/>
            <w:rFonts w:ascii="Courier New" w:hAnsi="Courier New" w:cs="Courier New"/>
            <w:b/>
          </w:rPr>
          <w:sym w:font="Euclid Extra" w:char="F06F"/>
        </w:r>
        <w:r w:rsidR="00DD5F6D" w:rsidRPr="009D2C29">
          <w:rPr>
            <w:rStyle w:val="a7"/>
            <w:b/>
          </w:rPr>
          <w:sym w:font="Symbol" w:char="F070"/>
        </w:r>
        <w:r w:rsidR="00DD5F6D" w:rsidRPr="009D2C29">
          <w:rPr>
            <w:rStyle w:val="a7"/>
            <w:rFonts w:ascii="Courier New" w:hAnsi="Courier New" w:cs="Courier New"/>
            <w:b/>
          </w:rPr>
          <w:sym w:font="Euclid Extra" w:char="F06F"/>
        </w:r>
        <w:r w:rsidR="00DD5F6D" w:rsidRPr="009D2C29">
          <w:rPr>
            <w:rStyle w:val="a7"/>
            <w:b/>
          </w:rPr>
          <w:sym w:font="Symbol" w:char="F066"/>
        </w:r>
        <w:r w:rsidR="00DD5F6D" w:rsidRPr="009D2C29">
          <w:rPr>
            <w:rStyle w:val="a7"/>
          </w:rPr>
          <w:t>.</w:t>
        </w:r>
        <w:r w:rsidR="00DD5F6D">
          <w:rPr>
            <w:webHidden/>
          </w:rPr>
          <w:tab/>
        </w:r>
        <w:r>
          <w:rPr>
            <w:webHidden/>
          </w:rPr>
          <w:fldChar w:fldCharType="begin"/>
        </w:r>
        <w:r w:rsidR="00DD5F6D">
          <w:rPr>
            <w:webHidden/>
          </w:rPr>
          <w:instrText xml:space="preserve"> PAGEREF _Toc105233060 \h </w:instrText>
        </w:r>
        <w:r>
          <w:rPr>
            <w:webHidden/>
          </w:rPr>
        </w:r>
        <w:r>
          <w:rPr>
            <w:webHidden/>
          </w:rPr>
          <w:fldChar w:fldCharType="separate"/>
        </w:r>
        <w:r w:rsidR="00596E25">
          <w:rPr>
            <w:webHidden/>
          </w:rPr>
          <w:t>16</w:t>
        </w:r>
        <w:r>
          <w:rPr>
            <w:webHidden/>
          </w:rPr>
          <w:fldChar w:fldCharType="end"/>
        </w:r>
      </w:hyperlink>
    </w:p>
    <w:p w:rsidR="00DD5F6D" w:rsidRDefault="00C06BEB" w:rsidP="00DD5F6D">
      <w:pPr>
        <w:pStyle w:val="31"/>
        <w:rPr>
          <w:rFonts w:eastAsia="PMingLiU"/>
          <w:lang w:eastAsia="zh-TW"/>
        </w:rPr>
      </w:pPr>
      <w:hyperlink w:anchor="_Toc105233061" w:history="1">
        <w:r w:rsidR="00DD5F6D" w:rsidRPr="009D2C29">
          <w:rPr>
            <w:rStyle w:val="a7"/>
          </w:rPr>
          <w:t xml:space="preserve">Условие монотонности 4: Аддитивность </w:t>
        </w:r>
        <w:r w:rsidR="00DD5F6D" w:rsidRPr="009D2C29">
          <w:rPr>
            <w:rStyle w:val="a7"/>
            <w:rFonts w:ascii="Symbol" w:hAnsi="Symbol"/>
            <w:szCs w:val="28"/>
          </w:rPr>
          <w:sym w:font="Symbol" w:char="F066"/>
        </w:r>
        <w:r w:rsidR="00DD5F6D" w:rsidRPr="009D2C29">
          <w:rPr>
            <w:rStyle w:val="a7"/>
          </w:rPr>
          <w:t xml:space="preserve">-трасс: </w:t>
        </w:r>
        <w:r w:rsidR="00DD5F6D" w:rsidRPr="009D2C29">
          <w:rPr>
            <w:rStyle w:val="a7"/>
            <w:rFonts w:ascii="Courier New" w:hAnsi="Courier New" w:cs="Courier New"/>
            <w:b/>
          </w:rPr>
          <w:sym w:font="Symbol" w:char="F066"/>
        </w:r>
        <w:r w:rsidR="00DD5F6D" w:rsidRPr="009D2C29">
          <w:rPr>
            <w:rStyle w:val="a7"/>
            <w:rFonts w:ascii="Courier New" w:hAnsi="Courier New" w:cs="Courier New"/>
          </w:rPr>
          <w:t>(A</w:t>
        </w:r>
        <w:r w:rsidR="00DD5F6D" w:rsidRPr="009D2C29">
          <w:rPr>
            <w:rStyle w:val="a7"/>
            <w:rFonts w:ascii="Courier New" w:hAnsi="Courier New" w:cs="Courier New"/>
            <w:b/>
            <w:spacing w:val="-40"/>
          </w:rPr>
          <w:sym w:font="Euclid Math One" w:char="F0BA"/>
        </w:r>
        <w:r w:rsidR="00DD5F6D" w:rsidRPr="009D2C29">
          <w:rPr>
            <w:rStyle w:val="a7"/>
            <w:rFonts w:ascii="Courier New" w:hAnsi="Courier New" w:cs="Courier New"/>
            <w:b/>
          </w:rPr>
          <w:sym w:font="Euclid Math One" w:char="F0B9"/>
        </w:r>
        <w:r w:rsidR="00DD5F6D" w:rsidRPr="009D2C29">
          <w:rPr>
            <w:rStyle w:val="a7"/>
            <w:rFonts w:ascii="Courier New" w:hAnsi="Courier New" w:cs="Courier New"/>
          </w:rPr>
          <w:t xml:space="preserve">B) = </w:t>
        </w:r>
        <w:r w:rsidR="00DD5F6D" w:rsidRPr="009D2C29">
          <w:rPr>
            <w:rStyle w:val="a7"/>
            <w:rFonts w:ascii="Courier New" w:hAnsi="Courier New" w:cs="Courier New"/>
            <w:b/>
          </w:rPr>
          <w:sym w:font="Symbol" w:char="F0C8"/>
        </w:r>
        <w:r w:rsidR="00DD5F6D" w:rsidRPr="009D2C29">
          <w:rPr>
            <w:rStyle w:val="a7"/>
            <w:rFonts w:ascii="Courier New" w:hAnsi="Courier New" w:cs="Courier New"/>
          </w:rPr>
          <w:t>(</w:t>
        </w:r>
        <w:r w:rsidR="00DD5F6D" w:rsidRPr="009D2C29">
          <w:rPr>
            <w:rStyle w:val="a7"/>
            <w:rFonts w:ascii="Courier New" w:hAnsi="Courier New" w:cs="Courier New"/>
            <w:b/>
          </w:rPr>
          <w:sym w:font="Symbol" w:char="F066"/>
        </w:r>
        <w:r w:rsidR="00DD5F6D" w:rsidRPr="009D2C29">
          <w:rPr>
            <w:rStyle w:val="a7"/>
            <w:rFonts w:ascii="Courier New" w:hAnsi="Courier New" w:cs="Courier New"/>
          </w:rPr>
          <w:t>(A)</w:t>
        </w:r>
        <w:r w:rsidR="00DD5F6D" w:rsidRPr="009D2C29">
          <w:rPr>
            <w:rStyle w:val="a7"/>
            <w:rFonts w:ascii="Courier New" w:hAnsi="Courier New" w:cs="Courier New"/>
            <w:b/>
            <w:spacing w:val="-36"/>
          </w:rPr>
          <w:sym w:font="Euclid Math One" w:char="F0BA"/>
        </w:r>
        <w:r w:rsidR="00DD5F6D" w:rsidRPr="009D2C29">
          <w:rPr>
            <w:rStyle w:val="a7"/>
            <w:rFonts w:ascii="Courier New" w:hAnsi="Courier New" w:cs="Courier New"/>
            <w:b/>
            <w:spacing w:val="-36"/>
            <w:position w:val="4"/>
            <w:sz w:val="20"/>
            <w:szCs w:val="20"/>
            <w:vertAlign w:val="subscript"/>
          </w:rPr>
          <w:sym w:font="Symbol" w:char="F06A"/>
        </w:r>
        <w:r w:rsidR="00DD5F6D" w:rsidRPr="009D2C29">
          <w:rPr>
            <w:rStyle w:val="a7"/>
            <w:rFonts w:ascii="Courier New" w:hAnsi="Courier New" w:cs="Courier New"/>
            <w:b/>
          </w:rPr>
          <w:sym w:font="Euclid Math One" w:char="F0B9"/>
        </w:r>
        <w:r w:rsidR="00DD5F6D" w:rsidRPr="009D2C29">
          <w:rPr>
            <w:rStyle w:val="a7"/>
            <w:rFonts w:ascii="Courier New" w:hAnsi="Courier New" w:cs="Courier New"/>
            <w:b/>
          </w:rPr>
          <w:sym w:font="Symbol" w:char="F066"/>
        </w:r>
        <w:r w:rsidR="00DD5F6D" w:rsidRPr="009D2C29">
          <w:rPr>
            <w:rStyle w:val="a7"/>
            <w:rFonts w:ascii="Courier New" w:hAnsi="Courier New" w:cs="Courier New"/>
          </w:rPr>
          <w:t>(B))</w:t>
        </w:r>
        <w:r w:rsidR="00DD5F6D" w:rsidRPr="009D2C29">
          <w:rPr>
            <w:rStyle w:val="a7"/>
          </w:rPr>
          <w:t>.</w:t>
        </w:r>
        <w:r w:rsidR="00DD5F6D">
          <w:rPr>
            <w:webHidden/>
          </w:rPr>
          <w:tab/>
        </w:r>
        <w:r>
          <w:rPr>
            <w:webHidden/>
          </w:rPr>
          <w:fldChar w:fldCharType="begin"/>
        </w:r>
        <w:r w:rsidR="00DD5F6D">
          <w:rPr>
            <w:webHidden/>
          </w:rPr>
          <w:instrText xml:space="preserve"> PAGEREF _Toc105233061 \h </w:instrText>
        </w:r>
        <w:r>
          <w:rPr>
            <w:webHidden/>
          </w:rPr>
        </w:r>
        <w:r>
          <w:rPr>
            <w:webHidden/>
          </w:rPr>
          <w:fldChar w:fldCharType="separate"/>
        </w:r>
        <w:r w:rsidR="00596E25">
          <w:rPr>
            <w:webHidden/>
          </w:rPr>
          <w:t>17</w:t>
        </w:r>
        <w:r>
          <w:rPr>
            <w:webHidden/>
          </w:rPr>
          <w:fldChar w:fldCharType="end"/>
        </w:r>
      </w:hyperlink>
    </w:p>
    <w:p w:rsidR="00DD5F6D" w:rsidRDefault="00C06BEB" w:rsidP="00DD5F6D">
      <w:pPr>
        <w:pStyle w:val="31"/>
        <w:rPr>
          <w:rFonts w:eastAsia="PMingLiU"/>
          <w:lang w:eastAsia="zh-TW"/>
        </w:rPr>
      </w:pPr>
      <w:hyperlink w:anchor="_Toc105233062" w:history="1">
        <w:r w:rsidR="00DD5F6D" w:rsidRPr="009D2C29">
          <w:rPr>
            <w:rStyle w:val="a7"/>
          </w:rPr>
          <w:t>Условие 5: Существование максимальной реализации.</w:t>
        </w:r>
        <w:r w:rsidR="00DD5F6D">
          <w:rPr>
            <w:webHidden/>
          </w:rPr>
          <w:tab/>
        </w:r>
        <w:r>
          <w:rPr>
            <w:webHidden/>
          </w:rPr>
          <w:fldChar w:fldCharType="begin"/>
        </w:r>
        <w:r w:rsidR="00DD5F6D">
          <w:rPr>
            <w:webHidden/>
          </w:rPr>
          <w:instrText xml:space="preserve"> PAGEREF _Toc105233062 \h </w:instrText>
        </w:r>
        <w:r>
          <w:rPr>
            <w:webHidden/>
          </w:rPr>
        </w:r>
        <w:r>
          <w:rPr>
            <w:webHidden/>
          </w:rPr>
          <w:fldChar w:fldCharType="separate"/>
        </w:r>
        <w:r w:rsidR="00596E25">
          <w:rPr>
            <w:webHidden/>
          </w:rPr>
          <w:t>18</w:t>
        </w:r>
        <w:r>
          <w:rPr>
            <w:webHidden/>
          </w:rPr>
          <w:fldChar w:fldCharType="end"/>
        </w:r>
      </w:hyperlink>
    </w:p>
    <w:p w:rsidR="00DD5F6D" w:rsidRDefault="00DD5F6D" w:rsidP="00DD5F6D">
      <w:pPr>
        <w:pStyle w:val="31"/>
        <w:rPr>
          <w:rStyle w:val="a7"/>
        </w:rPr>
      </w:pPr>
    </w:p>
    <w:p w:rsidR="00DD5F6D" w:rsidRPr="00DD5F6D" w:rsidRDefault="00DD5F6D" w:rsidP="00DD5F6D">
      <w:pPr>
        <w:pStyle w:val="31"/>
        <w:rPr>
          <w:rStyle w:val="a7"/>
          <w:b/>
          <w:color w:val="auto"/>
          <w:u w:val="none"/>
        </w:rPr>
      </w:pPr>
      <w:r w:rsidRPr="00DD5F6D">
        <w:rPr>
          <w:rStyle w:val="a7"/>
          <w:b/>
          <w:color w:val="auto"/>
          <w:u w:val="none"/>
        </w:rPr>
        <w:t xml:space="preserve">БАЗОВЫЕ И НОРМАЛЬНЫЕ </w:t>
      </w:r>
      <w:r w:rsidRPr="00DD5F6D">
        <w:rPr>
          <w:rStyle w:val="a7"/>
          <w:b/>
          <w:color w:val="auto"/>
          <w:u w:val="none"/>
        </w:rPr>
        <w:sym w:font="Symbol" w:char="F066"/>
      </w:r>
      <w:r w:rsidRPr="00DD5F6D">
        <w:rPr>
          <w:rStyle w:val="a7"/>
          <w:b/>
          <w:color w:val="auto"/>
          <w:u w:val="none"/>
        </w:rPr>
        <w:t>-ТРАССЫ</w:t>
      </w:r>
    </w:p>
    <w:p w:rsidR="00DD5F6D" w:rsidRDefault="00DD5F6D" w:rsidP="00DD5F6D">
      <w:pPr>
        <w:pStyle w:val="31"/>
        <w:rPr>
          <w:rStyle w:val="a7"/>
        </w:rPr>
      </w:pPr>
    </w:p>
    <w:p w:rsidR="00DD5F6D" w:rsidRDefault="00C06BEB" w:rsidP="00DD5F6D">
      <w:pPr>
        <w:pStyle w:val="31"/>
        <w:rPr>
          <w:rFonts w:eastAsia="PMingLiU"/>
          <w:lang w:eastAsia="zh-TW"/>
        </w:rPr>
      </w:pPr>
      <w:hyperlink w:anchor="_Toc105233063" w:history="1">
        <w:r w:rsidR="00DD5F6D" w:rsidRPr="009D2C29">
          <w:rPr>
            <w:rStyle w:val="a7"/>
          </w:rPr>
          <w:t xml:space="preserve">Базовые </w:t>
        </w:r>
        <w:r w:rsidR="00DD5F6D" w:rsidRPr="009D2C29">
          <w:rPr>
            <w:rStyle w:val="a7"/>
          </w:rPr>
          <w:sym w:font="Symbol" w:char="F066"/>
        </w:r>
        <w:r w:rsidR="00DD5F6D" w:rsidRPr="009D2C29">
          <w:rPr>
            <w:rStyle w:val="a7"/>
          </w:rPr>
          <w:t>-трассы.</w:t>
        </w:r>
        <w:r w:rsidR="00DD5F6D">
          <w:rPr>
            <w:webHidden/>
          </w:rPr>
          <w:tab/>
        </w:r>
        <w:r>
          <w:rPr>
            <w:webHidden/>
          </w:rPr>
          <w:fldChar w:fldCharType="begin"/>
        </w:r>
        <w:r w:rsidR="00DD5F6D">
          <w:rPr>
            <w:webHidden/>
          </w:rPr>
          <w:instrText xml:space="preserve"> PAGEREF _Toc105233063 \h </w:instrText>
        </w:r>
        <w:r>
          <w:rPr>
            <w:webHidden/>
          </w:rPr>
        </w:r>
        <w:r>
          <w:rPr>
            <w:webHidden/>
          </w:rPr>
          <w:fldChar w:fldCharType="separate"/>
        </w:r>
        <w:r w:rsidR="00596E25">
          <w:rPr>
            <w:webHidden/>
          </w:rPr>
          <w:t>19</w:t>
        </w:r>
        <w:r>
          <w:rPr>
            <w:webHidden/>
          </w:rPr>
          <w:fldChar w:fldCharType="end"/>
        </w:r>
      </w:hyperlink>
    </w:p>
    <w:p w:rsidR="00DD5F6D" w:rsidRDefault="00C06BEB" w:rsidP="00DD5F6D">
      <w:pPr>
        <w:pStyle w:val="31"/>
        <w:rPr>
          <w:rFonts w:eastAsia="PMingLiU"/>
          <w:lang w:eastAsia="zh-TW"/>
        </w:rPr>
      </w:pPr>
      <w:hyperlink w:anchor="_Toc105233064" w:history="1">
        <w:r w:rsidR="00DD5F6D" w:rsidRPr="009D2C29">
          <w:rPr>
            <w:rStyle w:val="a7"/>
          </w:rPr>
          <w:t xml:space="preserve">Финальные </w:t>
        </w:r>
        <w:r w:rsidR="00DD5F6D" w:rsidRPr="009D2C29">
          <w:rPr>
            <w:rStyle w:val="a7"/>
          </w:rPr>
          <w:sym w:font="Symbol" w:char="F066"/>
        </w:r>
        <w:r w:rsidR="00DD5F6D" w:rsidRPr="009D2C29">
          <w:rPr>
            <w:rStyle w:val="a7"/>
          </w:rPr>
          <w:t>-трассы.</w:t>
        </w:r>
        <w:r w:rsidR="00DD5F6D">
          <w:rPr>
            <w:webHidden/>
          </w:rPr>
          <w:tab/>
        </w:r>
        <w:r>
          <w:rPr>
            <w:webHidden/>
          </w:rPr>
          <w:fldChar w:fldCharType="begin"/>
        </w:r>
        <w:r w:rsidR="00DD5F6D">
          <w:rPr>
            <w:webHidden/>
          </w:rPr>
          <w:instrText xml:space="preserve"> PAGEREF _Toc105233064 \h </w:instrText>
        </w:r>
        <w:r>
          <w:rPr>
            <w:webHidden/>
          </w:rPr>
        </w:r>
        <w:r>
          <w:rPr>
            <w:webHidden/>
          </w:rPr>
          <w:fldChar w:fldCharType="separate"/>
        </w:r>
        <w:r w:rsidR="00596E25">
          <w:rPr>
            <w:webHidden/>
          </w:rPr>
          <w:t>20</w:t>
        </w:r>
        <w:r>
          <w:rPr>
            <w:webHidden/>
          </w:rPr>
          <w:fldChar w:fldCharType="end"/>
        </w:r>
      </w:hyperlink>
    </w:p>
    <w:p w:rsidR="00DD5F6D" w:rsidRDefault="00C06BEB" w:rsidP="00DD5F6D">
      <w:pPr>
        <w:pStyle w:val="31"/>
        <w:rPr>
          <w:rFonts w:eastAsia="PMingLiU"/>
          <w:lang w:eastAsia="zh-TW"/>
        </w:rPr>
      </w:pPr>
      <w:hyperlink w:anchor="_Toc105233065" w:history="1">
        <w:r w:rsidR="00DD5F6D" w:rsidRPr="009D2C29">
          <w:rPr>
            <w:rStyle w:val="a7"/>
          </w:rPr>
          <w:t xml:space="preserve">Релевантные </w:t>
        </w:r>
        <w:r w:rsidR="00DD5F6D" w:rsidRPr="009D2C29">
          <w:rPr>
            <w:rStyle w:val="a7"/>
          </w:rPr>
          <w:sym w:font="Symbol" w:char="F066"/>
        </w:r>
        <w:r w:rsidR="00DD5F6D" w:rsidRPr="009D2C29">
          <w:rPr>
            <w:rStyle w:val="a7"/>
          </w:rPr>
          <w:t>-трассы.</w:t>
        </w:r>
        <w:r w:rsidR="00DD5F6D">
          <w:rPr>
            <w:webHidden/>
          </w:rPr>
          <w:tab/>
        </w:r>
        <w:r>
          <w:rPr>
            <w:webHidden/>
          </w:rPr>
          <w:fldChar w:fldCharType="begin"/>
        </w:r>
        <w:r w:rsidR="00DD5F6D">
          <w:rPr>
            <w:webHidden/>
          </w:rPr>
          <w:instrText xml:space="preserve"> PAGEREF _Toc105233065 \h </w:instrText>
        </w:r>
        <w:r>
          <w:rPr>
            <w:webHidden/>
          </w:rPr>
        </w:r>
        <w:r>
          <w:rPr>
            <w:webHidden/>
          </w:rPr>
          <w:fldChar w:fldCharType="separate"/>
        </w:r>
        <w:r w:rsidR="00596E25">
          <w:rPr>
            <w:webHidden/>
          </w:rPr>
          <w:t>21</w:t>
        </w:r>
        <w:r>
          <w:rPr>
            <w:webHidden/>
          </w:rPr>
          <w:fldChar w:fldCharType="end"/>
        </w:r>
      </w:hyperlink>
    </w:p>
    <w:p w:rsidR="00DD5F6D" w:rsidRDefault="00C06BEB" w:rsidP="00DD5F6D">
      <w:pPr>
        <w:pStyle w:val="31"/>
        <w:rPr>
          <w:rFonts w:eastAsia="PMingLiU"/>
          <w:lang w:eastAsia="zh-TW"/>
        </w:rPr>
      </w:pPr>
      <w:hyperlink w:anchor="_Toc105233066" w:history="1">
        <w:r w:rsidR="00DD5F6D" w:rsidRPr="009D2C29">
          <w:rPr>
            <w:rStyle w:val="a7"/>
          </w:rPr>
          <w:t xml:space="preserve">Сингулярные </w:t>
        </w:r>
        <w:r w:rsidR="00DD5F6D" w:rsidRPr="009D2C29">
          <w:rPr>
            <w:rStyle w:val="a7"/>
          </w:rPr>
          <w:sym w:font="Symbol" w:char="F066"/>
        </w:r>
        <w:r w:rsidR="00DD5F6D" w:rsidRPr="009D2C29">
          <w:rPr>
            <w:rStyle w:val="a7"/>
          </w:rPr>
          <w:t>-трассы.</w:t>
        </w:r>
        <w:r w:rsidR="00DD5F6D">
          <w:rPr>
            <w:webHidden/>
          </w:rPr>
          <w:tab/>
        </w:r>
        <w:r>
          <w:rPr>
            <w:webHidden/>
          </w:rPr>
          <w:fldChar w:fldCharType="begin"/>
        </w:r>
        <w:r w:rsidR="00DD5F6D">
          <w:rPr>
            <w:webHidden/>
          </w:rPr>
          <w:instrText xml:space="preserve"> PAGEREF _Toc105233066 \h </w:instrText>
        </w:r>
        <w:r>
          <w:rPr>
            <w:webHidden/>
          </w:rPr>
        </w:r>
        <w:r>
          <w:rPr>
            <w:webHidden/>
          </w:rPr>
          <w:fldChar w:fldCharType="separate"/>
        </w:r>
        <w:r w:rsidR="00596E25">
          <w:rPr>
            <w:webHidden/>
          </w:rPr>
          <w:t>22</w:t>
        </w:r>
        <w:r>
          <w:rPr>
            <w:webHidden/>
          </w:rPr>
          <w:fldChar w:fldCharType="end"/>
        </w:r>
      </w:hyperlink>
    </w:p>
    <w:p w:rsidR="00DD5F6D" w:rsidRDefault="00C06BEB" w:rsidP="00DD5F6D">
      <w:pPr>
        <w:pStyle w:val="31"/>
        <w:rPr>
          <w:rFonts w:eastAsia="PMingLiU"/>
          <w:lang w:eastAsia="zh-TW"/>
        </w:rPr>
      </w:pPr>
      <w:hyperlink w:anchor="_Toc105233067" w:history="1">
        <w:r w:rsidR="00DD5F6D" w:rsidRPr="009D2C29">
          <w:rPr>
            <w:rStyle w:val="a7"/>
          </w:rPr>
          <w:t xml:space="preserve">Нормальные </w:t>
        </w:r>
        <w:r w:rsidR="00DD5F6D" w:rsidRPr="009D2C29">
          <w:rPr>
            <w:rStyle w:val="a7"/>
          </w:rPr>
          <w:sym w:font="Symbol" w:char="F066"/>
        </w:r>
        <w:r w:rsidR="00DD5F6D" w:rsidRPr="009D2C29">
          <w:rPr>
            <w:rStyle w:val="a7"/>
          </w:rPr>
          <w:t>-трассы.</w:t>
        </w:r>
        <w:r w:rsidR="00DD5F6D">
          <w:rPr>
            <w:webHidden/>
          </w:rPr>
          <w:tab/>
        </w:r>
        <w:r>
          <w:rPr>
            <w:webHidden/>
          </w:rPr>
          <w:fldChar w:fldCharType="begin"/>
        </w:r>
        <w:r w:rsidR="00DD5F6D">
          <w:rPr>
            <w:webHidden/>
          </w:rPr>
          <w:instrText xml:space="preserve"> PAGEREF _Toc105233067 \h </w:instrText>
        </w:r>
        <w:r>
          <w:rPr>
            <w:webHidden/>
          </w:rPr>
        </w:r>
        <w:r>
          <w:rPr>
            <w:webHidden/>
          </w:rPr>
          <w:fldChar w:fldCharType="separate"/>
        </w:r>
        <w:r w:rsidR="00596E25">
          <w:rPr>
            <w:webHidden/>
          </w:rPr>
          <w:t>25</w:t>
        </w:r>
        <w:r>
          <w:rPr>
            <w:webHidden/>
          </w:rPr>
          <w:fldChar w:fldCharType="end"/>
        </w:r>
      </w:hyperlink>
    </w:p>
    <w:p w:rsidR="00DD5F6D" w:rsidRDefault="00DD5F6D" w:rsidP="00DD5F6D">
      <w:pPr>
        <w:pStyle w:val="31"/>
        <w:rPr>
          <w:rStyle w:val="a7"/>
        </w:rPr>
      </w:pPr>
    </w:p>
    <w:p w:rsidR="00DD5F6D" w:rsidRPr="00DD5F6D" w:rsidRDefault="00DD5F6D" w:rsidP="00DD5F6D">
      <w:pPr>
        <w:pStyle w:val="31"/>
        <w:rPr>
          <w:rStyle w:val="a7"/>
          <w:b/>
          <w:color w:val="auto"/>
          <w:u w:val="none"/>
          <w:lang w:val="en-US"/>
        </w:rPr>
      </w:pPr>
      <w:r w:rsidRPr="00DD5F6D">
        <w:rPr>
          <w:rStyle w:val="a7"/>
          <w:b/>
          <w:color w:val="auto"/>
          <w:u w:val="none"/>
        </w:rPr>
        <w:t xml:space="preserve">АЛГОРИТМ </w:t>
      </w:r>
      <w:r w:rsidRPr="00DD5F6D">
        <w:rPr>
          <w:rStyle w:val="a7"/>
          <w:b/>
          <w:color w:val="auto"/>
          <w:u w:val="none"/>
        </w:rPr>
        <w:sym w:font="Euclid Math One" w:char="F041"/>
      </w:r>
      <w:r w:rsidRPr="00DD5F6D">
        <w:rPr>
          <w:rStyle w:val="a7"/>
          <w:b/>
          <w:color w:val="auto"/>
          <w:u w:val="none"/>
        </w:rPr>
        <w:t>(</w:t>
      </w:r>
      <w:r w:rsidRPr="00DD5F6D">
        <w:rPr>
          <w:rStyle w:val="a7"/>
          <w:b/>
          <w:color w:val="auto"/>
          <w:u w:val="none"/>
          <w:lang w:val="en-US"/>
        </w:rPr>
        <w:t>S)</w:t>
      </w:r>
    </w:p>
    <w:p w:rsidR="00DD5F6D" w:rsidRDefault="00DD5F6D" w:rsidP="00DD5F6D">
      <w:pPr>
        <w:pStyle w:val="31"/>
        <w:rPr>
          <w:rStyle w:val="a7"/>
        </w:rPr>
      </w:pPr>
    </w:p>
    <w:p w:rsidR="00DD5F6D" w:rsidRDefault="00C06BEB" w:rsidP="00DD5F6D">
      <w:pPr>
        <w:pStyle w:val="31"/>
        <w:rPr>
          <w:rFonts w:eastAsia="PMingLiU"/>
          <w:lang w:eastAsia="zh-TW"/>
        </w:rPr>
      </w:pPr>
      <w:hyperlink w:anchor="_Toc105233068" w:history="1">
        <w:r w:rsidR="00DD5F6D" w:rsidRPr="009D2C29">
          <w:rPr>
            <w:rStyle w:val="a7"/>
          </w:rPr>
          <w:t xml:space="preserve">Состояния </w:t>
        </w:r>
        <w:r w:rsidR="00DD5F6D" w:rsidRPr="009D2C29">
          <w:rPr>
            <w:rStyle w:val="a7"/>
          </w:rPr>
          <w:sym w:font="Euclid Math One" w:char="F041"/>
        </w:r>
        <w:r w:rsidR="00DD5F6D" w:rsidRPr="009D2C29">
          <w:rPr>
            <w:rStyle w:val="a7"/>
          </w:rPr>
          <w:t xml:space="preserve">(S) – это нормальные базовые </w:t>
        </w:r>
        <w:r w:rsidR="00DD5F6D" w:rsidRPr="009D2C29">
          <w:rPr>
            <w:rStyle w:val="a7"/>
          </w:rPr>
          <w:sym w:font="Symbol" w:char="F066"/>
        </w:r>
        <w:r w:rsidR="00DD5F6D" w:rsidRPr="009D2C29">
          <w:rPr>
            <w:rStyle w:val="a7"/>
          </w:rPr>
          <w:t>-трассы максимальной реализации.</w:t>
        </w:r>
        <w:r w:rsidR="00DD5F6D">
          <w:rPr>
            <w:webHidden/>
          </w:rPr>
          <w:tab/>
        </w:r>
        <w:r>
          <w:rPr>
            <w:webHidden/>
          </w:rPr>
          <w:fldChar w:fldCharType="begin"/>
        </w:r>
        <w:r w:rsidR="00DD5F6D">
          <w:rPr>
            <w:webHidden/>
          </w:rPr>
          <w:instrText xml:space="preserve"> PAGEREF _Toc105233068 \h </w:instrText>
        </w:r>
        <w:r>
          <w:rPr>
            <w:webHidden/>
          </w:rPr>
        </w:r>
        <w:r>
          <w:rPr>
            <w:webHidden/>
          </w:rPr>
          <w:fldChar w:fldCharType="separate"/>
        </w:r>
        <w:r w:rsidR="00596E25">
          <w:rPr>
            <w:webHidden/>
          </w:rPr>
          <w:t>26</w:t>
        </w:r>
        <w:r>
          <w:rPr>
            <w:webHidden/>
          </w:rPr>
          <w:fldChar w:fldCharType="end"/>
        </w:r>
      </w:hyperlink>
    </w:p>
    <w:p w:rsidR="00DD5F6D" w:rsidRDefault="00C06BEB" w:rsidP="00DD5F6D">
      <w:pPr>
        <w:pStyle w:val="31"/>
        <w:rPr>
          <w:rFonts w:eastAsia="PMingLiU"/>
          <w:lang w:eastAsia="zh-TW"/>
        </w:rPr>
      </w:pPr>
      <w:hyperlink w:anchor="_Toc105233069" w:history="1">
        <w:r w:rsidR="00DD5F6D" w:rsidRPr="009D2C29">
          <w:rPr>
            <w:rStyle w:val="a7"/>
          </w:rPr>
          <w:t xml:space="preserve">Нормальные </w:t>
        </w:r>
        <w:r w:rsidR="00DD5F6D" w:rsidRPr="009D2C29">
          <w:rPr>
            <w:rStyle w:val="a7"/>
          </w:rPr>
          <w:sym w:font="Symbol" w:char="F066"/>
        </w:r>
        <w:r w:rsidR="00DD5F6D" w:rsidRPr="009D2C29">
          <w:rPr>
            <w:rStyle w:val="a7"/>
          </w:rPr>
          <w:t xml:space="preserve">-трассы </w:t>
        </w:r>
        <w:r w:rsidR="00DD5F6D" w:rsidRPr="009D2C29">
          <w:rPr>
            <w:rStyle w:val="a7"/>
          </w:rPr>
          <w:sym w:font="Euclid Math One" w:char="F041"/>
        </w:r>
        <w:r w:rsidR="00DD5F6D" w:rsidRPr="009D2C29">
          <w:rPr>
            <w:rStyle w:val="a7"/>
          </w:rPr>
          <w:t xml:space="preserve">(S) – это нормальные базовые </w:t>
        </w:r>
        <w:r w:rsidR="00DD5F6D" w:rsidRPr="009D2C29">
          <w:rPr>
            <w:rStyle w:val="a7"/>
          </w:rPr>
          <w:sym w:font="Symbol" w:char="F066"/>
        </w:r>
        <w:r w:rsidR="00DD5F6D" w:rsidRPr="009D2C29">
          <w:rPr>
            <w:rStyle w:val="a7"/>
          </w:rPr>
          <w:t>-трассы максимальной реализации.</w:t>
        </w:r>
        <w:r w:rsidR="00DD5F6D">
          <w:rPr>
            <w:webHidden/>
          </w:rPr>
          <w:tab/>
        </w:r>
        <w:r>
          <w:rPr>
            <w:webHidden/>
          </w:rPr>
          <w:fldChar w:fldCharType="begin"/>
        </w:r>
        <w:r w:rsidR="00DD5F6D">
          <w:rPr>
            <w:webHidden/>
          </w:rPr>
          <w:instrText xml:space="preserve"> PAGEREF _Toc105233069 \h </w:instrText>
        </w:r>
        <w:r>
          <w:rPr>
            <w:webHidden/>
          </w:rPr>
        </w:r>
        <w:r>
          <w:rPr>
            <w:webHidden/>
          </w:rPr>
          <w:fldChar w:fldCharType="separate"/>
        </w:r>
        <w:r w:rsidR="00596E25">
          <w:rPr>
            <w:webHidden/>
          </w:rPr>
          <w:t>27</w:t>
        </w:r>
        <w:r>
          <w:rPr>
            <w:webHidden/>
          </w:rPr>
          <w:fldChar w:fldCharType="end"/>
        </w:r>
      </w:hyperlink>
    </w:p>
    <w:p w:rsidR="00DD5F6D" w:rsidRDefault="00C06BEB" w:rsidP="00DD5F6D">
      <w:pPr>
        <w:pStyle w:val="31"/>
        <w:rPr>
          <w:rFonts w:eastAsia="PMingLiU"/>
          <w:lang w:eastAsia="zh-TW"/>
        </w:rPr>
      </w:pPr>
      <w:hyperlink w:anchor="_Toc105233070" w:history="1">
        <w:r w:rsidR="00DD5F6D" w:rsidRPr="009D2C29">
          <w:rPr>
            <w:rStyle w:val="a7"/>
          </w:rPr>
          <w:t>Ограничения на спецификацию.</w:t>
        </w:r>
        <w:r w:rsidR="00DD5F6D">
          <w:rPr>
            <w:webHidden/>
          </w:rPr>
          <w:tab/>
        </w:r>
        <w:r>
          <w:rPr>
            <w:webHidden/>
          </w:rPr>
          <w:fldChar w:fldCharType="begin"/>
        </w:r>
        <w:r w:rsidR="00DD5F6D">
          <w:rPr>
            <w:webHidden/>
          </w:rPr>
          <w:instrText xml:space="preserve"> PAGEREF _Toc105233070 \h </w:instrText>
        </w:r>
        <w:r>
          <w:rPr>
            <w:webHidden/>
          </w:rPr>
        </w:r>
        <w:r>
          <w:rPr>
            <w:webHidden/>
          </w:rPr>
          <w:fldChar w:fldCharType="separate"/>
        </w:r>
        <w:r w:rsidR="00596E25">
          <w:rPr>
            <w:webHidden/>
          </w:rPr>
          <w:t>28</w:t>
        </w:r>
        <w:r>
          <w:rPr>
            <w:webHidden/>
          </w:rPr>
          <w:fldChar w:fldCharType="end"/>
        </w:r>
      </w:hyperlink>
    </w:p>
    <w:p w:rsidR="00DD5F6D" w:rsidRDefault="00C06BEB" w:rsidP="00DD5F6D">
      <w:pPr>
        <w:pStyle w:val="31"/>
        <w:rPr>
          <w:rFonts w:eastAsia="PMingLiU"/>
          <w:lang w:eastAsia="zh-TW"/>
        </w:rPr>
      </w:pPr>
      <w:hyperlink w:anchor="_Toc105233071" w:history="1">
        <w:r w:rsidR="00DD5F6D" w:rsidRPr="009D2C29">
          <w:rPr>
            <w:rStyle w:val="a7"/>
          </w:rPr>
          <w:t xml:space="preserve">Максимальная </w:t>
        </w:r>
        <w:r w:rsidR="00DD5F6D" w:rsidRPr="009D2C29">
          <w:rPr>
            <w:rStyle w:val="a7"/>
          </w:rPr>
          <w:sym w:font="Symbol" w:char="F062"/>
        </w:r>
        <w:r w:rsidR="00DD5F6D" w:rsidRPr="009D2C29">
          <w:rPr>
            <w:rStyle w:val="a7"/>
          </w:rPr>
          <w:sym w:font="Symbol" w:char="F067"/>
        </w:r>
        <w:r w:rsidR="00DD5F6D" w:rsidRPr="009D2C29">
          <w:rPr>
            <w:rStyle w:val="a7"/>
          </w:rPr>
          <w:sym w:font="Symbol" w:char="F064"/>
        </w:r>
        <w:r w:rsidR="00DD5F6D" w:rsidRPr="009D2C29">
          <w:rPr>
            <w:rStyle w:val="a7"/>
          </w:rPr>
          <w:t>-трасса.</w:t>
        </w:r>
        <w:r w:rsidR="00DD5F6D">
          <w:rPr>
            <w:webHidden/>
          </w:rPr>
          <w:tab/>
        </w:r>
        <w:r>
          <w:rPr>
            <w:webHidden/>
          </w:rPr>
          <w:fldChar w:fldCharType="begin"/>
        </w:r>
        <w:r w:rsidR="00DD5F6D">
          <w:rPr>
            <w:webHidden/>
          </w:rPr>
          <w:instrText xml:space="preserve"> PAGEREF _Toc105233071 \h </w:instrText>
        </w:r>
        <w:r>
          <w:rPr>
            <w:webHidden/>
          </w:rPr>
        </w:r>
        <w:r>
          <w:rPr>
            <w:webHidden/>
          </w:rPr>
          <w:fldChar w:fldCharType="separate"/>
        </w:r>
        <w:r w:rsidR="00596E25">
          <w:rPr>
            <w:webHidden/>
          </w:rPr>
          <w:t>28</w:t>
        </w:r>
        <w:r>
          <w:rPr>
            <w:webHidden/>
          </w:rPr>
          <w:fldChar w:fldCharType="end"/>
        </w:r>
      </w:hyperlink>
    </w:p>
    <w:p w:rsidR="00DD5F6D" w:rsidRDefault="00C06BEB" w:rsidP="00DD5F6D">
      <w:pPr>
        <w:pStyle w:val="31"/>
        <w:rPr>
          <w:rFonts w:eastAsia="PMingLiU"/>
          <w:lang w:eastAsia="zh-TW"/>
        </w:rPr>
      </w:pPr>
      <w:hyperlink w:anchor="_Toc105233072" w:history="1">
        <w:r w:rsidR="00DD5F6D" w:rsidRPr="009D2C29">
          <w:rPr>
            <w:rStyle w:val="a7"/>
          </w:rPr>
          <w:t>Бесконечное ветвление.</w:t>
        </w:r>
        <w:r w:rsidR="00DD5F6D">
          <w:rPr>
            <w:webHidden/>
          </w:rPr>
          <w:tab/>
        </w:r>
        <w:r>
          <w:rPr>
            <w:webHidden/>
          </w:rPr>
          <w:fldChar w:fldCharType="begin"/>
        </w:r>
        <w:r w:rsidR="00DD5F6D">
          <w:rPr>
            <w:webHidden/>
          </w:rPr>
          <w:instrText xml:space="preserve"> PAGEREF _Toc105233072 \h </w:instrText>
        </w:r>
        <w:r>
          <w:rPr>
            <w:webHidden/>
          </w:rPr>
        </w:r>
        <w:r>
          <w:rPr>
            <w:webHidden/>
          </w:rPr>
          <w:fldChar w:fldCharType="separate"/>
        </w:r>
        <w:r w:rsidR="00596E25">
          <w:rPr>
            <w:webHidden/>
          </w:rPr>
          <w:t>29</w:t>
        </w:r>
        <w:r>
          <w:rPr>
            <w:webHidden/>
          </w:rPr>
          <w:fldChar w:fldCharType="end"/>
        </w:r>
      </w:hyperlink>
    </w:p>
    <w:p w:rsidR="00DD5F6D" w:rsidRDefault="00C06BEB" w:rsidP="00DD5F6D">
      <w:pPr>
        <w:pStyle w:val="31"/>
        <w:rPr>
          <w:rFonts w:eastAsia="PMingLiU"/>
          <w:lang w:eastAsia="zh-TW"/>
        </w:rPr>
      </w:pPr>
      <w:hyperlink w:anchor="_Toc105233073" w:history="1">
        <w:r w:rsidR="00DD5F6D" w:rsidRPr="009D2C29">
          <w:rPr>
            <w:rStyle w:val="a7"/>
          </w:rPr>
          <w:sym w:font="Symbol" w:char="F074"/>
        </w:r>
        <w:r w:rsidR="00DD5F6D" w:rsidRPr="009D2C29">
          <w:rPr>
            <w:rStyle w:val="a7"/>
          </w:rPr>
          <w:t>-замкнутое множество состояний спецификации.</w:t>
        </w:r>
        <w:r w:rsidR="00DD5F6D">
          <w:rPr>
            <w:webHidden/>
          </w:rPr>
          <w:tab/>
        </w:r>
        <w:r>
          <w:rPr>
            <w:webHidden/>
          </w:rPr>
          <w:fldChar w:fldCharType="begin"/>
        </w:r>
        <w:r w:rsidR="00DD5F6D">
          <w:rPr>
            <w:webHidden/>
          </w:rPr>
          <w:instrText xml:space="preserve"> PAGEREF _Toc105233073 \h </w:instrText>
        </w:r>
        <w:r>
          <w:rPr>
            <w:webHidden/>
          </w:rPr>
        </w:r>
        <w:r>
          <w:rPr>
            <w:webHidden/>
          </w:rPr>
          <w:fldChar w:fldCharType="separate"/>
        </w:r>
        <w:r w:rsidR="00596E25">
          <w:rPr>
            <w:webHidden/>
          </w:rPr>
          <w:t>29</w:t>
        </w:r>
        <w:r>
          <w:rPr>
            <w:webHidden/>
          </w:rPr>
          <w:fldChar w:fldCharType="end"/>
        </w:r>
      </w:hyperlink>
    </w:p>
    <w:p w:rsidR="00DD5F6D" w:rsidRDefault="00C06BEB" w:rsidP="00DD5F6D">
      <w:pPr>
        <w:pStyle w:val="31"/>
        <w:rPr>
          <w:rFonts w:eastAsia="PMingLiU"/>
          <w:lang w:eastAsia="zh-TW"/>
        </w:rPr>
      </w:pPr>
      <w:hyperlink w:anchor="_Toc105233074" w:history="1">
        <w:r w:rsidR="00DD5F6D" w:rsidRPr="009D2C29">
          <w:rPr>
            <w:rStyle w:val="a7"/>
          </w:rPr>
          <w:t xml:space="preserve">Состояния автомата </w:t>
        </w:r>
        <w:r w:rsidR="00DD5F6D" w:rsidRPr="009D2C29">
          <w:rPr>
            <w:rStyle w:val="a7"/>
          </w:rPr>
          <w:sym w:font="Euclid Math One" w:char="F041"/>
        </w:r>
        <w:r w:rsidR="00DD5F6D" w:rsidRPr="009D2C29">
          <w:rPr>
            <w:rStyle w:val="a7"/>
          </w:rPr>
          <w:t>(S).</w:t>
        </w:r>
        <w:r w:rsidR="00DD5F6D">
          <w:rPr>
            <w:webHidden/>
          </w:rPr>
          <w:tab/>
        </w:r>
        <w:r>
          <w:rPr>
            <w:webHidden/>
          </w:rPr>
          <w:fldChar w:fldCharType="begin"/>
        </w:r>
        <w:r w:rsidR="00DD5F6D">
          <w:rPr>
            <w:webHidden/>
          </w:rPr>
          <w:instrText xml:space="preserve"> PAGEREF _Toc105233074 \h </w:instrText>
        </w:r>
        <w:r>
          <w:rPr>
            <w:webHidden/>
          </w:rPr>
        </w:r>
        <w:r>
          <w:rPr>
            <w:webHidden/>
          </w:rPr>
          <w:fldChar w:fldCharType="separate"/>
        </w:r>
        <w:r w:rsidR="00596E25">
          <w:rPr>
            <w:webHidden/>
          </w:rPr>
          <w:t>30</w:t>
        </w:r>
        <w:r>
          <w:rPr>
            <w:webHidden/>
          </w:rPr>
          <w:fldChar w:fldCharType="end"/>
        </w:r>
      </w:hyperlink>
    </w:p>
    <w:p w:rsidR="00DD5F6D" w:rsidRDefault="00C06BEB" w:rsidP="00DD5F6D">
      <w:pPr>
        <w:pStyle w:val="31"/>
        <w:rPr>
          <w:rFonts w:eastAsia="PMingLiU"/>
          <w:lang w:eastAsia="zh-TW"/>
        </w:rPr>
      </w:pPr>
      <w:hyperlink w:anchor="_Toc105233075" w:history="1">
        <w:r w:rsidR="00DD5F6D" w:rsidRPr="009D2C29">
          <w:rPr>
            <w:rStyle w:val="a7"/>
          </w:rPr>
          <w:t>Формальные правила вывода.</w:t>
        </w:r>
        <w:r w:rsidR="00DD5F6D">
          <w:rPr>
            <w:webHidden/>
          </w:rPr>
          <w:tab/>
        </w:r>
        <w:r>
          <w:rPr>
            <w:webHidden/>
          </w:rPr>
          <w:fldChar w:fldCharType="begin"/>
        </w:r>
        <w:r w:rsidR="00DD5F6D">
          <w:rPr>
            <w:webHidden/>
          </w:rPr>
          <w:instrText xml:space="preserve"> PAGEREF _Toc105233075 \h </w:instrText>
        </w:r>
        <w:r>
          <w:rPr>
            <w:webHidden/>
          </w:rPr>
        </w:r>
        <w:r>
          <w:rPr>
            <w:webHidden/>
          </w:rPr>
          <w:fldChar w:fldCharType="separate"/>
        </w:r>
        <w:r w:rsidR="00596E25">
          <w:rPr>
            <w:webHidden/>
          </w:rPr>
          <w:t>32</w:t>
        </w:r>
        <w:r>
          <w:rPr>
            <w:webHidden/>
          </w:rPr>
          <w:fldChar w:fldCharType="end"/>
        </w:r>
      </w:hyperlink>
    </w:p>
    <w:p w:rsidR="00DD5F6D" w:rsidRDefault="00C06BEB" w:rsidP="00DD5F6D">
      <w:pPr>
        <w:pStyle w:val="31"/>
        <w:rPr>
          <w:rFonts w:eastAsia="PMingLiU"/>
          <w:lang w:eastAsia="zh-TW"/>
        </w:rPr>
      </w:pPr>
      <w:hyperlink w:anchor="_Toc105233076" w:history="1">
        <w:r w:rsidR="00DD5F6D" w:rsidRPr="009D2C29">
          <w:rPr>
            <w:rStyle w:val="a7"/>
          </w:rPr>
          <w:t>Спецификация безопасных стимулов.</w:t>
        </w:r>
        <w:r w:rsidR="00DD5F6D">
          <w:rPr>
            <w:webHidden/>
          </w:rPr>
          <w:tab/>
        </w:r>
        <w:r>
          <w:rPr>
            <w:webHidden/>
          </w:rPr>
          <w:fldChar w:fldCharType="begin"/>
        </w:r>
        <w:r w:rsidR="00DD5F6D">
          <w:rPr>
            <w:webHidden/>
          </w:rPr>
          <w:instrText xml:space="preserve"> PAGEREF _Toc105233076 \h </w:instrText>
        </w:r>
        <w:r>
          <w:rPr>
            <w:webHidden/>
          </w:rPr>
        </w:r>
        <w:r>
          <w:rPr>
            <w:webHidden/>
          </w:rPr>
          <w:fldChar w:fldCharType="separate"/>
        </w:r>
        <w:r w:rsidR="00596E25">
          <w:rPr>
            <w:webHidden/>
          </w:rPr>
          <w:t>32</w:t>
        </w:r>
        <w:r>
          <w:rPr>
            <w:webHidden/>
          </w:rPr>
          <w:fldChar w:fldCharType="end"/>
        </w:r>
      </w:hyperlink>
    </w:p>
    <w:p w:rsidR="00DD5F6D" w:rsidRDefault="00DD5F6D" w:rsidP="00DD5F6D">
      <w:pPr>
        <w:pStyle w:val="31"/>
        <w:rPr>
          <w:rStyle w:val="a7"/>
          <w:lang w:val="en-US"/>
        </w:rPr>
      </w:pPr>
    </w:p>
    <w:p w:rsidR="00DD5F6D" w:rsidRPr="00DD5F6D" w:rsidRDefault="00DD5F6D" w:rsidP="00DD5F6D">
      <w:pPr>
        <w:pStyle w:val="31"/>
        <w:rPr>
          <w:rStyle w:val="a7"/>
          <w:b/>
          <w:color w:val="auto"/>
          <w:u w:val="none"/>
        </w:rPr>
      </w:pPr>
      <w:r w:rsidRPr="00DD5F6D">
        <w:rPr>
          <w:rStyle w:val="a7"/>
          <w:b/>
          <w:i/>
          <w:color w:val="auto"/>
          <w:u w:val="none"/>
        </w:rPr>
        <w:t>КОСАЯ</w:t>
      </w:r>
      <w:r w:rsidRPr="00DD5F6D">
        <w:rPr>
          <w:rStyle w:val="a7"/>
          <w:b/>
          <w:color w:val="auto"/>
          <w:u w:val="none"/>
        </w:rPr>
        <w:t xml:space="preserve"> КОМПОЗИЦИЯ</w:t>
      </w:r>
    </w:p>
    <w:p w:rsidR="00DD5F6D" w:rsidRDefault="00DD5F6D" w:rsidP="00DD5F6D">
      <w:pPr>
        <w:pStyle w:val="31"/>
        <w:rPr>
          <w:rStyle w:val="a7"/>
          <w:lang w:val="en-US"/>
        </w:rPr>
      </w:pPr>
    </w:p>
    <w:p w:rsidR="00DD5F6D" w:rsidRDefault="00C06BEB" w:rsidP="00DD5F6D">
      <w:pPr>
        <w:pStyle w:val="31"/>
        <w:rPr>
          <w:rFonts w:eastAsia="PMingLiU"/>
          <w:lang w:eastAsia="zh-TW"/>
        </w:rPr>
      </w:pPr>
      <w:hyperlink w:anchor="_Toc105233077" w:history="1">
        <w:r w:rsidR="00DD5F6D" w:rsidRPr="009D2C29">
          <w:rPr>
            <w:rStyle w:val="a7"/>
          </w:rPr>
          <w:t xml:space="preserve">Цели построения </w:t>
        </w:r>
        <w:r w:rsidR="00DD5F6D" w:rsidRPr="009D2C29">
          <w:rPr>
            <w:rStyle w:val="a7"/>
            <w:i/>
            <w:iCs/>
          </w:rPr>
          <w:t>косой</w:t>
        </w:r>
        <w:r w:rsidR="00DD5F6D" w:rsidRPr="009D2C29">
          <w:rPr>
            <w:rStyle w:val="a7"/>
          </w:rPr>
          <w:t xml:space="preserve"> композиции.</w:t>
        </w:r>
        <w:r w:rsidR="00DD5F6D">
          <w:rPr>
            <w:webHidden/>
          </w:rPr>
          <w:tab/>
        </w:r>
        <w:r>
          <w:rPr>
            <w:webHidden/>
          </w:rPr>
          <w:fldChar w:fldCharType="begin"/>
        </w:r>
        <w:r w:rsidR="00DD5F6D">
          <w:rPr>
            <w:webHidden/>
          </w:rPr>
          <w:instrText xml:space="preserve"> PAGEREF _Toc105233077 \h </w:instrText>
        </w:r>
        <w:r>
          <w:rPr>
            <w:webHidden/>
          </w:rPr>
        </w:r>
        <w:r>
          <w:rPr>
            <w:webHidden/>
          </w:rPr>
          <w:fldChar w:fldCharType="separate"/>
        </w:r>
        <w:r w:rsidR="00596E25">
          <w:rPr>
            <w:webHidden/>
          </w:rPr>
          <w:t>33</w:t>
        </w:r>
        <w:r>
          <w:rPr>
            <w:webHidden/>
          </w:rPr>
          <w:fldChar w:fldCharType="end"/>
        </w:r>
      </w:hyperlink>
    </w:p>
    <w:p w:rsidR="00DD5F6D" w:rsidRDefault="00C06BEB" w:rsidP="00DD5F6D">
      <w:pPr>
        <w:pStyle w:val="31"/>
        <w:rPr>
          <w:rFonts w:eastAsia="PMingLiU"/>
          <w:lang w:eastAsia="zh-TW"/>
        </w:rPr>
      </w:pPr>
      <w:hyperlink w:anchor="_Toc105233078" w:history="1">
        <w:r w:rsidR="00DD5F6D" w:rsidRPr="009D2C29">
          <w:rPr>
            <w:rStyle w:val="a7"/>
          </w:rPr>
          <w:t>Ограничение на спецификации компонентов.</w:t>
        </w:r>
        <w:r w:rsidR="00DD5F6D">
          <w:rPr>
            <w:webHidden/>
          </w:rPr>
          <w:tab/>
        </w:r>
        <w:r>
          <w:rPr>
            <w:webHidden/>
          </w:rPr>
          <w:fldChar w:fldCharType="begin"/>
        </w:r>
        <w:r w:rsidR="00DD5F6D">
          <w:rPr>
            <w:webHidden/>
          </w:rPr>
          <w:instrText xml:space="preserve"> PAGEREF _Toc105233078 \h </w:instrText>
        </w:r>
        <w:r>
          <w:rPr>
            <w:webHidden/>
          </w:rPr>
        </w:r>
        <w:r>
          <w:rPr>
            <w:webHidden/>
          </w:rPr>
          <w:fldChar w:fldCharType="separate"/>
        </w:r>
        <w:r w:rsidR="00596E25">
          <w:rPr>
            <w:webHidden/>
          </w:rPr>
          <w:t>33</w:t>
        </w:r>
        <w:r>
          <w:rPr>
            <w:webHidden/>
          </w:rPr>
          <w:fldChar w:fldCharType="end"/>
        </w:r>
      </w:hyperlink>
    </w:p>
    <w:p w:rsidR="00DD5F6D" w:rsidRDefault="00C06BEB" w:rsidP="00DD5F6D">
      <w:pPr>
        <w:pStyle w:val="31"/>
        <w:rPr>
          <w:rFonts w:eastAsia="PMingLiU"/>
          <w:lang w:eastAsia="zh-TW"/>
        </w:rPr>
      </w:pPr>
      <w:hyperlink w:anchor="_Toc105233079" w:history="1">
        <w:r w:rsidR="00DD5F6D" w:rsidRPr="009D2C29">
          <w:rPr>
            <w:rStyle w:val="a7"/>
          </w:rPr>
          <w:t>Итеративное построение.</w:t>
        </w:r>
        <w:r w:rsidR="00DD5F6D">
          <w:rPr>
            <w:webHidden/>
          </w:rPr>
          <w:tab/>
        </w:r>
        <w:r>
          <w:rPr>
            <w:webHidden/>
          </w:rPr>
          <w:fldChar w:fldCharType="begin"/>
        </w:r>
        <w:r w:rsidR="00DD5F6D">
          <w:rPr>
            <w:webHidden/>
          </w:rPr>
          <w:instrText xml:space="preserve"> PAGEREF _Toc105233079 \h </w:instrText>
        </w:r>
        <w:r>
          <w:rPr>
            <w:webHidden/>
          </w:rPr>
        </w:r>
        <w:r>
          <w:rPr>
            <w:webHidden/>
          </w:rPr>
          <w:fldChar w:fldCharType="separate"/>
        </w:r>
        <w:r w:rsidR="00596E25">
          <w:rPr>
            <w:webHidden/>
          </w:rPr>
          <w:t>34</w:t>
        </w:r>
        <w:r>
          <w:rPr>
            <w:webHidden/>
          </w:rPr>
          <w:fldChar w:fldCharType="end"/>
        </w:r>
      </w:hyperlink>
    </w:p>
    <w:p w:rsidR="00DD5F6D" w:rsidRDefault="00C06BEB" w:rsidP="00DD5F6D">
      <w:pPr>
        <w:pStyle w:val="31"/>
        <w:rPr>
          <w:rFonts w:eastAsia="PMingLiU"/>
          <w:lang w:eastAsia="zh-TW"/>
        </w:rPr>
      </w:pPr>
      <w:hyperlink w:anchor="_Toc105233080" w:history="1">
        <w:r w:rsidR="00DD5F6D" w:rsidRPr="009D2C29">
          <w:rPr>
            <w:rStyle w:val="a7"/>
          </w:rPr>
          <w:t>Безопасность и безопасно-конвергентность.</w:t>
        </w:r>
        <w:r w:rsidR="00DD5F6D">
          <w:rPr>
            <w:webHidden/>
          </w:rPr>
          <w:tab/>
        </w:r>
        <w:r>
          <w:rPr>
            <w:webHidden/>
          </w:rPr>
          <w:fldChar w:fldCharType="begin"/>
        </w:r>
        <w:r w:rsidR="00DD5F6D">
          <w:rPr>
            <w:webHidden/>
          </w:rPr>
          <w:instrText xml:space="preserve"> PAGEREF _Toc105233080 \h </w:instrText>
        </w:r>
        <w:r>
          <w:rPr>
            <w:webHidden/>
          </w:rPr>
        </w:r>
        <w:r>
          <w:rPr>
            <w:webHidden/>
          </w:rPr>
          <w:fldChar w:fldCharType="separate"/>
        </w:r>
        <w:r w:rsidR="00596E25">
          <w:rPr>
            <w:webHidden/>
          </w:rPr>
          <w:t>35</w:t>
        </w:r>
        <w:r>
          <w:rPr>
            <w:webHidden/>
          </w:rPr>
          <w:fldChar w:fldCharType="end"/>
        </w:r>
      </w:hyperlink>
    </w:p>
    <w:p w:rsidR="00DD5F6D" w:rsidRDefault="00C06BEB" w:rsidP="00DD5F6D">
      <w:pPr>
        <w:pStyle w:val="31"/>
        <w:rPr>
          <w:rFonts w:eastAsia="PMingLiU"/>
          <w:lang w:eastAsia="zh-TW"/>
        </w:rPr>
      </w:pPr>
      <w:hyperlink w:anchor="_Toc105233081" w:history="1">
        <w:r w:rsidR="00DD5F6D" w:rsidRPr="009D2C29">
          <w:rPr>
            <w:rStyle w:val="a7"/>
          </w:rPr>
          <w:t>Корректность системной спецификации.</w:t>
        </w:r>
        <w:r w:rsidR="00DD5F6D">
          <w:rPr>
            <w:webHidden/>
          </w:rPr>
          <w:tab/>
        </w:r>
        <w:r>
          <w:rPr>
            <w:webHidden/>
          </w:rPr>
          <w:fldChar w:fldCharType="begin"/>
        </w:r>
        <w:r w:rsidR="00DD5F6D">
          <w:rPr>
            <w:webHidden/>
          </w:rPr>
          <w:instrText xml:space="preserve"> PAGEREF _Toc105233081 \h </w:instrText>
        </w:r>
        <w:r>
          <w:rPr>
            <w:webHidden/>
          </w:rPr>
        </w:r>
        <w:r>
          <w:rPr>
            <w:webHidden/>
          </w:rPr>
          <w:fldChar w:fldCharType="separate"/>
        </w:r>
        <w:r w:rsidR="00596E25">
          <w:rPr>
            <w:webHidden/>
          </w:rPr>
          <w:t>35</w:t>
        </w:r>
        <w:r>
          <w:rPr>
            <w:webHidden/>
          </w:rPr>
          <w:fldChar w:fldCharType="end"/>
        </w:r>
      </w:hyperlink>
    </w:p>
    <w:p w:rsidR="00DD5F6D" w:rsidRDefault="00C06BEB" w:rsidP="00DD5F6D">
      <w:pPr>
        <w:pStyle w:val="31"/>
        <w:rPr>
          <w:rFonts w:eastAsia="PMingLiU"/>
          <w:lang w:eastAsia="zh-TW"/>
        </w:rPr>
      </w:pPr>
      <w:hyperlink w:anchor="_Toc105233082" w:history="1">
        <w:r w:rsidR="00DD5F6D" w:rsidRPr="009D2C29">
          <w:rPr>
            <w:rStyle w:val="a7"/>
          </w:rPr>
          <w:t>Генерация системных тестов по косой композиции.</w:t>
        </w:r>
        <w:r w:rsidR="00DD5F6D">
          <w:rPr>
            <w:webHidden/>
          </w:rPr>
          <w:tab/>
        </w:r>
        <w:r>
          <w:rPr>
            <w:webHidden/>
          </w:rPr>
          <w:fldChar w:fldCharType="begin"/>
        </w:r>
        <w:r w:rsidR="00DD5F6D">
          <w:rPr>
            <w:webHidden/>
          </w:rPr>
          <w:instrText xml:space="preserve"> PAGEREF _Toc105233082 \h </w:instrText>
        </w:r>
        <w:r>
          <w:rPr>
            <w:webHidden/>
          </w:rPr>
        </w:r>
        <w:r>
          <w:rPr>
            <w:webHidden/>
          </w:rPr>
          <w:fldChar w:fldCharType="separate"/>
        </w:r>
        <w:r w:rsidR="00596E25">
          <w:rPr>
            <w:webHidden/>
          </w:rPr>
          <w:t>36</w:t>
        </w:r>
        <w:r>
          <w:rPr>
            <w:webHidden/>
          </w:rPr>
          <w:fldChar w:fldCharType="end"/>
        </w:r>
      </w:hyperlink>
    </w:p>
    <w:p w:rsidR="00DD5F6D" w:rsidRDefault="00C06BEB">
      <w:pPr>
        <w:sectPr w:rsidR="00DD5F6D">
          <w:footerReference w:type="even" r:id="rId9"/>
          <w:footerReference w:type="default" r:id="rId10"/>
          <w:pgSz w:w="11906" w:h="16838"/>
          <w:pgMar w:top="1134" w:right="850" w:bottom="1134" w:left="1701" w:header="708" w:footer="708" w:gutter="0"/>
          <w:cols w:space="708"/>
          <w:docGrid w:linePitch="360"/>
        </w:sectPr>
      </w:pPr>
      <w:r>
        <w:fldChar w:fldCharType="end"/>
      </w:r>
    </w:p>
    <w:p w:rsidR="00607F09" w:rsidRDefault="00811E4C">
      <w:r>
        <w:rPr>
          <w:noProof/>
        </w:rPr>
        <w:lastRenderedPageBreak/>
        <w:drawing>
          <wp:inline distT="0" distB="0" distL="0" distR="0">
            <wp:extent cx="5937250" cy="445008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FF0A5D" w:rsidRDefault="00FF0A5D" w:rsidP="00FF0A5D"/>
    <w:p w:rsidR="00FF0A5D" w:rsidRDefault="00FF0A5D" w:rsidP="00FF0A5D">
      <w:pPr>
        <w:pStyle w:val="3"/>
        <w:numPr>
          <w:ilvl w:val="0"/>
          <w:numId w:val="0"/>
        </w:numPr>
        <w:rPr>
          <w:lang w:val="ru-RU"/>
        </w:rPr>
      </w:pPr>
      <w:bookmarkStart w:id="0" w:name="_Toc103150770"/>
      <w:bookmarkStart w:id="1" w:name="_Toc104301975"/>
      <w:bookmarkStart w:id="2" w:name="_Toc104966631"/>
      <w:bookmarkStart w:id="3" w:name="_Toc105233045"/>
      <w:r>
        <w:rPr>
          <w:lang w:val="ru-RU"/>
        </w:rPr>
        <w:t>Основная проблема композиционного тестирования.</w:t>
      </w:r>
      <w:bookmarkEnd w:id="0"/>
      <w:bookmarkEnd w:id="1"/>
      <w:bookmarkEnd w:id="2"/>
      <w:bookmarkEnd w:id="3"/>
    </w:p>
    <w:p w:rsidR="00FF0A5D" w:rsidRPr="00FF0A5D" w:rsidRDefault="00FF0A5D" w:rsidP="00FF0A5D">
      <w:pPr>
        <w:ind w:firstLine="720"/>
      </w:pPr>
    </w:p>
    <w:p w:rsidR="00FF0A5D" w:rsidRPr="00FF0A5D" w:rsidRDefault="00FF0A5D" w:rsidP="00FF0A5D">
      <w:r w:rsidRPr="00FF0A5D">
        <w:t xml:space="preserve">Композиционное тестирование – это тестирование системы, собранной из компонентов по известной схеме компоновки с помощью применения определённых правил композиции. </w:t>
      </w:r>
    </w:p>
    <w:p w:rsidR="00FF0A5D" w:rsidRPr="00FF0A5D" w:rsidRDefault="00FF0A5D" w:rsidP="00FF0A5D"/>
    <w:p w:rsidR="00FF0A5D" w:rsidRPr="00FF0A5D" w:rsidRDefault="00FF0A5D" w:rsidP="00FF0A5D">
      <w:r w:rsidRPr="00FF0A5D">
        <w:t>Асинхронное тестирование является частным случаем композиционного тестирования. Здесь система состоит из двух компонентов: реализация и среда. При этом предполагается, что модель среды известна.</w:t>
      </w:r>
    </w:p>
    <w:p w:rsidR="00FF0A5D" w:rsidRPr="00FF0A5D" w:rsidRDefault="00FF0A5D" w:rsidP="00FF0A5D"/>
    <w:p w:rsidR="00FF0A5D" w:rsidRPr="00FF0A5D" w:rsidRDefault="00FF0A5D" w:rsidP="00FF0A5D">
      <w:r w:rsidRPr="00FF0A5D">
        <w:t>Основная проблема композиционных систем звучит так: если компоненты работают правильно, то почему система в целом работает неправильно?</w:t>
      </w:r>
    </w:p>
    <w:p w:rsidR="00FF0A5D" w:rsidRPr="00FF0A5D" w:rsidRDefault="00FF0A5D" w:rsidP="00FF0A5D"/>
    <w:p w:rsidR="00FF0A5D" w:rsidRPr="00FF0A5D" w:rsidRDefault="00FF0A5D" w:rsidP="00FF0A5D">
      <w:r w:rsidRPr="00FF0A5D">
        <w:t>В тестировании соответствия правильность реализации компонента определяется как её соответствие спецификации компонента, а правильность системы – как ее соответствие спецификации системы. Разработчик компонента руководствуется единственным документом – техническим заданием, формальной моделью которого является спецификация компонента. Правильность реализации компонента проверяется автономным тестированием компонента. Очевидно, одной из причин неправильной работы системы является то, что, на самом деле, ее компоненты работают неправильно: при автономном тестировании они не были полностью проверены. С учетом бесконечности полного набора тестов такая ситуация вполне возможна и действительно часто встречается на практике.</w:t>
      </w:r>
    </w:p>
    <w:p w:rsidR="00FF0A5D" w:rsidRPr="00FF0A5D" w:rsidRDefault="00FF0A5D" w:rsidP="00FF0A5D"/>
    <w:p w:rsidR="00FF0A5D" w:rsidRPr="00FF0A5D" w:rsidRDefault="00FF0A5D" w:rsidP="00FF0A5D">
      <w:r w:rsidRPr="00FF0A5D">
        <w:lastRenderedPageBreak/>
        <w:t xml:space="preserve">Однако проблема композиционных систем этим не исчерпывается. Может оказаться, что реализации всех компонентов соответствуют своим спецификациям, в то время как собранная из этих компонентов система не соответствует спецификации системы в целом. В силу вышесказанного претензий к разработчикам компонентов быть не может. </w:t>
      </w:r>
    </w:p>
    <w:p w:rsidR="00FF0A5D" w:rsidRDefault="00FF0A5D" w:rsidP="00FF0A5D">
      <w:pPr>
        <w:rPr>
          <w:color w:val="000000"/>
        </w:rPr>
      </w:pPr>
    </w:p>
    <w:p w:rsidR="00FF0A5D" w:rsidRPr="00FF0A5D" w:rsidRDefault="00FF0A5D" w:rsidP="00FF0A5D">
      <w:r w:rsidRPr="00FF0A5D">
        <w:t xml:space="preserve">Тогда кто же виноват, и что делать? </w:t>
      </w:r>
    </w:p>
    <w:p w:rsidR="00FF0A5D" w:rsidRPr="00FF0A5D" w:rsidRDefault="00FF0A5D" w:rsidP="00FF0A5D"/>
    <w:p w:rsidR="00FF0A5D" w:rsidRPr="00FF0A5D" w:rsidRDefault="00FF0A5D" w:rsidP="00FF0A5D">
      <w:r w:rsidRPr="00FF0A5D">
        <w:t xml:space="preserve">Очевидно, проблема лежит в иной плоскости: само соотношение спецификаций компонентов и спецификации системы неправильно. А это уже ошибка архитектора, который неправильно декомпозировал спецификацию системы на спецификации ее компонентов. По вполне понятным причинам такие ошибки гораздо хуже ошибок разработчиков, поскольку их труднее обнаруживать, и они имеют более печальные последствия. </w:t>
      </w:r>
    </w:p>
    <w:p w:rsidR="00FF0A5D" w:rsidRPr="00FF0A5D" w:rsidRDefault="00FF0A5D" w:rsidP="00FF0A5D"/>
    <w:p w:rsidR="00FF0A5D" w:rsidRPr="00FF0A5D" w:rsidRDefault="00FF0A5D" w:rsidP="00FF0A5D">
      <w:r w:rsidRPr="00FF0A5D">
        <w:t>С этой точки зрения, более сложное системное или комплексное тестирование не просто продолжает более простое, но незаконченное, автономное тестирование, но предназначено также для обнаружения ошибок архитектурного уровня, которые не обнаруживаются автономными тестами.  Последствиями таких ошибок является изменение спецификаций, иногда достаточно радикальное, что требует модификации или даже повторной реализации всех или части компонентов.</w:t>
      </w:r>
    </w:p>
    <w:p w:rsidR="00FF0A5D" w:rsidRDefault="00FF0A5D" w:rsidP="00FF0A5D"/>
    <w:p w:rsidR="00FF0A5D" w:rsidRDefault="00FF0A5D" w:rsidP="00FF0A5D">
      <w:pPr>
        <w:pStyle w:val="3"/>
        <w:numPr>
          <w:ilvl w:val="0"/>
          <w:numId w:val="0"/>
        </w:numPr>
        <w:rPr>
          <w:lang w:val="ru-RU"/>
        </w:rPr>
      </w:pPr>
      <w:bookmarkStart w:id="4" w:name="_Toc103150771"/>
      <w:bookmarkStart w:id="5" w:name="_Toc104301976"/>
      <w:bookmarkStart w:id="6" w:name="_Toc104966632"/>
      <w:bookmarkStart w:id="7" w:name="_Toc105233046"/>
      <w:r>
        <w:rPr>
          <w:lang w:val="ru-RU"/>
        </w:rPr>
        <w:t>Монотонность.</w:t>
      </w:r>
      <w:bookmarkEnd w:id="4"/>
      <w:bookmarkEnd w:id="5"/>
      <w:bookmarkEnd w:id="6"/>
      <w:bookmarkEnd w:id="7"/>
    </w:p>
    <w:p w:rsidR="00FF0A5D" w:rsidRPr="00FF0A5D" w:rsidRDefault="00FF0A5D" w:rsidP="00FF0A5D">
      <w:pPr>
        <w:ind w:firstLine="720"/>
      </w:pPr>
    </w:p>
    <w:p w:rsidR="00FF0A5D" w:rsidRPr="00FF0A5D" w:rsidRDefault="00FF0A5D" w:rsidP="00FF0A5D">
      <w:r w:rsidRPr="00FF0A5D">
        <w:t>Какое соотношение спецификаций компонентов и спецификации системы следует признать правильным? Очевидно, такое, которое удовлетворяет следующему условию монотонности: любые реализации компонентов, соответствующие своим спецификациям, образуют систему, соответствующую спецификации системы.</w:t>
      </w:r>
    </w:p>
    <w:p w:rsidR="00FF0A5D" w:rsidRPr="00FF0A5D" w:rsidRDefault="00FF0A5D" w:rsidP="00FF0A5D"/>
    <w:p w:rsidR="00FF0A5D" w:rsidRPr="00FF0A5D" w:rsidRDefault="00FF0A5D" w:rsidP="00FF0A5D">
      <w:r w:rsidRPr="00FF0A5D">
        <w:t>Замечу, что отсюда вовсе не следует, что, если реализации компонентов образуют систему, соответствующую спецификации системы, то сами эти реализации компонентов соответствуют спецификациям компонентов. Мы этого не требуем, да нас это и не должно волновать: важно лишь, чтобы система отвечала функциональным требованиям, зафиксированным в системной спецификации, а как она это делает – не имеет значения. Это общая ситуация, частным случаем которой является то, что мы называли вседозволенностью асинхронного тестирования.</w:t>
      </w:r>
    </w:p>
    <w:p w:rsidR="00FF0A5D" w:rsidRPr="00FF0A5D" w:rsidRDefault="00FF0A5D" w:rsidP="00FF0A5D"/>
    <w:p w:rsidR="00FF0A5D" w:rsidRPr="00FF0A5D" w:rsidRDefault="00FF0A5D" w:rsidP="00FF0A5D">
      <w:r w:rsidRPr="00FF0A5D">
        <w:t>Корректной спецификацией системы можно назвать такую спецификацию системы, которая удовлетворяет условию монотонности при заданных спецификациях компонентов.</w:t>
      </w:r>
    </w:p>
    <w:p w:rsidR="00FF0A5D" w:rsidRPr="00FF0A5D" w:rsidRDefault="00FF0A5D" w:rsidP="00FF0A5D"/>
    <w:p w:rsidR="00FF0A5D" w:rsidRPr="00FF0A5D" w:rsidRDefault="00FF0A5D" w:rsidP="00FF0A5D">
      <w:r w:rsidRPr="00FF0A5D">
        <w:t xml:space="preserve">Самая сильная (то есть, предъявляющая максимальные функциональные требования) корректная спецификация системы определяется самим условием монотонности при заданных спецификациях компонентов и схеме компоновки. </w:t>
      </w:r>
    </w:p>
    <w:p w:rsidR="00FF0A5D" w:rsidRPr="00FF0A5D" w:rsidRDefault="00FF0A5D" w:rsidP="00FF0A5D"/>
    <w:p w:rsidR="00FF0A5D" w:rsidRPr="00FF0A5D" w:rsidRDefault="00FF0A5D" w:rsidP="00FF0A5D">
      <w:r w:rsidRPr="00FF0A5D">
        <w:t>Если задана спецификация системы, то верификация её согласованности со спецификациями компонентов заключается в проверке того, что она корректна, то есть, эквивалентна или слабее самой сильной корректной спецификации. Отношение определяется соответствием</w:t>
      </w:r>
      <w:r w:rsidRPr="00FF0A5D">
        <w:rPr>
          <w:rFonts w:ascii="Courier New" w:hAnsi="Courier New" w:cs="Courier New"/>
        </w:rPr>
        <w:t xml:space="preserve"> </w:t>
      </w:r>
      <w:proofErr w:type="spellStart"/>
      <w:r w:rsidRPr="00FF0A5D">
        <w:rPr>
          <w:b/>
          <w:i/>
        </w:rPr>
        <w:t>ioco</w:t>
      </w:r>
      <w:proofErr w:type="spellEnd"/>
      <w:r w:rsidRPr="00FF0A5D">
        <w:rPr>
          <w:rFonts w:ascii="Courier New" w:hAnsi="Courier New" w:cs="Courier New"/>
          <w:vertAlign w:val="subscript"/>
        </w:rPr>
        <w:sym w:font="Symbol" w:char="F062"/>
      </w:r>
      <w:r w:rsidRPr="00FF0A5D">
        <w:rPr>
          <w:rFonts w:ascii="Courier New" w:hAnsi="Courier New" w:cs="Courier New"/>
          <w:vertAlign w:val="subscript"/>
        </w:rPr>
        <w:sym w:font="Symbol" w:char="F067"/>
      </w:r>
      <w:r w:rsidRPr="00FF0A5D">
        <w:rPr>
          <w:rFonts w:ascii="Courier New" w:hAnsi="Courier New" w:cs="Courier New"/>
          <w:vertAlign w:val="subscript"/>
        </w:rPr>
        <w:sym w:font="Symbol" w:char="F064"/>
      </w:r>
      <w:r w:rsidRPr="00FF0A5D">
        <w:t>: самая сильная корректная спецификация системы должна быть конформна заданной спецификации системы.</w:t>
      </w:r>
    </w:p>
    <w:p w:rsidR="00FF0A5D" w:rsidRPr="00FF0A5D" w:rsidRDefault="00FF0A5D" w:rsidP="00FF0A5D"/>
    <w:p w:rsidR="00FF0A5D" w:rsidRPr="00FF0A5D" w:rsidRDefault="00FF0A5D" w:rsidP="00FF0A5D">
      <w:r w:rsidRPr="00FF0A5D">
        <w:t>Если у нас вообще нет спецификации системы, то мы могли бы её построить как самую сильную корректную спецификацию.</w:t>
      </w:r>
    </w:p>
    <w:p w:rsidR="00FF0A5D" w:rsidRPr="00FF0A5D" w:rsidRDefault="00FF0A5D" w:rsidP="00FF0A5D"/>
    <w:p w:rsidR="00FF0A5D" w:rsidRPr="00FF0A5D" w:rsidRDefault="00FF0A5D" w:rsidP="00FF0A5D">
      <w:r w:rsidRPr="00FF0A5D">
        <w:t>Здесь, однако, возникают три проблемы:</w:t>
      </w:r>
    </w:p>
    <w:p w:rsidR="00FF0A5D" w:rsidRPr="00FF0A5D" w:rsidRDefault="00FF0A5D" w:rsidP="00E815BC">
      <w:pPr>
        <w:numPr>
          <w:ilvl w:val="0"/>
          <w:numId w:val="2"/>
        </w:numPr>
      </w:pPr>
      <w:r w:rsidRPr="00FF0A5D">
        <w:t>Определение самой сильной корректной спецификации неявно.</w:t>
      </w:r>
    </w:p>
    <w:p w:rsidR="00FF0A5D" w:rsidRPr="00FF0A5D" w:rsidRDefault="00FF0A5D" w:rsidP="00E815BC">
      <w:pPr>
        <w:numPr>
          <w:ilvl w:val="0"/>
          <w:numId w:val="2"/>
        </w:numPr>
      </w:pPr>
      <w:r w:rsidRPr="00FF0A5D">
        <w:t>Существует ли такая самая сильная корректная спецификация?</w:t>
      </w:r>
    </w:p>
    <w:p w:rsidR="00FF0A5D" w:rsidRPr="00FF0A5D" w:rsidRDefault="00FF0A5D" w:rsidP="00E815BC">
      <w:pPr>
        <w:numPr>
          <w:ilvl w:val="0"/>
          <w:numId w:val="2"/>
        </w:numPr>
      </w:pPr>
      <w:r w:rsidRPr="00FF0A5D">
        <w:t>Если она существует, то как её построить по спецификациям компонентов и схеме компоновки?</w:t>
      </w:r>
    </w:p>
    <w:p w:rsidR="008A6D01" w:rsidRDefault="00FF0A5D" w:rsidP="008A6D01">
      <w:pPr>
        <w:rPr>
          <w:color w:val="000000"/>
          <w:szCs w:val="28"/>
        </w:rPr>
      </w:pPr>
      <w:r w:rsidRPr="00FF0A5D">
        <w:t xml:space="preserve"> </w:t>
      </w:r>
    </w:p>
    <w:p w:rsidR="008A6D01" w:rsidRDefault="008A6D01" w:rsidP="008A6D01">
      <w:pPr>
        <w:pStyle w:val="3"/>
        <w:numPr>
          <w:ilvl w:val="0"/>
          <w:numId w:val="0"/>
        </w:numPr>
        <w:rPr>
          <w:lang w:val="ru-RU"/>
        </w:rPr>
      </w:pPr>
      <w:bookmarkStart w:id="8" w:name="_Toc103150772"/>
      <w:bookmarkStart w:id="9" w:name="_Toc104301977"/>
      <w:bookmarkStart w:id="10" w:name="_Toc104966633"/>
      <w:bookmarkStart w:id="11" w:name="_Toc105233047"/>
      <w:r>
        <w:rPr>
          <w:i/>
          <w:iCs/>
          <w:lang w:val="ru-RU"/>
        </w:rPr>
        <w:t>Косая</w:t>
      </w:r>
      <w:r>
        <w:rPr>
          <w:lang w:val="ru-RU"/>
        </w:rPr>
        <w:t xml:space="preserve"> композиция.</w:t>
      </w:r>
      <w:bookmarkEnd w:id="8"/>
      <w:bookmarkEnd w:id="9"/>
      <w:bookmarkEnd w:id="10"/>
      <w:bookmarkEnd w:id="11"/>
    </w:p>
    <w:p w:rsidR="008A6D01" w:rsidRPr="008A6D01" w:rsidRDefault="008A6D01" w:rsidP="008A6D01">
      <w:pPr>
        <w:ind w:firstLine="720"/>
        <w:rPr>
          <w:color w:val="000000"/>
        </w:rPr>
      </w:pPr>
    </w:p>
    <w:p w:rsidR="008A6D01" w:rsidRPr="008A6D01" w:rsidRDefault="008A6D01" w:rsidP="008A6D01">
      <w:proofErr w:type="spellStart"/>
      <w:r w:rsidRPr="008A6D01">
        <w:t>Спецификационные</w:t>
      </w:r>
      <w:proofErr w:type="spellEnd"/>
      <w:r w:rsidRPr="008A6D01">
        <w:t xml:space="preserve"> модели компонентов – это безопасные и безопасно-конвергентные асинхронные автоматы без </w:t>
      </w:r>
      <w:r w:rsidRPr="008A6D01">
        <w:sym w:font="Symbol" w:char="F071"/>
      </w:r>
      <w:r w:rsidRPr="008A6D01">
        <w:t xml:space="preserve">-переходов. Реализации компонентов – это асинхронные автоматы, конформные соответствующим </w:t>
      </w:r>
      <w:proofErr w:type="spellStart"/>
      <w:r w:rsidRPr="008A6D01">
        <w:t>спецификационным</w:t>
      </w:r>
      <w:proofErr w:type="spellEnd"/>
      <w:r w:rsidRPr="008A6D01">
        <w:t xml:space="preserve"> моделям. Правила композиции реализаций компонентов моделируются оператором</w:t>
      </w:r>
      <w:r w:rsidRPr="008A6D01">
        <w:rPr>
          <w:rFonts w:ascii="Courier New" w:hAnsi="Courier New" w:cs="Courier New"/>
        </w:rPr>
        <w:t xml:space="preserve"> </w:t>
      </w:r>
      <w:r w:rsidRPr="008A6D01">
        <w:rPr>
          <w:rFonts w:ascii="Courier New" w:hAnsi="Courier New" w:cs="Courier New"/>
          <w:spacing w:val="-40"/>
        </w:rPr>
        <w:sym w:font="Euclid Math One" w:char="F0BA"/>
      </w:r>
      <w:r w:rsidRPr="008A6D01">
        <w:rPr>
          <w:rFonts w:ascii="Courier New" w:hAnsi="Courier New" w:cs="Courier New"/>
        </w:rPr>
        <w:sym w:font="Euclid Math One" w:char="F0B9"/>
      </w:r>
      <w:r w:rsidRPr="008A6D01">
        <w:rPr>
          <w:rFonts w:ascii="Courier New" w:hAnsi="Courier New" w:cs="Courier New"/>
        </w:rPr>
        <w:t xml:space="preserve"> </w:t>
      </w:r>
      <w:r w:rsidRPr="008A6D01">
        <w:t>параллельной композиции.</w:t>
      </w:r>
    </w:p>
    <w:p w:rsidR="008A6D01" w:rsidRPr="008A6D01" w:rsidRDefault="008A6D01" w:rsidP="008A6D01"/>
    <w:p w:rsidR="008A6D01" w:rsidRPr="008A6D01" w:rsidRDefault="008A6D01" w:rsidP="008A6D01">
      <w:r w:rsidRPr="008A6D01">
        <w:t>Первой неожиданностью стало то, что самая сильная корректная спецификация системы, если она существует, может оказаться слабее композиции спецификаций компонентов, если эту композицию проводить по тем же правилам, что и композицию реализаций компонентов при сборке системы.</w:t>
      </w:r>
    </w:p>
    <w:p w:rsidR="008A6D01" w:rsidRPr="008A6D01" w:rsidRDefault="008A6D01" w:rsidP="008A6D01"/>
    <w:p w:rsidR="008A6D01" w:rsidRPr="008A6D01" w:rsidRDefault="008A6D01" w:rsidP="008A6D01">
      <w:pPr>
        <w:rPr>
          <w:rFonts w:eastAsia="PMingLiU"/>
          <w:lang w:eastAsia="zh-TW"/>
        </w:rPr>
      </w:pPr>
      <w:proofErr w:type="spellStart"/>
      <w:r w:rsidRPr="008A6D01">
        <w:rPr>
          <w:rFonts w:eastAsia="PMingLiU"/>
          <w:lang w:eastAsia="zh-TW"/>
        </w:rPr>
        <w:t>Несохранение</w:t>
      </w:r>
      <w:proofErr w:type="spellEnd"/>
      <w:r w:rsidRPr="008A6D01">
        <w:rPr>
          <w:rFonts w:eastAsia="PMingLiU"/>
          <w:lang w:eastAsia="zh-TW"/>
        </w:rPr>
        <w:t xml:space="preserve"> соответствия при асинхронном тестировании можно рассматривать как частный случай этой проблемы. Здесь система состоит из двух компонентов: реализация и среда, которые компонуются друг с другом.</w:t>
      </w:r>
    </w:p>
    <w:p w:rsidR="008A6D01" w:rsidRPr="008A6D01" w:rsidRDefault="008A6D01" w:rsidP="008A6D01"/>
    <w:p w:rsidR="008A6D01" w:rsidRPr="008A6D01" w:rsidRDefault="008A6D01" w:rsidP="008A6D01">
      <w:r w:rsidRPr="008A6D01">
        <w:t>Если композицию с помощью оператора</w:t>
      </w:r>
      <w:r w:rsidRPr="008A6D01">
        <w:rPr>
          <w:rFonts w:ascii="Courier New" w:hAnsi="Courier New" w:cs="Courier New"/>
        </w:rPr>
        <w:t xml:space="preserve"> </w:t>
      </w:r>
      <w:r w:rsidRPr="008A6D01">
        <w:rPr>
          <w:rFonts w:ascii="Courier New" w:hAnsi="Courier New" w:cs="Courier New"/>
          <w:spacing w:val="-40"/>
        </w:rPr>
        <w:sym w:font="Euclid Math One" w:char="F0BA"/>
      </w:r>
      <w:r w:rsidRPr="008A6D01">
        <w:rPr>
          <w:rFonts w:ascii="Courier New" w:hAnsi="Courier New" w:cs="Courier New"/>
        </w:rPr>
        <w:sym w:font="Euclid Math One" w:char="F0B9"/>
      </w:r>
      <w:r w:rsidRPr="008A6D01">
        <w:rPr>
          <w:rFonts w:ascii="Courier New" w:hAnsi="Courier New" w:cs="Courier New"/>
        </w:rPr>
        <w:t xml:space="preserve"> </w:t>
      </w:r>
      <w:r w:rsidRPr="008A6D01">
        <w:t xml:space="preserve">называть реализационной, то оказалось, что требуется иная – </w:t>
      </w:r>
      <w:proofErr w:type="spellStart"/>
      <w:r w:rsidRPr="008A6D01">
        <w:rPr>
          <w:i/>
        </w:rPr>
        <w:t>спецификационная</w:t>
      </w:r>
      <w:proofErr w:type="spellEnd"/>
      <w:r w:rsidRPr="008A6D01">
        <w:t xml:space="preserve"> – композиция спецификаций, вычисляющая самую сильную корректную спецификацию системы, если она существует, как функцию спецификаций двух компонентов. </w:t>
      </w:r>
      <w:proofErr w:type="spellStart"/>
      <w:r w:rsidRPr="008A6D01">
        <w:t>Спецификационную</w:t>
      </w:r>
      <w:proofErr w:type="spellEnd"/>
      <w:r w:rsidRPr="008A6D01">
        <w:t xml:space="preserve"> композицию будем обозначать косым знаком</w:t>
      </w:r>
      <w:r w:rsidRPr="008A6D01">
        <w:rPr>
          <w:rFonts w:ascii="Courier New" w:hAnsi="Courier New" w:cs="Courier New"/>
        </w:rPr>
        <w:t xml:space="preserve"> </w:t>
      </w:r>
      <w:r w:rsidRPr="008A6D01">
        <w:rPr>
          <w:rFonts w:ascii="Courier New" w:hAnsi="Courier New" w:cs="Courier New"/>
          <w:i/>
          <w:iCs/>
          <w:spacing w:val="-40"/>
        </w:rPr>
        <w:sym w:font="Euclid Math One" w:char="F0BA"/>
      </w:r>
      <w:r w:rsidRPr="008A6D01">
        <w:rPr>
          <w:rFonts w:ascii="Courier New" w:hAnsi="Courier New" w:cs="Courier New"/>
          <w:i/>
          <w:iCs/>
        </w:rPr>
        <w:sym w:font="Euclid Math One" w:char="F0B9"/>
      </w:r>
      <w:r w:rsidRPr="008A6D01">
        <w:t xml:space="preserve">. Для удобства терминологии такую композицию будем называть </w:t>
      </w:r>
      <w:r w:rsidRPr="008A6D01">
        <w:rPr>
          <w:i/>
        </w:rPr>
        <w:t>косой композицией</w:t>
      </w:r>
      <w:r w:rsidRPr="008A6D01">
        <w:t xml:space="preserve"> асинхронных автоматов.</w:t>
      </w:r>
    </w:p>
    <w:p w:rsidR="008A6D01" w:rsidRPr="008A6D01" w:rsidRDefault="008A6D01" w:rsidP="008A6D01"/>
    <w:p w:rsidR="008A6D01" w:rsidRPr="008A6D01" w:rsidRDefault="008A6D01" w:rsidP="008A6D01">
      <w:r w:rsidRPr="008A6D01">
        <w:t>Причиной такого положения, то есть несовпадения прямой и косой композиции, является разный уровень абстракции, используемый в определении соответствия и в определении прямой композиции. Соответствия основаны на наблюдаемых трассах – последовательностях наблюдаемых действий реализационной модели, а композиция – на полной модели реализации. Отношение</w:t>
      </w:r>
      <w:r w:rsidRPr="008A6D01">
        <w:rPr>
          <w:rFonts w:ascii="Courier New" w:hAnsi="Courier New" w:cs="Courier New"/>
        </w:rPr>
        <w:t xml:space="preserve"> </w:t>
      </w:r>
      <w:proofErr w:type="spellStart"/>
      <w:r w:rsidRPr="008A6D01">
        <w:rPr>
          <w:b/>
          <w:bCs/>
          <w:i/>
          <w:iCs/>
        </w:rPr>
        <w:t>ioco</w:t>
      </w:r>
      <w:proofErr w:type="spellEnd"/>
      <w:r w:rsidRPr="008A6D01">
        <w:rPr>
          <w:rFonts w:ascii="Courier New" w:hAnsi="Courier New" w:cs="Courier New"/>
          <w:vertAlign w:val="subscript"/>
        </w:rPr>
        <w:sym w:font="Symbol" w:char="F062"/>
      </w:r>
      <w:r w:rsidRPr="008A6D01">
        <w:rPr>
          <w:rFonts w:ascii="Courier New" w:hAnsi="Courier New" w:cs="Courier New"/>
          <w:vertAlign w:val="subscript"/>
        </w:rPr>
        <w:sym w:font="Symbol" w:char="F067"/>
      </w:r>
      <w:r w:rsidRPr="008A6D01">
        <w:rPr>
          <w:rFonts w:ascii="Courier New" w:hAnsi="Courier New" w:cs="Courier New"/>
          <w:vertAlign w:val="subscript"/>
        </w:rPr>
        <w:sym w:font="Symbol" w:char="F064"/>
      </w:r>
      <w:r w:rsidRPr="008A6D01">
        <w:rPr>
          <w:rFonts w:ascii="Courier New" w:hAnsi="Courier New" w:cs="Courier New"/>
        </w:rPr>
        <w:t xml:space="preserve"> </w:t>
      </w:r>
      <w:r w:rsidRPr="008A6D01">
        <w:t>основано на следующих наблюдаемых действиях: прием или блокировка стимула, выдача реакции или отсутствие выдачи какой-либо реакции (стационарность). Прямая композиция дополнительно учитывает состояния, ненаблюдаемые действия (</w:t>
      </w:r>
      <w:r w:rsidRPr="008A6D01">
        <w:sym w:font="Symbol" w:char="F074"/>
      </w:r>
      <w:r w:rsidRPr="008A6D01">
        <w:t>-переходы) и соотношение состояний и действий.</w:t>
      </w:r>
    </w:p>
    <w:p w:rsidR="00055259" w:rsidRDefault="00055259" w:rsidP="00055259">
      <w:pPr>
        <w:rPr>
          <w:color w:val="000000"/>
          <w:szCs w:val="28"/>
        </w:rPr>
      </w:pPr>
      <w:r>
        <w:rPr>
          <w:color w:val="000000"/>
          <w:szCs w:val="28"/>
        </w:rPr>
        <w:br w:type="page"/>
      </w:r>
    </w:p>
    <w:p w:rsidR="00055259" w:rsidRDefault="00055259" w:rsidP="00055259">
      <w:pPr>
        <w:pStyle w:val="3"/>
        <w:numPr>
          <w:ilvl w:val="0"/>
          <w:numId w:val="0"/>
        </w:numPr>
        <w:rPr>
          <w:lang w:val="ru-RU"/>
        </w:rPr>
      </w:pPr>
      <w:bookmarkStart w:id="12" w:name="_Toc103150773"/>
      <w:bookmarkStart w:id="13" w:name="_Toc104301978"/>
      <w:bookmarkStart w:id="14" w:name="_Toc104966634"/>
      <w:bookmarkStart w:id="15" w:name="_Toc105233048"/>
      <w:proofErr w:type="spellStart"/>
      <w:r>
        <w:rPr>
          <w:lang w:val="ru-RU"/>
        </w:rPr>
        <w:lastRenderedPageBreak/>
        <w:t>Компонуемость</w:t>
      </w:r>
      <w:proofErr w:type="spellEnd"/>
      <w:r>
        <w:rPr>
          <w:lang w:val="ru-RU"/>
        </w:rPr>
        <w:t xml:space="preserve"> спецификаций.</w:t>
      </w:r>
      <w:bookmarkEnd w:id="12"/>
      <w:bookmarkEnd w:id="13"/>
      <w:bookmarkEnd w:id="14"/>
      <w:bookmarkEnd w:id="15"/>
    </w:p>
    <w:p w:rsidR="00055259" w:rsidRPr="00055259" w:rsidRDefault="00055259" w:rsidP="00055259">
      <w:pPr>
        <w:ind w:firstLine="720"/>
        <w:rPr>
          <w:color w:val="000000"/>
        </w:rPr>
      </w:pPr>
    </w:p>
    <w:p w:rsidR="00055259" w:rsidRPr="00055259" w:rsidRDefault="00055259" w:rsidP="00055259">
      <w:r w:rsidRPr="00055259">
        <w:t>Частный случай общей проблемы композиции – это то, что прямая композиция конформных реализаций может оказаться не безопасно-тестируемой относительно косой композиции спецификаций компонентов.</w:t>
      </w:r>
    </w:p>
    <w:p w:rsidR="00055259" w:rsidRPr="00055259" w:rsidRDefault="00055259" w:rsidP="00055259"/>
    <w:p w:rsidR="00055259" w:rsidRPr="00055259" w:rsidRDefault="00055259" w:rsidP="00055259">
      <w:r w:rsidRPr="00055259">
        <w:t xml:space="preserve">Это может быть в том случае, когда косая композиция спецификаций не безопасна или не безопасно-конвергентна. Поэтому после построения косой композиции её нужно верифицировать на безопасность и </w:t>
      </w:r>
      <w:proofErr w:type="spellStart"/>
      <w:r w:rsidRPr="00055259">
        <w:t>безопасно-конвергентность</w:t>
      </w:r>
      <w:proofErr w:type="spellEnd"/>
      <w:r w:rsidRPr="00055259">
        <w:t>.</w:t>
      </w:r>
    </w:p>
    <w:p w:rsidR="00055259" w:rsidRPr="00055259" w:rsidRDefault="00055259" w:rsidP="00055259"/>
    <w:p w:rsidR="00B04C14" w:rsidRDefault="00055259">
      <w:r w:rsidRPr="00055259">
        <w:t xml:space="preserve">Спецификации будем называть </w:t>
      </w:r>
      <w:r w:rsidRPr="00055259">
        <w:rPr>
          <w:i/>
          <w:iCs/>
        </w:rPr>
        <w:t>компонуемыми</w:t>
      </w:r>
      <w:r w:rsidRPr="00055259">
        <w:t>, если их косая композиция безопасна и безопасно-конвергентна.</w:t>
      </w:r>
    </w:p>
    <w:p w:rsidR="003A27B5" w:rsidRDefault="003A27B5" w:rsidP="003A27B5">
      <w:pPr>
        <w:rPr>
          <w:color w:val="000000"/>
          <w:szCs w:val="28"/>
        </w:rPr>
      </w:pPr>
    </w:p>
    <w:p w:rsidR="003A27B5" w:rsidRDefault="003A27B5" w:rsidP="003A27B5">
      <w:pPr>
        <w:pStyle w:val="3"/>
        <w:numPr>
          <w:ilvl w:val="0"/>
          <w:numId w:val="0"/>
        </w:numPr>
        <w:rPr>
          <w:lang w:val="ru-RU"/>
        </w:rPr>
      </w:pPr>
      <w:bookmarkStart w:id="16" w:name="_Toc103150774"/>
      <w:bookmarkStart w:id="17" w:name="_Toc104301979"/>
      <w:bookmarkStart w:id="18" w:name="_Toc104966635"/>
      <w:bookmarkStart w:id="19" w:name="_Toc105233049"/>
      <w:r>
        <w:rPr>
          <w:lang w:val="ru-RU"/>
        </w:rPr>
        <w:t>Формальные определения.</w:t>
      </w:r>
      <w:bookmarkEnd w:id="16"/>
      <w:bookmarkEnd w:id="17"/>
      <w:bookmarkEnd w:id="18"/>
      <w:bookmarkEnd w:id="19"/>
    </w:p>
    <w:p w:rsidR="003A27B5" w:rsidRDefault="003A27B5" w:rsidP="003A27B5">
      <w:pPr>
        <w:ind w:firstLine="720"/>
        <w:rPr>
          <w:color w:val="000000"/>
          <w:szCs w:val="28"/>
        </w:rPr>
      </w:pPr>
    </w:p>
    <w:p w:rsidR="003A27B5" w:rsidRDefault="003A27B5" w:rsidP="003A27B5">
      <w:pPr>
        <w:rPr>
          <w:color w:val="000000"/>
          <w:szCs w:val="28"/>
        </w:rPr>
      </w:pPr>
      <w:r>
        <w:rPr>
          <w:color w:val="000000"/>
          <w:szCs w:val="28"/>
        </w:rPr>
        <w:t>Дадим формальные определения корректной спецификации композиции и косой композиции.</w:t>
      </w:r>
    </w:p>
    <w:p w:rsidR="003A27B5" w:rsidRDefault="003A27B5" w:rsidP="003A27B5">
      <w:pPr>
        <w:rPr>
          <w:color w:val="000000"/>
          <w:szCs w:val="28"/>
        </w:rPr>
      </w:pPr>
    </w:p>
    <w:p w:rsidR="003A27B5" w:rsidRDefault="003A27B5" w:rsidP="003A27B5">
      <w:pPr>
        <w:rPr>
          <w:color w:val="000000"/>
          <w:szCs w:val="28"/>
        </w:rPr>
      </w:pPr>
      <w:r>
        <w:rPr>
          <w:color w:val="000000"/>
          <w:szCs w:val="28"/>
        </w:rPr>
        <w:t>Соответствие</w:t>
      </w:r>
      <w:r>
        <w:rPr>
          <w:rFonts w:ascii="Courier New" w:hAnsi="Courier New" w:cs="Courier New"/>
        </w:rPr>
        <w:t xml:space="preserve"> </w:t>
      </w:r>
      <w:proofErr w:type="spellStart"/>
      <w:r>
        <w:rPr>
          <w:b/>
          <w:bCs/>
          <w:i/>
          <w:iCs/>
        </w:rPr>
        <w:t>ioco</w:t>
      </w:r>
      <w:proofErr w:type="spellEnd"/>
      <w:r>
        <w:rPr>
          <w:rFonts w:ascii="Courier New" w:hAnsi="Courier New" w:cs="Courier New"/>
          <w:vertAlign w:val="subscript"/>
        </w:rPr>
        <w:sym w:font="Symbol" w:char="F062"/>
      </w:r>
      <w:r>
        <w:rPr>
          <w:rFonts w:ascii="Courier New" w:hAnsi="Courier New" w:cs="Courier New"/>
          <w:vertAlign w:val="subscript"/>
        </w:rPr>
        <w:sym w:font="Symbol" w:char="F067"/>
      </w:r>
      <w:r>
        <w:rPr>
          <w:rFonts w:ascii="Courier New" w:hAnsi="Courier New" w:cs="Courier New"/>
          <w:vertAlign w:val="subscript"/>
        </w:rPr>
        <w:sym w:font="Symbol" w:char="F064"/>
      </w:r>
      <w:r>
        <w:rPr>
          <w:rFonts w:ascii="Courier New" w:hAnsi="Courier New" w:cs="Courier New"/>
        </w:rPr>
        <w:t xml:space="preserve"> </w:t>
      </w:r>
      <w:r>
        <w:rPr>
          <w:color w:val="000000"/>
          <w:szCs w:val="28"/>
        </w:rPr>
        <w:t>является отношением предпорядка: рефлексивно и транзитивно. Поэтому для него можно определить нижний и верхний конусы.</w:t>
      </w:r>
    </w:p>
    <w:p w:rsidR="003A27B5" w:rsidRDefault="003A27B5" w:rsidP="003A27B5">
      <w:pPr>
        <w:rPr>
          <w:color w:val="000000"/>
          <w:szCs w:val="28"/>
        </w:rPr>
      </w:pPr>
    </w:p>
    <w:p w:rsidR="003A27B5" w:rsidRPr="003A27B5" w:rsidRDefault="003A27B5" w:rsidP="003A27B5">
      <w:pPr>
        <w:rPr>
          <w:color w:val="000000"/>
          <w:szCs w:val="28"/>
        </w:rPr>
      </w:pPr>
      <w:r>
        <w:rPr>
          <w:color w:val="000000"/>
          <w:szCs w:val="28"/>
        </w:rPr>
        <w:t>Нижний конус автомата S – это множество</w:t>
      </w:r>
      <w:r w:rsidRPr="003A27B5">
        <w:rPr>
          <w:color w:val="000000"/>
          <w:szCs w:val="28"/>
        </w:rPr>
        <w:t xml:space="preserve"> </w:t>
      </w:r>
      <w:r>
        <w:rPr>
          <w:color w:val="000000"/>
          <w:szCs w:val="28"/>
        </w:rPr>
        <w:t xml:space="preserve">автоматов, конформных автомату S. </w:t>
      </w:r>
    </w:p>
    <w:p w:rsidR="003A27B5" w:rsidRDefault="00811E4C" w:rsidP="003A27B5">
      <w:pPr>
        <w:rPr>
          <w:color w:val="000000"/>
          <w:szCs w:val="28"/>
        </w:rPr>
      </w:pPr>
      <w:r>
        <w:rPr>
          <w:noProof/>
        </w:rPr>
        <w:drawing>
          <wp:anchor distT="0" distB="0" distL="114300" distR="114300" simplePos="0" relativeHeight="251644416" behindDoc="0" locked="0" layoutInCell="1" allowOverlap="1">
            <wp:simplePos x="0" y="0"/>
            <wp:positionH relativeFrom="column">
              <wp:posOffset>2038350</wp:posOffset>
            </wp:positionH>
            <wp:positionV relativeFrom="paragraph">
              <wp:posOffset>387985</wp:posOffset>
            </wp:positionV>
            <wp:extent cx="3902075" cy="2923540"/>
            <wp:effectExtent l="19050" t="0" r="3175" b="0"/>
            <wp:wrapSquare wrapText="bothSides"/>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3902075" cy="2923540"/>
                    </a:xfrm>
                    <a:prstGeom prst="rect">
                      <a:avLst/>
                    </a:prstGeom>
                    <a:noFill/>
                    <a:ln w="9525">
                      <a:noFill/>
                      <a:miter lim="800000"/>
                      <a:headEnd/>
                      <a:tailEnd/>
                    </a:ln>
                  </pic:spPr>
                </pic:pic>
              </a:graphicData>
            </a:graphic>
          </wp:anchor>
        </w:drawing>
      </w:r>
      <w:r w:rsidR="003A27B5">
        <w:rPr>
          <w:color w:val="000000"/>
          <w:szCs w:val="28"/>
        </w:rPr>
        <w:t>Верхний конус автомата S – это, наоборот, множество</w:t>
      </w:r>
      <w:r w:rsidR="003A27B5" w:rsidRPr="003A27B5">
        <w:rPr>
          <w:rFonts w:ascii="Courier New" w:hAnsi="Courier New" w:cs="Courier New"/>
        </w:rPr>
        <w:t xml:space="preserve"> </w:t>
      </w:r>
      <w:r w:rsidR="003A27B5">
        <w:rPr>
          <w:color w:val="000000"/>
          <w:szCs w:val="28"/>
        </w:rPr>
        <w:t>автоматов, которым конформен автомат S.</w:t>
      </w:r>
    </w:p>
    <w:p w:rsidR="003A27B5" w:rsidRDefault="003A27B5" w:rsidP="003A27B5">
      <w:pPr>
        <w:rPr>
          <w:color w:val="000000"/>
          <w:szCs w:val="28"/>
        </w:rPr>
      </w:pPr>
    </w:p>
    <w:p w:rsidR="003A27B5" w:rsidRDefault="003A27B5" w:rsidP="003A27B5">
      <w:pPr>
        <w:rPr>
          <w:color w:val="000000"/>
          <w:szCs w:val="28"/>
        </w:rPr>
      </w:pPr>
      <w:r>
        <w:rPr>
          <w:color w:val="000000"/>
          <w:szCs w:val="28"/>
        </w:rPr>
        <w:t>Корректная спецификация композиции – это автомат из верхнего конуса прямой композиции нижних конусов спецификаций: такой автомат, которому конформна композиция любых реализаций, конформных данным спецификациям.</w:t>
      </w:r>
    </w:p>
    <w:p w:rsidR="003A27B5" w:rsidRDefault="003A27B5" w:rsidP="003A27B5">
      <w:pPr>
        <w:rPr>
          <w:color w:val="000000"/>
          <w:szCs w:val="28"/>
        </w:rPr>
      </w:pPr>
    </w:p>
    <w:p w:rsidR="003A27B5" w:rsidRDefault="003A27B5" w:rsidP="003A27B5">
      <w:pPr>
        <w:rPr>
          <w:color w:val="000000"/>
          <w:szCs w:val="28"/>
        </w:rPr>
      </w:pPr>
      <w:r>
        <w:rPr>
          <w:color w:val="000000"/>
          <w:szCs w:val="28"/>
        </w:rPr>
        <w:t xml:space="preserve">Косая композиция – как самая сильная корректная спецификация – это </w:t>
      </w:r>
      <w:proofErr w:type="spellStart"/>
      <w:r>
        <w:rPr>
          <w:color w:val="000000"/>
          <w:szCs w:val="28"/>
        </w:rPr>
        <w:t>супренум</w:t>
      </w:r>
      <w:proofErr w:type="spellEnd"/>
      <w:r>
        <w:rPr>
          <w:color w:val="000000"/>
          <w:szCs w:val="28"/>
        </w:rPr>
        <w:t xml:space="preserve"> прямой композиции нижних конусов спецификаций: такая корректная спецификация композиции, которой конформна любая другая корректная спецификация композиции.</w:t>
      </w:r>
    </w:p>
    <w:p w:rsidR="003A27B5" w:rsidRDefault="003A27B5" w:rsidP="003A27B5">
      <w:pPr>
        <w:rPr>
          <w:color w:val="000000"/>
          <w:szCs w:val="28"/>
        </w:rPr>
      </w:pPr>
    </w:p>
    <w:p w:rsidR="003A27B5" w:rsidRDefault="003A27B5" w:rsidP="003A27B5">
      <w:pPr>
        <w:rPr>
          <w:color w:val="000000"/>
          <w:szCs w:val="28"/>
        </w:rPr>
      </w:pPr>
      <w:r>
        <w:rPr>
          <w:color w:val="000000"/>
          <w:szCs w:val="28"/>
        </w:rPr>
        <w:t>Заметим, что косая композиция спецификаций неоднозначно определяет асинхронный автомат. По сути, мы только наложили ограничения на такой автомат. Тем самым, косую композицию можно понимать как множество автоматов, удовлетворяющих этому ограничению.  Наша задача – суметь построить по заданным спецификациям компонентов хотя бы один такой автомат.</w:t>
      </w:r>
    </w:p>
    <w:p w:rsidR="00002727" w:rsidRDefault="00002727" w:rsidP="00002727">
      <w:pPr>
        <w:rPr>
          <w:color w:val="000000"/>
          <w:szCs w:val="28"/>
        </w:rPr>
      </w:pPr>
    </w:p>
    <w:p w:rsidR="00002727" w:rsidRDefault="00002727" w:rsidP="00002727">
      <w:pPr>
        <w:pStyle w:val="3"/>
        <w:numPr>
          <w:ilvl w:val="0"/>
          <w:numId w:val="0"/>
        </w:numPr>
        <w:rPr>
          <w:lang w:val="ru-RU"/>
        </w:rPr>
      </w:pPr>
      <w:bookmarkStart w:id="20" w:name="_Toc103150775"/>
      <w:bookmarkStart w:id="21" w:name="_Toc104301980"/>
      <w:bookmarkStart w:id="22" w:name="_Toc104966636"/>
      <w:bookmarkStart w:id="23" w:name="_Toc105233050"/>
      <w:r>
        <w:rPr>
          <w:lang w:val="ru-RU"/>
        </w:rPr>
        <w:t>Преобразование спецификаций.</w:t>
      </w:r>
      <w:bookmarkEnd w:id="20"/>
      <w:bookmarkEnd w:id="21"/>
      <w:bookmarkEnd w:id="22"/>
      <w:bookmarkEnd w:id="23"/>
    </w:p>
    <w:p w:rsidR="00002727" w:rsidRPr="00002727" w:rsidRDefault="00002727" w:rsidP="00002727">
      <w:pPr>
        <w:ind w:firstLine="720"/>
        <w:rPr>
          <w:color w:val="000000"/>
        </w:rPr>
      </w:pPr>
    </w:p>
    <w:p w:rsidR="00002727" w:rsidRPr="000E4CBB" w:rsidRDefault="00002727" w:rsidP="00002727">
      <w:r w:rsidRPr="00002727">
        <w:t xml:space="preserve">Основная идея построения косой композиции заключается в следующем. Мы хотим найти такое преобразование </w:t>
      </w:r>
      <w:r w:rsidRPr="00002727">
        <w:rPr>
          <w:b/>
          <w:bCs/>
        </w:rPr>
        <w:sym w:font="Euclid Math One" w:char="F046"/>
      </w:r>
      <w:r w:rsidRPr="00002727">
        <w:t xml:space="preserve"> спецификаций компонентов, чтобы косая композиция исходных спецификаций была равна прямой композиции преобразованных спецификаций:</w:t>
      </w:r>
    </w:p>
    <w:p w:rsidR="00002727" w:rsidRPr="00A336FB" w:rsidRDefault="00002727" w:rsidP="00002727">
      <w:r w:rsidRPr="000E4CBB">
        <w:rPr>
          <w:rFonts w:ascii="Courier New" w:hAnsi="Courier New" w:cs="Courier New"/>
          <w:b/>
          <w:bCs/>
        </w:rPr>
        <w:tab/>
      </w:r>
      <w:r w:rsidRPr="00002727">
        <w:rPr>
          <w:rFonts w:ascii="Courier New" w:hAnsi="Courier New" w:cs="Courier New"/>
          <w:b/>
          <w:bCs/>
        </w:rPr>
        <w:t>A</w:t>
      </w:r>
      <w:r w:rsidRPr="00002727">
        <w:rPr>
          <w:rFonts w:ascii="Courier New" w:hAnsi="Courier New" w:cs="Courier New"/>
          <w:i/>
          <w:iCs/>
          <w:spacing w:val="-40"/>
        </w:rPr>
        <w:sym w:font="Euclid Math One" w:char="F0BA"/>
      </w:r>
      <w:r w:rsidRPr="00002727">
        <w:rPr>
          <w:rFonts w:ascii="Courier New" w:hAnsi="Courier New" w:cs="Courier New"/>
          <w:i/>
          <w:iCs/>
        </w:rPr>
        <w:sym w:font="Euclid Math One" w:char="F0B9"/>
      </w:r>
      <w:r w:rsidRPr="00002727">
        <w:rPr>
          <w:rFonts w:ascii="Courier New" w:hAnsi="Courier New" w:cs="Courier New"/>
          <w:b/>
          <w:bCs/>
        </w:rPr>
        <w:t>B</w:t>
      </w:r>
      <w:r w:rsidRPr="00002727">
        <w:rPr>
          <w:rFonts w:ascii="Courier New" w:hAnsi="Courier New" w:cs="Courier New"/>
        </w:rPr>
        <w:t xml:space="preserve"> = </w:t>
      </w:r>
      <w:r w:rsidRPr="00002727">
        <w:rPr>
          <w:b/>
          <w:bCs/>
        </w:rPr>
        <w:sym w:font="Euclid Math One" w:char="F046"/>
      </w:r>
      <w:r w:rsidRPr="00002727">
        <w:rPr>
          <w:rFonts w:ascii="Courier New" w:hAnsi="Courier New" w:cs="Courier New"/>
        </w:rPr>
        <w:t>(</w:t>
      </w:r>
      <w:r w:rsidRPr="00002727">
        <w:rPr>
          <w:rFonts w:ascii="Courier New" w:hAnsi="Courier New" w:cs="Courier New"/>
          <w:b/>
          <w:bCs/>
        </w:rPr>
        <w:t>A</w:t>
      </w:r>
      <w:r w:rsidRPr="00002727">
        <w:rPr>
          <w:rFonts w:ascii="Courier New" w:hAnsi="Courier New" w:cs="Courier New"/>
        </w:rPr>
        <w:t>)</w:t>
      </w:r>
      <w:r w:rsidRPr="00002727">
        <w:rPr>
          <w:rFonts w:ascii="Courier New" w:hAnsi="Courier New" w:cs="Courier New"/>
          <w:spacing w:val="-40"/>
        </w:rPr>
        <w:sym w:font="Euclid Math One" w:char="F0BA"/>
      </w:r>
      <w:r w:rsidRPr="00002727">
        <w:rPr>
          <w:rFonts w:ascii="Courier New" w:hAnsi="Courier New" w:cs="Courier New"/>
        </w:rPr>
        <w:sym w:font="Euclid Math One" w:char="F0B9"/>
      </w:r>
      <w:r w:rsidRPr="00002727">
        <w:rPr>
          <w:b/>
          <w:bCs/>
        </w:rPr>
        <w:sym w:font="Euclid Math One" w:char="F046"/>
      </w:r>
      <w:r w:rsidRPr="00002727">
        <w:t>(</w:t>
      </w:r>
      <w:r w:rsidRPr="00002727">
        <w:rPr>
          <w:rFonts w:ascii="Courier New" w:hAnsi="Courier New" w:cs="Courier New"/>
          <w:b/>
          <w:bCs/>
        </w:rPr>
        <w:t>B</w:t>
      </w:r>
      <w:r w:rsidRPr="00002727">
        <w:rPr>
          <w:rFonts w:ascii="Courier New" w:hAnsi="Courier New" w:cs="Courier New"/>
        </w:rPr>
        <w:t>)</w:t>
      </w:r>
      <w:r w:rsidRPr="00002727">
        <w:t>.</w:t>
      </w:r>
    </w:p>
    <w:p w:rsidR="00002727" w:rsidRPr="00002727" w:rsidRDefault="00811E4C" w:rsidP="00002727">
      <w:r>
        <w:rPr>
          <w:noProof/>
        </w:rPr>
        <w:drawing>
          <wp:anchor distT="0" distB="0" distL="114300" distR="114300" simplePos="0" relativeHeight="251645440" behindDoc="0" locked="0" layoutInCell="1" allowOverlap="1">
            <wp:simplePos x="0" y="0"/>
            <wp:positionH relativeFrom="column">
              <wp:posOffset>3016885</wp:posOffset>
            </wp:positionH>
            <wp:positionV relativeFrom="paragraph">
              <wp:posOffset>7620</wp:posOffset>
            </wp:positionV>
            <wp:extent cx="2923540" cy="2195830"/>
            <wp:effectExtent l="19050" t="0" r="0" b="0"/>
            <wp:wrapSquare wrapText="bothSides"/>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2923540" cy="2195830"/>
                    </a:xfrm>
                    <a:prstGeom prst="rect">
                      <a:avLst/>
                    </a:prstGeom>
                    <a:noFill/>
                    <a:ln w="9525">
                      <a:noFill/>
                      <a:miter lim="800000"/>
                      <a:headEnd/>
                      <a:tailEnd/>
                    </a:ln>
                  </pic:spPr>
                </pic:pic>
              </a:graphicData>
            </a:graphic>
          </wp:anchor>
        </w:drawing>
      </w:r>
      <w:r w:rsidR="00002727" w:rsidRPr="00002727">
        <w:t xml:space="preserve">В этом случае будем говорить, что соответствие </w:t>
      </w:r>
      <w:r w:rsidR="00002727" w:rsidRPr="00002727">
        <w:rPr>
          <w:i/>
        </w:rPr>
        <w:t>монотонно относительно преобразования</w:t>
      </w:r>
      <w:r w:rsidR="00002727" w:rsidRPr="00002727">
        <w:rPr>
          <w:rFonts w:ascii="Courier New" w:hAnsi="Courier New" w:cs="Courier New"/>
        </w:rPr>
        <w:t xml:space="preserve"> </w:t>
      </w:r>
      <w:r w:rsidR="00002727" w:rsidRPr="00002727">
        <w:rPr>
          <w:b/>
          <w:bCs/>
        </w:rPr>
        <w:sym w:font="Euclid Math One" w:char="F046"/>
      </w:r>
      <w:r w:rsidR="00002727" w:rsidRPr="00002727">
        <w:t>.</w:t>
      </w:r>
    </w:p>
    <w:p w:rsidR="00002727" w:rsidRPr="00002727" w:rsidRDefault="00002727" w:rsidP="00002727"/>
    <w:p w:rsidR="00002727" w:rsidRPr="00002727" w:rsidRDefault="00002727" w:rsidP="00002727">
      <w:r w:rsidRPr="00002727">
        <w:t>Вообще говоря, таких преобразований</w:t>
      </w:r>
      <w:r w:rsidRPr="00002727">
        <w:rPr>
          <w:rFonts w:ascii="Courier New" w:hAnsi="Courier New" w:cs="Courier New"/>
        </w:rPr>
        <w:t xml:space="preserve"> </w:t>
      </w:r>
      <w:r w:rsidRPr="00002727">
        <w:rPr>
          <w:b/>
          <w:bCs/>
        </w:rPr>
        <w:sym w:font="Euclid Math One" w:char="F046"/>
      </w:r>
      <w:r w:rsidRPr="00002727">
        <w:rPr>
          <w:b/>
          <w:bCs/>
        </w:rPr>
        <w:t xml:space="preserve"> </w:t>
      </w:r>
      <w:r w:rsidRPr="00002727">
        <w:t>может быть много. Существование хотя бы одного преобразования показывается легко. Для этого достаточно взять объединение всех реализаций, конформных данной спецификации:</w:t>
      </w:r>
    </w:p>
    <w:p w:rsidR="00002727" w:rsidRPr="00002727" w:rsidRDefault="00002727" w:rsidP="00002727">
      <w:r w:rsidRPr="000E4CBB">
        <w:rPr>
          <w:b/>
          <w:bCs/>
        </w:rPr>
        <w:tab/>
      </w:r>
      <w:r w:rsidRPr="00002727">
        <w:rPr>
          <w:rFonts w:ascii="Euclid Math One" w:hAnsi="Euclid Math One" w:hint="eastAsia"/>
          <w:b/>
          <w:bCs/>
        </w:rPr>
        <w:sym w:font="Euclid Math One" w:char="004D"/>
      </w:r>
      <w:r w:rsidRPr="00002727">
        <w:t>(</w:t>
      </w:r>
      <w:r w:rsidRPr="00002727">
        <w:rPr>
          <w:b/>
          <w:bCs/>
        </w:rPr>
        <w:t>S</w:t>
      </w:r>
      <w:r w:rsidRPr="00002727">
        <w:t xml:space="preserve">) = </w:t>
      </w:r>
      <w:r w:rsidRPr="00002727">
        <w:rPr>
          <w:rFonts w:ascii="Symbol" w:hAnsi="Symbol" w:hint="eastAsia"/>
        </w:rPr>
        <w:sym w:font="Symbol" w:char="00C8"/>
      </w:r>
      <w:r w:rsidRPr="00002727">
        <w:t>(</w:t>
      </w:r>
      <w:r w:rsidRPr="00002727">
        <w:rPr>
          <w:b/>
          <w:bCs/>
        </w:rPr>
        <w:t>S</w:t>
      </w:r>
      <w:r w:rsidRPr="00002727">
        <w:rPr>
          <w:rFonts w:ascii="Courier New" w:hAnsi="Courier New" w:cs="Courier New"/>
          <w:vertAlign w:val="superscript"/>
        </w:rPr>
        <w:sym w:font="Euclid Math Two" w:char="F022"/>
      </w:r>
      <w:r w:rsidRPr="00002727">
        <w:rPr>
          <w:rFonts w:hAnsi="Arial"/>
        </w:rPr>
        <w:t>)</w:t>
      </w:r>
      <w:r w:rsidRPr="00002727">
        <w:t xml:space="preserve">. </w:t>
      </w:r>
    </w:p>
    <w:p w:rsidR="00002727" w:rsidRPr="00002727" w:rsidRDefault="00002727" w:rsidP="00002727"/>
    <w:p w:rsidR="00002727" w:rsidRPr="00002727" w:rsidRDefault="00002727" w:rsidP="00002727">
      <w:r w:rsidRPr="00002727">
        <w:t xml:space="preserve">Объединение автоматов строится так. Добавляется новое начальное состояние, и из него проводятся </w:t>
      </w:r>
      <w:r w:rsidRPr="00002727">
        <w:sym w:font="Symbol" w:char="F074"/>
      </w:r>
      <w:r w:rsidRPr="00002727">
        <w:t>-переходы в начальные состояния объединяемых автоматов.</w:t>
      </w:r>
    </w:p>
    <w:p w:rsidR="00002727" w:rsidRPr="00002727" w:rsidRDefault="00002727" w:rsidP="00002727"/>
    <w:p w:rsidR="00002727" w:rsidRPr="00002727" w:rsidRDefault="00002727" w:rsidP="00002727">
      <w:r w:rsidRPr="00002727">
        <w:t xml:space="preserve">Понятно, что такое преобразование неконструктивно: число конформных реализаций бесконечно. Поэтому ставится задача найти такое другое преобразование, которое можно было бы осуществлять алгоритмическим способом. </w:t>
      </w:r>
    </w:p>
    <w:p w:rsidR="00002727" w:rsidRPr="00002727" w:rsidRDefault="00002727" w:rsidP="00002727"/>
    <w:p w:rsidR="00002727" w:rsidRPr="00002727" w:rsidRDefault="00002727" w:rsidP="00002727">
      <w:r w:rsidRPr="00002727">
        <w:t xml:space="preserve">Построение может быть итеративным, что важно для бесконечных спецификаций. Итеративность будем понимать так, что для любого, наперёд заданного, числа </w:t>
      </w:r>
      <w:proofErr w:type="spellStart"/>
      <w:r w:rsidRPr="00002727">
        <w:t>n</w:t>
      </w:r>
      <w:proofErr w:type="spellEnd"/>
      <w:r w:rsidRPr="00002727">
        <w:t xml:space="preserve"> мы можем построить часть преобразованной спецификации, которая содержала бы все безопасные трассы длиной </w:t>
      </w:r>
      <w:proofErr w:type="spellStart"/>
      <w:r w:rsidRPr="00002727">
        <w:t>n</w:t>
      </w:r>
      <w:proofErr w:type="spellEnd"/>
      <w:r w:rsidRPr="00002727">
        <w:t>.</w:t>
      </w:r>
    </w:p>
    <w:p w:rsidR="00A336FB" w:rsidRDefault="00A336FB" w:rsidP="00A336FB">
      <w:pPr>
        <w:rPr>
          <w:color w:val="000000"/>
          <w:szCs w:val="28"/>
        </w:rPr>
      </w:pPr>
    </w:p>
    <w:p w:rsidR="00A336FB" w:rsidRDefault="00A336FB" w:rsidP="00A336FB">
      <w:pPr>
        <w:pStyle w:val="3"/>
        <w:numPr>
          <w:ilvl w:val="0"/>
          <w:numId w:val="0"/>
        </w:numPr>
        <w:rPr>
          <w:lang w:val="ru-RU"/>
        </w:rPr>
      </w:pPr>
      <w:bookmarkStart w:id="24" w:name="_Toc103150776"/>
      <w:bookmarkStart w:id="25" w:name="_Toc104301981"/>
      <w:bookmarkStart w:id="26" w:name="_Toc104966637"/>
      <w:bookmarkStart w:id="27" w:name="_Toc105233051"/>
      <w:r>
        <w:rPr>
          <w:lang w:val="ru-RU"/>
        </w:rPr>
        <w:t>Цели косой композиции.</w:t>
      </w:r>
      <w:bookmarkEnd w:id="24"/>
      <w:bookmarkEnd w:id="25"/>
      <w:bookmarkEnd w:id="26"/>
      <w:bookmarkEnd w:id="27"/>
    </w:p>
    <w:p w:rsidR="00A336FB" w:rsidRDefault="00A336FB" w:rsidP="00A336FB">
      <w:pPr>
        <w:ind w:firstLine="720"/>
        <w:rPr>
          <w:color w:val="000000"/>
          <w:szCs w:val="28"/>
        </w:rPr>
      </w:pPr>
    </w:p>
    <w:p w:rsidR="00A336FB" w:rsidRDefault="00A336FB" w:rsidP="00A336FB">
      <w:r>
        <w:t>Итак, построение косой композиции преследует три цели.</w:t>
      </w:r>
    </w:p>
    <w:p w:rsidR="00A336FB" w:rsidRDefault="00A336FB" w:rsidP="00E815BC">
      <w:pPr>
        <w:numPr>
          <w:ilvl w:val="0"/>
          <w:numId w:val="3"/>
        </w:numPr>
      </w:pPr>
      <w:r>
        <w:rPr>
          <w:u w:val="single"/>
        </w:rPr>
        <w:t xml:space="preserve">Проверка </w:t>
      </w:r>
      <w:proofErr w:type="spellStart"/>
      <w:r>
        <w:rPr>
          <w:u w:val="single"/>
        </w:rPr>
        <w:t>компонуемости</w:t>
      </w:r>
      <w:proofErr w:type="spellEnd"/>
      <w:r>
        <w:t xml:space="preserve">, то есть проверка того, что косая композиция спецификаций компонентов безопасна и безопасно-конвергентна. Это гарантирует, что композиция любых конформных реализаций будет безопасно-тестируемой для любой корректной спецификации системы. </w:t>
      </w:r>
    </w:p>
    <w:p w:rsidR="00A336FB" w:rsidRDefault="00A336FB" w:rsidP="00E815BC">
      <w:pPr>
        <w:numPr>
          <w:ilvl w:val="0"/>
          <w:numId w:val="3"/>
        </w:numPr>
      </w:pPr>
      <w:r>
        <w:rPr>
          <w:u w:val="single"/>
        </w:rPr>
        <w:t>Проверка корректности системной спецификации</w:t>
      </w:r>
      <w:r>
        <w:t>, то есть проверка того, что косая композиция спецификаций компонентов конформна системной спецификации.</w:t>
      </w:r>
    </w:p>
    <w:p w:rsidR="00A336FB" w:rsidRDefault="00A336FB" w:rsidP="00E815BC">
      <w:pPr>
        <w:numPr>
          <w:ilvl w:val="0"/>
          <w:numId w:val="3"/>
        </w:numPr>
      </w:pPr>
      <w:r>
        <w:rPr>
          <w:u w:val="single"/>
        </w:rPr>
        <w:t>Генерация системных тестов по косой композиции спецификаций компонентов</w:t>
      </w:r>
      <w:r>
        <w:t>. Это полезно, когда у нас нет корректной системной спецификации, или эта спецификация недостаточно сильная для проверки интересующих нас свойств системы.</w:t>
      </w:r>
    </w:p>
    <w:p w:rsidR="00A336FB" w:rsidRDefault="00A336FB" w:rsidP="00002727">
      <w:pPr>
        <w:rPr>
          <w:color w:val="000000"/>
        </w:rPr>
        <w:sectPr w:rsidR="00A336FB">
          <w:headerReference w:type="default" r:id="rId14"/>
          <w:pgSz w:w="11906" w:h="16838"/>
          <w:pgMar w:top="1134" w:right="850" w:bottom="1134" w:left="1701" w:header="708" w:footer="708" w:gutter="0"/>
          <w:cols w:space="708"/>
          <w:docGrid w:linePitch="360"/>
        </w:sectPr>
      </w:pPr>
    </w:p>
    <w:p w:rsidR="00002727" w:rsidRPr="00002727" w:rsidRDefault="00002727" w:rsidP="00002727">
      <w:pPr>
        <w:rPr>
          <w:color w:val="000000"/>
        </w:rPr>
      </w:pPr>
    </w:p>
    <w:p w:rsidR="002A0ACF" w:rsidRDefault="00811E4C">
      <w:pPr>
        <w:rPr>
          <w:lang w:val="en-US"/>
        </w:rPr>
      </w:pPr>
      <w:r>
        <w:rPr>
          <w:noProof/>
        </w:rPr>
        <w:drawing>
          <wp:inline distT="0" distB="0" distL="0" distR="0">
            <wp:extent cx="5937250" cy="4450080"/>
            <wp:effectExtent l="1905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2A0ACF" w:rsidRDefault="002A0ACF"/>
    <w:p w:rsidR="00B63645" w:rsidRDefault="00B63645"/>
    <w:p w:rsidR="00B63645" w:rsidRDefault="00B63645"/>
    <w:p w:rsidR="00B63645" w:rsidRDefault="00B63645" w:rsidP="00B63645">
      <w:pPr>
        <w:rPr>
          <w:color w:val="000000"/>
          <w:szCs w:val="28"/>
        </w:rPr>
      </w:pPr>
      <w:r>
        <w:rPr>
          <w:color w:val="000000"/>
          <w:szCs w:val="28"/>
        </w:rPr>
        <w:t xml:space="preserve">Сейчас мы более детально исследуем причины </w:t>
      </w:r>
      <w:proofErr w:type="spellStart"/>
      <w:r>
        <w:rPr>
          <w:color w:val="000000"/>
          <w:szCs w:val="28"/>
        </w:rPr>
        <w:t>немонотонности</w:t>
      </w:r>
      <w:proofErr w:type="spellEnd"/>
      <w:r>
        <w:rPr>
          <w:color w:val="000000"/>
          <w:szCs w:val="28"/>
        </w:rPr>
        <w:t xml:space="preserve"> соответствия. Таких причин две: блокировки стимулов и разрушение. Мы также рассмотрим спецификации, на которые наложены ограничения по блокировке и разрушению. Для таких спецификаций можно определить очень простые преобразования, относительно которых соответствие монотонно.</w:t>
      </w:r>
    </w:p>
    <w:p w:rsidR="00B63645" w:rsidRPr="000E4CBB" w:rsidRDefault="00B63645" w:rsidP="00DD5F6D">
      <w:pPr>
        <w:pStyle w:val="3"/>
        <w:numPr>
          <w:ilvl w:val="0"/>
          <w:numId w:val="0"/>
        </w:numPr>
        <w:rPr>
          <w:szCs w:val="28"/>
          <w:lang w:val="ru-RU"/>
        </w:rPr>
      </w:pPr>
      <w:r w:rsidRPr="000E4CBB">
        <w:rPr>
          <w:color w:val="000000"/>
          <w:szCs w:val="28"/>
          <w:lang w:val="ru-RU"/>
        </w:rPr>
        <w:br w:type="page"/>
      </w:r>
      <w:bookmarkStart w:id="28" w:name="_Toc103150778"/>
      <w:bookmarkStart w:id="29" w:name="_Toc104301983"/>
      <w:bookmarkStart w:id="30" w:name="_Toc104966639"/>
      <w:bookmarkStart w:id="31" w:name="_Toc105233052"/>
      <w:r w:rsidRPr="000E4CBB">
        <w:rPr>
          <w:szCs w:val="28"/>
          <w:lang w:val="ru-RU"/>
        </w:rPr>
        <w:lastRenderedPageBreak/>
        <w:t xml:space="preserve">Пример </w:t>
      </w:r>
      <w:proofErr w:type="spellStart"/>
      <w:r w:rsidRPr="000E4CBB">
        <w:rPr>
          <w:szCs w:val="28"/>
          <w:lang w:val="ru-RU"/>
        </w:rPr>
        <w:t>немонотонности</w:t>
      </w:r>
      <w:proofErr w:type="spellEnd"/>
      <w:r w:rsidRPr="000E4CBB">
        <w:rPr>
          <w:szCs w:val="28"/>
          <w:lang w:val="ru-RU"/>
        </w:rPr>
        <w:t xml:space="preserve"> из-за блокировки.</w:t>
      </w:r>
      <w:bookmarkEnd w:id="28"/>
      <w:bookmarkEnd w:id="29"/>
      <w:bookmarkEnd w:id="30"/>
      <w:bookmarkEnd w:id="31"/>
    </w:p>
    <w:p w:rsidR="00B63645" w:rsidRPr="00B63645" w:rsidRDefault="00B63645" w:rsidP="00B63645">
      <w:pPr>
        <w:ind w:firstLine="720"/>
        <w:rPr>
          <w:color w:val="000000"/>
        </w:rPr>
      </w:pPr>
    </w:p>
    <w:p w:rsidR="00B63645" w:rsidRPr="00B63645" w:rsidRDefault="00B63645" w:rsidP="00B63645">
      <w:r w:rsidRPr="00B63645">
        <w:t>Сначала покажем, что, если в спецификации есть блокировки стимулов, то</w:t>
      </w:r>
    </w:p>
    <w:p w:rsidR="00B63645" w:rsidRPr="00B63645" w:rsidRDefault="00811E4C" w:rsidP="00B63645">
      <w:r>
        <w:rPr>
          <w:noProof/>
        </w:rPr>
        <w:drawing>
          <wp:anchor distT="0" distB="0" distL="114300" distR="114300" simplePos="0" relativeHeight="251646464" behindDoc="0" locked="0" layoutInCell="1" allowOverlap="1">
            <wp:simplePos x="0" y="0"/>
            <wp:positionH relativeFrom="column">
              <wp:posOffset>2045335</wp:posOffset>
            </wp:positionH>
            <wp:positionV relativeFrom="paragraph">
              <wp:posOffset>508000</wp:posOffset>
            </wp:positionV>
            <wp:extent cx="3895090" cy="2925445"/>
            <wp:effectExtent l="19050" t="0" r="0" b="0"/>
            <wp:wrapSquare wrapText="bothSides"/>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895090" cy="2925445"/>
                    </a:xfrm>
                    <a:prstGeom prst="rect">
                      <a:avLst/>
                    </a:prstGeom>
                    <a:noFill/>
                    <a:ln w="9525">
                      <a:noFill/>
                      <a:miter lim="800000"/>
                      <a:headEnd/>
                      <a:tailEnd/>
                    </a:ln>
                  </pic:spPr>
                </pic:pic>
              </a:graphicData>
            </a:graphic>
          </wp:anchor>
        </w:drawing>
      </w:r>
      <w:r w:rsidR="00B63645" w:rsidRPr="00B63645">
        <w:t xml:space="preserve">соответствие </w:t>
      </w:r>
      <w:proofErr w:type="spellStart"/>
      <w:r w:rsidR="00B63645" w:rsidRPr="00B63645">
        <w:rPr>
          <w:b/>
          <w:i/>
        </w:rPr>
        <w:t>ioco</w:t>
      </w:r>
      <w:proofErr w:type="spellEnd"/>
      <w:r w:rsidR="00B63645" w:rsidRPr="00B63645">
        <w:rPr>
          <w:vertAlign w:val="subscript"/>
        </w:rPr>
        <w:sym w:font="Symbol" w:char="F062"/>
      </w:r>
      <w:r w:rsidR="00B63645" w:rsidRPr="00B63645">
        <w:rPr>
          <w:vertAlign w:val="subscript"/>
        </w:rPr>
        <w:sym w:font="Symbol" w:char="F067"/>
      </w:r>
      <w:r w:rsidR="00B63645" w:rsidRPr="00B63645">
        <w:rPr>
          <w:vertAlign w:val="subscript"/>
        </w:rPr>
        <w:sym w:font="Symbol" w:char="F064"/>
      </w:r>
      <w:r w:rsidR="00B63645" w:rsidRPr="00B63645">
        <w:t xml:space="preserve"> немонотонно относительно тождественного  преобразования спецификаций. Иными словами, при наличии блокировок стимулов прямая композиция не является косой композицией.</w:t>
      </w:r>
    </w:p>
    <w:p w:rsidR="00B63645" w:rsidRPr="00B63645" w:rsidRDefault="00B63645" w:rsidP="00B63645"/>
    <w:p w:rsidR="00B63645" w:rsidRDefault="00B63645" w:rsidP="00B63645">
      <w:r w:rsidRPr="00B63645">
        <w:t>Для этого достаточно рассмотреть пример</w:t>
      </w:r>
      <w:r>
        <w:t xml:space="preserve"> на рисунке</w:t>
      </w:r>
      <w:r w:rsidRPr="00B63645">
        <w:t xml:space="preserve">. </w:t>
      </w:r>
    </w:p>
    <w:p w:rsidR="00B63645" w:rsidRPr="00B63645" w:rsidRDefault="00B63645" w:rsidP="00B63645"/>
    <w:p w:rsidR="00B63645" w:rsidRPr="00B63645" w:rsidRDefault="00B63645" w:rsidP="00B63645">
      <w:r w:rsidRPr="00B63645">
        <w:t xml:space="preserve">В первой строке показаны спецификация и конформная ей реализация. </w:t>
      </w:r>
    </w:p>
    <w:p w:rsidR="00B63645" w:rsidRDefault="00B63645" w:rsidP="00B63645"/>
    <w:p w:rsidR="00B63645" w:rsidRPr="00B63645" w:rsidRDefault="00B63645" w:rsidP="00B63645">
      <w:r w:rsidRPr="00B63645">
        <w:t xml:space="preserve">Во второй строке спецификация и реализация совпадают. </w:t>
      </w:r>
    </w:p>
    <w:p w:rsidR="00B63645" w:rsidRDefault="00B63645" w:rsidP="00B63645"/>
    <w:p w:rsidR="00B63645" w:rsidRPr="00B63645" w:rsidRDefault="00B63645" w:rsidP="00B63645">
      <w:r w:rsidRPr="00B63645">
        <w:t xml:space="preserve">В третьей строке показаны композиции спецификаций и реализаций. </w:t>
      </w:r>
    </w:p>
    <w:p w:rsidR="00B63645" w:rsidRDefault="00B63645" w:rsidP="00B63645"/>
    <w:p w:rsidR="00B63645" w:rsidRDefault="00B63645" w:rsidP="00B63645">
      <w:r w:rsidRPr="00B63645">
        <w:t>Мы видим, что трасса {?</w:t>
      </w:r>
      <w:proofErr w:type="spellStart"/>
      <w:r w:rsidRPr="00B63645">
        <w:t>x</w:t>
      </w:r>
      <w:proofErr w:type="spellEnd"/>
      <w:r w:rsidRPr="00B63645">
        <w:t>} является общей для прямой композиции спецификаций и прямой композиции реализаций.</w:t>
      </w:r>
    </w:p>
    <w:p w:rsidR="00B63645" w:rsidRPr="00B63645" w:rsidRDefault="00B63645" w:rsidP="00B63645">
      <w:r w:rsidRPr="00B63645">
        <w:t>Однако в композиции реализаций эта трасса продолжается реакцией !</w:t>
      </w:r>
      <w:proofErr w:type="spellStart"/>
      <w:r w:rsidRPr="00B63645">
        <w:t>y</w:t>
      </w:r>
      <w:proofErr w:type="spellEnd"/>
      <w:r w:rsidRPr="00B63645">
        <w:t>, а в композиции спецификаций – не продолжается.</w:t>
      </w:r>
    </w:p>
    <w:p w:rsidR="005E7460" w:rsidRDefault="005E7460" w:rsidP="005E7460">
      <w:pPr>
        <w:rPr>
          <w:color w:val="000000"/>
          <w:szCs w:val="28"/>
        </w:rPr>
      </w:pPr>
    </w:p>
    <w:p w:rsidR="005E7460" w:rsidRDefault="005E7460" w:rsidP="005E7460">
      <w:pPr>
        <w:pStyle w:val="3"/>
        <w:numPr>
          <w:ilvl w:val="0"/>
          <w:numId w:val="0"/>
        </w:numPr>
        <w:rPr>
          <w:lang w:val="ru-RU"/>
        </w:rPr>
      </w:pPr>
      <w:bookmarkStart w:id="32" w:name="_Toc103150779"/>
      <w:bookmarkStart w:id="33" w:name="_Toc104301984"/>
      <w:bookmarkStart w:id="34" w:name="_Toc104966640"/>
      <w:bookmarkStart w:id="35" w:name="_Toc105233053"/>
      <w:r>
        <w:rPr>
          <w:lang w:val="ru-RU"/>
        </w:rPr>
        <w:t>Спецификации без блокировок.</w:t>
      </w:r>
      <w:bookmarkEnd w:id="32"/>
      <w:bookmarkEnd w:id="33"/>
      <w:bookmarkEnd w:id="34"/>
      <w:bookmarkEnd w:id="35"/>
    </w:p>
    <w:p w:rsidR="005E7460" w:rsidRPr="005E7460" w:rsidRDefault="005E7460" w:rsidP="005E7460">
      <w:pPr>
        <w:ind w:firstLine="720"/>
        <w:rPr>
          <w:color w:val="000000"/>
        </w:rPr>
      </w:pPr>
    </w:p>
    <w:p w:rsidR="005E7460" w:rsidRPr="005E7460" w:rsidRDefault="005E7460" w:rsidP="005E7460">
      <w:r w:rsidRPr="005E7460">
        <w:t xml:space="preserve">Если в спецификации нет блокировок, то соответствие </w:t>
      </w:r>
      <w:proofErr w:type="spellStart"/>
      <w:r w:rsidRPr="005E7460">
        <w:rPr>
          <w:b/>
          <w:i/>
        </w:rPr>
        <w:t>ioco</w:t>
      </w:r>
      <w:proofErr w:type="spellEnd"/>
      <w:r w:rsidRPr="005E7460">
        <w:rPr>
          <w:vertAlign w:val="subscript"/>
        </w:rPr>
        <w:sym w:font="Symbol" w:char="F062"/>
      </w:r>
      <w:r w:rsidRPr="005E7460">
        <w:rPr>
          <w:vertAlign w:val="subscript"/>
        </w:rPr>
        <w:sym w:font="Symbol" w:char="F067"/>
      </w:r>
      <w:r w:rsidRPr="005E7460">
        <w:rPr>
          <w:vertAlign w:val="subscript"/>
        </w:rPr>
        <w:sym w:font="Symbol" w:char="F064"/>
      </w:r>
      <w:r w:rsidRPr="005E7460">
        <w:t xml:space="preserve"> можно называть соответствием </w:t>
      </w:r>
      <w:proofErr w:type="spellStart"/>
      <w:r w:rsidRPr="005E7460">
        <w:rPr>
          <w:b/>
          <w:i/>
        </w:rPr>
        <w:t>ioco</w:t>
      </w:r>
      <w:proofErr w:type="spellEnd"/>
      <w:r w:rsidRPr="005E7460">
        <w:rPr>
          <w:vertAlign w:val="subscript"/>
        </w:rPr>
        <w:sym w:font="Symbol" w:char="F067"/>
      </w:r>
      <w:r w:rsidRPr="005E7460">
        <w:rPr>
          <w:vertAlign w:val="subscript"/>
        </w:rPr>
        <w:sym w:font="Symbol" w:char="F064"/>
      </w:r>
      <w:r w:rsidRPr="005E7460">
        <w:t>. Для таких спецификаций оно монотонно относительно тождественного преобразования:</w:t>
      </w:r>
      <w:r w:rsidRPr="005E7460">
        <w:rPr>
          <w:rFonts w:ascii="Courier New" w:hAnsi="Courier New" w:cs="Courier New"/>
        </w:rPr>
        <w:t xml:space="preserve"> </w:t>
      </w:r>
      <w:r w:rsidRPr="005E7460">
        <w:rPr>
          <w:b/>
          <w:bCs/>
        </w:rPr>
        <w:sym w:font="Euclid Math One" w:char="F046"/>
      </w:r>
      <w:r w:rsidRPr="005E7460">
        <w:rPr>
          <w:rFonts w:ascii="Courier New" w:hAnsi="Courier New" w:cs="Courier New"/>
        </w:rPr>
        <w:t>(</w:t>
      </w:r>
      <w:r w:rsidRPr="005E7460">
        <w:rPr>
          <w:rFonts w:ascii="Courier New" w:hAnsi="Courier New" w:cs="Courier New"/>
          <w:b/>
          <w:bCs/>
        </w:rPr>
        <w:t>S</w:t>
      </w:r>
      <w:r w:rsidRPr="005E7460">
        <w:rPr>
          <w:rFonts w:ascii="Courier New" w:hAnsi="Courier New" w:cs="Courier New"/>
        </w:rPr>
        <w:t>)=</w:t>
      </w:r>
      <w:r w:rsidRPr="005E7460">
        <w:rPr>
          <w:rFonts w:ascii="Courier New" w:hAnsi="Courier New" w:cs="Courier New"/>
          <w:b/>
          <w:bCs/>
        </w:rPr>
        <w:t>S</w:t>
      </w:r>
      <w:r w:rsidRPr="005E7460">
        <w:t>. Иными словами, прямая композиция спецификаций без блокировок является также и косой композицией.</w:t>
      </w:r>
    </w:p>
    <w:p w:rsidR="005E7460" w:rsidRPr="005E7460" w:rsidRDefault="005E7460" w:rsidP="005E7460">
      <w:pPr>
        <w:rPr>
          <w:color w:val="000000"/>
        </w:rPr>
      </w:pPr>
    </w:p>
    <w:p w:rsidR="005E7460" w:rsidRPr="005E7460" w:rsidRDefault="005E7460" w:rsidP="005E7460">
      <w:pPr>
        <w:rPr>
          <w:color w:val="000000"/>
        </w:rPr>
      </w:pPr>
      <w:r w:rsidRPr="005E7460">
        <w:rPr>
          <w:color w:val="000000"/>
        </w:rPr>
        <w:t xml:space="preserve">Именно поэтому при пополнении спецификаций стремятся избавиться от блокировок. В частности, пополнение спецификации, основанное на правиле приоритета стимула над его блокировкой и правиле сохранения поведения после стационарности и, после этого, демоническом пополнении, сохраняет классическую семантику отношения </w:t>
      </w:r>
      <w:proofErr w:type="spellStart"/>
      <w:r w:rsidRPr="005E7460">
        <w:rPr>
          <w:b/>
          <w:i/>
          <w:color w:val="000000"/>
        </w:rPr>
        <w:t>ioco</w:t>
      </w:r>
      <w:proofErr w:type="spellEnd"/>
      <w:r w:rsidRPr="005E7460">
        <w:rPr>
          <w:color w:val="000000"/>
        </w:rPr>
        <w:t xml:space="preserve"> и обеспечивает монотонность соответствия для пополненных спецификаций без дальнейших преобразований.</w:t>
      </w:r>
    </w:p>
    <w:p w:rsidR="00AF2378" w:rsidRDefault="00AF2378" w:rsidP="00AF2378">
      <w:pPr>
        <w:rPr>
          <w:color w:val="000000"/>
          <w:szCs w:val="28"/>
        </w:rPr>
      </w:pPr>
    </w:p>
    <w:p w:rsidR="00AF2378" w:rsidRDefault="00AF2378" w:rsidP="00AF2378">
      <w:pPr>
        <w:pStyle w:val="3"/>
        <w:numPr>
          <w:ilvl w:val="0"/>
          <w:numId w:val="0"/>
        </w:numPr>
        <w:rPr>
          <w:lang w:val="ru-RU"/>
        </w:rPr>
      </w:pPr>
      <w:bookmarkStart w:id="36" w:name="_Toc103150780"/>
      <w:bookmarkStart w:id="37" w:name="_Toc104301985"/>
      <w:bookmarkStart w:id="38" w:name="_Toc104966641"/>
      <w:bookmarkStart w:id="39" w:name="_Toc105233054"/>
      <w:r>
        <w:rPr>
          <w:lang w:val="ru-RU"/>
        </w:rPr>
        <w:t xml:space="preserve">Пример </w:t>
      </w:r>
      <w:proofErr w:type="spellStart"/>
      <w:r>
        <w:rPr>
          <w:lang w:val="ru-RU"/>
        </w:rPr>
        <w:t>немонотонности</w:t>
      </w:r>
      <w:proofErr w:type="spellEnd"/>
      <w:r>
        <w:rPr>
          <w:lang w:val="ru-RU"/>
        </w:rPr>
        <w:t xml:space="preserve"> из-за разрушения.</w:t>
      </w:r>
      <w:bookmarkEnd w:id="36"/>
      <w:bookmarkEnd w:id="37"/>
      <w:bookmarkEnd w:id="38"/>
      <w:bookmarkEnd w:id="39"/>
    </w:p>
    <w:p w:rsidR="00AF2378" w:rsidRPr="00AF2378" w:rsidRDefault="00AF2378" w:rsidP="00AF2378">
      <w:pPr>
        <w:ind w:firstLine="720"/>
        <w:rPr>
          <w:color w:val="000000"/>
        </w:rPr>
      </w:pPr>
    </w:p>
    <w:p w:rsidR="00AF2378" w:rsidRPr="00AF2378" w:rsidRDefault="00AF2378" w:rsidP="00AF2378">
      <w:r w:rsidRPr="00AF2378">
        <w:lastRenderedPageBreak/>
        <w:t xml:space="preserve">При наличии разрушения довольно странно требовать отсутствия блокировок после приёма разрушающего стимула. В этом случае поведение автомата считается неопределённым с точки зрения соответствия </w:t>
      </w:r>
      <w:proofErr w:type="spellStart"/>
      <w:r w:rsidRPr="00AF2378">
        <w:rPr>
          <w:b/>
          <w:i/>
        </w:rPr>
        <w:t>ioco</w:t>
      </w:r>
      <w:proofErr w:type="spellEnd"/>
      <w:r w:rsidRPr="00AF2378">
        <w:rPr>
          <w:vertAlign w:val="subscript"/>
        </w:rPr>
        <w:sym w:font="Symbol" w:char="F062"/>
      </w:r>
      <w:r w:rsidRPr="00AF2378">
        <w:rPr>
          <w:vertAlign w:val="subscript"/>
        </w:rPr>
        <w:sym w:font="Symbol" w:char="F067"/>
      </w:r>
      <w:r w:rsidRPr="00AF2378">
        <w:rPr>
          <w:vertAlign w:val="subscript"/>
        </w:rPr>
        <w:sym w:font="Symbol" w:char="F064"/>
      </w:r>
      <w:r w:rsidRPr="00AF2378">
        <w:t>.</w:t>
      </w:r>
    </w:p>
    <w:p w:rsidR="00AF2378" w:rsidRPr="00AF2378" w:rsidRDefault="00AF2378" w:rsidP="00AF2378"/>
    <w:p w:rsidR="00AF2378" w:rsidRPr="00AF2378" w:rsidRDefault="00AF2378" w:rsidP="00AF2378">
      <w:r w:rsidRPr="00AF2378">
        <w:t xml:space="preserve">Поэтому мы ослабим требование отсутствия блокировок: потребуем, чтобы блокировок не было в безопасных </w:t>
      </w:r>
      <w:r w:rsidRPr="00AF2378">
        <w:sym w:font="Symbol" w:char="F062"/>
      </w:r>
      <w:r w:rsidRPr="00AF2378">
        <w:sym w:font="Symbol" w:char="F067"/>
      </w:r>
      <w:r w:rsidRPr="00AF2378">
        <w:sym w:font="Symbol" w:char="F064"/>
      </w:r>
      <w:r w:rsidRPr="00AF2378">
        <w:t xml:space="preserve">-трассах. </w:t>
      </w:r>
    </w:p>
    <w:p w:rsidR="00AF2378" w:rsidRPr="00AF2378" w:rsidRDefault="00AF2378" w:rsidP="00AF2378"/>
    <w:p w:rsidR="00AF2378" w:rsidRPr="00AF2378" w:rsidRDefault="00AF2378" w:rsidP="00AF2378">
      <w:r w:rsidRPr="00AF2378">
        <w:t xml:space="preserve">Это, однако, уже не гарантирует монотонность соответствия при тождественном преобразовании спецификаций. </w:t>
      </w:r>
    </w:p>
    <w:p w:rsidR="00AF2378" w:rsidRPr="00AF2378" w:rsidRDefault="00811E4C" w:rsidP="00AF2378">
      <w:r>
        <w:rPr>
          <w:noProof/>
        </w:rPr>
        <w:drawing>
          <wp:anchor distT="0" distB="0" distL="114300" distR="114300" simplePos="0" relativeHeight="251647488" behindDoc="0" locked="0" layoutInCell="1" allowOverlap="1">
            <wp:simplePos x="0" y="0"/>
            <wp:positionH relativeFrom="column">
              <wp:posOffset>2051050</wp:posOffset>
            </wp:positionH>
            <wp:positionV relativeFrom="paragraph">
              <wp:posOffset>162560</wp:posOffset>
            </wp:positionV>
            <wp:extent cx="3889375" cy="2923540"/>
            <wp:effectExtent l="19050" t="0" r="0" b="0"/>
            <wp:wrapSquare wrapText="bothSides"/>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889375" cy="2923540"/>
                    </a:xfrm>
                    <a:prstGeom prst="rect">
                      <a:avLst/>
                    </a:prstGeom>
                    <a:noFill/>
                    <a:ln w="9525">
                      <a:noFill/>
                      <a:miter lim="800000"/>
                      <a:headEnd/>
                      <a:tailEnd/>
                    </a:ln>
                  </pic:spPr>
                </pic:pic>
              </a:graphicData>
            </a:graphic>
          </wp:anchor>
        </w:drawing>
      </w:r>
    </w:p>
    <w:p w:rsidR="00AF2378" w:rsidRDefault="00AF2378" w:rsidP="00AF2378">
      <w:r w:rsidRPr="00AF2378">
        <w:t>Рассмотрим пример</w:t>
      </w:r>
      <w:r>
        <w:t xml:space="preserve"> на рисунке</w:t>
      </w:r>
      <w:r w:rsidRPr="00AF2378">
        <w:t>.</w:t>
      </w:r>
    </w:p>
    <w:p w:rsidR="00AF2378" w:rsidRPr="00AF2378" w:rsidRDefault="00AF2378" w:rsidP="00AF2378">
      <w:r w:rsidRPr="00AF2378">
        <w:t xml:space="preserve"> </w:t>
      </w:r>
    </w:p>
    <w:p w:rsidR="00AF2378" w:rsidRPr="00AF2378" w:rsidRDefault="00AF2378" w:rsidP="00AF2378">
      <w:r w:rsidRPr="00AF2378">
        <w:t xml:space="preserve">В первой строке показаны спецификация и конформная ей реализация. </w:t>
      </w:r>
    </w:p>
    <w:p w:rsidR="00AF2378" w:rsidRDefault="00AF2378" w:rsidP="00AF2378"/>
    <w:p w:rsidR="00AF2378" w:rsidRPr="00AF2378" w:rsidRDefault="00AF2378" w:rsidP="00AF2378">
      <w:r w:rsidRPr="00AF2378">
        <w:t xml:space="preserve">Во второй строке спецификация и реализация совпадают. </w:t>
      </w:r>
    </w:p>
    <w:p w:rsidR="00AF2378" w:rsidRDefault="00AF2378" w:rsidP="00AF2378"/>
    <w:p w:rsidR="00AF2378" w:rsidRPr="00AF2378" w:rsidRDefault="00AF2378" w:rsidP="00AF2378">
      <w:r w:rsidRPr="00AF2378">
        <w:t xml:space="preserve">В третьей строке показаны композиции спецификаций и реализаций. </w:t>
      </w:r>
    </w:p>
    <w:p w:rsidR="00AF2378" w:rsidRPr="00AF2378" w:rsidRDefault="00AF2378" w:rsidP="00AF2378"/>
    <w:p w:rsidR="00AF2378" w:rsidRDefault="00AF2378" w:rsidP="00AF2378">
      <w:r w:rsidRPr="00AF2378">
        <w:t>Мы видим здесь, что трасса ?</w:t>
      </w:r>
      <w:proofErr w:type="spellStart"/>
      <w:r w:rsidRPr="00AF2378">
        <w:t>x</w:t>
      </w:r>
      <w:proofErr w:type="spellEnd"/>
      <w:r w:rsidRPr="00AF2378">
        <w:t xml:space="preserve"> является общей для прямой композиции спецификаций и прямой композиции реализаций. </w:t>
      </w:r>
    </w:p>
    <w:p w:rsidR="00AF2378" w:rsidRPr="00AF2378" w:rsidRDefault="00AF2378" w:rsidP="00AF2378">
      <w:r w:rsidRPr="00AF2378">
        <w:t>Однако в композиции реализаций эта трасса продолжается тем же стимулом ?</w:t>
      </w:r>
      <w:proofErr w:type="spellStart"/>
      <w:r w:rsidRPr="00AF2378">
        <w:t>x</w:t>
      </w:r>
      <w:proofErr w:type="spellEnd"/>
      <w:r w:rsidRPr="00AF2378">
        <w:t>, а композиция спецификаций – только блокировкой {?</w:t>
      </w:r>
      <w:proofErr w:type="spellStart"/>
      <w:r w:rsidRPr="00AF2378">
        <w:t>x</w:t>
      </w:r>
      <w:proofErr w:type="spellEnd"/>
      <w:r w:rsidRPr="00AF2378">
        <w:t>}.</w:t>
      </w:r>
    </w:p>
    <w:p w:rsidR="00AF2378" w:rsidRPr="00AF2378" w:rsidRDefault="00AF2378" w:rsidP="00AF2378"/>
    <w:p w:rsidR="00AF2378" w:rsidRDefault="00AF2378" w:rsidP="00AF2378">
      <w:r w:rsidRPr="00AF2378">
        <w:t xml:space="preserve">Если внимательно изучить этот пример, то можно увидеть, что </w:t>
      </w:r>
      <w:proofErr w:type="spellStart"/>
      <w:r w:rsidRPr="00AF2378">
        <w:t>немонотонность</w:t>
      </w:r>
      <w:proofErr w:type="spellEnd"/>
      <w:r w:rsidRPr="00AF2378">
        <w:t xml:space="preserve"> возникает из-за того, что в спецификации разрушение идёт не сразу после разрушающего стимула, а после некоторых реакций.</w:t>
      </w:r>
    </w:p>
    <w:p w:rsidR="00E77460" w:rsidRDefault="00E77460" w:rsidP="00E77460">
      <w:pPr>
        <w:rPr>
          <w:color w:val="000000"/>
          <w:szCs w:val="28"/>
        </w:rPr>
      </w:pPr>
    </w:p>
    <w:p w:rsidR="00E77460" w:rsidRDefault="00E77460" w:rsidP="00E77460">
      <w:pPr>
        <w:pStyle w:val="3"/>
        <w:numPr>
          <w:ilvl w:val="0"/>
          <w:numId w:val="0"/>
        </w:numPr>
        <w:rPr>
          <w:lang w:val="ru-RU"/>
        </w:rPr>
      </w:pPr>
      <w:bookmarkStart w:id="40" w:name="_Toc103150781"/>
      <w:bookmarkStart w:id="41" w:name="_Toc104301986"/>
      <w:bookmarkStart w:id="42" w:name="_Toc104966642"/>
      <w:bookmarkStart w:id="43" w:name="_Toc105233055"/>
      <w:proofErr w:type="spellStart"/>
      <w:r>
        <w:rPr>
          <w:lang w:val="ru-RU"/>
        </w:rPr>
        <w:t>Гамма-нормализованные</w:t>
      </w:r>
      <w:proofErr w:type="spellEnd"/>
      <w:r>
        <w:rPr>
          <w:lang w:val="ru-RU"/>
        </w:rPr>
        <w:t xml:space="preserve"> спецификации без блокировок в безопасных трассах.</w:t>
      </w:r>
      <w:bookmarkEnd w:id="40"/>
      <w:bookmarkEnd w:id="41"/>
      <w:bookmarkEnd w:id="42"/>
      <w:bookmarkEnd w:id="43"/>
    </w:p>
    <w:p w:rsidR="00E77460" w:rsidRPr="00E77460" w:rsidRDefault="00E77460" w:rsidP="00E77460">
      <w:pPr>
        <w:ind w:firstLine="720"/>
        <w:rPr>
          <w:color w:val="000000"/>
        </w:rPr>
      </w:pPr>
    </w:p>
    <w:p w:rsidR="00E77460" w:rsidRDefault="00E77460" w:rsidP="00E77460">
      <w:r w:rsidRPr="00E77460">
        <w:t xml:space="preserve">Будем называть спецификацию </w:t>
      </w:r>
      <w:proofErr w:type="spellStart"/>
      <w:r w:rsidRPr="00E77460">
        <w:rPr>
          <w:i/>
          <w:iCs/>
        </w:rPr>
        <w:t>гамма-нормальной</w:t>
      </w:r>
      <w:proofErr w:type="spellEnd"/>
      <w:r w:rsidRPr="00E77460">
        <w:t xml:space="preserve">, если в ней после перехода по разрушающему стимулу сразу идёт переход по разрушению. </w:t>
      </w:r>
    </w:p>
    <w:p w:rsidR="00E77460" w:rsidRDefault="00E77460" w:rsidP="00E77460"/>
    <w:p w:rsidR="00E77460" w:rsidRPr="00E77460" w:rsidRDefault="00811E4C" w:rsidP="00E77460">
      <w:r>
        <w:rPr>
          <w:noProof/>
        </w:rPr>
        <w:drawing>
          <wp:anchor distT="0" distB="0" distL="114300" distR="114300" simplePos="0" relativeHeight="251648512" behindDoc="0" locked="0" layoutInCell="1" allowOverlap="1">
            <wp:simplePos x="0" y="0"/>
            <wp:positionH relativeFrom="column">
              <wp:posOffset>3500120</wp:posOffset>
            </wp:positionH>
            <wp:positionV relativeFrom="paragraph">
              <wp:posOffset>315595</wp:posOffset>
            </wp:positionV>
            <wp:extent cx="2440305" cy="424815"/>
            <wp:effectExtent l="19050" t="0" r="0" b="0"/>
            <wp:wrapSquare wrapText="bothSides"/>
            <wp:docPr id="15" name="Рисунок 6" descr="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4"/>
                    <pic:cNvPicPr>
                      <a:picLocks noChangeAspect="1" noChangeArrowheads="1"/>
                    </pic:cNvPicPr>
                  </pic:nvPicPr>
                  <pic:blipFill>
                    <a:blip r:embed="rId18" cstate="print"/>
                    <a:srcRect/>
                    <a:stretch>
                      <a:fillRect/>
                    </a:stretch>
                  </pic:blipFill>
                  <pic:spPr bwMode="auto">
                    <a:xfrm>
                      <a:off x="0" y="0"/>
                      <a:ext cx="2440305" cy="424815"/>
                    </a:xfrm>
                    <a:prstGeom prst="rect">
                      <a:avLst/>
                    </a:prstGeom>
                    <a:noFill/>
                    <a:ln w="9525">
                      <a:noFill/>
                      <a:miter lim="800000"/>
                      <a:headEnd/>
                      <a:tailEnd/>
                    </a:ln>
                  </pic:spPr>
                </pic:pic>
              </a:graphicData>
            </a:graphic>
          </wp:anchor>
        </w:drawing>
      </w:r>
      <w:proofErr w:type="spellStart"/>
      <w:r w:rsidR="00E77460" w:rsidRPr="00E77460">
        <w:t>Гамма-нормализацией</w:t>
      </w:r>
      <w:proofErr w:type="spellEnd"/>
      <w:r w:rsidR="00E77460" w:rsidRPr="00E77460">
        <w:t xml:space="preserve"> назовём соответствующее преобразование </w:t>
      </w:r>
      <w:r w:rsidR="00E77460" w:rsidRPr="00E77460">
        <w:rPr>
          <w:rFonts w:ascii="Courier New" w:hAnsi="Courier New" w:cs="Courier New"/>
          <w:b/>
          <w:bCs/>
        </w:rPr>
        <w:sym w:font="Euclid Math One" w:char="F04E"/>
      </w:r>
      <w:r w:rsidR="00E77460">
        <w:t xml:space="preserve"> </w:t>
      </w:r>
      <w:r w:rsidR="00E77460" w:rsidRPr="00E77460">
        <w:t xml:space="preserve">спецификаций. Это преобразование добавляет </w:t>
      </w:r>
      <w:proofErr w:type="spellStart"/>
      <w:r w:rsidR="00E77460" w:rsidRPr="00E77460">
        <w:t>гамма-петлю</w:t>
      </w:r>
      <w:proofErr w:type="spellEnd"/>
      <w:r w:rsidR="00E77460" w:rsidRPr="00E77460">
        <w:t xml:space="preserve"> в конце перехода по разрушающему стимулу. Такое состояние становится </w:t>
      </w:r>
      <w:proofErr w:type="spellStart"/>
      <w:r w:rsidR="00E77460" w:rsidRPr="00E77460">
        <w:t>гамма-состоянием</w:t>
      </w:r>
      <w:proofErr w:type="spellEnd"/>
      <w:r w:rsidR="00E77460" w:rsidRPr="00E77460">
        <w:t>.</w:t>
      </w:r>
    </w:p>
    <w:p w:rsidR="00E77460" w:rsidRPr="00E77460" w:rsidRDefault="00E77460" w:rsidP="00E77460"/>
    <w:p w:rsidR="00E77460" w:rsidRPr="00E77460" w:rsidRDefault="00E77460" w:rsidP="00E77460">
      <w:r w:rsidRPr="00E77460">
        <w:t xml:space="preserve">Прежде всего, отметим, что </w:t>
      </w:r>
      <w:proofErr w:type="spellStart"/>
      <w:r w:rsidRPr="00E77460">
        <w:t>гамма-нормализованная</w:t>
      </w:r>
      <w:proofErr w:type="spellEnd"/>
      <w:r w:rsidRPr="00E77460">
        <w:t xml:space="preserve"> спецификация </w:t>
      </w:r>
      <w:proofErr w:type="spellStart"/>
      <w:r w:rsidRPr="00E77460">
        <w:rPr>
          <w:b/>
          <w:i/>
        </w:rPr>
        <w:t>ioco</w:t>
      </w:r>
      <w:proofErr w:type="spellEnd"/>
      <w:r w:rsidRPr="00E77460">
        <w:rPr>
          <w:vertAlign w:val="subscript"/>
        </w:rPr>
        <w:sym w:font="Symbol" w:char="F062"/>
      </w:r>
      <w:r w:rsidRPr="00E77460">
        <w:rPr>
          <w:vertAlign w:val="subscript"/>
        </w:rPr>
        <w:sym w:font="Symbol" w:char="F067"/>
      </w:r>
      <w:r w:rsidRPr="00E77460">
        <w:rPr>
          <w:vertAlign w:val="subscript"/>
        </w:rPr>
        <w:sym w:font="Symbol" w:char="F064"/>
      </w:r>
      <w:r w:rsidRPr="00E77460">
        <w:t>-эквивалентна исходной спецификации.</w:t>
      </w:r>
    </w:p>
    <w:p w:rsidR="00E77460" w:rsidRPr="00E77460" w:rsidRDefault="00E77460" w:rsidP="00E77460"/>
    <w:p w:rsidR="00E77460" w:rsidRPr="00E77460" w:rsidRDefault="00E77460" w:rsidP="00E77460">
      <w:pPr>
        <w:rPr>
          <w:rFonts w:ascii="Courier New" w:hAnsi="Courier New" w:cs="Courier New"/>
        </w:rPr>
      </w:pPr>
      <w:r w:rsidRPr="00E77460">
        <w:t xml:space="preserve">Если спецификации </w:t>
      </w:r>
      <w:proofErr w:type="spellStart"/>
      <w:r w:rsidRPr="00E77460">
        <w:t>гамма-нормализованы</w:t>
      </w:r>
      <w:proofErr w:type="spellEnd"/>
      <w:r w:rsidRPr="00E77460">
        <w:t xml:space="preserve"> и в их безопасных трассах нет блокировок, то соответствие </w:t>
      </w:r>
      <w:proofErr w:type="spellStart"/>
      <w:r w:rsidRPr="00E77460">
        <w:rPr>
          <w:b/>
          <w:i/>
        </w:rPr>
        <w:t>ioco</w:t>
      </w:r>
      <w:proofErr w:type="spellEnd"/>
      <w:r w:rsidRPr="00E77460">
        <w:rPr>
          <w:vertAlign w:val="subscript"/>
        </w:rPr>
        <w:sym w:font="Symbol" w:char="F062"/>
      </w:r>
      <w:r w:rsidRPr="00E77460">
        <w:rPr>
          <w:vertAlign w:val="subscript"/>
        </w:rPr>
        <w:sym w:font="Symbol" w:char="F067"/>
      </w:r>
      <w:r w:rsidRPr="00E77460">
        <w:rPr>
          <w:vertAlign w:val="subscript"/>
        </w:rPr>
        <w:sym w:font="Symbol" w:char="F064"/>
      </w:r>
      <w:r w:rsidRPr="00E77460">
        <w:t xml:space="preserve"> также монотонно относительно тождественного преобразования спецификаций. Тем самым, для спецификаций, не содержащих блокировок в безопасных трассах, соответствие монотонно относительно </w:t>
      </w:r>
      <w:proofErr w:type="spellStart"/>
      <w:r w:rsidRPr="00E77460">
        <w:t>гамма-нормализации</w:t>
      </w:r>
      <w:proofErr w:type="spellEnd"/>
      <w:r w:rsidRPr="00E77460">
        <w:t>:</w:t>
      </w:r>
      <w:r w:rsidRPr="00E77460">
        <w:rPr>
          <w:rFonts w:ascii="Courier New" w:hAnsi="Courier New" w:cs="Courier New"/>
        </w:rPr>
        <w:t xml:space="preserve"> </w:t>
      </w:r>
      <w:r w:rsidRPr="00E77460">
        <w:rPr>
          <w:b/>
          <w:bCs/>
        </w:rPr>
        <w:sym w:font="Euclid Math One" w:char="F046"/>
      </w:r>
      <w:r w:rsidRPr="00E77460">
        <w:rPr>
          <w:rFonts w:ascii="Courier New" w:hAnsi="Courier New" w:cs="Courier New"/>
        </w:rPr>
        <w:t>(</w:t>
      </w:r>
      <w:r w:rsidRPr="00E77460">
        <w:rPr>
          <w:rFonts w:ascii="Courier New" w:hAnsi="Courier New" w:cs="Courier New"/>
          <w:b/>
          <w:bCs/>
        </w:rPr>
        <w:t>S</w:t>
      </w:r>
      <w:r w:rsidRPr="00E77460">
        <w:rPr>
          <w:rFonts w:ascii="Courier New" w:hAnsi="Courier New" w:cs="Courier New"/>
        </w:rPr>
        <w:t>)=</w:t>
      </w:r>
      <w:r w:rsidRPr="00E77460">
        <w:rPr>
          <w:rFonts w:ascii="Courier New" w:hAnsi="Courier New" w:cs="Courier New"/>
          <w:b/>
          <w:bCs/>
        </w:rPr>
        <w:sym w:font="Euclid Math One" w:char="F04E"/>
      </w:r>
      <w:r w:rsidRPr="00E77460">
        <w:rPr>
          <w:rFonts w:ascii="Courier New" w:hAnsi="Courier New" w:cs="Courier New"/>
        </w:rPr>
        <w:t>(</w:t>
      </w:r>
      <w:r w:rsidRPr="00E77460">
        <w:rPr>
          <w:rFonts w:ascii="Courier New" w:hAnsi="Courier New" w:cs="Courier New"/>
          <w:b/>
          <w:bCs/>
        </w:rPr>
        <w:t>S</w:t>
      </w:r>
      <w:r w:rsidRPr="00E77460">
        <w:rPr>
          <w:rFonts w:ascii="Courier New" w:hAnsi="Courier New" w:cs="Courier New"/>
        </w:rPr>
        <w:t>)</w:t>
      </w:r>
      <w:r w:rsidRPr="00E77460">
        <w:t>.</w:t>
      </w:r>
    </w:p>
    <w:p w:rsidR="00E77460" w:rsidRPr="00E77460" w:rsidRDefault="00E77460" w:rsidP="00E77460">
      <w:pPr>
        <w:rPr>
          <w:color w:val="000000"/>
        </w:rPr>
      </w:pPr>
    </w:p>
    <w:p w:rsidR="00E77460" w:rsidRPr="00E77460" w:rsidRDefault="00E77460" w:rsidP="00E77460">
      <w:pPr>
        <w:rPr>
          <w:color w:val="000000"/>
        </w:rPr>
      </w:pPr>
      <w:r w:rsidRPr="00E77460">
        <w:rPr>
          <w:color w:val="000000"/>
        </w:rPr>
        <w:t xml:space="preserve">Теперь при пополнении спецификаций после преобразований по правилам приоритета и сохранения мы применяем не демоническое пополнение, а пополнение разрушения. Такое преобразование также сохраняет классическую семантику отношения </w:t>
      </w:r>
      <w:proofErr w:type="spellStart"/>
      <w:r w:rsidRPr="00E77460">
        <w:rPr>
          <w:b/>
          <w:i/>
          <w:color w:val="000000"/>
        </w:rPr>
        <w:t>ioco</w:t>
      </w:r>
      <w:proofErr w:type="spellEnd"/>
      <w:r w:rsidRPr="00E77460">
        <w:rPr>
          <w:color w:val="000000"/>
        </w:rPr>
        <w:t xml:space="preserve">, но для более широкого класса спецификаций, поскольку в небезопасных трассах допускаются блокировка и дивергенция. Поскольку полученная спецификация </w:t>
      </w:r>
      <w:proofErr w:type="spellStart"/>
      <w:r w:rsidRPr="00E77460">
        <w:rPr>
          <w:color w:val="000000"/>
        </w:rPr>
        <w:t>гамма-нормальна</w:t>
      </w:r>
      <w:proofErr w:type="spellEnd"/>
      <w:r w:rsidRPr="00E77460">
        <w:rPr>
          <w:color w:val="000000"/>
        </w:rPr>
        <w:t>, обеспечивается монотонность соответствия для пополненных спецификаций без дальнейших преобразований.</w:t>
      </w:r>
    </w:p>
    <w:p w:rsidR="004035D3" w:rsidRDefault="004035D3" w:rsidP="00AF2378">
      <w:pPr>
        <w:sectPr w:rsidR="004035D3">
          <w:headerReference w:type="default" r:id="rId19"/>
          <w:pgSz w:w="11906" w:h="16838"/>
          <w:pgMar w:top="1134" w:right="850" w:bottom="1134" w:left="1701" w:header="708" w:footer="708" w:gutter="0"/>
          <w:cols w:space="708"/>
          <w:docGrid w:linePitch="360"/>
        </w:sectPr>
      </w:pPr>
    </w:p>
    <w:p w:rsidR="005F1FAC" w:rsidRDefault="00811E4C">
      <w:pPr>
        <w:rPr>
          <w:lang w:val="en-US"/>
        </w:rPr>
      </w:pPr>
      <w:r>
        <w:rPr>
          <w:noProof/>
        </w:rPr>
        <w:lastRenderedPageBreak/>
        <w:drawing>
          <wp:inline distT="0" distB="0" distL="0" distR="0">
            <wp:extent cx="5937250" cy="445008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F256D6" w:rsidRDefault="00F256D6" w:rsidP="00F256D6">
      <w:pPr>
        <w:rPr>
          <w:color w:val="000000"/>
          <w:szCs w:val="28"/>
        </w:rPr>
      </w:pPr>
    </w:p>
    <w:p w:rsidR="00F256D6" w:rsidRDefault="00F256D6" w:rsidP="00F256D6">
      <w:pPr>
        <w:rPr>
          <w:color w:val="000000"/>
          <w:szCs w:val="28"/>
        </w:rPr>
      </w:pPr>
    </w:p>
    <w:p w:rsidR="00F256D6" w:rsidRDefault="00F256D6" w:rsidP="00F256D6">
      <w:pPr>
        <w:rPr>
          <w:color w:val="000000"/>
          <w:szCs w:val="28"/>
        </w:rPr>
      </w:pPr>
    </w:p>
    <w:p w:rsidR="00F256D6" w:rsidRDefault="00F256D6" w:rsidP="00F256D6">
      <w:pPr>
        <w:rPr>
          <w:color w:val="000000"/>
          <w:szCs w:val="28"/>
        </w:rPr>
      </w:pPr>
      <w:r>
        <w:rPr>
          <w:color w:val="000000"/>
          <w:szCs w:val="28"/>
        </w:rPr>
        <w:t xml:space="preserve">Теперь мы перейдём к общему случаю, когда на спецификации не накладывается никаких ограничений, кроме безопасности и </w:t>
      </w:r>
      <w:proofErr w:type="spellStart"/>
      <w:r>
        <w:rPr>
          <w:color w:val="000000"/>
          <w:szCs w:val="28"/>
        </w:rPr>
        <w:t>безопасно-конвергентности</w:t>
      </w:r>
      <w:proofErr w:type="spellEnd"/>
      <w:r>
        <w:rPr>
          <w:color w:val="000000"/>
          <w:szCs w:val="28"/>
        </w:rPr>
        <w:t>.</w:t>
      </w:r>
    </w:p>
    <w:p w:rsidR="00F256D6" w:rsidRDefault="00F256D6" w:rsidP="00F256D6">
      <w:pPr>
        <w:rPr>
          <w:color w:val="000000"/>
          <w:szCs w:val="28"/>
        </w:rPr>
      </w:pPr>
    </w:p>
    <w:p w:rsidR="00F256D6" w:rsidRDefault="00F256D6" w:rsidP="00F256D6">
      <w:pPr>
        <w:pStyle w:val="3"/>
        <w:numPr>
          <w:ilvl w:val="0"/>
          <w:numId w:val="0"/>
        </w:numPr>
        <w:rPr>
          <w:lang w:val="ru-RU"/>
        </w:rPr>
      </w:pPr>
      <w:bookmarkStart w:id="44" w:name="_Toc103150783"/>
      <w:bookmarkStart w:id="45" w:name="_Toc104301988"/>
      <w:bookmarkStart w:id="46" w:name="_Toc104966644"/>
      <w:bookmarkStart w:id="47" w:name="_Toc105233056"/>
      <w:r>
        <w:rPr>
          <w:lang w:val="ru-RU"/>
        </w:rPr>
        <w:t>Достаточные условия монотонности.</w:t>
      </w:r>
      <w:bookmarkEnd w:id="44"/>
      <w:bookmarkEnd w:id="45"/>
      <w:bookmarkEnd w:id="46"/>
      <w:bookmarkEnd w:id="47"/>
    </w:p>
    <w:p w:rsidR="00F256D6" w:rsidRPr="00F256D6" w:rsidRDefault="00F256D6" w:rsidP="00F256D6">
      <w:pPr>
        <w:rPr>
          <w:color w:val="000000"/>
        </w:rPr>
      </w:pPr>
    </w:p>
    <w:p w:rsidR="00F256D6" w:rsidRPr="00F256D6" w:rsidRDefault="00F256D6" w:rsidP="00F256D6">
      <w:pPr>
        <w:rPr>
          <w:color w:val="000000"/>
        </w:rPr>
      </w:pPr>
      <w:r w:rsidRPr="00F256D6">
        <w:rPr>
          <w:color w:val="000000"/>
        </w:rPr>
        <w:t>Введём обозначения:</w:t>
      </w:r>
    </w:p>
    <w:p w:rsidR="00F256D6" w:rsidRPr="00F256D6" w:rsidRDefault="00F256D6" w:rsidP="00F256D6">
      <w:pPr>
        <w:rPr>
          <w:color w:val="000000"/>
        </w:rPr>
      </w:pPr>
    </w:p>
    <w:p w:rsidR="00F256D6" w:rsidRDefault="00F256D6" w:rsidP="00F256D6">
      <w:pPr>
        <w:rPr>
          <w:i/>
          <w:iCs/>
        </w:rPr>
      </w:pPr>
      <w:r w:rsidRPr="00F256D6">
        <w:rPr>
          <w:rFonts w:hAnsi="Symbol" w:hint="eastAsia"/>
          <w:b/>
          <w:bCs/>
        </w:rPr>
        <w:sym w:font="Symbol" w:char="0059"/>
      </w:r>
      <w:r w:rsidRPr="00F256D6">
        <w:t xml:space="preserve"> </w:t>
      </w:r>
      <w:r w:rsidRPr="00F256D6">
        <w:rPr>
          <w:i/>
          <w:iCs/>
        </w:rPr>
        <w:t xml:space="preserve">– множество всех </w:t>
      </w:r>
      <w:r w:rsidRPr="00F256D6">
        <w:rPr>
          <w:rFonts w:hAnsi="Symbol" w:hint="eastAsia"/>
          <w:i/>
          <w:iCs/>
        </w:rPr>
        <w:sym w:font="Symbol" w:char="0062"/>
      </w:r>
      <w:r w:rsidRPr="00F256D6">
        <w:rPr>
          <w:rFonts w:hAnsi="Symbol" w:hint="eastAsia"/>
          <w:i/>
          <w:iCs/>
        </w:rPr>
        <w:sym w:font="Symbol" w:char="0067"/>
      </w:r>
      <w:r w:rsidRPr="00F256D6">
        <w:rPr>
          <w:rFonts w:hAnsi="Symbol" w:hint="eastAsia"/>
          <w:i/>
          <w:iCs/>
        </w:rPr>
        <w:sym w:font="Symbol" w:char="0064"/>
      </w:r>
      <w:r w:rsidRPr="00F256D6">
        <w:rPr>
          <w:i/>
          <w:iCs/>
        </w:rPr>
        <w:t>-трасс;</w:t>
      </w:r>
    </w:p>
    <w:p w:rsidR="00F256D6" w:rsidRPr="00F256D6" w:rsidRDefault="00F256D6" w:rsidP="00F256D6">
      <w:pPr>
        <w:rPr>
          <w:i/>
          <w:iCs/>
        </w:rPr>
      </w:pPr>
    </w:p>
    <w:p w:rsidR="00F256D6" w:rsidRPr="00F256D6" w:rsidRDefault="00F256D6" w:rsidP="00F256D6">
      <w:pPr>
        <w:rPr>
          <w:i/>
          <w:iCs/>
        </w:rPr>
      </w:pPr>
      <w:r w:rsidRPr="00F256D6">
        <w:rPr>
          <w:rFonts w:ascii="Symbol" w:hAnsi="Symbol" w:hint="eastAsia"/>
        </w:rPr>
        <w:sym w:font="Symbol" w:char="0079"/>
      </w:r>
      <w:r w:rsidRPr="00F256D6">
        <w:t xml:space="preserve">: </w:t>
      </w:r>
      <w:r w:rsidRPr="00F256D6">
        <w:rPr>
          <w:b/>
          <w:bCs/>
        </w:rPr>
        <w:t>AA</w:t>
      </w:r>
      <w:r w:rsidRPr="00F256D6">
        <w:rPr>
          <w:rFonts w:ascii="Symbol" w:hAnsi="Symbol" w:hint="eastAsia"/>
        </w:rPr>
        <w:sym w:font="Symbol" w:char="00AE"/>
      </w:r>
      <w:r w:rsidRPr="00F256D6">
        <w:rPr>
          <w:rFonts w:ascii="Symbol" w:hAnsi="Symbol" w:hint="eastAsia"/>
        </w:rPr>
        <w:sym w:font="Symbol" w:char="F0C3"/>
      </w:r>
      <w:r w:rsidRPr="00F256D6">
        <w:t>(</w:t>
      </w:r>
      <w:r w:rsidRPr="00F256D6">
        <w:rPr>
          <w:rFonts w:ascii="Symbol" w:hAnsi="Symbol" w:hint="eastAsia"/>
          <w:b/>
          <w:bCs/>
        </w:rPr>
        <w:sym w:font="Symbol" w:char="0059"/>
      </w:r>
      <w:r w:rsidRPr="00F256D6">
        <w:t xml:space="preserve">) </w:t>
      </w:r>
      <w:r w:rsidRPr="00F256D6">
        <w:rPr>
          <w:i/>
        </w:rPr>
        <w:t>– отобра</w:t>
      </w:r>
      <w:r w:rsidRPr="00F256D6">
        <w:rPr>
          <w:i/>
          <w:iCs/>
        </w:rPr>
        <w:t xml:space="preserve">жение, которое каждому асинхронному автомату ставит в соответствие множество его </w:t>
      </w:r>
      <w:r w:rsidRPr="00F256D6">
        <w:rPr>
          <w:rFonts w:hAnsi="Symbol" w:hint="eastAsia"/>
          <w:i/>
          <w:iCs/>
        </w:rPr>
        <w:sym w:font="Symbol" w:char="0062"/>
      </w:r>
      <w:r w:rsidRPr="00F256D6">
        <w:rPr>
          <w:rFonts w:hAnsi="Symbol" w:hint="eastAsia"/>
          <w:i/>
          <w:iCs/>
        </w:rPr>
        <w:sym w:font="Symbol" w:char="0067"/>
      </w:r>
      <w:r w:rsidRPr="00F256D6">
        <w:rPr>
          <w:rFonts w:hAnsi="Symbol" w:hint="eastAsia"/>
          <w:i/>
          <w:iCs/>
        </w:rPr>
        <w:sym w:font="Symbol" w:char="0064"/>
      </w:r>
      <w:r w:rsidRPr="00F256D6">
        <w:rPr>
          <w:i/>
          <w:iCs/>
        </w:rPr>
        <w:t>-трасс;</w:t>
      </w:r>
    </w:p>
    <w:p w:rsidR="00F256D6" w:rsidRDefault="00F256D6" w:rsidP="00F256D6">
      <w:pPr>
        <w:rPr>
          <w:color w:val="000000"/>
        </w:rPr>
      </w:pPr>
    </w:p>
    <w:p w:rsidR="00F256D6" w:rsidRPr="00F256D6" w:rsidRDefault="00F256D6" w:rsidP="00F256D6">
      <w:pPr>
        <w:rPr>
          <w:i/>
          <w:iCs/>
        </w:rPr>
      </w:pPr>
      <w:r w:rsidRPr="00F256D6">
        <w:rPr>
          <w:rFonts w:ascii="Symbol" w:hAnsi="Symbol" w:hint="eastAsia"/>
          <w:b/>
          <w:bCs/>
        </w:rPr>
        <w:sym w:font="Symbol" w:char="0046"/>
      </w:r>
      <w:r w:rsidRPr="00F256D6">
        <w:t xml:space="preserve"> </w:t>
      </w:r>
      <w:r w:rsidRPr="00F256D6">
        <w:rPr>
          <w:i/>
          <w:iCs/>
        </w:rPr>
        <w:t xml:space="preserve">– множество трасс, которые мы будем называть </w:t>
      </w:r>
      <w:r w:rsidRPr="00F256D6">
        <w:rPr>
          <w:rFonts w:hAnsi="Symbol" w:hint="eastAsia"/>
          <w:i/>
          <w:iCs/>
        </w:rPr>
        <w:sym w:font="Symbol" w:char="0066"/>
      </w:r>
      <w:r w:rsidRPr="00F256D6">
        <w:rPr>
          <w:i/>
          <w:iCs/>
        </w:rPr>
        <w:t xml:space="preserve">-трассами; определение </w:t>
      </w:r>
      <w:r w:rsidRPr="00F256D6">
        <w:rPr>
          <w:rFonts w:hAnsi="Symbol" w:hint="eastAsia"/>
          <w:i/>
          <w:iCs/>
        </w:rPr>
        <w:sym w:font="Symbol" w:char="0066"/>
      </w:r>
      <w:r w:rsidRPr="00F256D6">
        <w:rPr>
          <w:i/>
          <w:iCs/>
        </w:rPr>
        <w:t>-трасс мы дадим позже, а здесь сформулируем только требования к ним;</w:t>
      </w:r>
    </w:p>
    <w:p w:rsidR="00F256D6" w:rsidRDefault="00F256D6" w:rsidP="00F256D6"/>
    <w:p w:rsidR="00F256D6" w:rsidRPr="00F256D6" w:rsidRDefault="00F256D6" w:rsidP="00F256D6">
      <w:pPr>
        <w:rPr>
          <w:i/>
          <w:iCs/>
        </w:rPr>
      </w:pPr>
      <w:r w:rsidRPr="00F256D6">
        <w:rPr>
          <w:rFonts w:ascii="Symbol" w:hAnsi="Symbol" w:hint="eastAsia"/>
        </w:rPr>
        <w:sym w:font="Symbol" w:char="0066"/>
      </w:r>
      <w:r w:rsidRPr="00F256D6">
        <w:t xml:space="preserve">: </w:t>
      </w:r>
      <w:r w:rsidRPr="00F256D6">
        <w:rPr>
          <w:b/>
          <w:bCs/>
        </w:rPr>
        <w:t>AA</w:t>
      </w:r>
      <w:r w:rsidRPr="00F256D6">
        <w:rPr>
          <w:rFonts w:ascii="Symbol" w:hAnsi="Symbol" w:hint="eastAsia"/>
        </w:rPr>
        <w:sym w:font="Symbol" w:char="00AE"/>
      </w:r>
      <w:r w:rsidRPr="00F256D6">
        <w:rPr>
          <w:rFonts w:ascii="Symbol" w:hAnsi="Symbol" w:hint="eastAsia"/>
        </w:rPr>
        <w:sym w:font="Symbol" w:char="F0C3"/>
      </w:r>
      <w:r w:rsidRPr="00F256D6">
        <w:t>(</w:t>
      </w:r>
      <w:r w:rsidRPr="00F256D6">
        <w:rPr>
          <w:rFonts w:ascii="Symbol" w:hAnsi="Symbol" w:hint="eastAsia"/>
          <w:b/>
          <w:bCs/>
        </w:rPr>
        <w:sym w:font="Symbol" w:char="0046"/>
      </w:r>
      <w:r w:rsidRPr="00F256D6">
        <w:t xml:space="preserve">) </w:t>
      </w:r>
      <w:r w:rsidRPr="00F256D6">
        <w:rPr>
          <w:i/>
        </w:rPr>
        <w:t xml:space="preserve">– отображение, </w:t>
      </w:r>
      <w:r w:rsidRPr="00F256D6">
        <w:rPr>
          <w:i/>
          <w:iCs/>
        </w:rPr>
        <w:t xml:space="preserve">которое каждому асинхронному автомату ставит в соответствие множество его </w:t>
      </w:r>
      <w:r w:rsidRPr="00F256D6">
        <w:rPr>
          <w:rFonts w:hAnsi="Symbol" w:hint="eastAsia"/>
          <w:i/>
          <w:iCs/>
        </w:rPr>
        <w:sym w:font="Symbol" w:char="0066"/>
      </w:r>
      <w:r w:rsidRPr="00F256D6">
        <w:rPr>
          <w:i/>
          <w:iCs/>
        </w:rPr>
        <w:t>-трасс;</w:t>
      </w:r>
    </w:p>
    <w:p w:rsidR="00F256D6" w:rsidRDefault="00F256D6" w:rsidP="00F256D6"/>
    <w:p w:rsidR="00F256D6" w:rsidRPr="00F256D6" w:rsidRDefault="00F256D6" w:rsidP="00F256D6">
      <w:pPr>
        <w:rPr>
          <w:b/>
          <w:bCs/>
          <w:i/>
          <w:iCs/>
        </w:rPr>
      </w:pPr>
      <w:r w:rsidRPr="00F256D6">
        <w:rPr>
          <w:rFonts w:ascii="Symbol" w:hAnsi="Symbol" w:hint="eastAsia"/>
        </w:rPr>
        <w:sym w:font="Symbol" w:char="0070"/>
      </w:r>
      <w:r w:rsidRPr="00F256D6">
        <w:t xml:space="preserve">: </w:t>
      </w:r>
      <w:r w:rsidRPr="00F256D6">
        <w:rPr>
          <w:rFonts w:ascii="Symbol" w:hAnsi="Symbol" w:hint="eastAsia"/>
          <w:b/>
          <w:bCs/>
        </w:rPr>
        <w:sym w:font="Symbol" w:char="0046"/>
      </w:r>
      <w:r w:rsidRPr="00F256D6">
        <w:rPr>
          <w:rFonts w:ascii="Symbol" w:hAnsi="Symbol" w:hint="eastAsia"/>
        </w:rPr>
        <w:sym w:font="Symbol" w:char="00AE"/>
      </w:r>
      <w:r w:rsidRPr="00F256D6">
        <w:rPr>
          <w:rFonts w:ascii="Symbol" w:hAnsi="Symbol" w:hint="eastAsia"/>
        </w:rPr>
        <w:sym w:font="Symbol" w:char="F0C3"/>
      </w:r>
      <w:r w:rsidRPr="00F256D6">
        <w:t>(</w:t>
      </w:r>
      <w:r w:rsidRPr="00F256D6">
        <w:rPr>
          <w:rFonts w:ascii="Symbol" w:hAnsi="Symbol" w:hint="eastAsia"/>
          <w:b/>
          <w:bCs/>
        </w:rPr>
        <w:sym w:font="Symbol" w:char="0059"/>
      </w:r>
      <w:r w:rsidRPr="00F256D6">
        <w:t xml:space="preserve">) </w:t>
      </w:r>
      <w:r w:rsidRPr="00F256D6">
        <w:rPr>
          <w:i/>
        </w:rPr>
        <w:t xml:space="preserve">– отображение, </w:t>
      </w:r>
      <w:proofErr w:type="spellStart"/>
      <w:r w:rsidRPr="00F256D6">
        <w:rPr>
          <w:i/>
        </w:rPr>
        <w:t>которорое</w:t>
      </w:r>
      <w:proofErr w:type="spellEnd"/>
      <w:r w:rsidRPr="00F256D6">
        <w:rPr>
          <w:i/>
        </w:rPr>
        <w:t xml:space="preserve"> преобразует </w:t>
      </w:r>
      <w:r w:rsidRPr="00F256D6">
        <w:rPr>
          <w:rFonts w:hAnsi="Symbol" w:hint="eastAsia"/>
          <w:i/>
          <w:iCs/>
        </w:rPr>
        <w:sym w:font="Symbol" w:char="0066"/>
      </w:r>
      <w:r w:rsidRPr="00F256D6">
        <w:rPr>
          <w:i/>
          <w:iCs/>
        </w:rPr>
        <w:t xml:space="preserve">-трассу во множество </w:t>
      </w:r>
      <w:r w:rsidRPr="00F256D6">
        <w:rPr>
          <w:rFonts w:hAnsi="Symbol" w:hint="eastAsia"/>
          <w:i/>
          <w:iCs/>
        </w:rPr>
        <w:sym w:font="Symbol" w:char="0062"/>
      </w:r>
      <w:r w:rsidRPr="00F256D6">
        <w:rPr>
          <w:rFonts w:hAnsi="Symbol" w:hint="eastAsia"/>
          <w:i/>
          <w:iCs/>
        </w:rPr>
        <w:sym w:font="Symbol" w:char="0067"/>
      </w:r>
      <w:r w:rsidRPr="00F256D6">
        <w:rPr>
          <w:rFonts w:hAnsi="Symbol" w:hint="eastAsia"/>
          <w:i/>
          <w:iCs/>
        </w:rPr>
        <w:sym w:font="Symbol" w:char="0064"/>
      </w:r>
      <w:r w:rsidRPr="00F256D6">
        <w:rPr>
          <w:i/>
          <w:iCs/>
        </w:rPr>
        <w:t>-трасс;</w:t>
      </w:r>
    </w:p>
    <w:p w:rsidR="00F256D6" w:rsidRDefault="00F256D6" w:rsidP="00F256D6">
      <w:pPr>
        <w:rPr>
          <w:color w:val="000000"/>
        </w:rPr>
      </w:pPr>
    </w:p>
    <w:p w:rsidR="00F256D6" w:rsidRPr="00F256D6" w:rsidRDefault="00F256D6" w:rsidP="00F256D6">
      <w:pPr>
        <w:rPr>
          <w:i/>
          <w:iCs/>
        </w:rPr>
      </w:pPr>
      <w:r w:rsidRPr="00F256D6">
        <w:rPr>
          <w:rFonts w:ascii="Symbol" w:hAnsi="Symbol" w:hint="eastAsia"/>
          <w:b/>
          <w:bCs/>
        </w:rPr>
        <w:lastRenderedPageBreak/>
        <w:sym w:font="Symbol" w:char="0047"/>
      </w:r>
      <w:r w:rsidRPr="00F256D6">
        <w:t xml:space="preserve">: </w:t>
      </w:r>
      <w:r w:rsidRPr="00F256D6">
        <w:sym w:font="Symbol" w:char="F0C3"/>
      </w:r>
      <w:r w:rsidRPr="00F256D6">
        <w:t>(</w:t>
      </w:r>
      <w:r w:rsidRPr="00F256D6">
        <w:rPr>
          <w:rFonts w:ascii="Symbol" w:hAnsi="Symbol" w:hint="eastAsia"/>
          <w:b/>
          <w:bCs/>
        </w:rPr>
        <w:sym w:font="Symbol" w:char="0059"/>
      </w:r>
      <w:r w:rsidRPr="00F256D6">
        <w:t xml:space="preserve">) </w:t>
      </w:r>
      <w:r w:rsidRPr="00F256D6">
        <w:rPr>
          <w:rFonts w:ascii="Symbol" w:hAnsi="Symbol" w:hint="eastAsia"/>
        </w:rPr>
        <w:sym w:font="Symbol" w:char="00AE"/>
      </w:r>
      <w:r w:rsidRPr="00F256D6">
        <w:sym w:font="Symbol" w:char="F0C3"/>
      </w:r>
      <w:r w:rsidRPr="00F256D6">
        <w:t>(</w:t>
      </w:r>
      <w:r w:rsidRPr="00F256D6">
        <w:rPr>
          <w:rFonts w:ascii="Symbol" w:hAnsi="Symbol" w:hint="eastAsia"/>
          <w:b/>
          <w:bCs/>
        </w:rPr>
        <w:sym w:font="Symbol" w:char="0059"/>
      </w:r>
      <w:r w:rsidRPr="00F256D6">
        <w:t>)</w:t>
      </w:r>
      <w:r w:rsidRPr="00F256D6">
        <w:tab/>
      </w:r>
      <w:r w:rsidRPr="00F256D6">
        <w:rPr>
          <w:i/>
          <w:iCs/>
        </w:rPr>
        <w:t>– отображение, преобразующее множество</w:t>
      </w:r>
      <w:r w:rsidRPr="00F256D6">
        <w:rPr>
          <w:rFonts w:hAnsi="Symbol" w:hint="eastAsia"/>
          <w:i/>
          <w:iCs/>
        </w:rPr>
        <w:sym w:font="Symbol" w:char="0062"/>
      </w:r>
      <w:r w:rsidRPr="00F256D6">
        <w:rPr>
          <w:rFonts w:hAnsi="Symbol" w:hint="eastAsia"/>
          <w:i/>
          <w:iCs/>
        </w:rPr>
        <w:sym w:font="Symbol" w:char="0067"/>
      </w:r>
      <w:r w:rsidRPr="00F256D6">
        <w:rPr>
          <w:rFonts w:hAnsi="Symbol" w:hint="eastAsia"/>
          <w:i/>
          <w:iCs/>
        </w:rPr>
        <w:sym w:font="Symbol" w:char="0064"/>
      </w:r>
      <w:r w:rsidRPr="00F256D6">
        <w:rPr>
          <w:i/>
          <w:iCs/>
        </w:rPr>
        <w:t xml:space="preserve">-трасс в другое, расширенное, множество </w:t>
      </w:r>
      <w:r w:rsidRPr="00F256D6">
        <w:rPr>
          <w:rFonts w:hAnsi="Symbol" w:hint="eastAsia"/>
          <w:i/>
          <w:iCs/>
        </w:rPr>
        <w:sym w:font="Symbol" w:char="0062"/>
      </w:r>
      <w:r w:rsidRPr="00F256D6">
        <w:rPr>
          <w:rFonts w:hAnsi="Symbol" w:hint="eastAsia"/>
          <w:i/>
          <w:iCs/>
        </w:rPr>
        <w:sym w:font="Symbol" w:char="0067"/>
      </w:r>
      <w:r w:rsidRPr="00F256D6">
        <w:rPr>
          <w:rFonts w:hAnsi="Symbol" w:hint="eastAsia"/>
          <w:i/>
          <w:iCs/>
        </w:rPr>
        <w:sym w:font="Symbol" w:char="0064"/>
      </w:r>
      <w:r w:rsidRPr="00F256D6">
        <w:rPr>
          <w:i/>
          <w:iCs/>
        </w:rPr>
        <w:t xml:space="preserve">-трасс; мы будем называть его </w:t>
      </w:r>
      <w:proofErr w:type="spellStart"/>
      <w:r w:rsidRPr="00F256D6">
        <w:rPr>
          <w:i/>
          <w:iCs/>
        </w:rPr>
        <w:t>гамма-расширением</w:t>
      </w:r>
      <w:proofErr w:type="spellEnd"/>
      <w:r w:rsidRPr="00F256D6">
        <w:rPr>
          <w:i/>
          <w:iCs/>
        </w:rPr>
        <w:t xml:space="preserve"> </w:t>
      </w:r>
      <w:r w:rsidRPr="00F256D6">
        <w:rPr>
          <w:rFonts w:hAnsi="Symbol" w:hint="eastAsia"/>
          <w:i/>
          <w:iCs/>
        </w:rPr>
        <w:sym w:font="Symbol" w:char="0064"/>
      </w:r>
      <w:r w:rsidRPr="00F256D6">
        <w:rPr>
          <w:rFonts w:hAnsi="Symbol" w:hint="eastAsia"/>
          <w:i/>
          <w:iCs/>
        </w:rPr>
        <w:sym w:font="Symbol" w:char="0067"/>
      </w:r>
      <w:r w:rsidRPr="00F256D6">
        <w:rPr>
          <w:rFonts w:hAnsi="Symbol" w:hint="eastAsia"/>
          <w:i/>
          <w:iCs/>
        </w:rPr>
        <w:sym w:font="Symbol" w:char="0062"/>
      </w:r>
      <w:r w:rsidRPr="00F256D6">
        <w:rPr>
          <w:i/>
          <w:iCs/>
        </w:rPr>
        <w:t xml:space="preserve">-трасс; определение </w:t>
      </w:r>
      <w:proofErr w:type="spellStart"/>
      <w:r w:rsidRPr="00F256D6">
        <w:rPr>
          <w:i/>
          <w:iCs/>
        </w:rPr>
        <w:t>гамма-расширения</w:t>
      </w:r>
      <w:proofErr w:type="spellEnd"/>
      <w:r w:rsidRPr="00F256D6">
        <w:rPr>
          <w:i/>
          <w:iCs/>
        </w:rPr>
        <w:t xml:space="preserve"> мы дадим позже, а здесь сформулируем только требования к нему;</w:t>
      </w:r>
    </w:p>
    <w:p w:rsidR="00F256D6" w:rsidRDefault="00F256D6" w:rsidP="00F256D6">
      <w:pPr>
        <w:rPr>
          <w:color w:val="000000"/>
        </w:rPr>
      </w:pPr>
    </w:p>
    <w:p w:rsidR="00F256D6" w:rsidRPr="00F256D6" w:rsidRDefault="00F256D6" w:rsidP="00F256D6">
      <w:pPr>
        <w:rPr>
          <w:b/>
          <w:bCs/>
        </w:rPr>
      </w:pPr>
      <w:r w:rsidRPr="00F256D6">
        <w:rPr>
          <w:rFonts w:ascii="Courier New" w:hAnsi="Courier New" w:cs="Courier New"/>
          <w:spacing w:val="-36"/>
        </w:rPr>
        <w:sym w:font="Euclid Math One" w:char="F0BA"/>
      </w:r>
      <w:r w:rsidRPr="00F256D6">
        <w:rPr>
          <w:rFonts w:ascii="Courier New" w:hAnsi="Courier New" w:cs="Courier New"/>
          <w:spacing w:val="-36"/>
          <w:position w:val="4"/>
          <w:vertAlign w:val="subscript"/>
        </w:rPr>
        <w:sym w:font="Symbol" w:char="F066"/>
      </w:r>
      <w:r w:rsidRPr="00F256D6">
        <w:rPr>
          <w:rFonts w:ascii="Courier New" w:hAnsi="Courier New" w:cs="Courier New"/>
        </w:rPr>
        <w:sym w:font="Euclid Math One" w:char="F0B9"/>
      </w:r>
      <w:r w:rsidRPr="00F256D6">
        <w:t xml:space="preserve">: </w:t>
      </w:r>
      <w:r w:rsidRPr="00F256D6">
        <w:rPr>
          <w:rFonts w:ascii="Symbol" w:hAnsi="Symbol" w:hint="eastAsia"/>
          <w:b/>
          <w:bCs/>
        </w:rPr>
        <w:sym w:font="Symbol" w:char="0046"/>
      </w:r>
      <w:r w:rsidRPr="00F256D6">
        <w:rPr>
          <w:rFonts w:ascii="Symbol" w:hAnsi="Symbol" w:hint="eastAsia"/>
        </w:rPr>
        <w:sym w:font="Symbol" w:char="00B4"/>
      </w:r>
      <w:r w:rsidRPr="00F256D6">
        <w:rPr>
          <w:rFonts w:ascii="Symbol" w:hAnsi="Symbol" w:hint="eastAsia"/>
          <w:b/>
          <w:bCs/>
        </w:rPr>
        <w:sym w:font="Symbol" w:char="0046"/>
      </w:r>
      <w:r w:rsidRPr="00F256D6">
        <w:rPr>
          <w:rFonts w:ascii="Symbol" w:hAnsi="Symbol" w:hint="eastAsia"/>
        </w:rPr>
        <w:sym w:font="Symbol" w:char="00AE"/>
      </w:r>
      <w:r w:rsidRPr="00F256D6">
        <w:sym w:font="Symbol" w:char="F0C3"/>
      </w:r>
      <w:r w:rsidRPr="00F256D6">
        <w:t>(</w:t>
      </w:r>
      <w:r w:rsidRPr="00F256D6">
        <w:rPr>
          <w:rFonts w:ascii="Symbol" w:hAnsi="Symbol" w:hint="eastAsia"/>
          <w:b/>
          <w:bCs/>
        </w:rPr>
        <w:sym w:font="Symbol" w:char="0046"/>
      </w:r>
      <w:r w:rsidRPr="00F256D6">
        <w:t xml:space="preserve">) </w:t>
      </w:r>
      <w:r w:rsidRPr="00F256D6">
        <w:rPr>
          <w:i/>
          <w:iCs/>
        </w:rPr>
        <w:t xml:space="preserve">– отображение, которое по паре </w:t>
      </w:r>
      <w:r w:rsidRPr="00F256D6">
        <w:rPr>
          <w:rFonts w:hAnsi="Symbol" w:hint="eastAsia"/>
          <w:i/>
          <w:iCs/>
        </w:rPr>
        <w:sym w:font="Symbol" w:char="0066"/>
      </w:r>
      <w:r w:rsidRPr="00F256D6">
        <w:rPr>
          <w:i/>
          <w:iCs/>
        </w:rPr>
        <w:t xml:space="preserve">-трасс строит множество </w:t>
      </w:r>
      <w:r w:rsidRPr="00F256D6">
        <w:rPr>
          <w:rFonts w:hAnsi="Symbol" w:hint="eastAsia"/>
          <w:i/>
          <w:iCs/>
        </w:rPr>
        <w:sym w:font="Symbol" w:char="0066"/>
      </w:r>
      <w:r w:rsidRPr="00F256D6">
        <w:rPr>
          <w:i/>
          <w:iCs/>
        </w:rPr>
        <w:t xml:space="preserve">-трасс; мы будем называть его композицией </w:t>
      </w:r>
      <w:r w:rsidRPr="00F256D6">
        <w:rPr>
          <w:rFonts w:hAnsi="Symbol" w:hint="eastAsia"/>
          <w:i/>
          <w:iCs/>
        </w:rPr>
        <w:sym w:font="Symbol" w:char="0066"/>
      </w:r>
      <w:r w:rsidRPr="00F256D6">
        <w:rPr>
          <w:i/>
          <w:iCs/>
        </w:rPr>
        <w:t>-трасс;</w:t>
      </w:r>
      <w:r w:rsidRPr="00F256D6">
        <w:rPr>
          <w:i/>
        </w:rPr>
        <w:t xml:space="preserve"> определение композиции </w:t>
      </w:r>
      <w:r w:rsidRPr="00F256D6">
        <w:rPr>
          <w:rFonts w:hAnsi="Symbol" w:hint="eastAsia"/>
          <w:i/>
          <w:iCs/>
        </w:rPr>
        <w:sym w:font="Symbol" w:char="0066"/>
      </w:r>
      <w:r w:rsidRPr="00F256D6">
        <w:rPr>
          <w:i/>
          <w:iCs/>
        </w:rPr>
        <w:t>-трасс мы дадим позже, а здесь сформулируем только требования к нему;</w:t>
      </w:r>
    </w:p>
    <w:p w:rsidR="00F256D6" w:rsidRDefault="00F256D6" w:rsidP="00F256D6">
      <w:pPr>
        <w:rPr>
          <w:b/>
        </w:rPr>
      </w:pPr>
    </w:p>
    <w:p w:rsidR="00F256D6" w:rsidRPr="00F256D6" w:rsidRDefault="00F256D6" w:rsidP="00F256D6">
      <w:pPr>
        <w:rPr>
          <w:i/>
          <w:iCs/>
        </w:rPr>
      </w:pPr>
      <w:r w:rsidRPr="00F256D6">
        <w:rPr>
          <w:rFonts w:ascii="Euclid Math One" w:hAnsi="Euclid Math One" w:hint="eastAsia"/>
          <w:b/>
        </w:rPr>
        <w:sym w:font="Euclid Math One" w:char="004D"/>
      </w:r>
      <w:r w:rsidRPr="00F256D6">
        <w:rPr>
          <w:rFonts w:ascii="Symbol" w:hAnsi="Symbol" w:hint="eastAsia"/>
          <w:vertAlign w:val="subscript"/>
        </w:rPr>
        <w:sym w:font="Symbol" w:char="0066"/>
      </w:r>
      <w:r w:rsidRPr="00F256D6">
        <w:t>(</w:t>
      </w:r>
      <w:r w:rsidRPr="00F256D6">
        <w:rPr>
          <w:b/>
          <w:bCs/>
        </w:rPr>
        <w:t>S</w:t>
      </w:r>
      <w:r w:rsidRPr="00F256D6">
        <w:t xml:space="preserve">)  </w:t>
      </w:r>
      <w:r w:rsidRPr="00F256D6">
        <w:rPr>
          <w:i/>
          <w:iCs/>
        </w:rPr>
        <w:t xml:space="preserve">– максимальная </w:t>
      </w:r>
      <w:r w:rsidRPr="00F256D6">
        <w:rPr>
          <w:rFonts w:ascii="Symbol" w:hAnsi="Symbol" w:hint="eastAsia"/>
          <w:i/>
        </w:rPr>
        <w:sym w:font="Symbol" w:char="0066"/>
      </w:r>
      <w:r w:rsidRPr="00F256D6">
        <w:rPr>
          <w:i/>
        </w:rPr>
        <w:t>-</w:t>
      </w:r>
      <w:r w:rsidRPr="00F256D6">
        <w:rPr>
          <w:i/>
          <w:iCs/>
        </w:rPr>
        <w:t xml:space="preserve">реализация для спецификации </w:t>
      </w:r>
      <w:r w:rsidRPr="00F256D6">
        <w:rPr>
          <w:b/>
          <w:bCs/>
          <w:i/>
          <w:iCs/>
        </w:rPr>
        <w:t>S</w:t>
      </w:r>
      <w:r w:rsidRPr="00F256D6">
        <w:rPr>
          <w:i/>
          <w:iCs/>
        </w:rPr>
        <w:t xml:space="preserve">: такой автомат, множество </w:t>
      </w:r>
      <w:r w:rsidRPr="00F256D6">
        <w:rPr>
          <w:rFonts w:hAnsi="Symbol" w:hint="eastAsia"/>
          <w:i/>
          <w:iCs/>
        </w:rPr>
        <w:sym w:font="Symbol" w:char="0066"/>
      </w:r>
      <w:r w:rsidRPr="00F256D6">
        <w:rPr>
          <w:i/>
          <w:iCs/>
        </w:rPr>
        <w:t xml:space="preserve">-трасс которого равно объединению множеств </w:t>
      </w:r>
      <w:r w:rsidRPr="00F256D6">
        <w:rPr>
          <w:rFonts w:hAnsi="Symbol" w:hint="eastAsia"/>
          <w:i/>
          <w:iCs/>
        </w:rPr>
        <w:sym w:font="Symbol" w:char="0066"/>
      </w:r>
      <w:r w:rsidRPr="00F256D6">
        <w:rPr>
          <w:i/>
          <w:iCs/>
        </w:rPr>
        <w:t>-трасс всех конформных реализаций:</w:t>
      </w:r>
    </w:p>
    <w:p w:rsidR="00F256D6" w:rsidRPr="00F256D6" w:rsidRDefault="00F256D6" w:rsidP="00F256D6">
      <w:pPr>
        <w:rPr>
          <w:i/>
          <w:iCs/>
        </w:rPr>
      </w:pPr>
      <w:r w:rsidRPr="00F256D6">
        <w:rPr>
          <w:rFonts w:ascii="Symbol" w:hAnsi="Symbol" w:hint="eastAsia"/>
        </w:rPr>
        <w:sym w:font="Symbol" w:char="0066"/>
      </w:r>
      <w:r w:rsidRPr="00F256D6">
        <w:rPr>
          <w:rFonts w:ascii="Euclid Extra" w:hAnsi="Euclid Extra" w:hint="eastAsia"/>
        </w:rPr>
        <w:sym w:font="Euclid Extra" w:char="006F"/>
      </w:r>
      <w:r w:rsidRPr="00F256D6">
        <w:rPr>
          <w:rFonts w:ascii="Euclid Math One" w:hAnsi="Euclid Math One" w:hint="eastAsia"/>
          <w:b/>
        </w:rPr>
        <w:sym w:font="Euclid Math One" w:char="004D"/>
      </w:r>
      <w:r w:rsidRPr="00F256D6">
        <w:rPr>
          <w:rFonts w:ascii="Symbol" w:hAnsi="Symbol" w:hint="eastAsia"/>
          <w:vertAlign w:val="subscript"/>
        </w:rPr>
        <w:sym w:font="Symbol" w:char="0066"/>
      </w:r>
      <w:r w:rsidRPr="00F256D6">
        <w:t>(</w:t>
      </w:r>
      <w:r w:rsidRPr="00F256D6">
        <w:rPr>
          <w:b/>
          <w:bCs/>
        </w:rPr>
        <w:t>S</w:t>
      </w:r>
      <w:r w:rsidRPr="00F256D6">
        <w:t xml:space="preserve">) = </w:t>
      </w:r>
      <w:r w:rsidRPr="00F256D6">
        <w:sym w:font="Symbol" w:char="F0C8"/>
      </w:r>
      <w:r w:rsidRPr="00F256D6">
        <w:rPr>
          <w:rFonts w:ascii="Euclid Extra" w:hAnsi="Euclid Extra" w:hint="eastAsia"/>
        </w:rPr>
        <w:sym w:font="Euclid Extra" w:char="006F"/>
      </w:r>
      <w:r w:rsidRPr="00F256D6">
        <w:rPr>
          <w:rFonts w:ascii="Symbol" w:hAnsi="Symbol" w:hint="eastAsia"/>
        </w:rPr>
        <w:sym w:font="Symbol" w:char="0066"/>
      </w:r>
      <w:r w:rsidRPr="00F256D6">
        <w:t>(</w:t>
      </w:r>
      <w:r w:rsidRPr="00F256D6">
        <w:rPr>
          <w:b/>
          <w:bCs/>
        </w:rPr>
        <w:t>S</w:t>
      </w:r>
      <w:r w:rsidRPr="00F256D6">
        <w:rPr>
          <w:rFonts w:ascii="Courier New" w:hAnsi="Courier New" w:cs="Courier New"/>
          <w:vertAlign w:val="superscript"/>
        </w:rPr>
        <w:sym w:font="Euclid Math Two" w:char="F022"/>
      </w:r>
      <w:r w:rsidRPr="00F256D6">
        <w:t>)</w:t>
      </w:r>
      <w:r w:rsidRPr="00F256D6">
        <w:rPr>
          <w:i/>
          <w:iCs/>
        </w:rPr>
        <w:t>.</w:t>
      </w:r>
    </w:p>
    <w:p w:rsidR="00F256D6" w:rsidRPr="00F256D6" w:rsidRDefault="00F256D6" w:rsidP="00F256D6">
      <w:pPr>
        <w:rPr>
          <w:color w:val="000000"/>
        </w:rPr>
      </w:pPr>
    </w:p>
    <w:p w:rsidR="00F256D6" w:rsidRDefault="00F256D6" w:rsidP="00F256D6">
      <w:pPr>
        <w:rPr>
          <w:color w:val="000000"/>
        </w:rPr>
      </w:pPr>
      <w:r w:rsidRPr="00F256D6">
        <w:rPr>
          <w:color w:val="000000"/>
        </w:rPr>
        <w:t>Условия, которые нам нужны, следующие:</w:t>
      </w:r>
    </w:p>
    <w:p w:rsidR="00F256D6" w:rsidRPr="00F256D6" w:rsidRDefault="00F256D6" w:rsidP="00F256D6">
      <w:pPr>
        <w:rPr>
          <w:color w:val="000000"/>
        </w:rPr>
      </w:pPr>
    </w:p>
    <w:p w:rsidR="00F256D6" w:rsidRPr="00F256D6" w:rsidRDefault="00F256D6" w:rsidP="00E815BC">
      <w:pPr>
        <w:numPr>
          <w:ilvl w:val="0"/>
          <w:numId w:val="4"/>
        </w:numPr>
        <w:rPr>
          <w:rFonts w:ascii="Courier New" w:hAnsi="Courier New" w:cs="Courier New"/>
        </w:rPr>
      </w:pPr>
      <w:r w:rsidRPr="00F256D6">
        <w:t xml:space="preserve">Эквивалентность соответствия вложенности </w:t>
      </w:r>
      <w:proofErr w:type="spellStart"/>
      <w:r w:rsidRPr="00F256D6">
        <w:t>гамма-расширений</w:t>
      </w:r>
      <w:proofErr w:type="spellEnd"/>
      <w:r w:rsidRPr="00F256D6">
        <w:t xml:space="preserve"> </w:t>
      </w:r>
      <w:r w:rsidRPr="00F256D6">
        <w:rPr>
          <w:color w:val="000000"/>
        </w:rPr>
        <w:sym w:font="Symbol" w:char="F062"/>
      </w:r>
      <w:r w:rsidRPr="00F256D6">
        <w:rPr>
          <w:color w:val="000000"/>
        </w:rPr>
        <w:sym w:font="Symbol" w:char="F067"/>
      </w:r>
      <w:r w:rsidRPr="00F256D6">
        <w:rPr>
          <w:color w:val="000000"/>
        </w:rPr>
        <w:sym w:font="Symbol" w:char="F064"/>
      </w:r>
      <w:r w:rsidRPr="00F256D6">
        <w:rPr>
          <w:color w:val="000000"/>
        </w:rPr>
        <w:t>-</w:t>
      </w:r>
      <w:r w:rsidRPr="00F256D6">
        <w:t>трасс:</w:t>
      </w:r>
      <w:r w:rsidRPr="00F256D6">
        <w:br/>
      </w:r>
      <w:r w:rsidRPr="00F256D6">
        <w:rPr>
          <w:rFonts w:ascii="Courier New" w:hAnsi="Courier New" w:cs="Courier New"/>
          <w:b/>
        </w:rPr>
        <w:t>I</w:t>
      </w:r>
      <w:r w:rsidRPr="00F256D6">
        <w:rPr>
          <w:rFonts w:ascii="Courier New" w:hAnsi="Courier New" w:cs="Courier New"/>
        </w:rPr>
        <w:t xml:space="preserve"> </w:t>
      </w:r>
      <w:proofErr w:type="spellStart"/>
      <w:r w:rsidRPr="00F256D6">
        <w:rPr>
          <w:b/>
          <w:i/>
        </w:rPr>
        <w:t>ioco</w:t>
      </w:r>
      <w:proofErr w:type="spellEnd"/>
      <w:r w:rsidRPr="00F256D6">
        <w:rPr>
          <w:color w:val="000000"/>
          <w:vertAlign w:val="subscript"/>
        </w:rPr>
        <w:sym w:font="Symbol" w:char="F062"/>
      </w:r>
      <w:r w:rsidRPr="00F256D6">
        <w:rPr>
          <w:color w:val="000000"/>
          <w:vertAlign w:val="subscript"/>
        </w:rPr>
        <w:sym w:font="Symbol" w:char="F067"/>
      </w:r>
      <w:r w:rsidRPr="00F256D6">
        <w:rPr>
          <w:color w:val="000000"/>
          <w:vertAlign w:val="subscript"/>
        </w:rPr>
        <w:sym w:font="Symbol" w:char="F064"/>
      </w:r>
      <w:r w:rsidRPr="00F256D6">
        <w:rPr>
          <w:rFonts w:ascii="Courier New" w:hAnsi="Courier New" w:cs="Courier New"/>
        </w:rPr>
        <w:t xml:space="preserve"> </w:t>
      </w:r>
      <w:r w:rsidRPr="00F256D6">
        <w:rPr>
          <w:rFonts w:ascii="Courier New" w:hAnsi="Courier New" w:cs="Courier New"/>
          <w:b/>
        </w:rPr>
        <w:t>S</w:t>
      </w:r>
      <w:r w:rsidRPr="00F256D6">
        <w:rPr>
          <w:rFonts w:ascii="Courier New" w:hAnsi="Courier New" w:cs="Courier New"/>
        </w:rPr>
        <w:t xml:space="preserve"> </w:t>
      </w:r>
      <w:r w:rsidRPr="00F256D6">
        <w:rPr>
          <w:rFonts w:ascii="Courier New" w:hAnsi="Courier New" w:cs="Courier New"/>
        </w:rPr>
        <w:sym w:font="Symbol" w:char="F0DB"/>
      </w:r>
      <w:r w:rsidRPr="00F256D6">
        <w:rPr>
          <w:rFonts w:ascii="Courier New" w:hAnsi="Courier New" w:cs="Courier New"/>
        </w:rPr>
        <w:t xml:space="preserve"> </w:t>
      </w:r>
      <w:r w:rsidRPr="00F256D6">
        <w:rPr>
          <w:rFonts w:ascii="Courier New" w:hAnsi="Courier New" w:cs="Courier New"/>
          <w:b/>
          <w:bCs/>
        </w:rPr>
        <w:sym w:font="Symbol" w:char="F047"/>
      </w:r>
      <w:r w:rsidRPr="00F256D6">
        <w:rPr>
          <w:rFonts w:ascii="Courier New" w:hAnsi="Courier New" w:cs="Courier New"/>
        </w:rPr>
        <w:sym w:font="Euclid Extra" w:char="F06F"/>
      </w:r>
      <w:r w:rsidRPr="00F256D6">
        <w:rPr>
          <w:rFonts w:ascii="Courier New" w:hAnsi="Courier New" w:cs="Courier New"/>
        </w:rPr>
        <w:sym w:font="Symbol" w:char="F079"/>
      </w:r>
      <w:r w:rsidRPr="00F256D6">
        <w:rPr>
          <w:rFonts w:ascii="Courier New" w:hAnsi="Courier New" w:cs="Courier New"/>
        </w:rPr>
        <w:t>(</w:t>
      </w:r>
      <w:r w:rsidRPr="00F256D6">
        <w:rPr>
          <w:rFonts w:ascii="Courier New" w:hAnsi="Courier New" w:cs="Courier New"/>
          <w:b/>
        </w:rPr>
        <w:t>I</w:t>
      </w:r>
      <w:r w:rsidRPr="00F256D6">
        <w:rPr>
          <w:rFonts w:ascii="Courier New" w:hAnsi="Courier New" w:cs="Courier New"/>
        </w:rPr>
        <w:t xml:space="preserve">) </w:t>
      </w:r>
      <w:r w:rsidRPr="00F256D6">
        <w:rPr>
          <w:rFonts w:ascii="Courier New" w:hAnsi="Courier New" w:cs="Courier New"/>
        </w:rPr>
        <w:sym w:font="Symbol" w:char="F0CD"/>
      </w:r>
      <w:r w:rsidRPr="00F256D6">
        <w:rPr>
          <w:rFonts w:ascii="Courier New" w:hAnsi="Courier New" w:cs="Courier New"/>
        </w:rPr>
        <w:t xml:space="preserve"> </w:t>
      </w:r>
      <w:r w:rsidRPr="00F256D6">
        <w:rPr>
          <w:rFonts w:ascii="Courier New" w:hAnsi="Courier New" w:cs="Courier New"/>
          <w:b/>
          <w:bCs/>
        </w:rPr>
        <w:sym w:font="Symbol" w:char="F047"/>
      </w:r>
      <w:r w:rsidRPr="00F256D6">
        <w:rPr>
          <w:rFonts w:ascii="Courier New" w:hAnsi="Courier New" w:cs="Courier New"/>
        </w:rPr>
        <w:sym w:font="Euclid Extra" w:char="F06F"/>
      </w:r>
      <w:r w:rsidRPr="00F256D6">
        <w:rPr>
          <w:rFonts w:ascii="Courier New" w:hAnsi="Courier New" w:cs="Courier New"/>
        </w:rPr>
        <w:sym w:font="Symbol" w:char="F079"/>
      </w:r>
      <w:r w:rsidRPr="00F256D6">
        <w:rPr>
          <w:rFonts w:ascii="Courier New" w:hAnsi="Courier New" w:cs="Courier New"/>
        </w:rPr>
        <w:t>(</w:t>
      </w:r>
      <w:r w:rsidRPr="00F256D6">
        <w:rPr>
          <w:rFonts w:ascii="Courier New" w:hAnsi="Courier New" w:cs="Courier New"/>
          <w:b/>
        </w:rPr>
        <w:t>S</w:t>
      </w:r>
      <w:r w:rsidRPr="00F256D6">
        <w:rPr>
          <w:rFonts w:ascii="Courier New" w:hAnsi="Courier New" w:cs="Courier New"/>
        </w:rPr>
        <w:t>)</w:t>
      </w:r>
      <w:r w:rsidRPr="00F256D6">
        <w:t>.</w:t>
      </w:r>
    </w:p>
    <w:p w:rsidR="00F256D6" w:rsidRPr="00F256D6" w:rsidRDefault="00F256D6" w:rsidP="00E815BC">
      <w:pPr>
        <w:numPr>
          <w:ilvl w:val="0"/>
          <w:numId w:val="4"/>
        </w:numPr>
      </w:pPr>
      <w:r w:rsidRPr="00F256D6">
        <w:t xml:space="preserve">Свойства </w:t>
      </w:r>
      <w:proofErr w:type="spellStart"/>
      <w:r w:rsidRPr="00F256D6">
        <w:t>гамма-расширения</w:t>
      </w:r>
      <w:proofErr w:type="spellEnd"/>
      <w:r w:rsidRPr="00F256D6">
        <w:t>:</w:t>
      </w:r>
      <w:r w:rsidRPr="00F256D6">
        <w:br/>
      </w:r>
      <w:r w:rsidRPr="00F256D6">
        <w:rPr>
          <w:rFonts w:ascii="Courier New" w:hAnsi="Courier New" w:cs="Courier New"/>
          <w:b/>
        </w:rPr>
        <w:sym w:font="Symbol" w:char="F041"/>
      </w:r>
      <w:r w:rsidRPr="00F256D6">
        <w:rPr>
          <w:rFonts w:ascii="Courier New" w:hAnsi="Courier New" w:cs="Courier New"/>
        </w:rPr>
        <w:sym w:font="Symbol" w:char="F0CD"/>
      </w:r>
      <w:r w:rsidRPr="00F256D6">
        <w:rPr>
          <w:rFonts w:ascii="Courier New" w:hAnsi="Courier New" w:cs="Courier New"/>
          <w:b/>
          <w:bCs/>
        </w:rPr>
        <w:sym w:font="Symbol" w:char="F047"/>
      </w:r>
      <w:r w:rsidRPr="00F256D6">
        <w:rPr>
          <w:rFonts w:ascii="Courier New" w:hAnsi="Courier New" w:cs="Courier New"/>
        </w:rPr>
        <w:t>(</w:t>
      </w:r>
      <w:r w:rsidRPr="00F256D6">
        <w:rPr>
          <w:rFonts w:ascii="Courier New" w:hAnsi="Courier New" w:cs="Courier New"/>
          <w:b/>
        </w:rPr>
        <w:sym w:font="Symbol" w:char="F041"/>
      </w:r>
      <w:r w:rsidRPr="00F256D6">
        <w:rPr>
          <w:rFonts w:ascii="Courier New" w:hAnsi="Courier New" w:cs="Courier New"/>
        </w:rPr>
        <w:t xml:space="preserve">) &amp; </w:t>
      </w:r>
      <w:r w:rsidRPr="00F256D6">
        <w:rPr>
          <w:rFonts w:ascii="Courier New" w:hAnsi="Courier New" w:cs="Courier New"/>
          <w:b/>
          <w:bCs/>
        </w:rPr>
        <w:sym w:font="Symbol" w:char="F047"/>
      </w:r>
      <w:r w:rsidRPr="00F256D6">
        <w:rPr>
          <w:rFonts w:ascii="Courier New" w:hAnsi="Courier New" w:cs="Courier New"/>
        </w:rPr>
        <w:sym w:font="Euclid Extra" w:char="F06F"/>
      </w:r>
      <w:r w:rsidRPr="00F256D6">
        <w:rPr>
          <w:rFonts w:ascii="Courier New" w:hAnsi="Courier New" w:cs="Courier New"/>
          <w:b/>
          <w:bCs/>
        </w:rPr>
        <w:sym w:font="Symbol" w:char="F047"/>
      </w:r>
      <w:r w:rsidRPr="00F256D6">
        <w:rPr>
          <w:rFonts w:ascii="Courier New" w:hAnsi="Courier New" w:cs="Courier New"/>
        </w:rPr>
        <w:t>=</w:t>
      </w:r>
      <w:r w:rsidRPr="00F256D6">
        <w:rPr>
          <w:rFonts w:ascii="Courier New" w:hAnsi="Courier New" w:cs="Courier New"/>
          <w:b/>
          <w:bCs/>
        </w:rPr>
        <w:sym w:font="Symbol" w:char="F047"/>
      </w:r>
      <w:r w:rsidRPr="00F256D6">
        <w:rPr>
          <w:rFonts w:ascii="Courier New" w:hAnsi="Courier New" w:cs="Courier New"/>
        </w:rPr>
        <w:t xml:space="preserve"> &amp; ( </w:t>
      </w:r>
      <w:r w:rsidRPr="00F256D6">
        <w:rPr>
          <w:rFonts w:ascii="Courier New" w:hAnsi="Courier New" w:cs="Courier New"/>
          <w:b/>
        </w:rPr>
        <w:sym w:font="Symbol" w:char="F041"/>
      </w:r>
      <w:r w:rsidRPr="00F256D6">
        <w:rPr>
          <w:rFonts w:ascii="Courier New" w:hAnsi="Courier New" w:cs="Courier New"/>
        </w:rPr>
        <w:sym w:font="Symbol" w:char="F0CD"/>
      </w:r>
      <w:r w:rsidRPr="00F256D6">
        <w:rPr>
          <w:rFonts w:ascii="Courier New" w:hAnsi="Courier New" w:cs="Courier New"/>
          <w:b/>
        </w:rPr>
        <w:sym w:font="Symbol" w:char="F042"/>
      </w:r>
      <w:r w:rsidRPr="00F256D6">
        <w:rPr>
          <w:rFonts w:ascii="Courier New" w:hAnsi="Courier New" w:cs="Courier New"/>
        </w:rPr>
        <w:t xml:space="preserve"> </w:t>
      </w:r>
      <w:r w:rsidRPr="00F256D6">
        <w:rPr>
          <w:rFonts w:ascii="Courier New" w:hAnsi="Courier New" w:cs="Courier New"/>
        </w:rPr>
        <w:sym w:font="Symbol" w:char="F0DE"/>
      </w:r>
      <w:r w:rsidRPr="00F256D6">
        <w:rPr>
          <w:rFonts w:ascii="Courier New" w:hAnsi="Courier New" w:cs="Courier New"/>
        </w:rPr>
        <w:t xml:space="preserve"> </w:t>
      </w:r>
      <w:r w:rsidRPr="00F256D6">
        <w:rPr>
          <w:rFonts w:ascii="Courier New" w:hAnsi="Courier New" w:cs="Courier New"/>
          <w:b/>
          <w:bCs/>
        </w:rPr>
        <w:sym w:font="Symbol" w:char="F047"/>
      </w:r>
      <w:r w:rsidRPr="00F256D6">
        <w:rPr>
          <w:rFonts w:ascii="Courier New" w:hAnsi="Courier New" w:cs="Courier New"/>
        </w:rPr>
        <w:t>(</w:t>
      </w:r>
      <w:r w:rsidRPr="00F256D6">
        <w:rPr>
          <w:rFonts w:ascii="Courier New" w:hAnsi="Courier New" w:cs="Courier New"/>
          <w:b/>
        </w:rPr>
        <w:sym w:font="Symbol" w:char="F041"/>
      </w:r>
      <w:r w:rsidRPr="00F256D6">
        <w:rPr>
          <w:rFonts w:ascii="Courier New" w:hAnsi="Courier New" w:cs="Courier New"/>
        </w:rPr>
        <w:t>)</w:t>
      </w:r>
      <w:r w:rsidRPr="00F256D6">
        <w:rPr>
          <w:rFonts w:ascii="Courier New" w:hAnsi="Courier New" w:cs="Courier New"/>
        </w:rPr>
        <w:sym w:font="Symbol" w:char="F0CD"/>
      </w:r>
      <w:r w:rsidRPr="00F256D6">
        <w:rPr>
          <w:rFonts w:ascii="Courier New" w:hAnsi="Courier New" w:cs="Courier New"/>
          <w:b/>
          <w:bCs/>
        </w:rPr>
        <w:sym w:font="Symbol" w:char="F047"/>
      </w:r>
      <w:r w:rsidRPr="00F256D6">
        <w:rPr>
          <w:rFonts w:ascii="Courier New" w:hAnsi="Courier New" w:cs="Courier New"/>
        </w:rPr>
        <w:t>(</w:t>
      </w:r>
      <w:r w:rsidRPr="00F256D6">
        <w:rPr>
          <w:rFonts w:ascii="Courier New" w:hAnsi="Courier New" w:cs="Courier New"/>
          <w:b/>
        </w:rPr>
        <w:sym w:font="Symbol" w:char="F042"/>
      </w:r>
      <w:r w:rsidRPr="00F256D6">
        <w:rPr>
          <w:rFonts w:ascii="Courier New" w:hAnsi="Courier New" w:cs="Courier New"/>
        </w:rPr>
        <w:t>) )</w:t>
      </w:r>
      <w:r w:rsidRPr="00F256D6">
        <w:t>.</w:t>
      </w:r>
      <w:r w:rsidRPr="00F256D6">
        <w:br/>
        <w:t xml:space="preserve">Левое свойство: гамма-расширение действительно является расширением, то есть, может </w:t>
      </w:r>
      <w:proofErr w:type="spellStart"/>
      <w:r w:rsidRPr="00F256D6">
        <w:t>долько</w:t>
      </w:r>
      <w:proofErr w:type="spellEnd"/>
      <w:r w:rsidRPr="00F256D6">
        <w:t xml:space="preserve"> добавлять </w:t>
      </w:r>
      <w:r w:rsidRPr="00F256D6">
        <w:rPr>
          <w:color w:val="000000"/>
        </w:rPr>
        <w:sym w:font="Symbol" w:char="F062"/>
      </w:r>
      <w:r w:rsidRPr="00F256D6">
        <w:rPr>
          <w:color w:val="000000"/>
        </w:rPr>
        <w:sym w:font="Symbol" w:char="F067"/>
      </w:r>
      <w:r w:rsidRPr="00F256D6">
        <w:rPr>
          <w:color w:val="000000"/>
        </w:rPr>
        <w:sym w:font="Symbol" w:char="F064"/>
      </w:r>
      <w:r w:rsidRPr="00F256D6">
        <w:rPr>
          <w:color w:val="000000"/>
        </w:rPr>
        <w:t>-трассы, но не удалять их.</w:t>
      </w:r>
      <w:r w:rsidRPr="00F256D6">
        <w:rPr>
          <w:color w:val="000000"/>
        </w:rPr>
        <w:br/>
        <w:t xml:space="preserve">Среднее свойство: гамма-расширение добавляет все нужные </w:t>
      </w:r>
      <w:r w:rsidRPr="00F256D6">
        <w:rPr>
          <w:color w:val="000000"/>
        </w:rPr>
        <w:sym w:font="Symbol" w:char="F062"/>
      </w:r>
      <w:r w:rsidRPr="00F256D6">
        <w:rPr>
          <w:color w:val="000000"/>
        </w:rPr>
        <w:sym w:font="Symbol" w:char="F067"/>
      </w:r>
      <w:r w:rsidRPr="00F256D6">
        <w:rPr>
          <w:color w:val="000000"/>
        </w:rPr>
        <w:sym w:font="Symbol" w:char="F064"/>
      </w:r>
      <w:r w:rsidRPr="00F256D6">
        <w:rPr>
          <w:color w:val="000000"/>
        </w:rPr>
        <w:t>-трассы, то есть, его повторное применение ничего не меняет.</w:t>
      </w:r>
      <w:r w:rsidRPr="00F256D6">
        <w:rPr>
          <w:color w:val="000000"/>
        </w:rPr>
        <w:br/>
        <w:t xml:space="preserve">Правое свойство: гамма-расширение сохраняет </w:t>
      </w:r>
      <w:proofErr w:type="spellStart"/>
      <w:r w:rsidRPr="00F256D6">
        <w:rPr>
          <w:color w:val="000000"/>
        </w:rPr>
        <w:t>вложннность</w:t>
      </w:r>
      <w:proofErr w:type="spellEnd"/>
      <w:r w:rsidRPr="00F256D6">
        <w:rPr>
          <w:color w:val="000000"/>
        </w:rPr>
        <w:t xml:space="preserve"> множеств </w:t>
      </w:r>
      <w:r w:rsidRPr="00F256D6">
        <w:rPr>
          <w:color w:val="000000"/>
        </w:rPr>
        <w:sym w:font="Symbol" w:char="F062"/>
      </w:r>
      <w:r w:rsidRPr="00F256D6">
        <w:rPr>
          <w:color w:val="000000"/>
        </w:rPr>
        <w:sym w:font="Symbol" w:char="F067"/>
      </w:r>
      <w:r w:rsidRPr="00F256D6">
        <w:rPr>
          <w:color w:val="000000"/>
        </w:rPr>
        <w:sym w:font="Symbol" w:char="F064"/>
      </w:r>
      <w:r w:rsidRPr="00F256D6">
        <w:rPr>
          <w:color w:val="000000"/>
        </w:rPr>
        <w:t>-трасс.</w:t>
      </w:r>
    </w:p>
    <w:p w:rsidR="00F256D6" w:rsidRPr="00F256D6" w:rsidRDefault="00F256D6" w:rsidP="00E815BC">
      <w:pPr>
        <w:numPr>
          <w:ilvl w:val="0"/>
          <w:numId w:val="4"/>
        </w:numPr>
      </w:pPr>
      <w:r w:rsidRPr="00F256D6">
        <w:t>Производность</w:t>
      </w:r>
      <w:r w:rsidRPr="00F256D6">
        <w:rPr>
          <w:rFonts w:ascii="Courier New" w:hAnsi="Courier New" w:cs="Courier New"/>
        </w:rPr>
        <w:t xml:space="preserve"> </w:t>
      </w:r>
      <w:r w:rsidRPr="00F256D6">
        <w:rPr>
          <w:color w:val="000000"/>
        </w:rPr>
        <w:sym w:font="Symbol" w:char="F062"/>
      </w:r>
      <w:r w:rsidRPr="00F256D6">
        <w:rPr>
          <w:color w:val="000000"/>
        </w:rPr>
        <w:sym w:font="Symbol" w:char="F067"/>
      </w:r>
      <w:r w:rsidRPr="00F256D6">
        <w:rPr>
          <w:color w:val="000000"/>
        </w:rPr>
        <w:sym w:font="Symbol" w:char="F064"/>
      </w:r>
      <w:r w:rsidRPr="00F256D6">
        <w:t>-трасс</w:t>
      </w:r>
      <w:r w:rsidRPr="00F256D6">
        <w:rPr>
          <w:rFonts w:ascii="Courier New" w:hAnsi="Courier New" w:cs="Courier New"/>
        </w:rPr>
        <w:t xml:space="preserve"> </w:t>
      </w:r>
      <w:r w:rsidRPr="00F256D6">
        <w:t>от</w:t>
      </w:r>
      <w:r w:rsidRPr="00F256D6">
        <w:rPr>
          <w:rFonts w:ascii="Courier New" w:hAnsi="Courier New" w:cs="Courier New"/>
        </w:rPr>
        <w:t xml:space="preserve"> </w:t>
      </w:r>
      <w:r w:rsidRPr="00F256D6">
        <w:rPr>
          <w:rFonts w:ascii="Courier New" w:hAnsi="Courier New" w:cs="Courier New"/>
        </w:rPr>
        <w:sym w:font="Symbol" w:char="F066"/>
      </w:r>
      <w:r w:rsidRPr="00F256D6">
        <w:t>-трасс:</w:t>
      </w:r>
      <w:r w:rsidRPr="00F256D6">
        <w:rPr>
          <w:rFonts w:ascii="Courier New" w:hAnsi="Courier New" w:cs="Courier New"/>
        </w:rPr>
        <w:t xml:space="preserve"> </w:t>
      </w:r>
      <w:r w:rsidRPr="00F256D6">
        <w:rPr>
          <w:rFonts w:ascii="Courier New" w:hAnsi="Courier New" w:cs="Courier New"/>
        </w:rPr>
        <w:sym w:font="Symbol" w:char="F079"/>
      </w:r>
      <w:r w:rsidRPr="00F256D6">
        <w:rPr>
          <w:rFonts w:ascii="Courier New" w:hAnsi="Courier New" w:cs="Courier New"/>
        </w:rPr>
        <w:t xml:space="preserve"> = </w:t>
      </w:r>
      <w:r w:rsidRPr="00F256D6">
        <w:rPr>
          <w:rFonts w:ascii="Courier New" w:hAnsi="Courier New" w:cs="Courier New"/>
        </w:rPr>
        <w:sym w:font="Symbol" w:char="F0C8"/>
      </w:r>
      <w:r w:rsidRPr="00F256D6">
        <w:rPr>
          <w:rFonts w:ascii="Courier New" w:hAnsi="Courier New" w:cs="Courier New"/>
        </w:rPr>
        <w:sym w:font="Euclid Extra" w:char="F06F"/>
      </w:r>
      <w:r w:rsidRPr="00F256D6">
        <w:rPr>
          <w:rFonts w:ascii="Courier New" w:hAnsi="Courier New" w:cs="Courier New"/>
        </w:rPr>
        <w:sym w:font="Symbol" w:char="F070"/>
      </w:r>
      <w:r w:rsidRPr="00F256D6">
        <w:rPr>
          <w:rFonts w:ascii="Courier New" w:hAnsi="Courier New" w:cs="Courier New"/>
        </w:rPr>
        <w:sym w:font="Euclid Extra" w:char="F06F"/>
      </w:r>
      <w:r w:rsidRPr="00F256D6">
        <w:rPr>
          <w:rFonts w:ascii="Courier New" w:hAnsi="Courier New" w:cs="Courier New"/>
        </w:rPr>
        <w:sym w:font="Symbol" w:char="F06A"/>
      </w:r>
      <w:r w:rsidRPr="00F256D6">
        <w:t>.</w:t>
      </w:r>
      <w:r w:rsidRPr="00F256D6">
        <w:br/>
      </w:r>
      <w:r w:rsidRPr="00F256D6">
        <w:rPr>
          <w:color w:val="000000"/>
        </w:rPr>
        <w:sym w:font="Symbol" w:char="F062"/>
      </w:r>
      <w:r w:rsidRPr="00F256D6">
        <w:rPr>
          <w:color w:val="000000"/>
        </w:rPr>
        <w:sym w:font="Symbol" w:char="F067"/>
      </w:r>
      <w:r w:rsidRPr="00F256D6">
        <w:rPr>
          <w:color w:val="000000"/>
        </w:rPr>
        <w:sym w:font="Symbol" w:char="F064"/>
      </w:r>
      <w:r w:rsidRPr="00F256D6">
        <w:rPr>
          <w:color w:val="000000"/>
        </w:rPr>
        <w:t xml:space="preserve">-трассы автомата могут быть получены из его </w:t>
      </w:r>
      <w:r w:rsidRPr="00F256D6">
        <w:rPr>
          <w:rFonts w:ascii="Courier New" w:hAnsi="Courier New" w:cs="Courier New"/>
        </w:rPr>
        <w:sym w:font="Symbol" w:char="F066"/>
      </w:r>
      <w:r w:rsidRPr="00F256D6">
        <w:t xml:space="preserve">-трасс с помощью оператора </w:t>
      </w:r>
      <w:r w:rsidRPr="00F256D6">
        <w:sym w:font="Symbol" w:char="F070"/>
      </w:r>
      <w:r w:rsidRPr="00F256D6">
        <w:t>.</w:t>
      </w:r>
    </w:p>
    <w:p w:rsidR="00F256D6" w:rsidRPr="00F256D6" w:rsidRDefault="00F256D6" w:rsidP="00E815BC">
      <w:pPr>
        <w:numPr>
          <w:ilvl w:val="0"/>
          <w:numId w:val="4"/>
        </w:numPr>
      </w:pPr>
      <w:proofErr w:type="spellStart"/>
      <w:r w:rsidRPr="00F256D6">
        <w:t>Аддитивность</w:t>
      </w:r>
      <w:proofErr w:type="spellEnd"/>
      <w:r w:rsidRPr="00F256D6">
        <w:t xml:space="preserve"> </w:t>
      </w:r>
      <w:r w:rsidRPr="00F256D6">
        <w:rPr>
          <w:rFonts w:ascii="Courier New" w:hAnsi="Courier New" w:cs="Courier New"/>
        </w:rPr>
        <w:sym w:font="Symbol" w:char="F066"/>
      </w:r>
      <w:r w:rsidRPr="00F256D6">
        <w:t xml:space="preserve">-трасс относительно композиции: </w:t>
      </w:r>
      <w:r w:rsidRPr="00F256D6">
        <w:br/>
      </w:r>
      <w:r w:rsidRPr="00F256D6">
        <w:rPr>
          <w:rFonts w:ascii="Courier New" w:hAnsi="Courier New" w:cs="Courier New"/>
        </w:rPr>
        <w:sym w:font="Symbol" w:char="F066"/>
      </w:r>
      <w:r w:rsidRPr="00F256D6">
        <w:rPr>
          <w:rFonts w:ascii="Courier New" w:hAnsi="Courier New" w:cs="Courier New"/>
        </w:rPr>
        <w:t>(</w:t>
      </w:r>
      <w:r w:rsidRPr="00F256D6">
        <w:rPr>
          <w:rFonts w:ascii="Courier New" w:hAnsi="Courier New" w:cs="Courier New"/>
          <w:b/>
        </w:rPr>
        <w:t>A</w:t>
      </w:r>
      <w:r w:rsidRPr="00F256D6">
        <w:rPr>
          <w:rFonts w:ascii="Courier New" w:hAnsi="Courier New" w:cs="Courier New"/>
          <w:spacing w:val="-40"/>
        </w:rPr>
        <w:sym w:font="Euclid Math One" w:char="F0BA"/>
      </w:r>
      <w:r w:rsidRPr="00F256D6">
        <w:rPr>
          <w:rFonts w:ascii="Courier New" w:hAnsi="Courier New" w:cs="Courier New"/>
        </w:rPr>
        <w:sym w:font="Euclid Math One" w:char="F0B9"/>
      </w:r>
      <w:r w:rsidRPr="00F256D6">
        <w:rPr>
          <w:rFonts w:ascii="Courier New" w:hAnsi="Courier New" w:cs="Courier New"/>
          <w:b/>
        </w:rPr>
        <w:t>B</w:t>
      </w:r>
      <w:r w:rsidRPr="00F256D6">
        <w:rPr>
          <w:rFonts w:ascii="Courier New" w:hAnsi="Courier New" w:cs="Courier New"/>
        </w:rPr>
        <w:t xml:space="preserve">) = </w:t>
      </w:r>
      <w:r w:rsidRPr="00F256D6">
        <w:rPr>
          <w:rFonts w:ascii="Courier New" w:hAnsi="Courier New" w:cs="Courier New"/>
        </w:rPr>
        <w:sym w:font="Symbol" w:char="F0C8"/>
      </w:r>
      <w:r w:rsidRPr="00F256D6">
        <w:rPr>
          <w:rFonts w:ascii="Courier New" w:hAnsi="Courier New" w:cs="Courier New"/>
        </w:rPr>
        <w:t>(</w:t>
      </w:r>
      <w:r w:rsidRPr="00F256D6">
        <w:rPr>
          <w:rFonts w:ascii="Courier New" w:hAnsi="Courier New" w:cs="Courier New"/>
        </w:rPr>
        <w:sym w:font="Symbol" w:char="F066"/>
      </w:r>
      <w:r w:rsidRPr="00F256D6">
        <w:rPr>
          <w:rFonts w:ascii="Courier New" w:hAnsi="Courier New" w:cs="Courier New"/>
        </w:rPr>
        <w:t>(</w:t>
      </w:r>
      <w:r w:rsidRPr="00F256D6">
        <w:rPr>
          <w:rFonts w:ascii="Courier New" w:hAnsi="Courier New" w:cs="Courier New"/>
          <w:b/>
        </w:rPr>
        <w:t>A</w:t>
      </w:r>
      <w:r w:rsidRPr="00F256D6">
        <w:rPr>
          <w:rFonts w:ascii="Courier New" w:hAnsi="Courier New" w:cs="Courier New"/>
        </w:rPr>
        <w:t>)</w:t>
      </w:r>
      <w:r w:rsidRPr="00F256D6">
        <w:rPr>
          <w:rFonts w:ascii="Courier New" w:hAnsi="Courier New" w:cs="Courier New"/>
          <w:spacing w:val="-36"/>
        </w:rPr>
        <w:sym w:font="Euclid Math One" w:char="F0BA"/>
      </w:r>
      <w:r w:rsidRPr="00F256D6">
        <w:rPr>
          <w:rFonts w:ascii="Courier New" w:hAnsi="Courier New" w:cs="Courier New"/>
          <w:spacing w:val="-36"/>
          <w:position w:val="4"/>
          <w:vertAlign w:val="subscript"/>
        </w:rPr>
        <w:sym w:font="Symbol" w:char="F06A"/>
      </w:r>
      <w:r w:rsidRPr="00F256D6">
        <w:rPr>
          <w:rFonts w:ascii="Courier New" w:hAnsi="Courier New" w:cs="Courier New"/>
        </w:rPr>
        <w:sym w:font="Euclid Math One" w:char="F0B9"/>
      </w:r>
      <w:r w:rsidRPr="00F256D6">
        <w:rPr>
          <w:rFonts w:ascii="Courier New" w:hAnsi="Courier New" w:cs="Courier New"/>
        </w:rPr>
        <w:sym w:font="Symbol" w:char="F066"/>
      </w:r>
      <w:r w:rsidRPr="00F256D6">
        <w:rPr>
          <w:rFonts w:ascii="Courier New" w:hAnsi="Courier New" w:cs="Courier New"/>
        </w:rPr>
        <w:t>(</w:t>
      </w:r>
      <w:r w:rsidRPr="00F256D6">
        <w:rPr>
          <w:rFonts w:ascii="Courier New" w:hAnsi="Courier New" w:cs="Courier New"/>
          <w:b/>
        </w:rPr>
        <w:t>B</w:t>
      </w:r>
      <w:r w:rsidRPr="00F256D6">
        <w:rPr>
          <w:rFonts w:ascii="Courier New" w:hAnsi="Courier New" w:cs="Courier New"/>
        </w:rPr>
        <w:t>))</w:t>
      </w:r>
      <w:r w:rsidRPr="00F256D6">
        <w:t>.</w:t>
      </w:r>
      <w:r w:rsidRPr="00F256D6">
        <w:br/>
      </w:r>
      <w:r w:rsidRPr="00F256D6">
        <w:rPr>
          <w:rFonts w:ascii="Courier New" w:hAnsi="Courier New" w:cs="Courier New"/>
        </w:rPr>
        <w:sym w:font="Symbol" w:char="F066"/>
      </w:r>
      <w:r w:rsidRPr="00F256D6">
        <w:t xml:space="preserve">-трассы композиции автоматов могут быть получены как объединение всех </w:t>
      </w:r>
      <w:proofErr w:type="spellStart"/>
      <w:r w:rsidRPr="00F256D6">
        <w:t>попарных</w:t>
      </w:r>
      <w:proofErr w:type="spellEnd"/>
      <w:r w:rsidRPr="00F256D6">
        <w:t xml:space="preserve"> композиций </w:t>
      </w:r>
      <w:r w:rsidRPr="00F256D6">
        <w:rPr>
          <w:rFonts w:ascii="Courier New" w:hAnsi="Courier New" w:cs="Courier New"/>
        </w:rPr>
        <w:sym w:font="Symbol" w:char="F066"/>
      </w:r>
      <w:r w:rsidRPr="00F256D6">
        <w:t>-трасс этих автоматов.</w:t>
      </w:r>
    </w:p>
    <w:p w:rsidR="00F256D6" w:rsidRPr="00F256D6" w:rsidRDefault="00F256D6" w:rsidP="00E815BC">
      <w:pPr>
        <w:numPr>
          <w:ilvl w:val="0"/>
          <w:numId w:val="4"/>
        </w:numPr>
        <w:rPr>
          <w:color w:val="000000"/>
        </w:rPr>
      </w:pPr>
      <w:r w:rsidRPr="00F256D6">
        <w:t xml:space="preserve">Существует максимальная </w:t>
      </w:r>
      <w:r w:rsidRPr="00F256D6">
        <w:rPr>
          <w:rFonts w:ascii="Symbol" w:hAnsi="Symbol" w:hint="eastAsia"/>
        </w:rPr>
        <w:sym w:font="Symbol" w:char="0066"/>
      </w:r>
      <w:r w:rsidRPr="00F256D6">
        <w:t>-реализация:</w:t>
      </w:r>
      <w:r w:rsidRPr="00F256D6">
        <w:rPr>
          <w:rFonts w:ascii="Courier New" w:hAnsi="Courier New" w:cs="Courier New"/>
        </w:rPr>
        <w:t xml:space="preserve"> </w:t>
      </w:r>
      <w:r w:rsidRPr="00F256D6">
        <w:rPr>
          <w:rFonts w:ascii="Courier New" w:hAnsi="Courier New" w:cs="Courier New"/>
        </w:rPr>
        <w:sym w:font="Symbol" w:char="F024"/>
      </w:r>
      <w:r w:rsidRPr="00F256D6">
        <w:rPr>
          <w:rFonts w:ascii="Courier New" w:hAnsi="Courier New" w:cs="Courier New"/>
          <w:b/>
          <w:bCs/>
        </w:rPr>
        <w:sym w:font="Euclid Math One" w:char="F04D"/>
      </w:r>
      <w:r w:rsidRPr="00F256D6">
        <w:rPr>
          <w:rFonts w:ascii="Symbol" w:hAnsi="Symbol" w:hint="eastAsia"/>
          <w:vertAlign w:val="subscript"/>
        </w:rPr>
        <w:sym w:font="Symbol" w:char="0066"/>
      </w:r>
      <w:r w:rsidRPr="00F256D6">
        <w:rPr>
          <w:rFonts w:ascii="Courier New" w:hAnsi="Courier New" w:cs="Courier New"/>
        </w:rPr>
        <w:t>(</w:t>
      </w:r>
      <w:r w:rsidRPr="00F256D6">
        <w:rPr>
          <w:rFonts w:ascii="Courier New" w:hAnsi="Courier New" w:cs="Courier New"/>
          <w:b/>
        </w:rPr>
        <w:t>S</w:t>
      </w:r>
      <w:r w:rsidRPr="00F256D6">
        <w:rPr>
          <w:rFonts w:ascii="Courier New" w:hAnsi="Courier New" w:cs="Courier New"/>
        </w:rPr>
        <w:t>)</w:t>
      </w:r>
      <w:r w:rsidRPr="00F256D6">
        <w:t>.</w:t>
      </w:r>
      <w:r w:rsidRPr="00F256D6">
        <w:br/>
        <w:t xml:space="preserve">То есть для каждой спецификации существует автомат, множество </w:t>
      </w:r>
      <w:r w:rsidRPr="00F256D6">
        <w:rPr>
          <w:rFonts w:ascii="Courier New" w:hAnsi="Courier New" w:cs="Courier New"/>
        </w:rPr>
        <w:sym w:font="Symbol" w:char="F066"/>
      </w:r>
      <w:r w:rsidRPr="00F256D6">
        <w:t xml:space="preserve">-трасс которого равно объединению множеств </w:t>
      </w:r>
      <w:r w:rsidRPr="00F256D6">
        <w:rPr>
          <w:rFonts w:hAnsi="Symbol" w:hint="eastAsia"/>
        </w:rPr>
        <w:sym w:font="Symbol" w:char="0066"/>
      </w:r>
      <w:r w:rsidRPr="00F256D6">
        <w:t>-трасс всех конформных реализаций.</w:t>
      </w:r>
    </w:p>
    <w:p w:rsidR="00F256D6" w:rsidRPr="00F256D6" w:rsidRDefault="00F256D6" w:rsidP="00F256D6">
      <w:pPr>
        <w:rPr>
          <w:color w:val="000000"/>
        </w:rPr>
      </w:pPr>
    </w:p>
    <w:p w:rsidR="00F256D6" w:rsidRPr="00F256D6" w:rsidRDefault="00F256D6" w:rsidP="00F256D6">
      <w:pPr>
        <w:rPr>
          <w:vanish/>
          <w:color w:val="000000"/>
        </w:rPr>
      </w:pPr>
      <w:r w:rsidRPr="00F256D6">
        <w:rPr>
          <w:color w:val="000000"/>
        </w:rPr>
        <w:t>Если эти условия выполнены, то в качестве преобразования спецификации можно взять преобразование</w:t>
      </w:r>
      <w:r w:rsidRPr="00F256D6">
        <w:rPr>
          <w:rFonts w:ascii="Courier New" w:hAnsi="Courier New" w:cs="Courier New"/>
        </w:rPr>
        <w:t xml:space="preserve"> </w:t>
      </w:r>
      <w:r w:rsidRPr="00F256D6">
        <w:rPr>
          <w:rFonts w:ascii="Courier New" w:hAnsi="Courier New" w:cs="Courier New"/>
          <w:b/>
          <w:bCs/>
        </w:rPr>
        <w:sym w:font="Euclid Math One" w:char="F04D"/>
      </w:r>
      <w:r w:rsidRPr="00F256D6">
        <w:rPr>
          <w:rFonts w:ascii="Symbol" w:hAnsi="Symbol" w:hint="eastAsia"/>
          <w:vertAlign w:val="subscript"/>
        </w:rPr>
        <w:sym w:font="Symbol" w:char="0066"/>
      </w:r>
      <w:r w:rsidRPr="00F256D6">
        <w:rPr>
          <w:color w:val="000000"/>
        </w:rPr>
        <w:t>, то есть соответствие</w:t>
      </w:r>
      <w:r w:rsidRPr="00F256D6">
        <w:rPr>
          <w:rFonts w:ascii="Courier New" w:hAnsi="Courier New" w:cs="Courier New"/>
        </w:rPr>
        <w:t xml:space="preserve"> </w:t>
      </w:r>
      <w:proofErr w:type="spellStart"/>
      <w:r w:rsidRPr="00F256D6">
        <w:rPr>
          <w:b/>
          <w:i/>
        </w:rPr>
        <w:t>ioco</w:t>
      </w:r>
      <w:proofErr w:type="spellEnd"/>
      <w:r w:rsidRPr="00F256D6">
        <w:rPr>
          <w:rFonts w:ascii="Courier New" w:hAnsi="Courier New" w:cs="Courier New"/>
          <w:bCs/>
          <w:iCs/>
          <w:vertAlign w:val="subscript"/>
        </w:rPr>
        <w:sym w:font="Symbol" w:char="F062"/>
      </w:r>
      <w:r w:rsidRPr="00F256D6">
        <w:rPr>
          <w:rFonts w:ascii="Courier New" w:hAnsi="Courier New" w:cs="Courier New"/>
          <w:bCs/>
          <w:iCs/>
          <w:vertAlign w:val="subscript"/>
        </w:rPr>
        <w:sym w:font="Symbol" w:char="F067"/>
      </w:r>
      <w:r w:rsidRPr="00F256D6">
        <w:rPr>
          <w:rFonts w:ascii="Courier New" w:hAnsi="Courier New" w:cs="Courier New"/>
          <w:bCs/>
          <w:iCs/>
          <w:vertAlign w:val="subscript"/>
        </w:rPr>
        <w:sym w:font="Symbol" w:char="F064"/>
      </w:r>
      <w:r w:rsidRPr="00F256D6">
        <w:rPr>
          <w:rFonts w:ascii="Courier New" w:hAnsi="Courier New" w:cs="Courier New"/>
        </w:rPr>
        <w:t xml:space="preserve"> </w:t>
      </w:r>
      <w:r w:rsidRPr="00F256D6">
        <w:rPr>
          <w:rFonts w:ascii="Courier New" w:hAnsi="Courier New" w:cs="Courier New"/>
          <w:b/>
          <w:bCs/>
        </w:rPr>
        <w:sym w:font="Euclid Math One" w:char="F04D"/>
      </w:r>
      <w:r w:rsidRPr="00F256D6">
        <w:rPr>
          <w:rFonts w:ascii="Symbol" w:hAnsi="Symbol" w:hint="eastAsia"/>
          <w:vertAlign w:val="subscript"/>
        </w:rPr>
        <w:sym w:font="Symbol" w:char="0066"/>
      </w:r>
      <w:r w:rsidRPr="00F256D6">
        <w:rPr>
          <w:color w:val="000000"/>
        </w:rPr>
        <w:t xml:space="preserve">-монотонно. Отметим, что преобразование </w:t>
      </w:r>
      <w:r w:rsidRPr="00F256D6">
        <w:rPr>
          <w:rFonts w:ascii="Courier New" w:hAnsi="Courier New" w:cs="Courier New"/>
          <w:b/>
          <w:bCs/>
        </w:rPr>
        <w:sym w:font="Euclid Math One" w:char="F04D"/>
      </w:r>
      <w:r w:rsidRPr="00F256D6">
        <w:rPr>
          <w:rFonts w:ascii="Symbol" w:hAnsi="Symbol" w:hint="eastAsia"/>
          <w:vertAlign w:val="subscript"/>
        </w:rPr>
        <w:sym w:font="Symbol" w:char="0066"/>
      </w:r>
      <w:r w:rsidRPr="00F256D6">
        <w:rPr>
          <w:rFonts w:ascii="Courier New" w:hAnsi="Courier New" w:cs="Courier New"/>
          <w:b/>
          <w:bCs/>
        </w:rPr>
        <w:t xml:space="preserve"> </w:t>
      </w:r>
      <w:r w:rsidRPr="00F256D6">
        <w:rPr>
          <w:color w:val="000000"/>
        </w:rPr>
        <w:t xml:space="preserve">так же, как преобразование </w:t>
      </w:r>
      <w:r w:rsidRPr="00F256D6">
        <w:rPr>
          <w:rFonts w:ascii="Courier New" w:hAnsi="Courier New" w:cs="Courier New"/>
          <w:b/>
          <w:bCs/>
        </w:rPr>
        <w:sym w:font="Euclid Math One" w:char="F04D"/>
      </w:r>
      <w:r w:rsidRPr="00F256D6">
        <w:rPr>
          <w:color w:val="000000"/>
        </w:rPr>
        <w:t xml:space="preserve">, неоднозначно, то есть максимальных </w:t>
      </w:r>
      <w:r w:rsidRPr="00F256D6">
        <w:rPr>
          <w:rFonts w:ascii="Symbol" w:hAnsi="Symbol" w:hint="eastAsia"/>
        </w:rPr>
        <w:sym w:font="Symbol" w:char="0066"/>
      </w:r>
      <w:r w:rsidRPr="00F256D6">
        <w:t>-</w:t>
      </w:r>
      <w:r w:rsidRPr="00F256D6">
        <w:rPr>
          <w:color w:val="000000"/>
        </w:rPr>
        <w:t>реализаций может быть много. Нам нужно суметь построить хотя бы одну из них.</w:t>
      </w:r>
    </w:p>
    <w:p w:rsidR="00F256D6" w:rsidRPr="00F256D6" w:rsidRDefault="00F256D6" w:rsidP="00F256D6">
      <w:pPr>
        <w:rPr>
          <w:color w:val="000000"/>
        </w:rPr>
      </w:pPr>
    </w:p>
    <w:p w:rsidR="00CA0EC6" w:rsidRDefault="00CA0EC6" w:rsidP="00CA0EC6">
      <w:pPr>
        <w:rPr>
          <w:color w:val="000000"/>
          <w:szCs w:val="28"/>
        </w:rPr>
      </w:pPr>
      <w:r>
        <w:rPr>
          <w:color w:val="000000"/>
          <w:szCs w:val="28"/>
        </w:rPr>
        <w:br w:type="page"/>
      </w:r>
    </w:p>
    <w:p w:rsidR="00CA0EC6" w:rsidRDefault="00CA0EC6" w:rsidP="00CA0EC6">
      <w:pPr>
        <w:pStyle w:val="3"/>
        <w:numPr>
          <w:ilvl w:val="0"/>
          <w:numId w:val="0"/>
        </w:numPr>
        <w:rPr>
          <w:lang w:val="ru-RU"/>
        </w:rPr>
      </w:pPr>
      <w:bookmarkStart w:id="48" w:name="_Toc103150784"/>
      <w:bookmarkStart w:id="49" w:name="_Toc104301989"/>
      <w:bookmarkStart w:id="50" w:name="_Toc104966645"/>
      <w:bookmarkStart w:id="51" w:name="_Toc105233057"/>
      <w:r>
        <w:rPr>
          <w:lang w:val="ru-RU"/>
        </w:rPr>
        <w:lastRenderedPageBreak/>
        <w:t xml:space="preserve">Условия монотонности 1 и 2: Гамма-расширение   </w:t>
      </w:r>
      <w:r>
        <w:sym w:font="Symbol" w:char="F047"/>
      </w:r>
      <w:r>
        <w:rPr>
          <w:b w:val="0"/>
          <w:lang w:val="ru-RU"/>
        </w:rPr>
        <w:t>:</w:t>
      </w:r>
      <w:r>
        <w:rPr>
          <w:b w:val="0"/>
        </w:rPr>
        <w:sym w:font="Symbol" w:char="F0C3"/>
      </w:r>
      <w:r>
        <w:rPr>
          <w:b w:val="0"/>
          <w:lang w:val="ru-RU"/>
        </w:rPr>
        <w:t>(</w:t>
      </w:r>
      <w:r>
        <w:sym w:font="Symbol" w:char="F059"/>
      </w:r>
      <w:r>
        <w:rPr>
          <w:b w:val="0"/>
          <w:lang w:val="ru-RU"/>
        </w:rPr>
        <w:t>)</w:t>
      </w:r>
      <w:r>
        <w:rPr>
          <w:b w:val="0"/>
        </w:rPr>
        <w:sym w:font="Symbol" w:char="F0AE"/>
      </w:r>
      <w:r>
        <w:rPr>
          <w:b w:val="0"/>
        </w:rPr>
        <w:sym w:font="Symbol" w:char="F0C3"/>
      </w:r>
      <w:r>
        <w:rPr>
          <w:b w:val="0"/>
          <w:lang w:val="ru-RU"/>
        </w:rPr>
        <w:t>(</w:t>
      </w:r>
      <w:r>
        <w:sym w:font="Symbol" w:char="F059"/>
      </w:r>
      <w:r>
        <w:rPr>
          <w:b w:val="0"/>
          <w:lang w:val="ru-RU"/>
        </w:rPr>
        <w:t>)</w:t>
      </w:r>
      <w:r>
        <w:rPr>
          <w:lang w:val="ru-RU"/>
        </w:rPr>
        <w:t>.</w:t>
      </w:r>
      <w:bookmarkEnd w:id="48"/>
      <w:bookmarkEnd w:id="49"/>
      <w:bookmarkEnd w:id="50"/>
      <w:bookmarkEnd w:id="51"/>
    </w:p>
    <w:p w:rsidR="00CA0EC6" w:rsidRPr="00CA0EC6" w:rsidRDefault="00CA0EC6" w:rsidP="00CA0EC6"/>
    <w:p w:rsidR="00CA0EC6" w:rsidRPr="00CA0EC6" w:rsidRDefault="00CA0EC6" w:rsidP="00CA0EC6">
      <w:pPr>
        <w:rPr>
          <w:color w:val="000000"/>
        </w:rPr>
      </w:pPr>
      <w:r w:rsidRPr="00CA0EC6">
        <w:rPr>
          <w:color w:val="000000"/>
        </w:rPr>
        <w:t xml:space="preserve">Определим гамма-расширение спецификации – это такое преобразование </w:t>
      </w:r>
      <w:r w:rsidRPr="00CA0EC6">
        <w:rPr>
          <w:color w:val="000000"/>
        </w:rPr>
        <w:sym w:font="Symbol" w:char="F062"/>
      </w:r>
      <w:r w:rsidRPr="00CA0EC6">
        <w:rPr>
          <w:color w:val="000000"/>
        </w:rPr>
        <w:sym w:font="Symbol" w:char="F067"/>
      </w:r>
      <w:r w:rsidRPr="00CA0EC6">
        <w:rPr>
          <w:color w:val="000000"/>
        </w:rPr>
        <w:sym w:font="Symbol" w:char="F064"/>
      </w:r>
      <w:r w:rsidRPr="00CA0EC6">
        <w:rPr>
          <w:color w:val="000000"/>
        </w:rPr>
        <w:t xml:space="preserve">-трасс, при котором соответствие </w:t>
      </w:r>
      <w:proofErr w:type="spellStart"/>
      <w:r w:rsidRPr="00CA0EC6">
        <w:rPr>
          <w:b/>
          <w:bCs/>
          <w:i/>
          <w:iCs/>
          <w:color w:val="000000"/>
        </w:rPr>
        <w:t>ioco</w:t>
      </w:r>
      <w:proofErr w:type="spellEnd"/>
      <w:r w:rsidRPr="00CA0EC6">
        <w:rPr>
          <w:color w:val="000000"/>
          <w:vertAlign w:val="subscript"/>
        </w:rPr>
        <w:sym w:font="Symbol" w:char="F062"/>
      </w:r>
      <w:r w:rsidRPr="00CA0EC6">
        <w:rPr>
          <w:color w:val="000000"/>
          <w:vertAlign w:val="subscript"/>
        </w:rPr>
        <w:sym w:font="Symbol" w:char="F067"/>
      </w:r>
      <w:r w:rsidRPr="00CA0EC6">
        <w:rPr>
          <w:color w:val="000000"/>
          <w:vertAlign w:val="subscript"/>
        </w:rPr>
        <w:sym w:font="Symbol" w:char="F064"/>
      </w:r>
      <w:r w:rsidRPr="00CA0EC6">
        <w:rPr>
          <w:color w:val="000000"/>
        </w:rPr>
        <w:t xml:space="preserve"> было бы эквивалентно вложенности </w:t>
      </w:r>
      <w:proofErr w:type="spellStart"/>
      <w:r w:rsidRPr="00CA0EC6">
        <w:rPr>
          <w:color w:val="000000"/>
        </w:rPr>
        <w:t>гамма-расширенного</w:t>
      </w:r>
      <w:proofErr w:type="spellEnd"/>
      <w:r w:rsidRPr="00CA0EC6">
        <w:rPr>
          <w:color w:val="000000"/>
        </w:rPr>
        <w:t xml:space="preserve"> множества </w:t>
      </w:r>
      <w:r w:rsidRPr="00CA0EC6">
        <w:rPr>
          <w:color w:val="000000"/>
        </w:rPr>
        <w:sym w:font="Symbol" w:char="F062"/>
      </w:r>
      <w:r w:rsidRPr="00CA0EC6">
        <w:rPr>
          <w:color w:val="000000"/>
        </w:rPr>
        <w:sym w:font="Symbol" w:char="F067"/>
      </w:r>
      <w:r w:rsidRPr="00CA0EC6">
        <w:rPr>
          <w:color w:val="000000"/>
        </w:rPr>
        <w:sym w:font="Symbol" w:char="F064"/>
      </w:r>
      <w:r w:rsidRPr="00CA0EC6">
        <w:rPr>
          <w:color w:val="000000"/>
        </w:rPr>
        <w:t xml:space="preserve">-трасс реализации в </w:t>
      </w:r>
      <w:proofErr w:type="spellStart"/>
      <w:r w:rsidRPr="00CA0EC6">
        <w:rPr>
          <w:color w:val="000000"/>
        </w:rPr>
        <w:t>гамма-расширенное</w:t>
      </w:r>
      <w:proofErr w:type="spellEnd"/>
      <w:r w:rsidRPr="00CA0EC6">
        <w:rPr>
          <w:color w:val="000000"/>
        </w:rPr>
        <w:t xml:space="preserve"> множество </w:t>
      </w:r>
      <w:r w:rsidRPr="00CA0EC6">
        <w:rPr>
          <w:color w:val="000000"/>
        </w:rPr>
        <w:sym w:font="Symbol" w:char="F062"/>
      </w:r>
      <w:r w:rsidRPr="00CA0EC6">
        <w:rPr>
          <w:color w:val="000000"/>
        </w:rPr>
        <w:sym w:font="Symbol" w:char="F067"/>
      </w:r>
      <w:r w:rsidRPr="00CA0EC6">
        <w:rPr>
          <w:color w:val="000000"/>
        </w:rPr>
        <w:sym w:font="Symbol" w:char="F064"/>
      </w:r>
      <w:r w:rsidRPr="00CA0EC6">
        <w:rPr>
          <w:color w:val="000000"/>
        </w:rPr>
        <w:t xml:space="preserve">-трасс спецификации. </w:t>
      </w:r>
    </w:p>
    <w:p w:rsidR="00CA0EC6" w:rsidRPr="00CA0EC6" w:rsidRDefault="00CA0EC6" w:rsidP="00CA0EC6">
      <w:pPr>
        <w:rPr>
          <w:color w:val="000000"/>
        </w:rPr>
      </w:pPr>
    </w:p>
    <w:p w:rsidR="00CA0EC6" w:rsidRPr="00CA0EC6" w:rsidRDefault="00CA0EC6" w:rsidP="00CA0EC6">
      <w:pPr>
        <w:rPr>
          <w:color w:val="000000"/>
        </w:rPr>
      </w:pPr>
      <w:r w:rsidRPr="00CA0EC6">
        <w:rPr>
          <w:color w:val="000000"/>
        </w:rPr>
        <w:t xml:space="preserve">Неявно гамма-расширение можно определить как объединение всех </w:t>
      </w:r>
      <w:r w:rsidRPr="00CA0EC6">
        <w:rPr>
          <w:color w:val="000000"/>
        </w:rPr>
        <w:sym w:font="Symbol" w:char="F062"/>
      </w:r>
      <w:r w:rsidRPr="00CA0EC6">
        <w:rPr>
          <w:color w:val="000000"/>
        </w:rPr>
        <w:sym w:font="Symbol" w:char="F067"/>
      </w:r>
      <w:r w:rsidRPr="00CA0EC6">
        <w:rPr>
          <w:color w:val="000000"/>
        </w:rPr>
        <w:sym w:font="Symbol" w:char="F064"/>
      </w:r>
      <w:r w:rsidRPr="00CA0EC6">
        <w:rPr>
          <w:color w:val="000000"/>
        </w:rPr>
        <w:t xml:space="preserve">-трасс всех конформных реализаций. </w:t>
      </w:r>
    </w:p>
    <w:p w:rsidR="00CA0EC6" w:rsidRPr="00CA0EC6" w:rsidRDefault="00CA0EC6" w:rsidP="00CA0EC6">
      <w:pPr>
        <w:rPr>
          <w:color w:val="000000"/>
        </w:rPr>
      </w:pPr>
    </w:p>
    <w:p w:rsidR="00CA0EC6" w:rsidRPr="00CA0EC6" w:rsidRDefault="00CA0EC6" w:rsidP="00CA0EC6">
      <w:r w:rsidRPr="00CA0EC6">
        <w:rPr>
          <w:color w:val="000000"/>
        </w:rPr>
        <w:t xml:space="preserve">Явное определение описывает способ построения </w:t>
      </w:r>
      <w:r w:rsidRPr="00CA0EC6">
        <w:rPr>
          <w:color w:val="000000"/>
        </w:rPr>
        <w:sym w:font="Symbol" w:char="F062"/>
      </w:r>
      <w:r w:rsidRPr="00CA0EC6">
        <w:rPr>
          <w:color w:val="000000"/>
        </w:rPr>
        <w:sym w:font="Symbol" w:char="F067"/>
      </w:r>
      <w:r w:rsidRPr="00CA0EC6">
        <w:rPr>
          <w:color w:val="000000"/>
        </w:rPr>
        <w:sym w:font="Symbol" w:char="F064"/>
      </w:r>
      <w:r w:rsidRPr="00CA0EC6">
        <w:rPr>
          <w:color w:val="000000"/>
        </w:rPr>
        <w:t xml:space="preserve">-трасс </w:t>
      </w:r>
      <w:proofErr w:type="spellStart"/>
      <w:r w:rsidRPr="00CA0EC6">
        <w:rPr>
          <w:color w:val="000000"/>
        </w:rPr>
        <w:t>гамма-расширения</w:t>
      </w:r>
      <w:proofErr w:type="spellEnd"/>
      <w:r w:rsidRPr="00CA0EC6">
        <w:rPr>
          <w:color w:val="000000"/>
        </w:rPr>
        <w:t xml:space="preserve"> из </w:t>
      </w:r>
      <w:r w:rsidRPr="00CA0EC6">
        <w:rPr>
          <w:color w:val="000000"/>
        </w:rPr>
        <w:sym w:font="Symbol" w:char="F062"/>
      </w:r>
      <w:r w:rsidRPr="00CA0EC6">
        <w:rPr>
          <w:color w:val="000000"/>
        </w:rPr>
        <w:sym w:font="Symbol" w:char="F067"/>
      </w:r>
      <w:r w:rsidRPr="00CA0EC6">
        <w:rPr>
          <w:color w:val="000000"/>
        </w:rPr>
        <w:sym w:font="Symbol" w:char="F064"/>
      </w:r>
      <w:r w:rsidRPr="00CA0EC6">
        <w:rPr>
          <w:color w:val="000000"/>
        </w:rPr>
        <w:t xml:space="preserve">-трасс исходного автомата. </w:t>
      </w:r>
      <w:r w:rsidRPr="00CA0EC6">
        <w:t>Интуиция подсказывает, что гамма-расширение – это добавление трасс, порождаемых трассами с разрушением. Если в спецификации есть стимул,</w:t>
      </w:r>
      <w:r w:rsidRPr="00CA0EC6">
        <w:rPr>
          <w:rFonts w:ascii="Courier New" w:hAnsi="Courier New" w:cs="Courier New"/>
        </w:rPr>
        <w:t xml:space="preserve"> </w:t>
      </w:r>
      <w:r w:rsidRPr="00CA0EC6">
        <w:t>разрушающий после трассы, то отношение</w:t>
      </w:r>
      <w:r w:rsidRPr="00CA0EC6">
        <w:rPr>
          <w:rFonts w:ascii="Courier New" w:hAnsi="Courier New" w:cs="Courier New"/>
        </w:rPr>
        <w:t xml:space="preserve"> </w:t>
      </w:r>
      <w:proofErr w:type="spellStart"/>
      <w:r w:rsidRPr="00CA0EC6">
        <w:rPr>
          <w:b/>
          <w:i/>
        </w:rPr>
        <w:t>ioco</w:t>
      </w:r>
      <w:proofErr w:type="spellEnd"/>
      <w:r w:rsidRPr="00CA0EC6">
        <w:rPr>
          <w:rFonts w:ascii="Courier New" w:hAnsi="Courier New" w:cs="Courier New"/>
          <w:bCs/>
          <w:iCs/>
          <w:vertAlign w:val="subscript"/>
        </w:rPr>
        <w:sym w:font="Symbol" w:char="F062"/>
      </w:r>
      <w:r w:rsidRPr="00CA0EC6">
        <w:rPr>
          <w:rFonts w:ascii="Courier New" w:hAnsi="Courier New" w:cs="Courier New"/>
          <w:bCs/>
          <w:iCs/>
          <w:vertAlign w:val="subscript"/>
        </w:rPr>
        <w:sym w:font="Symbol" w:char="F067"/>
      </w:r>
      <w:r w:rsidRPr="00CA0EC6">
        <w:rPr>
          <w:rFonts w:ascii="Courier New" w:hAnsi="Courier New" w:cs="Courier New"/>
          <w:bCs/>
          <w:iCs/>
          <w:vertAlign w:val="subscript"/>
        </w:rPr>
        <w:sym w:font="Symbol" w:char="F064"/>
      </w:r>
      <w:r w:rsidRPr="00CA0EC6">
        <w:rPr>
          <w:rFonts w:ascii="Courier New" w:hAnsi="Courier New" w:cs="Courier New"/>
        </w:rPr>
        <w:t xml:space="preserve"> </w:t>
      </w:r>
      <w:r w:rsidRPr="00CA0EC6">
        <w:t>не накладывает никаких ограничений на реализацию по поводу этого стимула: реализация может его принимать или блокировать с любым дальнейшим поведением, если такое дальнейшее поведение не индуцирует запрещённое поведение в безопасных трассах.</w:t>
      </w:r>
    </w:p>
    <w:p w:rsidR="00CA0EC6" w:rsidRPr="00CA0EC6" w:rsidRDefault="00CA0EC6" w:rsidP="00CA0EC6"/>
    <w:p w:rsidR="00CA0EC6" w:rsidRPr="00CA0EC6" w:rsidRDefault="00CA0EC6" w:rsidP="00CA0EC6">
      <w:r w:rsidRPr="00CA0EC6">
        <w:t>Мы рассмотрим два случая: приём и блокировка разрушающего стимула.</w:t>
      </w:r>
    </w:p>
    <w:p w:rsidR="00CA0EC6" w:rsidRPr="00CA0EC6" w:rsidRDefault="00CA0EC6" w:rsidP="00CA0EC6"/>
    <w:p w:rsidR="00CA0EC6" w:rsidRPr="00CA0EC6" w:rsidRDefault="000B34D2" w:rsidP="00CA0EC6">
      <w:r w:rsidRPr="000B34D2">
        <w:rPr>
          <w:u w:val="single"/>
        </w:rPr>
        <w:t>Приём</w:t>
      </w:r>
      <w:r>
        <w:t xml:space="preserve">. </w:t>
      </w:r>
      <w:r w:rsidR="00CA0EC6" w:rsidRPr="00CA0EC6">
        <w:t xml:space="preserve">Приём разрушающего стимула может иметь в качестве продолжения любую возможную </w:t>
      </w:r>
      <w:r w:rsidR="00CA0EC6" w:rsidRPr="00CA0EC6">
        <w:rPr>
          <w:rFonts w:ascii="Courier New" w:hAnsi="Courier New" w:cs="Courier New"/>
        </w:rPr>
        <w:sym w:font="Symbol" w:char="F062"/>
      </w:r>
      <w:r w:rsidR="00CA0EC6" w:rsidRPr="00CA0EC6">
        <w:rPr>
          <w:rFonts w:ascii="Courier New" w:hAnsi="Courier New" w:cs="Courier New"/>
        </w:rPr>
        <w:sym w:font="Symbol" w:char="F067"/>
      </w:r>
      <w:r w:rsidR="00CA0EC6" w:rsidRPr="00CA0EC6">
        <w:rPr>
          <w:rFonts w:ascii="Courier New" w:hAnsi="Courier New" w:cs="Courier New"/>
        </w:rPr>
        <w:sym w:font="Symbol" w:char="F064"/>
      </w:r>
      <w:r w:rsidR="00CA0EC6" w:rsidRPr="00CA0EC6">
        <w:t>-трассу.</w:t>
      </w:r>
    </w:p>
    <w:p w:rsidR="00CA0EC6" w:rsidRPr="00CA0EC6" w:rsidRDefault="00CA0EC6" w:rsidP="00CA0EC6"/>
    <w:p w:rsidR="00CA0EC6" w:rsidRPr="00CA0EC6" w:rsidRDefault="000B34D2" w:rsidP="00CA0EC6">
      <w:r w:rsidRPr="000B34D2">
        <w:rPr>
          <w:u w:val="single"/>
        </w:rPr>
        <w:t>Блокировка</w:t>
      </w:r>
      <w:r>
        <w:t xml:space="preserve">. </w:t>
      </w:r>
      <w:r w:rsidR="00CA0EC6" w:rsidRPr="00CA0EC6">
        <w:t>Если реализация</w:t>
      </w:r>
      <w:r w:rsidR="00CA0EC6" w:rsidRPr="00CA0EC6">
        <w:rPr>
          <w:rFonts w:ascii="Courier New" w:hAnsi="Courier New" w:cs="Courier New"/>
          <w:bCs/>
        </w:rPr>
        <w:t xml:space="preserve"> </w:t>
      </w:r>
      <w:r w:rsidR="00CA0EC6" w:rsidRPr="00CA0EC6">
        <w:t>блокирует стимул</w:t>
      </w:r>
      <w:r w:rsidR="00CA0EC6" w:rsidRPr="00CA0EC6">
        <w:rPr>
          <w:rFonts w:ascii="Courier New" w:hAnsi="Courier New" w:cs="Courier New"/>
        </w:rPr>
        <w:t xml:space="preserve"> </w:t>
      </w:r>
      <w:proofErr w:type="spellStart"/>
      <w:r w:rsidR="00CA0EC6" w:rsidRPr="00CA0EC6">
        <w:rPr>
          <w:rFonts w:ascii="Courier New" w:hAnsi="Courier New" w:cs="Courier New"/>
        </w:rPr>
        <w:t>x</w:t>
      </w:r>
      <w:proofErr w:type="spellEnd"/>
      <w:r w:rsidR="00CA0EC6" w:rsidRPr="00CA0EC6">
        <w:rPr>
          <w:rFonts w:ascii="Courier New" w:hAnsi="Courier New" w:cs="Courier New"/>
        </w:rPr>
        <w:t xml:space="preserve"> </w:t>
      </w:r>
      <w:r w:rsidR="00CA0EC6" w:rsidRPr="00CA0EC6">
        <w:t>после трассы</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t>, то в ней после трассы</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rPr>
          <w:rFonts w:ascii="Courier New" w:hAnsi="Courier New" w:cs="Courier New"/>
        </w:rPr>
        <w:sym w:font="Symbol" w:char="F0D7"/>
      </w:r>
      <w:r w:rsidR="00CA0EC6" w:rsidRPr="00CA0EC6">
        <w:rPr>
          <w:rFonts w:ascii="Courier New" w:hAnsi="Courier New" w:cs="Courier New"/>
        </w:rPr>
        <w:sym w:font="Euclid Symbol" w:char="F0E1"/>
      </w:r>
      <w:r w:rsidR="00CA0EC6" w:rsidRPr="00CA0EC6">
        <w:rPr>
          <w:rFonts w:ascii="Courier New" w:hAnsi="Courier New" w:cs="Courier New"/>
        </w:rPr>
        <w:t>{</w:t>
      </w:r>
      <w:proofErr w:type="spellStart"/>
      <w:r w:rsidR="00CA0EC6" w:rsidRPr="00CA0EC6">
        <w:rPr>
          <w:rFonts w:ascii="Courier New" w:hAnsi="Courier New" w:cs="Courier New"/>
        </w:rPr>
        <w:t>x</w:t>
      </w:r>
      <w:proofErr w:type="spellEnd"/>
      <w:r w:rsidR="00CA0EC6" w:rsidRPr="00CA0EC6">
        <w:rPr>
          <w:rFonts w:ascii="Courier New" w:hAnsi="Courier New" w:cs="Courier New"/>
        </w:rPr>
        <w:t>}</w:t>
      </w:r>
      <w:r w:rsidR="00CA0EC6" w:rsidRPr="00CA0EC6">
        <w:rPr>
          <w:rFonts w:ascii="Courier New" w:hAnsi="Courier New" w:cs="Courier New"/>
        </w:rPr>
        <w:sym w:font="Euclid Symbol" w:char="F0F1"/>
      </w:r>
      <w:r w:rsidR="00CA0EC6" w:rsidRPr="00CA0EC6">
        <w:rPr>
          <w:rFonts w:ascii="Courier New" w:hAnsi="Courier New" w:cs="Courier New"/>
        </w:rPr>
        <w:t xml:space="preserve"> </w:t>
      </w:r>
      <w:r w:rsidR="00CA0EC6" w:rsidRPr="00CA0EC6">
        <w:t xml:space="preserve">может быть, вообще говоря, не любая </w:t>
      </w:r>
      <w:r w:rsidR="00CA0EC6" w:rsidRPr="00CA0EC6">
        <w:rPr>
          <w:rFonts w:ascii="Courier New" w:hAnsi="Courier New" w:cs="Courier New"/>
        </w:rPr>
        <w:sym w:font="Symbol" w:char="F062"/>
      </w:r>
      <w:r w:rsidR="00CA0EC6" w:rsidRPr="00CA0EC6">
        <w:rPr>
          <w:rFonts w:ascii="Courier New" w:hAnsi="Courier New" w:cs="Courier New"/>
        </w:rPr>
        <w:sym w:font="Symbol" w:char="F067"/>
      </w:r>
      <w:r w:rsidR="00CA0EC6" w:rsidRPr="00CA0EC6">
        <w:rPr>
          <w:rFonts w:ascii="Courier New" w:hAnsi="Courier New" w:cs="Courier New"/>
        </w:rPr>
        <w:sym w:font="Symbol" w:char="F064"/>
      </w:r>
      <w:r w:rsidR="00CA0EC6" w:rsidRPr="00CA0EC6">
        <w:t>-трасса. Действительно, наличие трассы</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rPr>
          <w:rFonts w:ascii="Courier New" w:hAnsi="Courier New" w:cs="Courier New"/>
        </w:rPr>
        <w:sym w:font="Symbol" w:char="F0D7"/>
      </w:r>
      <w:r w:rsidR="00CA0EC6" w:rsidRPr="00CA0EC6">
        <w:rPr>
          <w:rFonts w:ascii="Courier New" w:hAnsi="Courier New" w:cs="Courier New"/>
        </w:rPr>
        <w:sym w:font="Euclid Symbol" w:char="F0E1"/>
      </w:r>
      <w:r w:rsidR="00CA0EC6" w:rsidRPr="00CA0EC6">
        <w:rPr>
          <w:rFonts w:ascii="Courier New" w:hAnsi="Courier New" w:cs="Courier New"/>
        </w:rPr>
        <w:t>{</w:t>
      </w:r>
      <w:proofErr w:type="spellStart"/>
      <w:r w:rsidR="00CA0EC6" w:rsidRPr="00CA0EC6">
        <w:rPr>
          <w:rFonts w:ascii="Courier New" w:hAnsi="Courier New" w:cs="Courier New"/>
        </w:rPr>
        <w:t>x</w:t>
      </w:r>
      <w:proofErr w:type="spellEnd"/>
      <w:r w:rsidR="00CA0EC6" w:rsidRPr="00CA0EC6">
        <w:rPr>
          <w:rFonts w:ascii="Courier New" w:hAnsi="Courier New" w:cs="Courier New"/>
        </w:rPr>
        <w:t>}</w:t>
      </w:r>
      <w:r w:rsidR="00CA0EC6" w:rsidRPr="00CA0EC6">
        <w:rPr>
          <w:rFonts w:ascii="Courier New" w:hAnsi="Courier New" w:cs="Courier New"/>
        </w:rPr>
        <w:sym w:font="Euclid Symbol" w:char="F0F1"/>
      </w:r>
      <w:r w:rsidR="00CA0EC6" w:rsidRPr="00CA0EC6">
        <w:rPr>
          <w:rFonts w:ascii="Courier New" w:hAnsi="Courier New" w:cs="Courier New"/>
        </w:rPr>
        <w:sym w:font="Symbol" w:char="F0D7"/>
      </w:r>
      <w:r w:rsidR="00CA0EC6" w:rsidRPr="00CA0EC6">
        <w:rPr>
          <w:rFonts w:ascii="Courier New" w:hAnsi="Courier New" w:cs="Courier New"/>
        </w:rPr>
        <w:sym w:font="Symbol" w:char="F06C"/>
      </w:r>
      <w:r w:rsidR="00CA0EC6" w:rsidRPr="00CA0EC6">
        <w:rPr>
          <w:rFonts w:ascii="Courier New" w:hAnsi="Courier New" w:cs="Courier New"/>
        </w:rPr>
        <w:t xml:space="preserve"> </w:t>
      </w:r>
      <w:r w:rsidR="00CA0EC6" w:rsidRPr="00CA0EC6">
        <w:t>влечёт наличие трассы</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rPr>
          <w:rFonts w:ascii="Courier New" w:hAnsi="Courier New" w:cs="Courier New"/>
        </w:rPr>
        <w:sym w:font="Symbol" w:char="F0D7"/>
      </w:r>
      <w:r w:rsidR="00CA0EC6" w:rsidRPr="00CA0EC6">
        <w:rPr>
          <w:rFonts w:ascii="Courier New" w:hAnsi="Courier New" w:cs="Courier New"/>
        </w:rPr>
        <w:sym w:font="Symbol" w:char="F06C"/>
      </w:r>
      <w:r w:rsidR="00CA0EC6" w:rsidRPr="00CA0EC6">
        <w:t xml:space="preserve">, а на такую трассу </w:t>
      </w:r>
      <w:proofErr w:type="spellStart"/>
      <w:r w:rsidR="00CA0EC6" w:rsidRPr="00CA0EC6">
        <w:t>конформность</w:t>
      </w:r>
      <w:proofErr w:type="spellEnd"/>
      <w:r w:rsidR="00CA0EC6" w:rsidRPr="00CA0EC6">
        <w:t xml:space="preserve"> реализации может накладывать ограничения, если эта трасса безопасна в спецификации. Сформулируем условия, при которых гамма-расширение спецификации</w:t>
      </w:r>
      <w:r w:rsidR="00CA0EC6" w:rsidRPr="00CA0EC6">
        <w:rPr>
          <w:rFonts w:ascii="Courier New" w:hAnsi="Courier New" w:cs="Courier New"/>
          <w:iCs/>
        </w:rPr>
        <w:t xml:space="preserve"> </w:t>
      </w:r>
      <w:r w:rsidR="00CA0EC6" w:rsidRPr="00CA0EC6">
        <w:t>может для безопасной трассы</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rPr>
          <w:rFonts w:ascii="Courier New" w:hAnsi="Courier New" w:cs="Courier New"/>
        </w:rPr>
        <w:sym w:font="Symbol" w:char="F0D7"/>
      </w:r>
      <w:r w:rsidR="00CA0EC6" w:rsidRPr="00CA0EC6">
        <w:rPr>
          <w:rFonts w:ascii="Courier New" w:hAnsi="Courier New" w:cs="Courier New"/>
        </w:rPr>
        <w:sym w:font="Symbol" w:char="F06C"/>
      </w:r>
      <w:r w:rsidR="00CA0EC6" w:rsidRPr="00CA0EC6">
        <w:rPr>
          <w:rFonts w:ascii="Courier New" w:hAnsi="Courier New" w:cs="Courier New"/>
        </w:rPr>
        <w:t xml:space="preserve"> </w:t>
      </w:r>
      <w:r w:rsidR="00CA0EC6" w:rsidRPr="00CA0EC6">
        <w:t>вставить между</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rPr>
          <w:rFonts w:ascii="Courier New" w:hAnsi="Courier New" w:cs="Courier New"/>
        </w:rPr>
        <w:t xml:space="preserve"> </w:t>
      </w:r>
      <w:r w:rsidR="00CA0EC6" w:rsidRPr="00CA0EC6">
        <w:t>и</w:t>
      </w:r>
      <w:r w:rsidR="00CA0EC6" w:rsidRPr="00CA0EC6">
        <w:rPr>
          <w:rFonts w:ascii="Courier New" w:hAnsi="Courier New" w:cs="Courier New"/>
        </w:rPr>
        <w:t xml:space="preserve"> </w:t>
      </w:r>
      <w:r w:rsidR="00CA0EC6" w:rsidRPr="00CA0EC6">
        <w:rPr>
          <w:rFonts w:ascii="Courier New" w:hAnsi="Courier New" w:cs="Courier New"/>
        </w:rPr>
        <w:sym w:font="Symbol" w:char="F06C"/>
      </w:r>
      <w:r w:rsidR="00CA0EC6" w:rsidRPr="00CA0EC6">
        <w:rPr>
          <w:rFonts w:ascii="Courier New" w:hAnsi="Courier New" w:cs="Courier New"/>
        </w:rPr>
        <w:t xml:space="preserve"> </w:t>
      </w:r>
      <w:r w:rsidR="00CA0EC6" w:rsidRPr="00CA0EC6">
        <w:t>блокировку стимула</w:t>
      </w:r>
      <w:r w:rsidR="00CA0EC6" w:rsidRPr="00CA0EC6">
        <w:rPr>
          <w:rFonts w:ascii="Courier New" w:hAnsi="Courier New" w:cs="Courier New"/>
        </w:rPr>
        <w:t xml:space="preserve"> {</w:t>
      </w:r>
      <w:proofErr w:type="spellStart"/>
      <w:r w:rsidR="00CA0EC6" w:rsidRPr="00CA0EC6">
        <w:rPr>
          <w:rFonts w:ascii="Courier New" w:hAnsi="Courier New" w:cs="Courier New"/>
        </w:rPr>
        <w:t>x</w:t>
      </w:r>
      <w:proofErr w:type="spellEnd"/>
      <w:r w:rsidR="00CA0EC6" w:rsidRPr="00CA0EC6">
        <w:rPr>
          <w:rFonts w:ascii="Courier New" w:hAnsi="Courier New" w:cs="Courier New"/>
        </w:rPr>
        <w:t>}</w:t>
      </w:r>
      <w:r w:rsidR="00CA0EC6" w:rsidRPr="00CA0EC6">
        <w:t>, разрушающего после</w:t>
      </w:r>
      <w:r w:rsidR="00CA0EC6" w:rsidRPr="00CA0EC6">
        <w:rPr>
          <w:rFonts w:ascii="Courier New" w:hAnsi="Courier New" w:cs="Courier New"/>
        </w:rPr>
        <w:t xml:space="preserve"> </w:t>
      </w:r>
      <w:r w:rsidR="00CA0EC6" w:rsidRPr="00CA0EC6">
        <w:rPr>
          <w:rFonts w:ascii="Courier New" w:hAnsi="Courier New" w:cs="Courier New"/>
        </w:rPr>
        <w:sym w:font="Symbol" w:char="F06D"/>
      </w:r>
      <w:r w:rsidR="00CA0EC6" w:rsidRPr="00CA0EC6">
        <w:t xml:space="preserve">, не нарушая </w:t>
      </w:r>
      <w:proofErr w:type="spellStart"/>
      <w:r w:rsidR="00CA0EC6" w:rsidRPr="00CA0EC6">
        <w:t>конформности</w:t>
      </w:r>
      <w:proofErr w:type="spellEnd"/>
      <w:r w:rsidR="00CA0EC6" w:rsidRPr="00CA0EC6">
        <w:t xml:space="preserve"> (сохраняя требования к реализации).</w:t>
      </w:r>
    </w:p>
    <w:p w:rsidR="00CA0EC6" w:rsidRPr="00CA0EC6" w:rsidRDefault="00CA0EC6" w:rsidP="00CA0EC6"/>
    <w:p w:rsidR="00CA0EC6" w:rsidRPr="00CA0EC6" w:rsidRDefault="00CA0EC6" w:rsidP="00CA0EC6">
      <w:r w:rsidRPr="00CA0EC6">
        <w:t>Первое условие: в трассе</w:t>
      </w:r>
      <w:r w:rsidRPr="00CA0EC6">
        <w:rPr>
          <w:rFonts w:ascii="Courier New" w:hAnsi="Courier New" w:cs="Courier New"/>
        </w:rPr>
        <w:t xml:space="preserve"> </w:t>
      </w:r>
      <w:r w:rsidRPr="00CA0EC6">
        <w:rPr>
          <w:rFonts w:ascii="Courier New" w:hAnsi="Courier New" w:cs="Courier New"/>
        </w:rPr>
        <w:sym w:font="Symbol" w:char="F06C"/>
      </w:r>
      <w:r w:rsidRPr="00CA0EC6">
        <w:rPr>
          <w:rFonts w:ascii="Courier New" w:hAnsi="Courier New" w:cs="Courier New"/>
        </w:rPr>
        <w:t xml:space="preserve"> </w:t>
      </w:r>
      <w:r w:rsidRPr="00CA0EC6">
        <w:t>первый символ, отличный от блокировки или стационарности, не совпадает с</w:t>
      </w:r>
      <w:r w:rsidRPr="00CA0EC6">
        <w:rPr>
          <w:rFonts w:ascii="Courier New" w:hAnsi="Courier New" w:cs="Courier New"/>
        </w:rPr>
        <w:t xml:space="preserve"> </w:t>
      </w:r>
      <w:proofErr w:type="spellStart"/>
      <w:r w:rsidRPr="00CA0EC6">
        <w:rPr>
          <w:rFonts w:ascii="Courier New" w:hAnsi="Courier New" w:cs="Courier New"/>
        </w:rPr>
        <w:t>x</w:t>
      </w:r>
      <w:proofErr w:type="spellEnd"/>
      <w:r w:rsidRPr="00CA0EC6">
        <w:t>. Это следует из того, что после блокировки стимула не может следовать этот стимул.</w:t>
      </w:r>
    </w:p>
    <w:p w:rsidR="00CA0EC6" w:rsidRPr="00CA0EC6" w:rsidRDefault="00CA0EC6" w:rsidP="00CA0EC6"/>
    <w:p w:rsidR="00CA0EC6" w:rsidRPr="00CA0EC6" w:rsidRDefault="00CA0EC6" w:rsidP="00CA0EC6">
      <w:r w:rsidRPr="00CA0EC6">
        <w:t>Второе условие: вставку можно делать, если между трассами</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t xml:space="preserve"> </w:t>
      </w:r>
      <w:r w:rsidRPr="00CA0EC6">
        <w:t>и</w:t>
      </w:r>
      <w:r w:rsidRPr="00CA0EC6">
        <w:rPr>
          <w:rFonts w:ascii="Courier New" w:hAnsi="Courier New" w:cs="Courier New"/>
        </w:rPr>
        <w:t xml:space="preserve"> </w:t>
      </w:r>
      <w:r w:rsidRPr="00CA0EC6">
        <w:rPr>
          <w:rFonts w:ascii="Courier New" w:hAnsi="Courier New" w:cs="Courier New"/>
        </w:rPr>
        <w:sym w:font="Symbol" w:char="F06C"/>
      </w:r>
      <w:r w:rsidRPr="00CA0EC6">
        <w:rPr>
          <w:rFonts w:ascii="Courier New" w:hAnsi="Courier New" w:cs="Courier New"/>
        </w:rPr>
        <w:t xml:space="preserve"> </w:t>
      </w:r>
      <w:r w:rsidRPr="00CA0EC6">
        <w:t xml:space="preserve">до </w:t>
      </w:r>
      <w:proofErr w:type="spellStart"/>
      <w:r w:rsidRPr="00CA0EC6">
        <w:t>гамма-расширения</w:t>
      </w:r>
      <w:proofErr w:type="spellEnd"/>
      <w:r w:rsidRPr="00CA0EC6">
        <w:t xml:space="preserve"> существовали отказы, или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t xml:space="preserve"> </w:t>
      </w:r>
      <w:r w:rsidRPr="00CA0EC6">
        <w:t xml:space="preserve">до </w:t>
      </w:r>
      <w:proofErr w:type="spellStart"/>
      <w:r w:rsidRPr="00CA0EC6">
        <w:t>гамма-расширения</w:t>
      </w:r>
      <w:proofErr w:type="spellEnd"/>
      <w:r w:rsidRPr="00CA0EC6">
        <w:t xml:space="preserve"> продолжалась всеми стимулами и хотя бы одной реакцией. Дело в том, что блокировка стимула возможна только в стабильном состоянии, и это условие означает, что между трассами</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t xml:space="preserve"> </w:t>
      </w:r>
      <w:r w:rsidRPr="00CA0EC6">
        <w:t>и</w:t>
      </w:r>
      <w:r w:rsidRPr="00CA0EC6">
        <w:rPr>
          <w:rFonts w:ascii="Courier New" w:hAnsi="Courier New" w:cs="Courier New"/>
        </w:rPr>
        <w:t xml:space="preserve"> </w:t>
      </w:r>
      <w:r w:rsidRPr="00CA0EC6">
        <w:rPr>
          <w:rFonts w:ascii="Courier New" w:hAnsi="Courier New" w:cs="Courier New"/>
        </w:rPr>
        <w:sym w:font="Symbol" w:char="F06C"/>
      </w:r>
      <w:r w:rsidRPr="00CA0EC6">
        <w:rPr>
          <w:rFonts w:ascii="Courier New" w:hAnsi="Courier New" w:cs="Courier New"/>
        </w:rPr>
        <w:t xml:space="preserve"> </w:t>
      </w:r>
      <w:r w:rsidRPr="00CA0EC6">
        <w:t>в конформной реализации может быть стабильное состояние.</w:t>
      </w:r>
    </w:p>
    <w:p w:rsidR="00CA0EC6" w:rsidRPr="00CA0EC6" w:rsidRDefault="00CA0EC6" w:rsidP="00CA0EC6"/>
    <w:p w:rsidR="00CA0EC6" w:rsidRPr="00CA0EC6" w:rsidRDefault="00CA0EC6" w:rsidP="00CA0EC6">
      <w:r w:rsidRPr="00CA0EC6">
        <w:t xml:space="preserve">Действительно, если второе условие нарушено, то до </w:t>
      </w:r>
      <w:proofErr w:type="spellStart"/>
      <w:r w:rsidRPr="00CA0EC6">
        <w:t>гамма-расширения</w:t>
      </w:r>
      <w:proofErr w:type="spellEnd"/>
      <w:r w:rsidRPr="00CA0EC6">
        <w:t xml:space="preserve">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t xml:space="preserve"> </w:t>
      </w:r>
      <w:r w:rsidRPr="00CA0EC6">
        <w:t xml:space="preserve">либо </w:t>
      </w:r>
      <w:proofErr w:type="spellStart"/>
      <w:r w:rsidRPr="00CA0EC6">
        <w:t>a</w:t>
      </w:r>
      <w:proofErr w:type="spellEnd"/>
      <w:r w:rsidRPr="00CA0EC6">
        <w:t>) не продолжалась некоторым стимулом</w:t>
      </w:r>
      <w:r w:rsidRPr="00CA0EC6">
        <w:rPr>
          <w:rFonts w:ascii="Courier New" w:hAnsi="Courier New" w:cs="Courier New"/>
        </w:rPr>
        <w:t xml:space="preserve"> </w:t>
      </w:r>
      <w:proofErr w:type="spellStart"/>
      <w:r w:rsidRPr="00CA0EC6">
        <w:rPr>
          <w:rFonts w:ascii="Courier New" w:hAnsi="Courier New" w:cs="Courier New"/>
        </w:rPr>
        <w:t>x</w:t>
      </w:r>
      <w:proofErr w:type="spellEnd"/>
      <w:r w:rsidRPr="00CA0EC6">
        <w:rPr>
          <w:rFonts w:ascii="Courier New" w:hAnsi="Courier New" w:cs="Courier New"/>
        </w:rPr>
        <w:t>`</w:t>
      </w:r>
      <w:r w:rsidRPr="00CA0EC6">
        <w:t xml:space="preserve">, либо </w:t>
      </w:r>
      <w:proofErr w:type="spellStart"/>
      <w:r w:rsidRPr="00CA0EC6">
        <w:t>b</w:t>
      </w:r>
      <w:proofErr w:type="spellEnd"/>
      <w:r w:rsidRPr="00CA0EC6">
        <w:t>) не продолжалась никакой реакцией. Поскольку стимул, разрушающий после трассы, продолжает эту трассу, стимул</w:t>
      </w:r>
      <w:r w:rsidRPr="00CA0EC6">
        <w:rPr>
          <w:rFonts w:ascii="Courier New" w:hAnsi="Courier New" w:cs="Courier New"/>
        </w:rPr>
        <w:t xml:space="preserve"> </w:t>
      </w:r>
      <w:proofErr w:type="spellStart"/>
      <w:r w:rsidRPr="00CA0EC6">
        <w:rPr>
          <w:rFonts w:ascii="Courier New" w:hAnsi="Courier New" w:cs="Courier New"/>
        </w:rPr>
        <w:t>x</w:t>
      </w:r>
      <w:proofErr w:type="spellEnd"/>
      <w:r w:rsidRPr="00CA0EC6">
        <w:rPr>
          <w:rFonts w:ascii="Courier New" w:hAnsi="Courier New" w:cs="Courier New"/>
        </w:rPr>
        <w:t xml:space="preserve">` </w:t>
      </w:r>
      <w:r w:rsidRPr="00CA0EC6">
        <w:t>неразрушающий после трассы</w:t>
      </w:r>
      <w:r w:rsidRPr="00CA0EC6">
        <w:rPr>
          <w:rFonts w:ascii="Courier New" w:hAnsi="Courier New" w:cs="Courier New"/>
        </w:rPr>
        <w:t xml:space="preserve"> </w:t>
      </w:r>
      <w:r w:rsidRPr="00CA0EC6">
        <w:rPr>
          <w:rFonts w:ascii="Courier New" w:hAnsi="Courier New" w:cs="Courier New"/>
        </w:rPr>
        <w:sym w:font="Symbol" w:char="F06D"/>
      </w:r>
      <w:r w:rsidRPr="00CA0EC6">
        <w:t xml:space="preserve">. Поэтому для сохранения </w:t>
      </w:r>
      <w:proofErr w:type="spellStart"/>
      <w:r w:rsidRPr="00CA0EC6">
        <w:t>конформности</w:t>
      </w:r>
      <w:proofErr w:type="spellEnd"/>
      <w:r w:rsidRPr="00CA0EC6">
        <w:t xml:space="preserve"> свойство </w:t>
      </w:r>
      <w:proofErr w:type="spellStart"/>
      <w:r w:rsidRPr="00CA0EC6">
        <w:t>a</w:t>
      </w:r>
      <w:proofErr w:type="spellEnd"/>
      <w:r w:rsidRPr="00CA0EC6">
        <w:t xml:space="preserve">) или </w:t>
      </w:r>
      <w:proofErr w:type="spellStart"/>
      <w:r w:rsidRPr="00CA0EC6">
        <w:t>b</w:t>
      </w:r>
      <w:proofErr w:type="spellEnd"/>
      <w:r w:rsidRPr="00CA0EC6">
        <w:t xml:space="preserve">) должно остаться и после </w:t>
      </w:r>
      <w:proofErr w:type="spellStart"/>
      <w:r w:rsidRPr="00CA0EC6">
        <w:t>гамма-расширения</w:t>
      </w:r>
      <w:proofErr w:type="spellEnd"/>
      <w:r w:rsidRPr="00CA0EC6">
        <w:t xml:space="preserve">. С другой стороны, после </w:t>
      </w:r>
      <w:proofErr w:type="spellStart"/>
      <w:r w:rsidRPr="00CA0EC6">
        <w:t>гамма-расширения</w:t>
      </w:r>
      <w:proofErr w:type="spellEnd"/>
      <w:r w:rsidRPr="00CA0EC6">
        <w:t xml:space="preserve"> этим свойством должна обладать также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t xml:space="preserve">, так как любое </w:t>
      </w:r>
      <w:r w:rsidRPr="00CA0EC6">
        <w:lastRenderedPageBreak/>
        <w:t>продолжение после этой трассы есть и после трассы</w:t>
      </w:r>
      <w:r w:rsidRPr="00CA0EC6">
        <w:rPr>
          <w:rFonts w:ascii="Courier New" w:hAnsi="Courier New" w:cs="Courier New"/>
        </w:rPr>
        <w:t xml:space="preserve"> </w:t>
      </w:r>
      <w:r w:rsidRPr="00CA0EC6">
        <w:rPr>
          <w:rFonts w:ascii="Courier New" w:hAnsi="Courier New" w:cs="Courier New"/>
        </w:rPr>
        <w:sym w:font="Symbol" w:char="F06D"/>
      </w:r>
      <w:r w:rsidRPr="00CA0EC6">
        <w:t xml:space="preserve">. Следовательно, поскольку после </w:t>
      </w:r>
      <w:proofErr w:type="spellStart"/>
      <w:r w:rsidRPr="00CA0EC6">
        <w:t>гамма-расширения</w:t>
      </w:r>
      <w:proofErr w:type="spellEnd"/>
      <w:r w:rsidRPr="00CA0EC6">
        <w:t xml:space="preserve"> существует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t xml:space="preserve">, должна существовать либо </w:t>
      </w:r>
      <w:proofErr w:type="spellStart"/>
      <w:r w:rsidRPr="00CA0EC6">
        <w:t>a</w:t>
      </w:r>
      <w:proofErr w:type="spellEnd"/>
      <w:r w:rsidRPr="00CA0EC6">
        <w:t>)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t xml:space="preserve">, либо </w:t>
      </w:r>
      <w:proofErr w:type="spellStart"/>
      <w:r w:rsidRPr="00CA0EC6">
        <w:t>b</w:t>
      </w:r>
      <w:proofErr w:type="spellEnd"/>
      <w:r w:rsidRPr="00CA0EC6">
        <w:t>)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sym w:font="Symbol" w:char="F064"/>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t xml:space="preserve">. Но тогда после </w:t>
      </w:r>
      <w:proofErr w:type="spellStart"/>
      <w:r w:rsidRPr="00CA0EC6">
        <w:t>гамма-расширения</w:t>
      </w:r>
      <w:proofErr w:type="spellEnd"/>
      <w:r w:rsidRPr="00CA0EC6">
        <w:t xml:space="preserve"> существует либо </w:t>
      </w:r>
      <w:proofErr w:type="spellStart"/>
      <w:r w:rsidRPr="00CA0EC6">
        <w:t>a</w:t>
      </w:r>
      <w:proofErr w:type="spellEnd"/>
      <w:r w:rsidRPr="00CA0EC6">
        <w:t>)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t xml:space="preserve">, либо </w:t>
      </w:r>
      <w:proofErr w:type="spellStart"/>
      <w:r w:rsidRPr="00CA0EC6">
        <w:t>b</w:t>
      </w:r>
      <w:proofErr w:type="spellEnd"/>
      <w:r w:rsidRPr="00CA0EC6">
        <w:t>)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sym w:font="Symbol" w:char="F064"/>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t>. Поскольку второе условие не выполнено, между трассами</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t xml:space="preserve"> </w:t>
      </w:r>
      <w:r w:rsidRPr="00CA0EC6">
        <w:t>и</w:t>
      </w:r>
      <w:r w:rsidRPr="00CA0EC6">
        <w:rPr>
          <w:rFonts w:ascii="Courier New" w:hAnsi="Courier New" w:cs="Courier New"/>
        </w:rPr>
        <w:t xml:space="preserve"> </w:t>
      </w:r>
      <w:r w:rsidRPr="00CA0EC6">
        <w:rPr>
          <w:rFonts w:ascii="Courier New" w:hAnsi="Courier New" w:cs="Courier New"/>
        </w:rPr>
        <w:sym w:font="Symbol" w:char="F06C"/>
      </w:r>
      <w:r w:rsidRPr="00CA0EC6">
        <w:rPr>
          <w:rFonts w:ascii="Courier New" w:hAnsi="Courier New" w:cs="Courier New"/>
        </w:rPr>
        <w:t xml:space="preserve"> </w:t>
      </w:r>
      <w:r w:rsidRPr="00CA0EC6">
        <w:t xml:space="preserve">до </w:t>
      </w:r>
      <w:proofErr w:type="spellStart"/>
      <w:r w:rsidRPr="00CA0EC6">
        <w:t>гамма-расширения</w:t>
      </w:r>
      <w:proofErr w:type="spellEnd"/>
      <w:r w:rsidRPr="00CA0EC6">
        <w:t xml:space="preserve"> не существовали отказы. Следовательно, трасс</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rPr>
          <w:rFonts w:ascii="Courier New" w:hAnsi="Courier New" w:cs="Courier New"/>
        </w:rPr>
        <w:t xml:space="preserve"> </w:t>
      </w:r>
      <w:r w:rsidRPr="00CA0EC6">
        <w:t>и</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sym w:font="Symbol" w:char="F064"/>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rPr>
          <w:rFonts w:ascii="Courier New" w:hAnsi="Courier New" w:cs="Courier New"/>
        </w:rPr>
        <w:t xml:space="preserve"> </w:t>
      </w:r>
      <w:r w:rsidRPr="00CA0EC6">
        <w:t xml:space="preserve">до </w:t>
      </w:r>
      <w:proofErr w:type="spellStart"/>
      <w:r w:rsidRPr="00CA0EC6">
        <w:t>гамма-расширения</w:t>
      </w:r>
      <w:proofErr w:type="spellEnd"/>
      <w:r w:rsidRPr="00CA0EC6">
        <w:t xml:space="preserve"> не было, поэтому они должны появиться в результате </w:t>
      </w:r>
      <w:proofErr w:type="spellStart"/>
      <w:r w:rsidRPr="00CA0EC6">
        <w:t>гамма-расширения</w:t>
      </w:r>
      <w:proofErr w:type="spellEnd"/>
      <w:r w:rsidRPr="00CA0EC6">
        <w:t xml:space="preserve">. Эти новые трассы не нарушают </w:t>
      </w:r>
      <w:proofErr w:type="spellStart"/>
      <w:r w:rsidRPr="00CA0EC6">
        <w:t>конформность</w:t>
      </w:r>
      <w:proofErr w:type="spellEnd"/>
      <w:r w:rsidRPr="00CA0EC6">
        <w:t xml:space="preserve"> только в том случае, когда они опасны. Однако, поскольку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Symbol" w:char="F06C"/>
      </w:r>
      <w:r w:rsidRPr="00CA0EC6">
        <w:rPr>
          <w:rFonts w:ascii="Courier New" w:hAnsi="Courier New" w:cs="Courier New"/>
        </w:rPr>
        <w:t xml:space="preserve"> </w:t>
      </w:r>
      <w:r w:rsidRPr="00CA0EC6">
        <w:t>безопасна,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sym w:font="Symbol" w:char="F064"/>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rPr>
          <w:rFonts w:ascii="Courier New" w:hAnsi="Courier New" w:cs="Courier New"/>
        </w:rPr>
        <w:t xml:space="preserve"> </w:t>
      </w:r>
      <w:r w:rsidRPr="00CA0EC6">
        <w:t>также безопасна. Аналогично, трасса</w:t>
      </w:r>
      <w:r w:rsidRPr="00CA0EC6">
        <w:rPr>
          <w:rFonts w:ascii="Courier New" w:hAnsi="Courier New" w:cs="Courier New"/>
        </w:rPr>
        <w:t xml:space="preserve"> </w:t>
      </w:r>
      <w:r w:rsidRPr="00CA0EC6">
        <w:rPr>
          <w:rFonts w:ascii="Courier New" w:hAnsi="Courier New" w:cs="Courier New"/>
        </w:rPr>
        <w:sym w:font="Symbol" w:char="F06D"/>
      </w:r>
      <w:r w:rsidRPr="00CA0EC6">
        <w:rPr>
          <w:rFonts w:ascii="Courier New" w:hAnsi="Courier New" w:cs="Courier New"/>
        </w:rPr>
        <w:sym w:font="Symbol" w:char="F0D7"/>
      </w:r>
      <w:r w:rsidRPr="00CA0EC6">
        <w:rPr>
          <w:rFonts w:ascii="Courier New" w:hAnsi="Courier New" w:cs="Courier New"/>
        </w:rPr>
        <w:sym w:font="Euclid Symbol" w:char="F0E1"/>
      </w:r>
      <w:r w:rsidRPr="00CA0EC6">
        <w:rPr>
          <w:rFonts w:ascii="Courier New" w:hAnsi="Courier New" w:cs="Courier New"/>
        </w:rPr>
        <w:t>{</w:t>
      </w:r>
      <w:proofErr w:type="spellStart"/>
      <w:r w:rsidRPr="00CA0EC6">
        <w:rPr>
          <w:rFonts w:ascii="Courier New" w:hAnsi="Courier New" w:cs="Courier New"/>
        </w:rPr>
        <w:t>x</w:t>
      </w:r>
      <w:proofErr w:type="spellEnd"/>
      <w:r w:rsidRPr="00CA0EC6">
        <w:rPr>
          <w:rFonts w:ascii="Courier New" w:hAnsi="Courier New" w:cs="Courier New"/>
        </w:rPr>
        <w:t>`}</w:t>
      </w:r>
      <w:r w:rsidRPr="00CA0EC6">
        <w:rPr>
          <w:rFonts w:ascii="Courier New" w:hAnsi="Courier New" w:cs="Courier New"/>
        </w:rPr>
        <w:sym w:font="Euclid Symbol" w:char="F0F1"/>
      </w:r>
      <w:r w:rsidRPr="00CA0EC6">
        <w:rPr>
          <w:rFonts w:ascii="Courier New" w:hAnsi="Courier New" w:cs="Courier New"/>
        </w:rPr>
        <w:sym w:font="Symbol" w:char="F0D7"/>
      </w:r>
      <w:r w:rsidRPr="00CA0EC6">
        <w:rPr>
          <w:rFonts w:ascii="Courier New" w:hAnsi="Courier New" w:cs="Courier New"/>
        </w:rPr>
        <w:sym w:font="Symbol" w:char="F06C"/>
      </w:r>
      <w:r w:rsidRPr="00CA0EC6">
        <w:rPr>
          <w:rFonts w:ascii="Courier New" w:hAnsi="Courier New" w:cs="Courier New"/>
        </w:rPr>
        <w:t xml:space="preserve"> </w:t>
      </w:r>
      <w:r w:rsidRPr="00CA0EC6">
        <w:t>опасна только, если стимул</w:t>
      </w:r>
      <w:r w:rsidRPr="00CA0EC6">
        <w:rPr>
          <w:rFonts w:ascii="Courier New" w:hAnsi="Courier New" w:cs="Courier New"/>
        </w:rPr>
        <w:t xml:space="preserve"> </w:t>
      </w:r>
      <w:proofErr w:type="spellStart"/>
      <w:r w:rsidRPr="00CA0EC6">
        <w:rPr>
          <w:rFonts w:ascii="Courier New" w:hAnsi="Courier New" w:cs="Courier New"/>
        </w:rPr>
        <w:t>x</w:t>
      </w:r>
      <w:proofErr w:type="spellEnd"/>
      <w:r w:rsidRPr="00CA0EC6">
        <w:rPr>
          <w:rFonts w:ascii="Courier New" w:hAnsi="Courier New" w:cs="Courier New"/>
        </w:rPr>
        <w:t xml:space="preserve">` </w:t>
      </w:r>
      <w:r w:rsidRPr="00CA0EC6">
        <w:t>разрушающий после трассы</w:t>
      </w:r>
      <w:r w:rsidRPr="00CA0EC6">
        <w:rPr>
          <w:rFonts w:ascii="Courier New" w:hAnsi="Courier New" w:cs="Courier New"/>
        </w:rPr>
        <w:t xml:space="preserve"> </w:t>
      </w:r>
      <w:r w:rsidRPr="00CA0EC6">
        <w:rPr>
          <w:rFonts w:ascii="Courier New" w:hAnsi="Courier New" w:cs="Courier New"/>
        </w:rPr>
        <w:sym w:font="Symbol" w:char="F06D"/>
      </w:r>
      <w:r w:rsidRPr="00CA0EC6">
        <w:t>, что неверно.</w:t>
      </w:r>
    </w:p>
    <w:p w:rsidR="00B2694E" w:rsidRDefault="00B2694E" w:rsidP="00B2694E">
      <w:pPr>
        <w:rPr>
          <w:color w:val="000000"/>
          <w:szCs w:val="28"/>
        </w:rPr>
      </w:pPr>
    </w:p>
    <w:p w:rsidR="00B2694E" w:rsidRDefault="00B2694E" w:rsidP="00B2694E">
      <w:pPr>
        <w:pStyle w:val="3"/>
        <w:numPr>
          <w:ilvl w:val="0"/>
          <w:numId w:val="0"/>
        </w:numPr>
        <w:rPr>
          <w:lang w:val="ru-RU"/>
        </w:rPr>
      </w:pPr>
      <w:bookmarkStart w:id="52" w:name="_Toc103150785"/>
      <w:bookmarkStart w:id="53" w:name="_Toc104301990"/>
      <w:bookmarkStart w:id="54" w:name="_Toc104966646"/>
      <w:bookmarkStart w:id="55" w:name="_Toc105233058"/>
      <w:r>
        <w:rPr>
          <w:lang w:val="ru-RU"/>
        </w:rPr>
        <w:t>Разрушение.</w:t>
      </w:r>
      <w:bookmarkEnd w:id="52"/>
      <w:bookmarkEnd w:id="53"/>
      <w:bookmarkEnd w:id="54"/>
      <w:bookmarkEnd w:id="55"/>
    </w:p>
    <w:p w:rsidR="00B2694E" w:rsidRPr="00B2694E" w:rsidRDefault="00B2694E" w:rsidP="00B2694E"/>
    <w:p w:rsidR="00B2694E" w:rsidRPr="00B2694E" w:rsidRDefault="00B2694E" w:rsidP="00B2694E">
      <w:pPr>
        <w:rPr>
          <w:color w:val="000000"/>
        </w:rPr>
      </w:pPr>
      <w:r w:rsidRPr="00B2694E">
        <w:rPr>
          <w:color w:val="000000"/>
        </w:rPr>
        <w:t xml:space="preserve">Посмотрим, как можно реализовать произвольное поведение после приёма разрушающего стимула. </w:t>
      </w:r>
    </w:p>
    <w:p w:rsidR="00B2694E" w:rsidRDefault="00811E4C" w:rsidP="00B2694E">
      <w:pPr>
        <w:rPr>
          <w:color w:val="000000"/>
        </w:rPr>
      </w:pPr>
      <w:r>
        <w:rPr>
          <w:noProof/>
        </w:rPr>
        <w:drawing>
          <wp:anchor distT="0" distB="0" distL="114300" distR="114300" simplePos="0" relativeHeight="251649536" behindDoc="0" locked="0" layoutInCell="1" allowOverlap="1">
            <wp:simplePos x="0" y="0"/>
            <wp:positionH relativeFrom="column">
              <wp:posOffset>3016885</wp:posOffset>
            </wp:positionH>
            <wp:positionV relativeFrom="paragraph">
              <wp:posOffset>94615</wp:posOffset>
            </wp:positionV>
            <wp:extent cx="2923540" cy="2195830"/>
            <wp:effectExtent l="19050" t="0" r="0" b="0"/>
            <wp:wrapSquare wrapText="bothSides"/>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2923540" cy="2195830"/>
                    </a:xfrm>
                    <a:prstGeom prst="rect">
                      <a:avLst/>
                    </a:prstGeom>
                    <a:noFill/>
                    <a:ln w="9525">
                      <a:noFill/>
                      <a:miter lim="800000"/>
                      <a:headEnd/>
                      <a:tailEnd/>
                    </a:ln>
                  </pic:spPr>
                </pic:pic>
              </a:graphicData>
            </a:graphic>
          </wp:anchor>
        </w:drawing>
      </w:r>
    </w:p>
    <w:p w:rsidR="00B2694E" w:rsidRDefault="00B2694E" w:rsidP="00B2694E">
      <w:pPr>
        <w:rPr>
          <w:color w:val="000000"/>
        </w:rPr>
      </w:pPr>
      <w:r w:rsidRPr="00B2694E">
        <w:rPr>
          <w:color w:val="000000"/>
        </w:rPr>
        <w:t xml:space="preserve">Состояние в конце перехода по разрушающему стимулу назовём состоянием «разрушение». </w:t>
      </w:r>
    </w:p>
    <w:p w:rsidR="00B2694E" w:rsidRDefault="00B2694E" w:rsidP="00B2694E">
      <w:pPr>
        <w:rPr>
          <w:color w:val="000000"/>
        </w:rPr>
      </w:pPr>
    </w:p>
    <w:p w:rsidR="00B2694E" w:rsidRPr="00B2694E" w:rsidRDefault="00B2694E" w:rsidP="00B2694E">
      <w:pPr>
        <w:rPr>
          <w:color w:val="000000"/>
        </w:rPr>
      </w:pPr>
      <w:r w:rsidRPr="00B2694E">
        <w:rPr>
          <w:color w:val="000000"/>
        </w:rPr>
        <w:t xml:space="preserve">Определим в нём </w:t>
      </w:r>
      <w:r w:rsidRPr="00B2694E">
        <w:rPr>
          <w:color w:val="000000"/>
        </w:rPr>
        <w:sym w:font="Symbol" w:char="F074"/>
      </w:r>
      <w:r w:rsidRPr="00B2694E">
        <w:rPr>
          <w:color w:val="000000"/>
        </w:rPr>
        <w:t xml:space="preserve">-переход в каждое стабильное состояние, определяемое подмножеством Z стимулов и реакций, по которым нет перехода из этого стабильного состояния. </w:t>
      </w:r>
    </w:p>
    <w:p w:rsidR="00B2694E" w:rsidRDefault="00B2694E" w:rsidP="00B2694E">
      <w:pPr>
        <w:rPr>
          <w:color w:val="000000"/>
        </w:rPr>
      </w:pPr>
    </w:p>
    <w:p w:rsidR="00B2694E" w:rsidRPr="00B2694E" w:rsidRDefault="00B2694E" w:rsidP="00B2694E">
      <w:pPr>
        <w:rPr>
          <w:color w:val="000000"/>
        </w:rPr>
      </w:pPr>
      <w:r w:rsidRPr="00B2694E">
        <w:rPr>
          <w:color w:val="000000"/>
        </w:rPr>
        <w:t>Прежде всего, в этом стабильном состоянии определим гамма-переход.</w:t>
      </w:r>
    </w:p>
    <w:p w:rsidR="00B2694E" w:rsidRDefault="00B2694E" w:rsidP="00B2694E">
      <w:pPr>
        <w:rPr>
          <w:color w:val="000000"/>
        </w:rPr>
      </w:pPr>
    </w:p>
    <w:p w:rsidR="00B2694E" w:rsidRPr="00B2694E" w:rsidRDefault="00B2694E" w:rsidP="00B2694E">
      <w:pPr>
        <w:rPr>
          <w:color w:val="000000"/>
        </w:rPr>
      </w:pPr>
      <w:r w:rsidRPr="00B2694E">
        <w:rPr>
          <w:color w:val="000000"/>
        </w:rPr>
        <w:t xml:space="preserve">Во-вторых, мы должны в этом стабильном состоянии определить переход по каждому символу, не входящему в Z. Тем самым, мы определим все возможные </w:t>
      </w:r>
      <w:r w:rsidRPr="00B2694E">
        <w:rPr>
          <w:color w:val="000000"/>
        </w:rPr>
        <w:sym w:font="Symbol" w:char="F062"/>
      </w:r>
      <w:r w:rsidRPr="00B2694E">
        <w:rPr>
          <w:color w:val="000000"/>
        </w:rPr>
        <w:sym w:font="Symbol" w:char="F067"/>
      </w:r>
      <w:r w:rsidRPr="00B2694E">
        <w:rPr>
          <w:color w:val="000000"/>
        </w:rPr>
        <w:sym w:font="Symbol" w:char="F064"/>
      </w:r>
      <w:r w:rsidRPr="00B2694E">
        <w:rPr>
          <w:color w:val="000000"/>
        </w:rPr>
        <w:t xml:space="preserve">-трассы. </w:t>
      </w:r>
    </w:p>
    <w:p w:rsidR="00B2694E" w:rsidRPr="00B2694E" w:rsidRDefault="00B2694E" w:rsidP="00B2694E">
      <w:pPr>
        <w:rPr>
          <w:color w:val="000000"/>
        </w:rPr>
      </w:pPr>
    </w:p>
    <w:p w:rsidR="00B2694E" w:rsidRPr="00B2694E" w:rsidRDefault="00B2694E" w:rsidP="00B2694E">
      <w:pPr>
        <w:rPr>
          <w:color w:val="000000"/>
        </w:rPr>
      </w:pPr>
      <w:r w:rsidRPr="00B2694E">
        <w:rPr>
          <w:color w:val="000000"/>
        </w:rPr>
        <w:t xml:space="preserve">Наконец, поскольку произвольное поведение допускает дивергенцию после любой </w:t>
      </w:r>
      <w:r w:rsidRPr="00B2694E">
        <w:rPr>
          <w:color w:val="000000"/>
        </w:rPr>
        <w:sym w:font="Symbol" w:char="F062"/>
      </w:r>
      <w:r w:rsidRPr="00B2694E">
        <w:rPr>
          <w:color w:val="000000"/>
        </w:rPr>
        <w:sym w:font="Symbol" w:char="F067"/>
      </w:r>
      <w:r w:rsidRPr="00B2694E">
        <w:rPr>
          <w:color w:val="000000"/>
        </w:rPr>
        <w:sym w:font="Symbol" w:char="F064"/>
      </w:r>
      <w:r w:rsidRPr="00B2694E">
        <w:rPr>
          <w:color w:val="000000"/>
        </w:rPr>
        <w:t xml:space="preserve">-трассы, определим в состоянии «разрушение» </w:t>
      </w:r>
      <w:r w:rsidRPr="00B2694E">
        <w:rPr>
          <w:color w:val="000000"/>
        </w:rPr>
        <w:sym w:font="Symbol" w:char="F074"/>
      </w:r>
      <w:r w:rsidRPr="00B2694E">
        <w:rPr>
          <w:color w:val="000000"/>
        </w:rPr>
        <w:t>-петлю.</w:t>
      </w:r>
    </w:p>
    <w:p w:rsidR="007D0B9E" w:rsidRDefault="007D0B9E" w:rsidP="007D0B9E">
      <w:pPr>
        <w:rPr>
          <w:color w:val="000000"/>
          <w:szCs w:val="28"/>
        </w:rPr>
      </w:pPr>
    </w:p>
    <w:p w:rsidR="007D0B9E" w:rsidRDefault="007D0B9E" w:rsidP="007D0B9E">
      <w:pPr>
        <w:pStyle w:val="3"/>
        <w:numPr>
          <w:ilvl w:val="0"/>
          <w:numId w:val="0"/>
        </w:numPr>
        <w:rPr>
          <w:lang w:val="ru-RU"/>
        </w:rPr>
      </w:pPr>
      <w:bookmarkStart w:id="56" w:name="_Toc103150786"/>
      <w:bookmarkStart w:id="57" w:name="_Toc104301991"/>
      <w:bookmarkStart w:id="58" w:name="_Toc104966647"/>
      <w:bookmarkStart w:id="59" w:name="_Toc105233059"/>
      <w:r>
        <w:rPr>
          <w:lang w:val="ru-RU"/>
        </w:rPr>
        <w:sym w:font="Symbol" w:char="F066"/>
      </w:r>
      <w:r>
        <w:rPr>
          <w:lang w:val="ru-RU"/>
        </w:rPr>
        <w:t xml:space="preserve">-трассы   </w:t>
      </w:r>
      <w:r>
        <w:rPr>
          <w:b w:val="0"/>
          <w:lang w:val="ru-RU"/>
        </w:rPr>
        <w:sym w:font="Symbol" w:char="F066"/>
      </w:r>
      <w:r>
        <w:rPr>
          <w:b w:val="0"/>
          <w:lang w:val="ru-RU"/>
        </w:rPr>
        <w:t>:</w:t>
      </w:r>
      <w:r>
        <w:t>AA</w:t>
      </w:r>
      <w:r>
        <w:rPr>
          <w:b w:val="0"/>
          <w:lang w:val="ru-RU"/>
        </w:rPr>
        <w:sym w:font="Symbol" w:char="F0AE"/>
      </w:r>
      <w:r>
        <w:rPr>
          <w:b w:val="0"/>
          <w:lang w:val="ru-RU"/>
        </w:rPr>
        <w:sym w:font="Symbol" w:char="F0C3"/>
      </w:r>
      <w:r>
        <w:rPr>
          <w:b w:val="0"/>
          <w:lang w:val="ru-RU"/>
        </w:rPr>
        <w:t>(</w:t>
      </w:r>
      <w:r>
        <w:sym w:font="Symbol" w:char="F046"/>
      </w:r>
      <w:r>
        <w:rPr>
          <w:b w:val="0"/>
          <w:lang w:val="ru-RU"/>
        </w:rPr>
        <w:t>)</w:t>
      </w:r>
      <w:r>
        <w:rPr>
          <w:lang w:val="ru-RU"/>
        </w:rPr>
        <w:t>.</w:t>
      </w:r>
      <w:bookmarkEnd w:id="56"/>
      <w:bookmarkEnd w:id="57"/>
      <w:bookmarkEnd w:id="58"/>
      <w:bookmarkEnd w:id="59"/>
    </w:p>
    <w:p w:rsidR="007D0B9E" w:rsidRPr="007D0B9E" w:rsidRDefault="007D0B9E" w:rsidP="007D0B9E"/>
    <w:p w:rsidR="007D0B9E" w:rsidRPr="007D0B9E" w:rsidRDefault="007D0B9E" w:rsidP="007D0B9E">
      <w:pPr>
        <w:rPr>
          <w:color w:val="000000"/>
        </w:rPr>
      </w:pPr>
      <w:r w:rsidRPr="007D0B9E">
        <w:rPr>
          <w:color w:val="000000"/>
        </w:rPr>
        <w:t xml:space="preserve">Множества </w:t>
      </w:r>
      <w:r w:rsidRPr="007D0B9E">
        <w:rPr>
          <w:color w:val="000000"/>
        </w:rPr>
        <w:sym w:font="Symbol" w:char="F062"/>
      </w:r>
      <w:r w:rsidRPr="007D0B9E">
        <w:rPr>
          <w:color w:val="000000"/>
        </w:rPr>
        <w:sym w:font="Symbol" w:char="F067"/>
      </w:r>
      <w:r w:rsidRPr="007D0B9E">
        <w:rPr>
          <w:color w:val="000000"/>
        </w:rPr>
        <w:sym w:font="Symbol" w:char="F064"/>
      </w:r>
      <w:r w:rsidRPr="007D0B9E">
        <w:rPr>
          <w:color w:val="000000"/>
        </w:rPr>
        <w:t xml:space="preserve">-трасс компонентов неоднозначно определяют множество </w:t>
      </w:r>
      <w:r w:rsidRPr="007D0B9E">
        <w:rPr>
          <w:color w:val="000000"/>
        </w:rPr>
        <w:sym w:font="Symbol" w:char="F062"/>
      </w:r>
      <w:r w:rsidRPr="007D0B9E">
        <w:rPr>
          <w:color w:val="000000"/>
        </w:rPr>
        <w:sym w:font="Symbol" w:char="F067"/>
      </w:r>
      <w:r w:rsidRPr="007D0B9E">
        <w:rPr>
          <w:color w:val="000000"/>
        </w:rPr>
        <w:sym w:font="Symbol" w:char="F064"/>
      </w:r>
      <w:r w:rsidRPr="007D0B9E">
        <w:rPr>
          <w:color w:val="000000"/>
        </w:rPr>
        <w:t xml:space="preserve">-трасс композиции. Теперь мы рассмотрим разновидность трасс, для которых такая однозначность есть. Мы будем называть их </w:t>
      </w:r>
      <w:r w:rsidRPr="007D0B9E">
        <w:rPr>
          <w:color w:val="000000"/>
        </w:rPr>
        <w:sym w:font="Symbol" w:char="F066"/>
      </w:r>
      <w:r w:rsidRPr="007D0B9E">
        <w:rPr>
          <w:color w:val="000000"/>
        </w:rPr>
        <w:t>-трассами.</w:t>
      </w:r>
    </w:p>
    <w:p w:rsidR="007D0B9E" w:rsidRPr="007D0B9E" w:rsidRDefault="007D0B9E" w:rsidP="007D0B9E">
      <w:pPr>
        <w:rPr>
          <w:color w:val="000000"/>
        </w:rPr>
      </w:pPr>
    </w:p>
    <w:p w:rsidR="007D0B9E" w:rsidRDefault="007D0B9E" w:rsidP="007D0B9E">
      <w:pPr>
        <w:rPr>
          <w:color w:val="000000"/>
        </w:rPr>
      </w:pPr>
      <w:r w:rsidRPr="007D0B9E">
        <w:rPr>
          <w:color w:val="000000"/>
        </w:rPr>
        <w:t xml:space="preserve">При построении </w:t>
      </w:r>
      <w:r w:rsidRPr="007D0B9E">
        <w:rPr>
          <w:color w:val="000000"/>
        </w:rPr>
        <w:sym w:font="Symbol" w:char="F062"/>
      </w:r>
      <w:r w:rsidRPr="007D0B9E">
        <w:rPr>
          <w:color w:val="000000"/>
        </w:rPr>
        <w:sym w:font="Symbol" w:char="F067"/>
      </w:r>
      <w:r w:rsidRPr="007D0B9E">
        <w:rPr>
          <w:color w:val="000000"/>
        </w:rPr>
        <w:sym w:font="Symbol" w:char="F064"/>
      </w:r>
      <w:r w:rsidRPr="007D0B9E">
        <w:rPr>
          <w:color w:val="000000"/>
        </w:rPr>
        <w:t xml:space="preserve">-трасс проход через стабильное состояние добавляет в трассу блокировки стимулов, означающие отсутствие переходов по этим стимулам в этом состоянии, и стационарность, означающую отсутствие переходов по реакциям в этом состоянии. </w:t>
      </w:r>
    </w:p>
    <w:p w:rsidR="007D0B9E" w:rsidRDefault="00811E4C" w:rsidP="007D0B9E">
      <w:pPr>
        <w:rPr>
          <w:color w:val="000000"/>
        </w:rPr>
      </w:pPr>
      <w:r>
        <w:rPr>
          <w:noProof/>
          <w:color w:val="000000"/>
        </w:rPr>
        <w:lastRenderedPageBreak/>
        <w:drawing>
          <wp:anchor distT="0" distB="0" distL="114300" distR="114300" simplePos="0" relativeHeight="251650560" behindDoc="0" locked="0" layoutInCell="1" allowOverlap="1">
            <wp:simplePos x="0" y="0"/>
            <wp:positionH relativeFrom="column">
              <wp:posOffset>2051050</wp:posOffset>
            </wp:positionH>
            <wp:positionV relativeFrom="paragraph">
              <wp:posOffset>26670</wp:posOffset>
            </wp:positionV>
            <wp:extent cx="3889375" cy="292354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3889375" cy="2923540"/>
                    </a:xfrm>
                    <a:prstGeom prst="rect">
                      <a:avLst/>
                    </a:prstGeom>
                    <a:noFill/>
                    <a:ln w="9525">
                      <a:noFill/>
                      <a:miter lim="800000"/>
                      <a:headEnd/>
                      <a:tailEnd/>
                    </a:ln>
                  </pic:spPr>
                </pic:pic>
              </a:graphicData>
            </a:graphic>
          </wp:anchor>
        </w:drawing>
      </w:r>
    </w:p>
    <w:p w:rsidR="007D0B9E" w:rsidRDefault="007D0B9E" w:rsidP="007D0B9E">
      <w:pPr>
        <w:rPr>
          <w:color w:val="000000"/>
        </w:rPr>
      </w:pPr>
      <w:r w:rsidRPr="007D0B9E">
        <w:rPr>
          <w:color w:val="000000"/>
        </w:rPr>
        <w:t xml:space="preserve">При построении </w:t>
      </w:r>
      <w:r w:rsidRPr="007D0B9E">
        <w:rPr>
          <w:color w:val="000000"/>
        </w:rPr>
        <w:sym w:font="Symbol" w:char="F066"/>
      </w:r>
      <w:r w:rsidRPr="007D0B9E">
        <w:rPr>
          <w:color w:val="000000"/>
        </w:rPr>
        <w:t xml:space="preserve">-трасс проход через стабильное состояние добавляет в трассу сразу всё множество отвергаемых стимулов и реакций, то есть стимулов и реакций, по которым не определены переходы из данного состояния. </w:t>
      </w:r>
    </w:p>
    <w:p w:rsidR="007D0B9E" w:rsidRDefault="007D0B9E" w:rsidP="007D0B9E">
      <w:pPr>
        <w:rPr>
          <w:color w:val="000000"/>
        </w:rPr>
      </w:pPr>
    </w:p>
    <w:p w:rsidR="007D0B9E" w:rsidRDefault="007D0B9E" w:rsidP="007D0B9E">
      <w:pPr>
        <w:rPr>
          <w:color w:val="000000"/>
        </w:rPr>
      </w:pPr>
      <w:r w:rsidRPr="007D0B9E">
        <w:rPr>
          <w:color w:val="000000"/>
        </w:rPr>
        <w:t xml:space="preserve">Это множество мы будем называть </w:t>
      </w:r>
      <w:r w:rsidRPr="007D0B9E">
        <w:rPr>
          <w:color w:val="000000"/>
        </w:rPr>
        <w:sym w:font="Symbol" w:char="F066"/>
      </w:r>
      <w:r w:rsidRPr="007D0B9E">
        <w:rPr>
          <w:color w:val="000000"/>
        </w:rPr>
        <w:t>-множеством, мы уже обозначали его как</w:t>
      </w:r>
      <w:r w:rsidRPr="007D0B9E">
        <w:rPr>
          <w:rFonts w:ascii="Courier New" w:hAnsi="Courier New" w:cs="Courier New"/>
          <w:color w:val="000000"/>
        </w:rPr>
        <w:t xml:space="preserve"> </w:t>
      </w:r>
      <w:proofErr w:type="spellStart"/>
      <w:r w:rsidRPr="007D0B9E">
        <w:rPr>
          <w:b/>
          <w:bCs/>
          <w:i/>
          <w:iCs/>
          <w:color w:val="000000"/>
        </w:rPr>
        <w:t>ref</w:t>
      </w:r>
      <w:proofErr w:type="spellEnd"/>
      <w:r w:rsidRPr="007D0B9E">
        <w:rPr>
          <w:rFonts w:ascii="Courier New" w:hAnsi="Courier New" w:cs="Courier New"/>
          <w:color w:val="000000"/>
        </w:rPr>
        <w:t>(</w:t>
      </w:r>
      <w:proofErr w:type="spellStart"/>
      <w:r w:rsidRPr="007D0B9E">
        <w:rPr>
          <w:rFonts w:ascii="Courier New" w:hAnsi="Courier New" w:cs="Courier New"/>
          <w:color w:val="000000"/>
        </w:rPr>
        <w:t>s</w:t>
      </w:r>
      <w:proofErr w:type="spellEnd"/>
      <w:r w:rsidRPr="007D0B9E">
        <w:rPr>
          <w:rFonts w:ascii="Courier New" w:hAnsi="Courier New" w:cs="Courier New"/>
          <w:color w:val="000000"/>
        </w:rPr>
        <w:t>)</w:t>
      </w:r>
      <w:r w:rsidRPr="007D0B9E">
        <w:rPr>
          <w:color w:val="000000"/>
        </w:rPr>
        <w:t>, где</w:t>
      </w:r>
      <w:r w:rsidRPr="007D0B9E">
        <w:rPr>
          <w:rFonts w:ascii="Courier New" w:hAnsi="Courier New" w:cs="Courier New"/>
          <w:color w:val="000000"/>
        </w:rPr>
        <w:t xml:space="preserve"> </w:t>
      </w:r>
      <w:proofErr w:type="spellStart"/>
      <w:r w:rsidRPr="007D0B9E">
        <w:rPr>
          <w:rFonts w:ascii="Courier New" w:hAnsi="Courier New" w:cs="Courier New"/>
          <w:color w:val="000000"/>
        </w:rPr>
        <w:t>s</w:t>
      </w:r>
      <w:proofErr w:type="spellEnd"/>
      <w:r w:rsidRPr="007D0B9E">
        <w:rPr>
          <w:rFonts w:ascii="Courier New" w:hAnsi="Courier New" w:cs="Courier New"/>
          <w:color w:val="000000"/>
        </w:rPr>
        <w:t xml:space="preserve"> </w:t>
      </w:r>
      <w:r w:rsidRPr="007D0B9E">
        <w:rPr>
          <w:color w:val="000000"/>
        </w:rPr>
        <w:t xml:space="preserve">– стабильное состояние. </w:t>
      </w:r>
    </w:p>
    <w:p w:rsidR="007D0B9E" w:rsidRDefault="007D0B9E" w:rsidP="007D0B9E">
      <w:pPr>
        <w:rPr>
          <w:color w:val="000000"/>
        </w:rPr>
      </w:pPr>
    </w:p>
    <w:p w:rsidR="007D0B9E" w:rsidRPr="007D0B9E" w:rsidRDefault="007D0B9E" w:rsidP="007D0B9E">
      <w:pPr>
        <w:rPr>
          <w:color w:val="000000"/>
        </w:rPr>
      </w:pPr>
      <w:r w:rsidRPr="007D0B9E">
        <w:rPr>
          <w:color w:val="000000"/>
        </w:rPr>
        <w:t xml:space="preserve">Более строго, проход стабильного состояния добавляет в трассу любое (в том числе нулевое) число </w:t>
      </w:r>
      <w:r w:rsidRPr="007D0B9E">
        <w:rPr>
          <w:color w:val="000000"/>
        </w:rPr>
        <w:sym w:font="Symbol" w:char="F066"/>
      </w:r>
      <w:r w:rsidRPr="007D0B9E">
        <w:rPr>
          <w:color w:val="000000"/>
        </w:rPr>
        <w:t xml:space="preserve">-множеств этого состояния. Это можно понимать так, что в каждом стабильном состоянии определён переход-петля, помеченный </w:t>
      </w:r>
      <w:r w:rsidRPr="007D0B9E">
        <w:rPr>
          <w:color w:val="000000"/>
        </w:rPr>
        <w:sym w:font="Symbol" w:char="F066"/>
      </w:r>
      <w:r w:rsidRPr="007D0B9E">
        <w:rPr>
          <w:color w:val="000000"/>
        </w:rPr>
        <w:t>-множеством состояния.</w:t>
      </w:r>
    </w:p>
    <w:p w:rsidR="007D0B9E" w:rsidRPr="007D0B9E" w:rsidRDefault="007D0B9E" w:rsidP="007D0B9E">
      <w:pPr>
        <w:rPr>
          <w:color w:val="000000"/>
        </w:rPr>
      </w:pPr>
    </w:p>
    <w:p w:rsidR="007D0B9E" w:rsidRPr="007D0B9E" w:rsidRDefault="007D0B9E" w:rsidP="007D0B9E">
      <w:pPr>
        <w:rPr>
          <w:color w:val="000000"/>
        </w:rPr>
      </w:pPr>
      <w:r w:rsidRPr="007D0B9E">
        <w:rPr>
          <w:color w:val="000000"/>
        </w:rPr>
        <w:sym w:font="Symbol" w:char="F066"/>
      </w:r>
      <w:r w:rsidRPr="007D0B9E">
        <w:rPr>
          <w:color w:val="000000"/>
        </w:rPr>
        <w:t>-трассы похожи на трассы готовности (</w:t>
      </w:r>
      <w:proofErr w:type="spellStart"/>
      <w:r w:rsidRPr="007D0B9E">
        <w:rPr>
          <w:color w:val="000000"/>
        </w:rPr>
        <w:t>ready</w:t>
      </w:r>
      <w:proofErr w:type="spellEnd"/>
      <w:r w:rsidRPr="007D0B9E">
        <w:rPr>
          <w:color w:val="000000"/>
        </w:rPr>
        <w:t xml:space="preserve"> </w:t>
      </w:r>
      <w:proofErr w:type="spellStart"/>
      <w:r w:rsidRPr="007D0B9E">
        <w:rPr>
          <w:color w:val="000000"/>
        </w:rPr>
        <w:t>traces</w:t>
      </w:r>
      <w:proofErr w:type="spellEnd"/>
      <w:r w:rsidRPr="007D0B9E">
        <w:rPr>
          <w:color w:val="000000"/>
        </w:rPr>
        <w:t>), но только в последних используется не множество</w:t>
      </w:r>
      <w:r w:rsidRPr="007D0B9E">
        <w:rPr>
          <w:rFonts w:ascii="Courier New" w:hAnsi="Courier New" w:cs="Courier New"/>
          <w:color w:val="000000"/>
        </w:rPr>
        <w:t xml:space="preserve"> </w:t>
      </w:r>
      <w:proofErr w:type="spellStart"/>
      <w:r w:rsidRPr="007D0B9E">
        <w:rPr>
          <w:b/>
          <w:bCs/>
          <w:i/>
          <w:iCs/>
          <w:color w:val="000000"/>
        </w:rPr>
        <w:t>ref</w:t>
      </w:r>
      <w:proofErr w:type="spellEnd"/>
      <w:r w:rsidRPr="007D0B9E">
        <w:rPr>
          <w:rFonts w:ascii="Courier New" w:hAnsi="Courier New" w:cs="Courier New"/>
          <w:color w:val="000000"/>
        </w:rPr>
        <w:t>(</w:t>
      </w:r>
      <w:proofErr w:type="spellStart"/>
      <w:r w:rsidRPr="007D0B9E">
        <w:rPr>
          <w:rFonts w:ascii="Courier New" w:hAnsi="Courier New" w:cs="Courier New"/>
          <w:color w:val="000000"/>
        </w:rPr>
        <w:t>s</w:t>
      </w:r>
      <w:proofErr w:type="spellEnd"/>
      <w:r w:rsidRPr="007D0B9E">
        <w:rPr>
          <w:rFonts w:ascii="Courier New" w:hAnsi="Courier New" w:cs="Courier New"/>
          <w:color w:val="000000"/>
        </w:rPr>
        <w:t xml:space="preserve">) </w:t>
      </w:r>
      <w:r w:rsidRPr="007D0B9E">
        <w:rPr>
          <w:color w:val="000000"/>
        </w:rPr>
        <w:t>отвергаемых символов, а, наоборот, множество</w:t>
      </w:r>
      <w:r w:rsidRPr="007D0B9E">
        <w:rPr>
          <w:rFonts w:ascii="Courier New" w:hAnsi="Courier New" w:cs="Courier New"/>
          <w:color w:val="000000"/>
        </w:rPr>
        <w:t xml:space="preserve"> </w:t>
      </w:r>
      <w:proofErr w:type="spellStart"/>
      <w:r w:rsidRPr="007D0B9E">
        <w:rPr>
          <w:b/>
          <w:bCs/>
          <w:i/>
          <w:iCs/>
          <w:color w:val="000000"/>
        </w:rPr>
        <w:t>init</w:t>
      </w:r>
      <w:proofErr w:type="spellEnd"/>
      <w:r w:rsidRPr="007D0B9E">
        <w:rPr>
          <w:rFonts w:ascii="Courier New" w:hAnsi="Courier New" w:cs="Courier New"/>
          <w:color w:val="000000"/>
        </w:rPr>
        <w:t>(</w:t>
      </w:r>
      <w:proofErr w:type="spellStart"/>
      <w:r w:rsidRPr="007D0B9E">
        <w:rPr>
          <w:rFonts w:ascii="Courier New" w:hAnsi="Courier New" w:cs="Courier New"/>
          <w:color w:val="000000"/>
        </w:rPr>
        <w:t>s</w:t>
      </w:r>
      <w:proofErr w:type="spellEnd"/>
      <w:r w:rsidRPr="007D0B9E">
        <w:rPr>
          <w:rFonts w:ascii="Courier New" w:hAnsi="Courier New" w:cs="Courier New"/>
          <w:color w:val="000000"/>
        </w:rPr>
        <w:t xml:space="preserve">) </w:t>
      </w:r>
      <w:r w:rsidRPr="007D0B9E">
        <w:rPr>
          <w:color w:val="000000"/>
        </w:rPr>
        <w:t>символов, по которым есть переходы из состояния.</w:t>
      </w:r>
    </w:p>
    <w:p w:rsidR="009566D7" w:rsidRDefault="009566D7" w:rsidP="009566D7">
      <w:pPr>
        <w:rPr>
          <w:color w:val="000000"/>
          <w:szCs w:val="28"/>
        </w:rPr>
      </w:pPr>
    </w:p>
    <w:p w:rsidR="009566D7" w:rsidRDefault="00811E4C" w:rsidP="009566D7">
      <w:pPr>
        <w:pStyle w:val="3"/>
        <w:numPr>
          <w:ilvl w:val="0"/>
          <w:numId w:val="0"/>
        </w:numPr>
        <w:rPr>
          <w:lang w:val="ru-RU"/>
        </w:rPr>
      </w:pPr>
      <w:bookmarkStart w:id="60" w:name="_Toc103150787"/>
      <w:bookmarkStart w:id="61" w:name="_Toc104301992"/>
      <w:bookmarkStart w:id="62" w:name="_Toc104966648"/>
      <w:bookmarkStart w:id="63" w:name="_Toc105233060"/>
      <w:r>
        <w:rPr>
          <w:noProof/>
          <w:lang w:val="ru-RU" w:eastAsia="ru-RU"/>
        </w:rPr>
        <w:drawing>
          <wp:anchor distT="0" distB="0" distL="114300" distR="114300" simplePos="0" relativeHeight="251651584" behindDoc="0" locked="0" layoutInCell="1" allowOverlap="1">
            <wp:simplePos x="0" y="0"/>
            <wp:positionH relativeFrom="column">
              <wp:posOffset>2051050</wp:posOffset>
            </wp:positionH>
            <wp:positionV relativeFrom="paragraph">
              <wp:posOffset>525780</wp:posOffset>
            </wp:positionV>
            <wp:extent cx="3889375" cy="292354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a:stretch>
                      <a:fillRect/>
                    </a:stretch>
                  </pic:blipFill>
                  <pic:spPr bwMode="auto">
                    <a:xfrm>
                      <a:off x="0" y="0"/>
                      <a:ext cx="3889375" cy="2923540"/>
                    </a:xfrm>
                    <a:prstGeom prst="rect">
                      <a:avLst/>
                    </a:prstGeom>
                    <a:noFill/>
                    <a:ln w="9525">
                      <a:noFill/>
                      <a:miter lim="800000"/>
                      <a:headEnd/>
                      <a:tailEnd/>
                    </a:ln>
                  </pic:spPr>
                </pic:pic>
              </a:graphicData>
            </a:graphic>
          </wp:anchor>
        </w:drawing>
      </w:r>
      <w:r w:rsidR="009566D7">
        <w:rPr>
          <w:lang w:val="ru-RU"/>
        </w:rPr>
        <w:t xml:space="preserve">Условие монотонности 3: </w:t>
      </w:r>
      <w:r w:rsidR="009566D7">
        <w:rPr>
          <w:lang w:val="ru-RU"/>
        </w:rPr>
        <w:sym w:font="Symbol" w:char="F066"/>
      </w:r>
      <w:r w:rsidR="009566D7">
        <w:rPr>
          <w:lang w:val="ru-RU"/>
        </w:rPr>
        <w:t xml:space="preserve">-трассы и </w:t>
      </w:r>
      <w:r w:rsidR="009566D7">
        <w:rPr>
          <w:lang w:val="ru-RU"/>
        </w:rPr>
        <w:sym w:font="Symbol" w:char="F062"/>
      </w:r>
      <w:r w:rsidR="009566D7">
        <w:rPr>
          <w:lang w:val="ru-RU"/>
        </w:rPr>
        <w:sym w:font="Symbol" w:char="F067"/>
      </w:r>
      <w:r w:rsidR="009566D7">
        <w:rPr>
          <w:lang w:val="ru-RU"/>
        </w:rPr>
        <w:sym w:font="Symbol" w:char="F064"/>
      </w:r>
      <w:r w:rsidR="009566D7">
        <w:rPr>
          <w:lang w:val="ru-RU"/>
        </w:rPr>
        <w:t>-трассы:</w:t>
      </w:r>
      <w:r w:rsidR="009566D7">
        <w:rPr>
          <w:b w:val="0"/>
          <w:lang w:val="ru-RU"/>
        </w:rPr>
        <w:t xml:space="preserve"> </w:t>
      </w:r>
      <w:r w:rsidR="009566D7">
        <w:rPr>
          <w:b w:val="0"/>
          <w:lang w:val="ru-RU"/>
        </w:rPr>
        <w:sym w:font="Symbol" w:char="F079"/>
      </w:r>
      <w:r w:rsidR="009566D7">
        <w:rPr>
          <w:b w:val="0"/>
          <w:lang w:val="ru-RU"/>
        </w:rPr>
        <w:t xml:space="preserve"> = </w:t>
      </w:r>
      <w:r w:rsidR="009566D7">
        <w:rPr>
          <w:b w:val="0"/>
          <w:lang w:val="ru-RU"/>
        </w:rPr>
        <w:sym w:font="Symbol" w:char="F0C8"/>
      </w:r>
      <w:r w:rsidR="009566D7">
        <w:rPr>
          <w:rFonts w:ascii="Courier New" w:hAnsi="Courier New" w:cs="Courier New"/>
          <w:b w:val="0"/>
        </w:rPr>
        <w:sym w:font="Euclid Extra" w:char="F06F"/>
      </w:r>
      <w:r w:rsidR="009566D7">
        <w:rPr>
          <w:b w:val="0"/>
          <w:lang w:val="ru-RU"/>
        </w:rPr>
        <w:sym w:font="Symbol" w:char="F070"/>
      </w:r>
      <w:r w:rsidR="009566D7">
        <w:rPr>
          <w:rFonts w:ascii="Courier New" w:hAnsi="Courier New" w:cs="Courier New"/>
          <w:b w:val="0"/>
        </w:rPr>
        <w:sym w:font="Euclid Extra" w:char="F06F"/>
      </w:r>
      <w:r w:rsidR="009566D7">
        <w:rPr>
          <w:b w:val="0"/>
          <w:lang w:val="ru-RU"/>
        </w:rPr>
        <w:sym w:font="Symbol" w:char="F066"/>
      </w:r>
      <w:r w:rsidR="009566D7">
        <w:rPr>
          <w:lang w:val="ru-RU"/>
        </w:rPr>
        <w:t>.</w:t>
      </w:r>
      <w:bookmarkEnd w:id="60"/>
      <w:bookmarkEnd w:id="61"/>
      <w:bookmarkEnd w:id="62"/>
      <w:bookmarkEnd w:id="63"/>
    </w:p>
    <w:p w:rsidR="009566D7" w:rsidRPr="009566D7" w:rsidRDefault="009566D7" w:rsidP="009566D7">
      <w:pPr>
        <w:rPr>
          <w:color w:val="000000"/>
        </w:rPr>
      </w:pPr>
    </w:p>
    <w:p w:rsidR="009566D7" w:rsidRPr="009566D7" w:rsidRDefault="009566D7" w:rsidP="009566D7">
      <w:pPr>
        <w:rPr>
          <w:color w:val="000000"/>
        </w:rPr>
      </w:pPr>
      <w:r w:rsidRPr="009566D7">
        <w:rPr>
          <w:rFonts w:ascii="Symbol" w:hAnsi="Symbol"/>
          <w:color w:val="000000"/>
        </w:rPr>
        <w:sym w:font="Symbol" w:char="F066"/>
      </w:r>
      <w:r w:rsidRPr="009566D7">
        <w:rPr>
          <w:color w:val="000000"/>
        </w:rPr>
        <w:t xml:space="preserve">-трасса порождает множество </w:t>
      </w:r>
      <w:r w:rsidRPr="009566D7">
        <w:rPr>
          <w:color w:val="000000"/>
        </w:rPr>
        <w:sym w:font="Symbol" w:char="F062"/>
      </w:r>
      <w:r w:rsidRPr="009566D7">
        <w:rPr>
          <w:color w:val="000000"/>
        </w:rPr>
        <w:sym w:font="Symbol" w:char="F067"/>
      </w:r>
      <w:r w:rsidRPr="009566D7">
        <w:rPr>
          <w:color w:val="000000"/>
        </w:rPr>
        <w:sym w:font="Symbol" w:char="F064"/>
      </w:r>
      <w:r w:rsidRPr="009566D7">
        <w:rPr>
          <w:color w:val="000000"/>
        </w:rPr>
        <w:t xml:space="preserve">-трасс. Соответствующее отображение – это оператор </w:t>
      </w:r>
      <w:r w:rsidRPr="009566D7">
        <w:rPr>
          <w:color w:val="000000"/>
        </w:rPr>
        <w:sym w:font="Symbol" w:char="F070"/>
      </w:r>
      <w:r w:rsidRPr="009566D7">
        <w:rPr>
          <w:color w:val="000000"/>
        </w:rPr>
        <w:t xml:space="preserve">. </w:t>
      </w:r>
    </w:p>
    <w:p w:rsidR="009566D7" w:rsidRDefault="009566D7" w:rsidP="009566D7">
      <w:pPr>
        <w:rPr>
          <w:color w:val="000000"/>
        </w:rPr>
      </w:pPr>
    </w:p>
    <w:p w:rsidR="009566D7" w:rsidRDefault="009566D7" w:rsidP="009566D7">
      <w:pPr>
        <w:rPr>
          <w:color w:val="000000"/>
        </w:rPr>
      </w:pPr>
      <w:r w:rsidRPr="009566D7">
        <w:rPr>
          <w:color w:val="000000"/>
        </w:rPr>
        <w:t xml:space="preserve">Оператор </w:t>
      </w:r>
      <w:r w:rsidRPr="009566D7">
        <w:rPr>
          <w:color w:val="000000"/>
        </w:rPr>
        <w:sym w:font="Symbol" w:char="F070"/>
      </w:r>
      <w:r w:rsidRPr="009566D7">
        <w:rPr>
          <w:color w:val="000000"/>
        </w:rPr>
        <w:t xml:space="preserve"> каждое </w:t>
      </w:r>
      <w:r w:rsidRPr="009566D7">
        <w:rPr>
          <w:rFonts w:ascii="Symbol" w:hAnsi="Symbol"/>
          <w:color w:val="000000"/>
        </w:rPr>
        <w:sym w:font="Symbol" w:char="F066"/>
      </w:r>
      <w:r w:rsidRPr="009566D7">
        <w:rPr>
          <w:color w:val="000000"/>
        </w:rPr>
        <w:t xml:space="preserve">-множество заменяет последовательностью в алфавите, состоящем из блокировок отвергаемых стимулов, то есть стимулов, принадлежащих </w:t>
      </w:r>
      <w:r w:rsidRPr="009566D7">
        <w:rPr>
          <w:rFonts w:ascii="Symbol" w:hAnsi="Symbol"/>
          <w:color w:val="000000"/>
        </w:rPr>
        <w:sym w:font="Symbol" w:char="F066"/>
      </w:r>
      <w:r w:rsidRPr="009566D7">
        <w:rPr>
          <w:color w:val="000000"/>
        </w:rPr>
        <w:t xml:space="preserve">-множеству,  и стационарности, если отвергаются все реакции, то есть </w:t>
      </w:r>
      <w:r w:rsidRPr="009566D7">
        <w:rPr>
          <w:rFonts w:ascii="Symbol" w:hAnsi="Symbol"/>
          <w:color w:val="000000"/>
        </w:rPr>
        <w:sym w:font="Symbol" w:char="F066"/>
      </w:r>
      <w:r w:rsidRPr="009566D7">
        <w:rPr>
          <w:color w:val="000000"/>
        </w:rPr>
        <w:t xml:space="preserve">-множество содержит все реакции. </w:t>
      </w:r>
    </w:p>
    <w:p w:rsidR="009566D7" w:rsidRDefault="009566D7" w:rsidP="009566D7">
      <w:pPr>
        <w:rPr>
          <w:color w:val="000000"/>
        </w:rPr>
      </w:pPr>
    </w:p>
    <w:p w:rsidR="009566D7" w:rsidRPr="009566D7" w:rsidRDefault="009566D7" w:rsidP="009566D7">
      <w:pPr>
        <w:rPr>
          <w:color w:val="000000"/>
        </w:rPr>
      </w:pPr>
      <w:r w:rsidRPr="009566D7">
        <w:rPr>
          <w:color w:val="000000"/>
        </w:rPr>
        <w:t xml:space="preserve">Очевидно, что для любой цепочки переходов каждая </w:t>
      </w:r>
      <w:r w:rsidRPr="009566D7">
        <w:rPr>
          <w:color w:val="000000"/>
        </w:rPr>
        <w:sym w:font="Symbol" w:char="F062"/>
      </w:r>
      <w:r w:rsidRPr="009566D7">
        <w:rPr>
          <w:color w:val="000000"/>
        </w:rPr>
        <w:sym w:font="Symbol" w:char="F067"/>
      </w:r>
      <w:r w:rsidRPr="009566D7">
        <w:rPr>
          <w:color w:val="000000"/>
        </w:rPr>
        <w:sym w:font="Symbol" w:char="F064"/>
      </w:r>
      <w:r w:rsidRPr="009566D7">
        <w:rPr>
          <w:color w:val="000000"/>
        </w:rPr>
        <w:t xml:space="preserve">-трасса, соответствующая этой цепочке, получается с помощью оператора </w:t>
      </w:r>
      <w:r w:rsidRPr="009566D7">
        <w:rPr>
          <w:color w:val="000000"/>
        </w:rPr>
        <w:sym w:font="Symbol" w:char="F070"/>
      </w:r>
      <w:r w:rsidRPr="009566D7">
        <w:rPr>
          <w:color w:val="000000"/>
        </w:rPr>
        <w:t xml:space="preserve"> из некоторой </w:t>
      </w:r>
      <w:r w:rsidRPr="009566D7">
        <w:rPr>
          <w:rFonts w:ascii="Symbol" w:hAnsi="Symbol"/>
          <w:color w:val="000000"/>
        </w:rPr>
        <w:sym w:font="Symbol" w:char="F066"/>
      </w:r>
      <w:r w:rsidRPr="009566D7">
        <w:rPr>
          <w:color w:val="000000"/>
        </w:rPr>
        <w:t xml:space="preserve">-трассы, соответствующей этой цепочке. </w:t>
      </w:r>
    </w:p>
    <w:p w:rsidR="009566D7" w:rsidRPr="009566D7" w:rsidRDefault="009566D7" w:rsidP="009566D7">
      <w:pPr>
        <w:rPr>
          <w:color w:val="000000"/>
        </w:rPr>
      </w:pPr>
    </w:p>
    <w:p w:rsidR="009566D7" w:rsidRPr="009566D7" w:rsidRDefault="009566D7" w:rsidP="009566D7">
      <w:pPr>
        <w:rPr>
          <w:color w:val="000000"/>
        </w:rPr>
      </w:pPr>
      <w:r w:rsidRPr="009566D7">
        <w:rPr>
          <w:color w:val="000000"/>
        </w:rPr>
        <w:sym w:font="Symbol" w:char="F066"/>
      </w:r>
      <w:r w:rsidRPr="009566D7">
        <w:rPr>
          <w:color w:val="000000"/>
        </w:rPr>
        <w:t xml:space="preserve">-трассу будем называть безопасной, если она порождает хотя бы одну безопасную </w:t>
      </w:r>
      <w:r w:rsidRPr="009566D7">
        <w:rPr>
          <w:color w:val="000000"/>
        </w:rPr>
        <w:sym w:font="Symbol" w:char="F062"/>
      </w:r>
      <w:r w:rsidRPr="009566D7">
        <w:rPr>
          <w:color w:val="000000"/>
        </w:rPr>
        <w:sym w:font="Symbol" w:char="F067"/>
      </w:r>
      <w:r w:rsidRPr="009566D7">
        <w:rPr>
          <w:color w:val="000000"/>
        </w:rPr>
        <w:sym w:font="Symbol" w:char="F064"/>
      </w:r>
      <w:r w:rsidRPr="009566D7">
        <w:rPr>
          <w:color w:val="000000"/>
        </w:rPr>
        <w:t>-трассу.</w:t>
      </w:r>
    </w:p>
    <w:p w:rsidR="00FF035D" w:rsidRDefault="00FF035D" w:rsidP="00FF035D">
      <w:pPr>
        <w:rPr>
          <w:color w:val="000000"/>
          <w:szCs w:val="28"/>
        </w:rPr>
      </w:pPr>
    </w:p>
    <w:p w:rsidR="00FF035D" w:rsidRDefault="00FF035D" w:rsidP="00FF035D">
      <w:pPr>
        <w:pStyle w:val="3"/>
        <w:numPr>
          <w:ilvl w:val="0"/>
          <w:numId w:val="0"/>
        </w:numPr>
        <w:rPr>
          <w:lang w:val="ru-RU"/>
        </w:rPr>
      </w:pPr>
      <w:bookmarkStart w:id="64" w:name="_Toc103150788"/>
      <w:bookmarkStart w:id="65" w:name="_Toc104301993"/>
      <w:bookmarkStart w:id="66" w:name="_Toc104966649"/>
      <w:bookmarkStart w:id="67" w:name="_Toc105233061"/>
      <w:r>
        <w:rPr>
          <w:lang w:val="ru-RU"/>
        </w:rPr>
        <w:t xml:space="preserve">Условие монотонности 4: </w:t>
      </w:r>
      <w:proofErr w:type="spellStart"/>
      <w:r>
        <w:rPr>
          <w:lang w:val="ru-RU"/>
        </w:rPr>
        <w:t>Аддитивность</w:t>
      </w:r>
      <w:proofErr w:type="spellEnd"/>
      <w:r>
        <w:rPr>
          <w:lang w:val="ru-RU"/>
        </w:rPr>
        <w:t xml:space="preserve"> </w:t>
      </w:r>
      <w:r>
        <w:rPr>
          <w:rFonts w:ascii="Symbol" w:hAnsi="Symbol"/>
          <w:color w:val="000000"/>
          <w:szCs w:val="28"/>
          <w:lang w:val="ru-RU"/>
        </w:rPr>
        <w:sym w:font="Symbol" w:char="F066"/>
      </w:r>
      <w:r>
        <w:rPr>
          <w:color w:val="000000"/>
          <w:szCs w:val="28"/>
          <w:lang w:val="ru-RU"/>
        </w:rPr>
        <w:t>-трасс:</w:t>
      </w:r>
      <w:r>
        <w:rPr>
          <w:b w:val="0"/>
          <w:color w:val="000000"/>
          <w:szCs w:val="28"/>
          <w:lang w:val="ru-RU"/>
        </w:rPr>
        <w:t xml:space="preserve"> </w:t>
      </w:r>
      <w:r>
        <w:rPr>
          <w:rFonts w:ascii="Courier New" w:hAnsi="Courier New" w:cs="Courier New"/>
          <w:b w:val="0"/>
          <w:lang w:val="ru-RU"/>
        </w:rPr>
        <w:sym w:font="Symbol" w:char="F066"/>
      </w:r>
      <w:r>
        <w:rPr>
          <w:rFonts w:ascii="Courier New" w:hAnsi="Courier New" w:cs="Courier New"/>
          <w:b w:val="0"/>
          <w:lang w:val="ru-RU"/>
        </w:rPr>
        <w:t>(</w:t>
      </w:r>
      <w:r>
        <w:rPr>
          <w:rFonts w:ascii="Courier New" w:hAnsi="Courier New" w:cs="Courier New"/>
        </w:rPr>
        <w:t>A</w:t>
      </w:r>
      <w:r>
        <w:rPr>
          <w:rFonts w:ascii="Courier New" w:hAnsi="Courier New" w:cs="Courier New"/>
          <w:b w:val="0"/>
          <w:spacing w:val="-40"/>
        </w:rPr>
        <w:sym w:font="Euclid Math One" w:char="F0BA"/>
      </w:r>
      <w:r>
        <w:rPr>
          <w:rFonts w:ascii="Courier New" w:hAnsi="Courier New" w:cs="Courier New"/>
          <w:b w:val="0"/>
        </w:rPr>
        <w:sym w:font="Euclid Math One" w:char="F0B9"/>
      </w:r>
      <w:r>
        <w:rPr>
          <w:rFonts w:ascii="Courier New" w:hAnsi="Courier New" w:cs="Courier New"/>
        </w:rPr>
        <w:t>B</w:t>
      </w:r>
      <w:r>
        <w:rPr>
          <w:rFonts w:ascii="Courier New" w:hAnsi="Courier New" w:cs="Courier New"/>
          <w:b w:val="0"/>
          <w:lang w:val="ru-RU"/>
        </w:rPr>
        <w:t xml:space="preserve">) = </w:t>
      </w:r>
      <w:r>
        <w:rPr>
          <w:rFonts w:ascii="Courier New" w:hAnsi="Courier New" w:cs="Courier New"/>
          <w:b w:val="0"/>
        </w:rPr>
        <w:sym w:font="Symbol" w:char="F0C8"/>
      </w:r>
      <w:r>
        <w:rPr>
          <w:rFonts w:ascii="Courier New" w:hAnsi="Courier New" w:cs="Courier New"/>
          <w:b w:val="0"/>
          <w:lang w:val="ru-RU"/>
        </w:rPr>
        <w:t>(</w:t>
      </w:r>
      <w:r>
        <w:rPr>
          <w:rFonts w:ascii="Courier New" w:hAnsi="Courier New" w:cs="Courier New"/>
          <w:b w:val="0"/>
          <w:lang w:val="ru-RU"/>
        </w:rPr>
        <w:sym w:font="Symbol" w:char="F066"/>
      </w:r>
      <w:r>
        <w:rPr>
          <w:rFonts w:ascii="Courier New" w:hAnsi="Courier New" w:cs="Courier New"/>
          <w:b w:val="0"/>
          <w:lang w:val="ru-RU"/>
        </w:rPr>
        <w:t>(</w:t>
      </w:r>
      <w:r>
        <w:rPr>
          <w:rFonts w:ascii="Courier New" w:hAnsi="Courier New" w:cs="Courier New"/>
        </w:rPr>
        <w:t>A</w:t>
      </w:r>
      <w:r>
        <w:rPr>
          <w:rFonts w:ascii="Courier New" w:hAnsi="Courier New" w:cs="Courier New"/>
          <w:b w:val="0"/>
          <w:lang w:val="ru-RU"/>
        </w:rPr>
        <w:t>)</w:t>
      </w:r>
      <w:r>
        <w:rPr>
          <w:rFonts w:ascii="Courier New" w:hAnsi="Courier New" w:cs="Courier New"/>
          <w:b w:val="0"/>
          <w:spacing w:val="-36"/>
        </w:rPr>
        <w:sym w:font="Euclid Math One" w:char="F0BA"/>
      </w:r>
      <w:r>
        <w:rPr>
          <w:rFonts w:ascii="Courier New" w:hAnsi="Courier New" w:cs="Courier New"/>
          <w:b w:val="0"/>
          <w:spacing w:val="-36"/>
          <w:position w:val="4"/>
          <w:sz w:val="20"/>
          <w:szCs w:val="20"/>
          <w:vertAlign w:val="subscript"/>
        </w:rPr>
        <w:sym w:font="Symbol" w:char="F06A"/>
      </w:r>
      <w:r>
        <w:rPr>
          <w:rFonts w:ascii="Courier New" w:hAnsi="Courier New" w:cs="Courier New"/>
          <w:b w:val="0"/>
        </w:rPr>
        <w:sym w:font="Euclid Math One" w:char="F0B9"/>
      </w:r>
      <w:r>
        <w:rPr>
          <w:rFonts w:ascii="Courier New" w:hAnsi="Courier New" w:cs="Courier New"/>
          <w:b w:val="0"/>
          <w:lang w:val="ru-RU"/>
        </w:rPr>
        <w:sym w:font="Symbol" w:char="F066"/>
      </w:r>
      <w:r>
        <w:rPr>
          <w:rFonts w:ascii="Courier New" w:hAnsi="Courier New" w:cs="Courier New"/>
          <w:b w:val="0"/>
          <w:lang w:val="ru-RU"/>
        </w:rPr>
        <w:t>(</w:t>
      </w:r>
      <w:r>
        <w:rPr>
          <w:rFonts w:ascii="Courier New" w:hAnsi="Courier New" w:cs="Courier New"/>
        </w:rPr>
        <w:t>B</w:t>
      </w:r>
      <w:r>
        <w:rPr>
          <w:rFonts w:ascii="Courier New" w:hAnsi="Courier New" w:cs="Courier New"/>
          <w:b w:val="0"/>
          <w:lang w:val="ru-RU"/>
        </w:rPr>
        <w:t>))</w:t>
      </w:r>
      <w:r>
        <w:rPr>
          <w:lang w:val="ru-RU"/>
        </w:rPr>
        <w:t>.</w:t>
      </w:r>
      <w:bookmarkEnd w:id="64"/>
      <w:bookmarkEnd w:id="65"/>
      <w:bookmarkEnd w:id="66"/>
      <w:bookmarkEnd w:id="67"/>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Теперь мы определим композицию </w:t>
      </w:r>
      <w:r w:rsidRPr="00FF035D">
        <w:rPr>
          <w:color w:val="000000"/>
        </w:rPr>
        <w:sym w:font="Symbol" w:char="F066"/>
      </w:r>
      <w:r w:rsidRPr="00FF035D">
        <w:rPr>
          <w:color w:val="000000"/>
        </w:rPr>
        <w:t>-трасс.</w:t>
      </w:r>
    </w:p>
    <w:p w:rsidR="00FF035D" w:rsidRPr="00FF035D" w:rsidRDefault="00FF035D" w:rsidP="00FF035D">
      <w:pPr>
        <w:rPr>
          <w:color w:val="000000"/>
        </w:rPr>
      </w:pPr>
    </w:p>
    <w:p w:rsidR="00FF035D" w:rsidRPr="00FF035D" w:rsidRDefault="00811E4C" w:rsidP="00E815BC">
      <w:pPr>
        <w:numPr>
          <w:ilvl w:val="0"/>
          <w:numId w:val="5"/>
        </w:numPr>
        <w:rPr>
          <w:color w:val="000000"/>
        </w:rPr>
      </w:pPr>
      <w:r>
        <w:rPr>
          <w:noProof/>
        </w:rPr>
        <w:drawing>
          <wp:anchor distT="0" distB="0" distL="114300" distR="114300" simplePos="0" relativeHeight="251652608" behindDoc="0" locked="0" layoutInCell="1" allowOverlap="1">
            <wp:simplePos x="0" y="0"/>
            <wp:positionH relativeFrom="column">
              <wp:align>right</wp:align>
            </wp:positionH>
            <wp:positionV relativeFrom="paragraph">
              <wp:posOffset>0</wp:posOffset>
            </wp:positionV>
            <wp:extent cx="3889375" cy="292354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3889375" cy="2923540"/>
                    </a:xfrm>
                    <a:prstGeom prst="rect">
                      <a:avLst/>
                    </a:prstGeom>
                    <a:noFill/>
                    <a:ln w="9525">
                      <a:noFill/>
                      <a:miter lim="800000"/>
                      <a:headEnd/>
                      <a:tailEnd/>
                    </a:ln>
                  </pic:spPr>
                </pic:pic>
              </a:graphicData>
            </a:graphic>
          </wp:anchor>
        </w:drawing>
      </w:r>
      <w:r w:rsidR="00FF035D" w:rsidRPr="00FF035D">
        <w:rPr>
          <w:color w:val="000000"/>
        </w:rPr>
        <w:t xml:space="preserve">Композиция двух пустых </w:t>
      </w:r>
      <w:r w:rsidR="00FF035D" w:rsidRPr="00FF035D">
        <w:rPr>
          <w:color w:val="000000"/>
        </w:rPr>
        <w:sym w:font="Symbol" w:char="F066"/>
      </w:r>
      <w:r w:rsidR="00FF035D" w:rsidRPr="00FF035D">
        <w:rPr>
          <w:color w:val="000000"/>
        </w:rPr>
        <w:t xml:space="preserve">-трасс состоит из одной пустой </w:t>
      </w:r>
      <w:r w:rsidR="00FF035D" w:rsidRPr="00FF035D">
        <w:rPr>
          <w:color w:val="000000"/>
        </w:rPr>
        <w:sym w:font="Symbol" w:char="F066"/>
      </w:r>
      <w:r w:rsidR="00FF035D" w:rsidRPr="00FF035D">
        <w:rPr>
          <w:color w:val="000000"/>
        </w:rPr>
        <w:t>-трассы.</w:t>
      </w:r>
    </w:p>
    <w:p w:rsidR="00FF035D" w:rsidRPr="00FF035D" w:rsidRDefault="00FF035D" w:rsidP="00E815BC">
      <w:pPr>
        <w:numPr>
          <w:ilvl w:val="0"/>
          <w:numId w:val="5"/>
        </w:numPr>
        <w:rPr>
          <w:color w:val="000000"/>
        </w:rPr>
      </w:pPr>
      <w:r w:rsidRPr="00FF035D">
        <w:rPr>
          <w:color w:val="000000"/>
        </w:rPr>
        <w:t xml:space="preserve">2) Если одна из </w:t>
      </w:r>
      <w:r w:rsidRPr="00FF035D">
        <w:rPr>
          <w:color w:val="000000"/>
        </w:rPr>
        <w:sym w:font="Symbol" w:char="F066"/>
      </w:r>
      <w:r w:rsidRPr="00FF035D">
        <w:rPr>
          <w:color w:val="000000"/>
        </w:rPr>
        <w:t xml:space="preserve">-трасс продолжается внешним стимулом или реакций, или расширением </w:t>
      </w:r>
      <w:r w:rsidRPr="00FF035D">
        <w:rPr>
          <w:color w:val="000000"/>
        </w:rPr>
        <w:sym w:font="Symbol" w:char="F067"/>
      </w:r>
      <w:r w:rsidRPr="00FF035D">
        <w:rPr>
          <w:color w:val="000000"/>
        </w:rPr>
        <w:t xml:space="preserve">, то есть символом, переход по которому выполняется асинхронно, то композиционная </w:t>
      </w:r>
      <w:r w:rsidRPr="00FF035D">
        <w:rPr>
          <w:color w:val="000000"/>
        </w:rPr>
        <w:sym w:font="Symbol" w:char="F066"/>
      </w:r>
      <w:r w:rsidRPr="00FF035D">
        <w:rPr>
          <w:color w:val="000000"/>
        </w:rPr>
        <w:t>-трасса также продолжается этим символом.</w:t>
      </w:r>
    </w:p>
    <w:p w:rsidR="00FF035D" w:rsidRPr="00FF035D" w:rsidRDefault="00FF035D" w:rsidP="00E815BC">
      <w:pPr>
        <w:numPr>
          <w:ilvl w:val="0"/>
          <w:numId w:val="6"/>
        </w:numPr>
        <w:rPr>
          <w:color w:val="000000"/>
        </w:rPr>
      </w:pPr>
      <w:r w:rsidRPr="00FF035D">
        <w:rPr>
          <w:color w:val="000000"/>
        </w:rPr>
        <w:t xml:space="preserve">Если обе </w:t>
      </w:r>
      <w:r w:rsidRPr="00FF035D">
        <w:rPr>
          <w:color w:val="000000"/>
        </w:rPr>
        <w:sym w:font="Symbol" w:char="F066"/>
      </w:r>
      <w:r w:rsidRPr="00FF035D">
        <w:rPr>
          <w:color w:val="000000"/>
        </w:rPr>
        <w:t xml:space="preserve">-трассы продолжаются противоположными символами, то есть выполняется синхронный переход, который в композиционном автомате изображается как </w:t>
      </w:r>
      <w:r w:rsidRPr="00FF035D">
        <w:rPr>
          <w:color w:val="000000"/>
        </w:rPr>
        <w:sym w:font="Symbol" w:char="F074"/>
      </w:r>
      <w:r w:rsidRPr="00FF035D">
        <w:rPr>
          <w:color w:val="000000"/>
        </w:rPr>
        <w:t xml:space="preserve">-переход, то композиционная </w:t>
      </w:r>
      <w:r w:rsidRPr="00FF035D">
        <w:rPr>
          <w:color w:val="000000"/>
        </w:rPr>
        <w:sym w:font="Symbol" w:char="F066"/>
      </w:r>
      <w:r w:rsidRPr="00FF035D">
        <w:rPr>
          <w:color w:val="000000"/>
        </w:rPr>
        <w:t>-трасса остаётся той же.</w:t>
      </w:r>
    </w:p>
    <w:p w:rsidR="00FF035D" w:rsidRPr="00FF035D" w:rsidRDefault="00FF035D" w:rsidP="00E815BC">
      <w:pPr>
        <w:numPr>
          <w:ilvl w:val="0"/>
          <w:numId w:val="6"/>
        </w:numPr>
        <w:rPr>
          <w:color w:val="000000"/>
        </w:rPr>
      </w:pPr>
      <w:r w:rsidRPr="00FF035D">
        <w:rPr>
          <w:color w:val="000000"/>
        </w:rPr>
        <w:t xml:space="preserve">Если обе </w:t>
      </w:r>
      <w:r w:rsidRPr="00FF035D">
        <w:rPr>
          <w:color w:val="000000"/>
        </w:rPr>
        <w:sym w:font="Symbol" w:char="F066"/>
      </w:r>
      <w:r w:rsidRPr="00FF035D">
        <w:rPr>
          <w:color w:val="000000"/>
        </w:rPr>
        <w:t xml:space="preserve">-трассы продолжаются </w:t>
      </w:r>
      <w:r w:rsidRPr="00FF035D">
        <w:rPr>
          <w:color w:val="000000"/>
        </w:rPr>
        <w:sym w:font="Symbol" w:char="F066"/>
      </w:r>
      <w:r w:rsidRPr="00FF035D">
        <w:rPr>
          <w:color w:val="000000"/>
        </w:rPr>
        <w:t xml:space="preserve">-множествами </w:t>
      </w:r>
      <w:proofErr w:type="spellStart"/>
      <w:r w:rsidRPr="00FF035D">
        <w:rPr>
          <w:color w:val="000000"/>
        </w:rPr>
        <w:t>a</w:t>
      </w:r>
      <w:proofErr w:type="spellEnd"/>
      <w:r w:rsidRPr="00FF035D">
        <w:rPr>
          <w:color w:val="000000"/>
        </w:rPr>
        <w:t xml:space="preserve"> и </w:t>
      </w:r>
      <w:proofErr w:type="spellStart"/>
      <w:r w:rsidRPr="00FF035D">
        <w:rPr>
          <w:color w:val="000000"/>
        </w:rPr>
        <w:t>b</w:t>
      </w:r>
      <w:proofErr w:type="spellEnd"/>
      <w:r w:rsidRPr="00FF035D">
        <w:rPr>
          <w:color w:val="000000"/>
        </w:rPr>
        <w:t xml:space="preserve">, то композиционная </w:t>
      </w:r>
      <w:r w:rsidRPr="00FF035D">
        <w:rPr>
          <w:color w:val="000000"/>
        </w:rPr>
        <w:sym w:font="Symbol" w:char="F066"/>
      </w:r>
      <w:r w:rsidRPr="00FF035D">
        <w:rPr>
          <w:color w:val="000000"/>
        </w:rPr>
        <w:t xml:space="preserve">-трасса продолжается значением функции </w:t>
      </w:r>
      <w:r w:rsidRPr="00FF035D">
        <w:rPr>
          <w:color w:val="000000"/>
        </w:rPr>
        <w:sym w:font="Symbol" w:char="F044"/>
      </w:r>
      <w:r w:rsidRPr="00FF035D">
        <w:rPr>
          <w:color w:val="000000"/>
        </w:rPr>
        <w:t xml:space="preserve"> от </w:t>
      </w:r>
      <w:proofErr w:type="spellStart"/>
      <w:r w:rsidRPr="00FF035D">
        <w:rPr>
          <w:color w:val="000000"/>
        </w:rPr>
        <w:t>a</w:t>
      </w:r>
      <w:proofErr w:type="spellEnd"/>
      <w:r w:rsidRPr="00FF035D">
        <w:rPr>
          <w:color w:val="000000"/>
        </w:rPr>
        <w:t xml:space="preserve"> и </w:t>
      </w:r>
      <w:proofErr w:type="spellStart"/>
      <w:r w:rsidRPr="00FF035D">
        <w:rPr>
          <w:color w:val="000000"/>
        </w:rPr>
        <w:t>b</w:t>
      </w:r>
      <w:proofErr w:type="spellEnd"/>
      <w:r w:rsidRPr="00FF035D">
        <w:rPr>
          <w:color w:val="000000"/>
        </w:rPr>
        <w:t>.</w:t>
      </w:r>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Рассмотрим подробнее последний, 4-ый случай. Сформулируем условие стабильности композиционного состояния. Очевидно, оно будет стабильным только в том случае, когда оба состояния компонентов стабильны. Однако это необходимое, но не достаточное условие. Если состояния обоих компонентов стабильны, то для стабильности композиционного состояния дополнительно требуется, чтобы не было ни одного синхронного перехода. </w:t>
      </w:r>
      <w:proofErr w:type="spellStart"/>
      <w:r w:rsidRPr="00FF035D">
        <w:rPr>
          <w:color w:val="000000"/>
        </w:rPr>
        <w:t>A\a</w:t>
      </w:r>
      <w:proofErr w:type="spellEnd"/>
      <w:r w:rsidRPr="00FF035D">
        <w:rPr>
          <w:color w:val="000000"/>
        </w:rPr>
        <w:t xml:space="preserve"> – это множество символов переходов из состояния левого операнда, </w:t>
      </w:r>
      <w:proofErr w:type="spellStart"/>
      <w:r w:rsidRPr="00FF035D">
        <w:rPr>
          <w:color w:val="000000"/>
        </w:rPr>
        <w:t>B\b</w:t>
      </w:r>
      <w:proofErr w:type="spellEnd"/>
      <w:r w:rsidRPr="00FF035D">
        <w:rPr>
          <w:color w:val="000000"/>
        </w:rPr>
        <w:t xml:space="preserve"> – это множество символов переходов из состояния правого операнда. Синхронного перехода не будет, если для каждого символа из одного множества в другом множестве нет противоположного символа: (</w:t>
      </w:r>
      <w:proofErr w:type="spellStart"/>
      <w:r w:rsidRPr="00FF035D">
        <w:rPr>
          <w:color w:val="000000"/>
        </w:rPr>
        <w:t>A\a</w:t>
      </w:r>
      <w:proofErr w:type="spellEnd"/>
      <w:r w:rsidRPr="00FF035D">
        <w:rPr>
          <w:color w:val="000000"/>
        </w:rPr>
        <w:t xml:space="preserve">) </w:t>
      </w:r>
      <w:r w:rsidRPr="00FF035D">
        <w:rPr>
          <w:color w:val="000000"/>
        </w:rPr>
        <w:sym w:font="Symbol" w:char="F0C7"/>
      </w:r>
      <w:r w:rsidRPr="00FF035D">
        <w:rPr>
          <w:color w:val="000000"/>
        </w:rPr>
        <w:t xml:space="preserve"> (</w:t>
      </w:r>
      <w:proofErr w:type="spellStart"/>
      <w:r w:rsidRPr="00FF035D">
        <w:rPr>
          <w:color w:val="000000"/>
          <w:u w:val="single"/>
        </w:rPr>
        <w:t>B\b</w:t>
      </w:r>
      <w:proofErr w:type="spellEnd"/>
      <w:r w:rsidRPr="00FF035D">
        <w:rPr>
          <w:color w:val="000000"/>
        </w:rPr>
        <w:t xml:space="preserve">) = </w:t>
      </w:r>
      <w:r w:rsidRPr="00FF035D">
        <w:rPr>
          <w:color w:val="000000"/>
        </w:rPr>
        <w:sym w:font="Symbol" w:char="F0C6"/>
      </w:r>
      <w:r w:rsidRPr="00FF035D">
        <w:rPr>
          <w:color w:val="000000"/>
        </w:rPr>
        <w:t>.</w:t>
      </w:r>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Если условие стабильности нарушено, композиционная </w:t>
      </w:r>
      <w:r w:rsidRPr="00FF035D">
        <w:rPr>
          <w:color w:val="000000"/>
        </w:rPr>
        <w:sym w:font="Symbol" w:char="F066"/>
      </w:r>
      <w:r w:rsidRPr="00FF035D">
        <w:rPr>
          <w:color w:val="000000"/>
        </w:rPr>
        <w:t xml:space="preserve">-трасса остаётся той же, то есть не продолжается никаким </w:t>
      </w:r>
      <w:r w:rsidRPr="00FF035D">
        <w:rPr>
          <w:color w:val="000000"/>
        </w:rPr>
        <w:sym w:font="Symbol" w:char="F066"/>
      </w:r>
      <w:r w:rsidRPr="00FF035D">
        <w:rPr>
          <w:color w:val="000000"/>
        </w:rPr>
        <w:t xml:space="preserve">-множеством. В этом случае функция </w:t>
      </w:r>
      <w:r w:rsidRPr="00FF035D">
        <w:rPr>
          <w:color w:val="000000"/>
        </w:rPr>
        <w:sym w:font="Symbol" w:char="F044"/>
      </w:r>
      <w:r w:rsidRPr="00FF035D">
        <w:rPr>
          <w:color w:val="000000"/>
        </w:rPr>
        <w:t xml:space="preserve"> возвращает пустую трассу.</w:t>
      </w:r>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Если же условие стабильности выполнено, то композиционная </w:t>
      </w:r>
      <w:r w:rsidRPr="00FF035D">
        <w:rPr>
          <w:color w:val="000000"/>
        </w:rPr>
        <w:sym w:font="Symbol" w:char="F066"/>
      </w:r>
      <w:r w:rsidRPr="00FF035D">
        <w:rPr>
          <w:color w:val="000000"/>
        </w:rPr>
        <w:t xml:space="preserve">-трасса продолжается </w:t>
      </w:r>
      <w:r w:rsidRPr="00FF035D">
        <w:rPr>
          <w:color w:val="000000"/>
        </w:rPr>
        <w:sym w:font="Symbol" w:char="F066"/>
      </w:r>
      <w:r w:rsidRPr="00FF035D">
        <w:rPr>
          <w:color w:val="000000"/>
        </w:rPr>
        <w:t xml:space="preserve">-множеством, которое состоит из тех внешних символов, по которым нет переходов ни в </w:t>
      </w:r>
      <w:r w:rsidRPr="00FF035D">
        <w:rPr>
          <w:color w:val="000000"/>
        </w:rPr>
        <w:lastRenderedPageBreak/>
        <w:t>одном из компонентов. A\</w:t>
      </w:r>
      <w:r w:rsidRPr="00FF035D">
        <w:rPr>
          <w:color w:val="000000"/>
          <w:u w:val="single"/>
        </w:rPr>
        <w:t>B</w:t>
      </w:r>
      <w:r w:rsidRPr="00FF035D">
        <w:rPr>
          <w:color w:val="000000"/>
        </w:rPr>
        <w:t xml:space="preserve"> – это внешние символы левого операнда. (A\</w:t>
      </w:r>
      <w:r w:rsidRPr="00FF035D">
        <w:rPr>
          <w:color w:val="000000"/>
          <w:u w:val="single"/>
        </w:rPr>
        <w:t>B</w:t>
      </w:r>
      <w:r w:rsidRPr="00FF035D">
        <w:rPr>
          <w:color w:val="000000"/>
        </w:rPr>
        <w:t>)\</w:t>
      </w:r>
      <w:proofErr w:type="spellStart"/>
      <w:r w:rsidRPr="00FF035D">
        <w:rPr>
          <w:color w:val="000000"/>
        </w:rPr>
        <w:t>a</w:t>
      </w:r>
      <w:proofErr w:type="spellEnd"/>
      <w:r w:rsidRPr="00FF035D">
        <w:rPr>
          <w:color w:val="000000"/>
        </w:rPr>
        <w:t xml:space="preserve"> – это внешние символы левого операнда, по которым в нём есть переходы. Соответственно, (B\</w:t>
      </w:r>
      <w:r w:rsidRPr="00FF035D">
        <w:rPr>
          <w:color w:val="000000"/>
          <w:u w:val="single"/>
        </w:rPr>
        <w:t>A</w:t>
      </w:r>
      <w:r w:rsidRPr="00FF035D">
        <w:rPr>
          <w:color w:val="000000"/>
        </w:rPr>
        <w:t>)\</w:t>
      </w:r>
      <w:proofErr w:type="spellStart"/>
      <w:r w:rsidRPr="00FF035D">
        <w:rPr>
          <w:color w:val="000000"/>
        </w:rPr>
        <w:t>b</w:t>
      </w:r>
      <w:proofErr w:type="spellEnd"/>
      <w:r w:rsidRPr="00FF035D">
        <w:rPr>
          <w:color w:val="000000"/>
        </w:rPr>
        <w:t xml:space="preserve"> – это внешние символы правого операнда, по которым в нём есть переходы. Объединение этих множеств – это все внешние символы, по которым есть переходы из композиционного состояния. Алфавит композиции – это C=A\</w:t>
      </w:r>
      <w:r w:rsidRPr="00FF035D">
        <w:rPr>
          <w:color w:val="000000"/>
          <w:u w:val="single"/>
        </w:rPr>
        <w:t>B</w:t>
      </w:r>
      <w:r w:rsidRPr="00FF035D">
        <w:rPr>
          <w:color w:val="000000"/>
        </w:rPr>
        <w:t xml:space="preserve"> </w:t>
      </w:r>
      <w:r w:rsidRPr="00FF035D">
        <w:rPr>
          <w:color w:val="000000"/>
        </w:rPr>
        <w:sym w:font="Symbol" w:char="F0C8"/>
      </w:r>
      <w:r w:rsidRPr="00FF035D">
        <w:rPr>
          <w:color w:val="000000"/>
        </w:rPr>
        <w:t xml:space="preserve"> B\</w:t>
      </w:r>
      <w:r w:rsidRPr="00FF035D">
        <w:rPr>
          <w:color w:val="000000"/>
          <w:u w:val="single"/>
        </w:rPr>
        <w:t>A</w:t>
      </w:r>
      <w:r w:rsidRPr="00FF035D">
        <w:rPr>
          <w:color w:val="000000"/>
        </w:rPr>
        <w:t xml:space="preserve">. Вычитая из него символы, по которым есть переходы их композиционного состояния, получаем </w:t>
      </w:r>
      <w:r w:rsidRPr="00FF035D">
        <w:rPr>
          <w:color w:val="000000"/>
        </w:rPr>
        <w:sym w:font="Symbol" w:char="F066"/>
      </w:r>
      <w:r w:rsidRPr="00FF035D">
        <w:rPr>
          <w:color w:val="000000"/>
        </w:rPr>
        <w:t>-множество композиционного состояния: C\((A\</w:t>
      </w:r>
      <w:r w:rsidRPr="00FF035D">
        <w:rPr>
          <w:color w:val="000000"/>
          <w:u w:val="single"/>
        </w:rPr>
        <w:t>B</w:t>
      </w:r>
      <w:r w:rsidRPr="00FF035D">
        <w:rPr>
          <w:color w:val="000000"/>
        </w:rPr>
        <w:t>)\</w:t>
      </w:r>
      <w:proofErr w:type="spellStart"/>
      <w:r w:rsidRPr="00FF035D">
        <w:rPr>
          <w:color w:val="000000"/>
        </w:rPr>
        <w:t>a</w:t>
      </w:r>
      <w:proofErr w:type="spellEnd"/>
      <w:r w:rsidRPr="00FF035D">
        <w:rPr>
          <w:color w:val="000000"/>
        </w:rPr>
        <w:t>)</w:t>
      </w:r>
      <w:r w:rsidRPr="00FF035D">
        <w:rPr>
          <w:color w:val="000000"/>
        </w:rPr>
        <w:sym w:font="Symbol" w:char="F0C8"/>
      </w:r>
      <w:r w:rsidRPr="00FF035D">
        <w:rPr>
          <w:color w:val="000000"/>
        </w:rPr>
        <w:t>(B\</w:t>
      </w:r>
      <w:r w:rsidRPr="00FF035D">
        <w:rPr>
          <w:color w:val="000000"/>
          <w:u w:val="single"/>
        </w:rPr>
        <w:t>A</w:t>
      </w:r>
      <w:r w:rsidRPr="00FF035D">
        <w:rPr>
          <w:color w:val="000000"/>
        </w:rPr>
        <w:t>)\</w:t>
      </w:r>
      <w:proofErr w:type="spellStart"/>
      <w:r w:rsidRPr="00FF035D">
        <w:rPr>
          <w:color w:val="000000"/>
        </w:rPr>
        <w:t>b</w:t>
      </w:r>
      <w:proofErr w:type="spellEnd"/>
      <w:r w:rsidRPr="00FF035D">
        <w:rPr>
          <w:color w:val="000000"/>
        </w:rPr>
        <w:t>).</w:t>
      </w:r>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Две </w:t>
      </w:r>
      <w:r w:rsidRPr="00FF035D">
        <w:rPr>
          <w:color w:val="000000"/>
        </w:rPr>
        <w:sym w:font="Symbol" w:char="F066"/>
      </w:r>
      <w:r w:rsidRPr="00FF035D">
        <w:rPr>
          <w:color w:val="000000"/>
        </w:rPr>
        <w:t>-трассы компонуемы, если их композиция не пуста.</w:t>
      </w:r>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Какие </w:t>
      </w:r>
      <w:r w:rsidRPr="00FF035D">
        <w:rPr>
          <w:color w:val="000000"/>
        </w:rPr>
        <w:sym w:font="Symbol" w:char="F066"/>
      </w:r>
      <w:r w:rsidRPr="00FF035D">
        <w:rPr>
          <w:color w:val="000000"/>
        </w:rPr>
        <w:t xml:space="preserve">-трассы компонуемы? Возьмём в каждой </w:t>
      </w:r>
      <w:r w:rsidRPr="00FF035D">
        <w:rPr>
          <w:color w:val="000000"/>
        </w:rPr>
        <w:sym w:font="Symbol" w:char="F066"/>
      </w:r>
      <w:r w:rsidRPr="00FF035D">
        <w:rPr>
          <w:color w:val="000000"/>
        </w:rPr>
        <w:t xml:space="preserve">-трассе </w:t>
      </w:r>
      <w:proofErr w:type="spellStart"/>
      <w:r w:rsidRPr="00FF035D">
        <w:rPr>
          <w:color w:val="000000"/>
        </w:rPr>
        <w:t>подпоследовательность</w:t>
      </w:r>
      <w:proofErr w:type="spellEnd"/>
      <w:r w:rsidRPr="00FF035D">
        <w:rPr>
          <w:color w:val="000000"/>
        </w:rPr>
        <w:t xml:space="preserve">, получающуюся удалением внешних стимулов и реакций, и символа разрушения, то есть тех символов, переходы по которым выполняются асинхронно. Тогда эти </w:t>
      </w:r>
      <w:proofErr w:type="spellStart"/>
      <w:r w:rsidRPr="00FF035D">
        <w:rPr>
          <w:color w:val="000000"/>
        </w:rPr>
        <w:t>подтрассы</w:t>
      </w:r>
      <w:proofErr w:type="spellEnd"/>
      <w:r w:rsidRPr="00FF035D">
        <w:rPr>
          <w:color w:val="000000"/>
        </w:rPr>
        <w:t xml:space="preserve"> компонентов должны иметь одинаковую длину и на каждой i-ой позиции должны находиться либо 1) противоположные внутренние символы, что соответствует синхронному переходу, либо 2) </w:t>
      </w:r>
      <w:r w:rsidRPr="00FF035D">
        <w:rPr>
          <w:color w:val="000000"/>
        </w:rPr>
        <w:sym w:font="Symbol" w:char="F066"/>
      </w:r>
      <w:r w:rsidRPr="00FF035D">
        <w:rPr>
          <w:color w:val="000000"/>
        </w:rPr>
        <w:t xml:space="preserve">-символы. Это второе условие (соответствие </w:t>
      </w:r>
      <w:r w:rsidRPr="00FF035D">
        <w:rPr>
          <w:color w:val="000000"/>
        </w:rPr>
        <w:sym w:font="Symbol" w:char="F066"/>
      </w:r>
      <w:r w:rsidRPr="00FF035D">
        <w:rPr>
          <w:color w:val="000000"/>
        </w:rPr>
        <w:t xml:space="preserve">-символов) всегда можно выполнить, если выполнено первое условие (соответствие противоположных символов), подбором нужного количества идущих подряд </w:t>
      </w:r>
      <w:r w:rsidRPr="00FF035D">
        <w:rPr>
          <w:color w:val="000000"/>
        </w:rPr>
        <w:sym w:font="Symbol" w:char="F066"/>
      </w:r>
      <w:r w:rsidRPr="00FF035D">
        <w:rPr>
          <w:color w:val="000000"/>
        </w:rPr>
        <w:t xml:space="preserve">-символов. Поэтому-то для удобства определения композиции </w:t>
      </w:r>
      <w:r w:rsidRPr="00FF035D">
        <w:rPr>
          <w:color w:val="000000"/>
        </w:rPr>
        <w:sym w:font="Symbol" w:char="F066"/>
      </w:r>
      <w:r w:rsidRPr="00FF035D">
        <w:rPr>
          <w:color w:val="000000"/>
        </w:rPr>
        <w:t xml:space="preserve">-трасс мы разрешили </w:t>
      </w:r>
      <w:r w:rsidRPr="00FF035D">
        <w:rPr>
          <w:color w:val="000000"/>
        </w:rPr>
        <w:sym w:font="Symbol" w:char="F066"/>
      </w:r>
      <w:r w:rsidRPr="00FF035D">
        <w:rPr>
          <w:color w:val="000000"/>
        </w:rPr>
        <w:t xml:space="preserve">-символ повторять в </w:t>
      </w:r>
      <w:r w:rsidRPr="00FF035D">
        <w:rPr>
          <w:color w:val="000000"/>
        </w:rPr>
        <w:sym w:font="Symbol" w:char="F066"/>
      </w:r>
      <w:r w:rsidRPr="00FF035D">
        <w:rPr>
          <w:color w:val="000000"/>
        </w:rPr>
        <w:t xml:space="preserve">-трасе любое число раз. </w:t>
      </w:r>
    </w:p>
    <w:p w:rsidR="00FF035D" w:rsidRPr="00FF035D" w:rsidRDefault="00FF035D" w:rsidP="00FF035D">
      <w:pPr>
        <w:rPr>
          <w:color w:val="000000"/>
        </w:rPr>
      </w:pPr>
    </w:p>
    <w:p w:rsidR="00FF035D" w:rsidRPr="00FF035D" w:rsidRDefault="00FF035D" w:rsidP="00FF035D">
      <w:pPr>
        <w:rPr>
          <w:color w:val="000000"/>
        </w:rPr>
      </w:pPr>
      <w:r w:rsidRPr="00FF035D">
        <w:rPr>
          <w:color w:val="000000"/>
        </w:rPr>
        <w:t xml:space="preserve">Определённая таким образом композиция </w:t>
      </w:r>
      <w:r w:rsidRPr="00FF035D">
        <w:rPr>
          <w:color w:val="000000"/>
        </w:rPr>
        <w:sym w:font="Symbol" w:char="F066"/>
      </w:r>
      <w:r w:rsidRPr="00FF035D">
        <w:rPr>
          <w:color w:val="000000"/>
        </w:rPr>
        <w:t xml:space="preserve">-трасс оказывается аддитивной: множество </w:t>
      </w:r>
      <w:r w:rsidRPr="00FF035D">
        <w:rPr>
          <w:color w:val="000000"/>
        </w:rPr>
        <w:sym w:font="Symbol" w:char="F066"/>
      </w:r>
      <w:r w:rsidRPr="00FF035D">
        <w:rPr>
          <w:color w:val="000000"/>
        </w:rPr>
        <w:t xml:space="preserve">-трасс композиции равно объединению всех </w:t>
      </w:r>
      <w:proofErr w:type="spellStart"/>
      <w:r w:rsidRPr="00FF035D">
        <w:rPr>
          <w:color w:val="000000"/>
        </w:rPr>
        <w:t>попарных</w:t>
      </w:r>
      <w:proofErr w:type="spellEnd"/>
      <w:r w:rsidRPr="00FF035D">
        <w:rPr>
          <w:color w:val="000000"/>
        </w:rPr>
        <w:t xml:space="preserve"> композиций </w:t>
      </w:r>
      <w:r w:rsidRPr="00FF035D">
        <w:rPr>
          <w:color w:val="000000"/>
        </w:rPr>
        <w:sym w:font="Symbol" w:char="F066"/>
      </w:r>
      <w:r w:rsidRPr="00FF035D">
        <w:rPr>
          <w:color w:val="000000"/>
        </w:rPr>
        <w:t>-трасс компонентов.</w:t>
      </w:r>
    </w:p>
    <w:p w:rsidR="000D6720" w:rsidRDefault="000D6720" w:rsidP="000D6720">
      <w:pPr>
        <w:rPr>
          <w:color w:val="000000"/>
          <w:szCs w:val="28"/>
        </w:rPr>
      </w:pPr>
    </w:p>
    <w:p w:rsidR="000D6720" w:rsidRDefault="000D6720" w:rsidP="000D6720">
      <w:pPr>
        <w:pStyle w:val="3"/>
        <w:numPr>
          <w:ilvl w:val="0"/>
          <w:numId w:val="0"/>
        </w:numPr>
        <w:rPr>
          <w:lang w:val="ru-RU"/>
        </w:rPr>
      </w:pPr>
      <w:bookmarkStart w:id="68" w:name="_Toc103150789"/>
      <w:bookmarkStart w:id="69" w:name="_Toc104301994"/>
      <w:bookmarkStart w:id="70" w:name="_Toc104966650"/>
      <w:bookmarkStart w:id="71" w:name="_Toc105233062"/>
      <w:r>
        <w:rPr>
          <w:lang w:val="ru-RU"/>
        </w:rPr>
        <w:t>Условие 5: Существование максимальной реализации.</w:t>
      </w:r>
      <w:bookmarkEnd w:id="68"/>
      <w:bookmarkEnd w:id="69"/>
      <w:bookmarkEnd w:id="70"/>
      <w:bookmarkEnd w:id="71"/>
    </w:p>
    <w:p w:rsidR="000D6720" w:rsidRDefault="000D6720" w:rsidP="000D6720">
      <w:pPr>
        <w:rPr>
          <w:color w:val="000000"/>
          <w:szCs w:val="28"/>
        </w:rPr>
      </w:pPr>
    </w:p>
    <w:p w:rsidR="000D6720" w:rsidRPr="000D6720" w:rsidRDefault="000D6720" w:rsidP="000D6720">
      <w:pPr>
        <w:rPr>
          <w:color w:val="000000"/>
        </w:rPr>
      </w:pPr>
      <w:r w:rsidRPr="000D6720">
        <w:rPr>
          <w:color w:val="000000"/>
        </w:rPr>
        <w:t xml:space="preserve">Максимальная реализация, как объединение всех конформных реализаций, очевидно, содержит те, и только те </w:t>
      </w:r>
      <w:r w:rsidRPr="000D6720">
        <w:rPr>
          <w:color w:val="000000"/>
        </w:rPr>
        <w:sym w:font="Symbol" w:char="F066"/>
      </w:r>
      <w:r w:rsidRPr="000D6720">
        <w:rPr>
          <w:color w:val="000000"/>
        </w:rPr>
        <w:t xml:space="preserve">-трассы, которые есть в конформных реализациях. Тем самым существование максимальной </w:t>
      </w:r>
      <w:r w:rsidRPr="000D6720">
        <w:rPr>
          <w:color w:val="000000"/>
        </w:rPr>
        <w:sym w:font="Symbol" w:char="F066"/>
      </w:r>
      <w:r w:rsidRPr="000D6720">
        <w:rPr>
          <w:color w:val="000000"/>
        </w:rPr>
        <w:t>-реализации доказано:</w:t>
      </w:r>
    </w:p>
    <w:p w:rsidR="000D6720" w:rsidRPr="000D6720" w:rsidRDefault="000D6720" w:rsidP="000D6720">
      <w:pPr>
        <w:rPr>
          <w:i/>
          <w:iCs/>
        </w:rPr>
      </w:pPr>
      <w:r>
        <w:tab/>
      </w:r>
      <w:r w:rsidRPr="000D6720">
        <w:rPr>
          <w:rFonts w:ascii="Symbol" w:hAnsi="Symbol" w:hint="eastAsia"/>
        </w:rPr>
        <w:sym w:font="Symbol" w:char="0066"/>
      </w:r>
      <w:r w:rsidRPr="000D6720">
        <w:rPr>
          <w:rFonts w:ascii="Euclid Extra" w:hAnsi="Euclid Extra" w:hint="eastAsia"/>
        </w:rPr>
        <w:sym w:font="Euclid Extra" w:char="006F"/>
      </w:r>
      <w:r w:rsidRPr="000D6720">
        <w:rPr>
          <w:rFonts w:ascii="Euclid Math One" w:hAnsi="Euclid Math One" w:hint="eastAsia"/>
          <w:b/>
        </w:rPr>
        <w:sym w:font="Euclid Math One" w:char="004D"/>
      </w:r>
      <w:r w:rsidRPr="000D6720">
        <w:t>(</w:t>
      </w:r>
      <w:r w:rsidRPr="000D6720">
        <w:rPr>
          <w:b/>
          <w:bCs/>
        </w:rPr>
        <w:t>S</w:t>
      </w:r>
      <w:r w:rsidRPr="000D6720">
        <w:t xml:space="preserve">) = </w:t>
      </w:r>
      <w:r w:rsidRPr="000D6720">
        <w:rPr>
          <w:rFonts w:ascii="Symbol" w:hAnsi="Symbol" w:hint="eastAsia"/>
        </w:rPr>
        <w:sym w:font="Symbol" w:char="0066"/>
      </w:r>
      <w:r w:rsidRPr="000D6720">
        <w:rPr>
          <w:rFonts w:ascii="Euclid Extra" w:hAnsi="Euclid Extra" w:hint="eastAsia"/>
        </w:rPr>
        <w:sym w:font="Euclid Extra" w:char="006F"/>
      </w:r>
      <w:r w:rsidRPr="000D6720">
        <w:sym w:font="Symbol" w:char="F0C8"/>
      </w:r>
      <w:r w:rsidRPr="000D6720">
        <w:t>(</w:t>
      </w:r>
      <w:r w:rsidRPr="000D6720">
        <w:rPr>
          <w:b/>
          <w:bCs/>
        </w:rPr>
        <w:t>S</w:t>
      </w:r>
      <w:r w:rsidRPr="000D6720">
        <w:rPr>
          <w:rFonts w:ascii="Courier New" w:hAnsi="Courier New" w:cs="Courier New"/>
          <w:vertAlign w:val="superscript"/>
        </w:rPr>
        <w:sym w:font="Euclid Math Two" w:char="F022"/>
      </w:r>
      <w:r w:rsidRPr="000D6720">
        <w:t xml:space="preserve">) = </w:t>
      </w:r>
      <w:r w:rsidRPr="000D6720">
        <w:sym w:font="Symbol" w:char="F0C8"/>
      </w:r>
      <w:r w:rsidRPr="000D6720">
        <w:rPr>
          <w:rFonts w:ascii="Euclid Extra" w:hAnsi="Euclid Extra" w:hint="eastAsia"/>
        </w:rPr>
        <w:sym w:font="Euclid Extra" w:char="006F"/>
      </w:r>
      <w:r w:rsidRPr="000D6720">
        <w:rPr>
          <w:rFonts w:ascii="Symbol" w:hAnsi="Symbol" w:hint="eastAsia"/>
        </w:rPr>
        <w:sym w:font="Symbol" w:char="0066"/>
      </w:r>
      <w:r w:rsidRPr="000D6720">
        <w:t>(</w:t>
      </w:r>
      <w:r w:rsidRPr="000D6720">
        <w:rPr>
          <w:b/>
          <w:bCs/>
        </w:rPr>
        <w:t>S</w:t>
      </w:r>
      <w:r w:rsidRPr="000D6720">
        <w:rPr>
          <w:rFonts w:ascii="Courier New" w:hAnsi="Courier New" w:cs="Courier New"/>
          <w:vertAlign w:val="superscript"/>
        </w:rPr>
        <w:sym w:font="Euclid Math Two" w:char="F022"/>
      </w:r>
      <w:r w:rsidRPr="000D6720">
        <w:t>)=</w:t>
      </w:r>
      <w:r w:rsidRPr="000D6720">
        <w:rPr>
          <w:rFonts w:ascii="Symbol" w:hAnsi="Symbol" w:hint="eastAsia"/>
        </w:rPr>
        <w:sym w:font="Symbol" w:char="0066"/>
      </w:r>
      <w:r w:rsidRPr="000D6720">
        <w:rPr>
          <w:rFonts w:ascii="Euclid Extra" w:hAnsi="Euclid Extra" w:hint="eastAsia"/>
        </w:rPr>
        <w:sym w:font="Euclid Extra" w:char="006F"/>
      </w:r>
      <w:r w:rsidRPr="000D6720">
        <w:rPr>
          <w:rFonts w:ascii="Euclid Math One" w:hAnsi="Euclid Math One" w:hint="eastAsia"/>
          <w:b/>
        </w:rPr>
        <w:sym w:font="Euclid Math One" w:char="004D"/>
      </w:r>
      <w:r w:rsidRPr="000D6720">
        <w:rPr>
          <w:rFonts w:ascii="Symbol" w:hAnsi="Symbol" w:hint="eastAsia"/>
          <w:vertAlign w:val="subscript"/>
        </w:rPr>
        <w:sym w:font="Symbol" w:char="0066"/>
      </w:r>
      <w:r w:rsidRPr="000D6720">
        <w:t>(</w:t>
      </w:r>
      <w:r w:rsidRPr="000D6720">
        <w:rPr>
          <w:b/>
          <w:bCs/>
        </w:rPr>
        <w:t>S</w:t>
      </w:r>
      <w:r w:rsidRPr="000D6720">
        <w:t>)</w:t>
      </w:r>
      <w:r w:rsidRPr="000D6720">
        <w:rPr>
          <w:iCs/>
        </w:rPr>
        <w:t>.</w:t>
      </w:r>
    </w:p>
    <w:p w:rsidR="000D6720" w:rsidRPr="000D6720" w:rsidRDefault="000D6720" w:rsidP="000D6720">
      <w:pPr>
        <w:rPr>
          <w:color w:val="000000"/>
        </w:rPr>
      </w:pPr>
    </w:p>
    <w:p w:rsidR="000D6720" w:rsidRPr="000D6720" w:rsidRDefault="000D6720" w:rsidP="000D6720">
      <w:pPr>
        <w:rPr>
          <w:color w:val="000000"/>
        </w:rPr>
      </w:pPr>
      <w:r w:rsidRPr="000D6720">
        <w:rPr>
          <w:color w:val="000000"/>
        </w:rPr>
        <w:t xml:space="preserve">Определение максимальной </w:t>
      </w:r>
      <w:r w:rsidRPr="000D6720">
        <w:rPr>
          <w:color w:val="000000"/>
        </w:rPr>
        <w:sym w:font="Symbol" w:char="F066"/>
      </w:r>
      <w:r w:rsidRPr="000D6720">
        <w:rPr>
          <w:color w:val="000000"/>
        </w:rPr>
        <w:t xml:space="preserve">-реализации через </w:t>
      </w:r>
      <w:r w:rsidRPr="000D6720">
        <w:rPr>
          <w:color w:val="000000"/>
        </w:rPr>
        <w:sym w:font="Symbol" w:char="F066"/>
      </w:r>
      <w:r w:rsidRPr="000D6720">
        <w:rPr>
          <w:color w:val="000000"/>
        </w:rPr>
        <w:t xml:space="preserve">-трассы всех конформных реализаций всё ещё неконструктивно. Вопрос стоит так: как можно получить </w:t>
      </w:r>
      <w:r w:rsidRPr="000D6720">
        <w:rPr>
          <w:color w:val="000000"/>
        </w:rPr>
        <w:sym w:font="Symbol" w:char="F066"/>
      </w:r>
      <w:r w:rsidRPr="000D6720">
        <w:rPr>
          <w:color w:val="000000"/>
        </w:rPr>
        <w:t xml:space="preserve">-трассы конформных реализаций, глядя на </w:t>
      </w:r>
      <w:r w:rsidRPr="000D6720">
        <w:rPr>
          <w:color w:val="000000"/>
        </w:rPr>
        <w:sym w:font="Symbol" w:char="F066"/>
      </w:r>
      <w:r w:rsidRPr="000D6720">
        <w:rPr>
          <w:color w:val="000000"/>
        </w:rPr>
        <w:t>-трассы спецификации?</w:t>
      </w:r>
    </w:p>
    <w:p w:rsidR="000D6720" w:rsidRPr="000D6720" w:rsidRDefault="000D6720" w:rsidP="000D6720">
      <w:pPr>
        <w:rPr>
          <w:color w:val="000000"/>
        </w:rPr>
      </w:pPr>
    </w:p>
    <w:p w:rsidR="000D6720" w:rsidRPr="000D6720" w:rsidRDefault="000D6720" w:rsidP="000D6720">
      <w:pPr>
        <w:rPr>
          <w:color w:val="000000"/>
        </w:rPr>
      </w:pPr>
      <w:r w:rsidRPr="000D6720">
        <w:rPr>
          <w:color w:val="000000"/>
        </w:rPr>
        <w:t xml:space="preserve">Максимальных </w:t>
      </w:r>
      <w:r w:rsidRPr="000D6720">
        <w:rPr>
          <w:color w:val="000000"/>
        </w:rPr>
        <w:sym w:font="Symbol" w:char="F066"/>
      </w:r>
      <w:r w:rsidRPr="000D6720">
        <w:rPr>
          <w:color w:val="000000"/>
        </w:rPr>
        <w:t xml:space="preserve">-реализаций может быть много. Мы ставим задачу найти способ </w:t>
      </w:r>
      <w:r w:rsidRPr="000D6720">
        <w:rPr>
          <w:i/>
          <w:color w:val="000000"/>
        </w:rPr>
        <w:t>построения</w:t>
      </w:r>
      <w:r w:rsidRPr="000D6720">
        <w:rPr>
          <w:color w:val="000000"/>
        </w:rPr>
        <w:t xml:space="preserve"> одной такой максимальной </w:t>
      </w:r>
      <w:r w:rsidRPr="000D6720">
        <w:rPr>
          <w:color w:val="000000"/>
        </w:rPr>
        <w:sym w:font="Symbol" w:char="F066"/>
      </w:r>
      <w:r w:rsidRPr="000D6720">
        <w:rPr>
          <w:color w:val="000000"/>
        </w:rPr>
        <w:t>-реализации по заданной спецификации.</w:t>
      </w:r>
    </w:p>
    <w:p w:rsidR="000D6720" w:rsidRDefault="000D6720" w:rsidP="000D6720">
      <w:pPr>
        <w:rPr>
          <w:color w:val="000000"/>
        </w:rPr>
        <w:sectPr w:rsidR="000D6720">
          <w:headerReference w:type="default" r:id="rId25"/>
          <w:pgSz w:w="11906" w:h="16838"/>
          <w:pgMar w:top="1134" w:right="850" w:bottom="1134" w:left="1701" w:header="708" w:footer="708" w:gutter="0"/>
          <w:cols w:space="708"/>
          <w:docGrid w:linePitch="360"/>
        </w:sectPr>
      </w:pPr>
    </w:p>
    <w:p w:rsidR="00CD3FD1" w:rsidRDefault="00811E4C">
      <w:pPr>
        <w:rPr>
          <w:lang w:val="en-US"/>
        </w:rPr>
      </w:pPr>
      <w:r>
        <w:rPr>
          <w:noProof/>
        </w:rPr>
        <w:lastRenderedPageBreak/>
        <w:drawing>
          <wp:inline distT="0" distB="0" distL="0" distR="0">
            <wp:extent cx="5937250" cy="445008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0F5352" w:rsidRDefault="000F5352" w:rsidP="000F5352">
      <w:pPr>
        <w:rPr>
          <w:color w:val="000000"/>
          <w:szCs w:val="28"/>
        </w:rPr>
      </w:pPr>
    </w:p>
    <w:p w:rsidR="000F5352" w:rsidRDefault="000F5352" w:rsidP="000F5352">
      <w:pPr>
        <w:pStyle w:val="3"/>
        <w:numPr>
          <w:ilvl w:val="0"/>
          <w:numId w:val="0"/>
        </w:numPr>
        <w:rPr>
          <w:lang w:val="ru-RU"/>
        </w:rPr>
      </w:pPr>
      <w:bookmarkStart w:id="72" w:name="_Toc103150791"/>
      <w:bookmarkStart w:id="73" w:name="_Toc104301996"/>
      <w:bookmarkStart w:id="74" w:name="_Toc104966652"/>
      <w:bookmarkStart w:id="75" w:name="_Toc105233063"/>
      <w:r>
        <w:rPr>
          <w:lang w:val="ru-RU"/>
        </w:rPr>
        <w:t xml:space="preserve">Базовые </w:t>
      </w:r>
      <w:r>
        <w:rPr>
          <w:color w:val="000000"/>
          <w:lang w:val="ru-RU"/>
        </w:rPr>
        <w:sym w:font="Symbol" w:char="F066"/>
      </w:r>
      <w:r>
        <w:rPr>
          <w:color w:val="000000"/>
          <w:lang w:val="ru-RU"/>
        </w:rPr>
        <w:t>-трассы</w:t>
      </w:r>
      <w:r>
        <w:rPr>
          <w:lang w:val="ru-RU"/>
        </w:rPr>
        <w:t>.</w:t>
      </w:r>
      <w:bookmarkEnd w:id="72"/>
      <w:bookmarkEnd w:id="73"/>
      <w:bookmarkEnd w:id="74"/>
      <w:bookmarkEnd w:id="75"/>
    </w:p>
    <w:p w:rsidR="000F5352" w:rsidRPr="000F5352" w:rsidRDefault="000F5352" w:rsidP="000F5352"/>
    <w:p w:rsidR="000F5352" w:rsidRPr="000F5352" w:rsidRDefault="000F5352" w:rsidP="000F5352">
      <w:pPr>
        <w:rPr>
          <w:color w:val="000000"/>
        </w:rPr>
      </w:pPr>
      <w:r w:rsidRPr="000F5352">
        <w:rPr>
          <w:color w:val="000000"/>
        </w:rPr>
        <w:t xml:space="preserve">Среди </w:t>
      </w:r>
      <w:r w:rsidRPr="000F5352">
        <w:rPr>
          <w:color w:val="000000"/>
        </w:rPr>
        <w:sym w:font="Symbol" w:char="F066"/>
      </w:r>
      <w:r w:rsidRPr="000F5352">
        <w:rPr>
          <w:color w:val="000000"/>
        </w:rPr>
        <w:t xml:space="preserve">-трасс максимальной </w:t>
      </w:r>
      <w:r w:rsidRPr="000F5352">
        <w:rPr>
          <w:color w:val="000000"/>
        </w:rPr>
        <w:sym w:font="Symbol" w:char="F066"/>
      </w:r>
      <w:r w:rsidRPr="000F5352">
        <w:rPr>
          <w:color w:val="000000"/>
        </w:rPr>
        <w:t xml:space="preserve">-реализации, на самом деле, есть лишние с точки зрения косой композиции. </w:t>
      </w:r>
    </w:p>
    <w:p w:rsidR="000F5352" w:rsidRPr="000F5352" w:rsidRDefault="000F5352" w:rsidP="000F5352">
      <w:pPr>
        <w:rPr>
          <w:color w:val="000000"/>
        </w:rPr>
      </w:pPr>
    </w:p>
    <w:p w:rsidR="000F5352" w:rsidRPr="000F5352" w:rsidRDefault="000F5352" w:rsidP="000F5352">
      <w:pPr>
        <w:rPr>
          <w:color w:val="000000"/>
        </w:rPr>
      </w:pPr>
      <w:r w:rsidRPr="000F5352">
        <w:rPr>
          <w:color w:val="000000"/>
        </w:rPr>
        <w:t xml:space="preserve">Вполне достаточно ограничиться только некоторыми из них, которые мы будем называть базовыми </w:t>
      </w:r>
      <w:r w:rsidRPr="000F5352">
        <w:rPr>
          <w:color w:val="000000"/>
        </w:rPr>
        <w:sym w:font="Symbol" w:char="F066"/>
      </w:r>
      <w:r w:rsidRPr="000F5352">
        <w:rPr>
          <w:color w:val="000000"/>
        </w:rPr>
        <w:t xml:space="preserve">-трассами. </w:t>
      </w:r>
    </w:p>
    <w:p w:rsidR="000F5352" w:rsidRPr="000F5352" w:rsidRDefault="000F5352" w:rsidP="000F5352">
      <w:pPr>
        <w:rPr>
          <w:color w:val="000000"/>
        </w:rPr>
      </w:pPr>
    </w:p>
    <w:p w:rsidR="000F5352" w:rsidRPr="000F5352" w:rsidRDefault="000F5352" w:rsidP="000F5352">
      <w:pPr>
        <w:rPr>
          <w:color w:val="000000"/>
        </w:rPr>
      </w:pPr>
      <w:r w:rsidRPr="000F5352">
        <w:rPr>
          <w:color w:val="000000"/>
        </w:rPr>
        <w:t xml:space="preserve">Формально базовые </w:t>
      </w:r>
      <w:r w:rsidRPr="000F5352">
        <w:rPr>
          <w:color w:val="000000"/>
        </w:rPr>
        <w:sym w:font="Symbol" w:char="F066"/>
      </w:r>
      <w:r w:rsidRPr="000F5352">
        <w:rPr>
          <w:color w:val="000000"/>
        </w:rPr>
        <w:t xml:space="preserve">-трассы – это </w:t>
      </w:r>
      <w:r w:rsidRPr="000F5352">
        <w:rPr>
          <w:color w:val="000000"/>
        </w:rPr>
        <w:sym w:font="Symbol" w:char="F066"/>
      </w:r>
      <w:r w:rsidRPr="000F5352">
        <w:rPr>
          <w:color w:val="000000"/>
        </w:rPr>
        <w:t xml:space="preserve">-трассы, производные от </w:t>
      </w:r>
      <w:r w:rsidRPr="000F5352">
        <w:rPr>
          <w:color w:val="000000"/>
        </w:rPr>
        <w:sym w:font="Symbol" w:char="F066"/>
      </w:r>
      <w:r w:rsidRPr="000F5352">
        <w:rPr>
          <w:color w:val="000000"/>
        </w:rPr>
        <w:t xml:space="preserve">-трасс автомата. Они задаются отображением множеств </w:t>
      </w:r>
      <w:r w:rsidRPr="000F5352">
        <w:rPr>
          <w:color w:val="000000"/>
        </w:rPr>
        <w:sym w:font="Symbol" w:char="F066"/>
      </w:r>
      <w:r w:rsidRPr="000F5352">
        <w:rPr>
          <w:color w:val="000000"/>
        </w:rPr>
        <w:t xml:space="preserve">-трасс </w:t>
      </w:r>
      <w:proofErr w:type="spellStart"/>
      <w:r w:rsidRPr="000F5352">
        <w:rPr>
          <w:b/>
          <w:i/>
          <w:color w:val="000000"/>
        </w:rPr>
        <w:t>Base</w:t>
      </w:r>
      <w:proofErr w:type="spellEnd"/>
      <w:r w:rsidRPr="000F5352">
        <w:rPr>
          <w:color w:val="000000"/>
        </w:rPr>
        <w:t xml:space="preserve">. </w:t>
      </w:r>
    </w:p>
    <w:p w:rsidR="000F5352" w:rsidRPr="000F5352" w:rsidRDefault="000F5352" w:rsidP="000F5352">
      <w:pPr>
        <w:rPr>
          <w:color w:val="000000"/>
        </w:rPr>
      </w:pPr>
    </w:p>
    <w:p w:rsidR="000F5352" w:rsidRPr="000F5352" w:rsidRDefault="000F5352" w:rsidP="000F5352">
      <w:pPr>
        <w:rPr>
          <w:color w:val="000000"/>
        </w:rPr>
      </w:pPr>
      <w:r w:rsidRPr="000F5352">
        <w:rPr>
          <w:color w:val="000000"/>
        </w:rPr>
        <w:t xml:space="preserve">Максимальная реализация, однако, содержит все свои базовые </w:t>
      </w:r>
      <w:r w:rsidRPr="000F5352">
        <w:rPr>
          <w:color w:val="000000"/>
        </w:rPr>
        <w:sym w:font="Symbol" w:char="F066"/>
      </w:r>
      <w:r w:rsidRPr="000F5352">
        <w:rPr>
          <w:color w:val="000000"/>
        </w:rPr>
        <w:t>-трассы.</w:t>
      </w:r>
    </w:p>
    <w:p w:rsidR="000F5352" w:rsidRPr="000F5352" w:rsidRDefault="000F5352" w:rsidP="000F5352">
      <w:pPr>
        <w:rPr>
          <w:color w:val="000000"/>
        </w:rPr>
      </w:pPr>
    </w:p>
    <w:p w:rsidR="000F5352" w:rsidRPr="009C4C99" w:rsidRDefault="000F5352" w:rsidP="000F5352">
      <w:pPr>
        <w:rPr>
          <w:color w:val="000000"/>
        </w:rPr>
      </w:pPr>
      <w:r w:rsidRPr="000F5352">
        <w:rPr>
          <w:color w:val="000000"/>
        </w:rPr>
        <w:t xml:space="preserve">Главное свойство базовых </w:t>
      </w:r>
      <w:r w:rsidRPr="000F5352">
        <w:rPr>
          <w:color w:val="000000"/>
        </w:rPr>
        <w:sym w:font="Symbol" w:char="F066"/>
      </w:r>
      <w:r w:rsidRPr="000F5352">
        <w:rPr>
          <w:color w:val="000000"/>
        </w:rPr>
        <w:t xml:space="preserve">-трасс состоит в том, что композиция множеств </w:t>
      </w:r>
      <w:r w:rsidRPr="000F5352">
        <w:rPr>
          <w:color w:val="000000"/>
        </w:rPr>
        <w:sym w:font="Symbol" w:char="F066"/>
      </w:r>
      <w:r w:rsidRPr="000F5352">
        <w:rPr>
          <w:color w:val="000000"/>
        </w:rPr>
        <w:t xml:space="preserve">-трасс максимальных реализаций </w:t>
      </w:r>
      <w:proofErr w:type="spellStart"/>
      <w:r w:rsidRPr="000F5352">
        <w:rPr>
          <w:b/>
          <w:i/>
        </w:rPr>
        <w:t>ioco</w:t>
      </w:r>
      <w:proofErr w:type="spellEnd"/>
      <w:r w:rsidRPr="000F5352">
        <w:rPr>
          <w:rFonts w:ascii="Courier New" w:hAnsi="Courier New" w:cs="Courier New"/>
          <w:bCs/>
          <w:iCs/>
          <w:vertAlign w:val="subscript"/>
        </w:rPr>
        <w:sym w:font="Symbol" w:char="F062"/>
      </w:r>
      <w:r w:rsidRPr="000F5352">
        <w:rPr>
          <w:rFonts w:ascii="Courier New" w:hAnsi="Courier New" w:cs="Courier New"/>
          <w:bCs/>
          <w:iCs/>
          <w:vertAlign w:val="subscript"/>
        </w:rPr>
        <w:sym w:font="Symbol" w:char="F067"/>
      </w:r>
      <w:r w:rsidRPr="000F5352">
        <w:rPr>
          <w:rFonts w:ascii="Courier New" w:hAnsi="Courier New" w:cs="Courier New"/>
          <w:bCs/>
          <w:iCs/>
          <w:vertAlign w:val="subscript"/>
        </w:rPr>
        <w:sym w:font="Symbol" w:char="F064"/>
      </w:r>
      <w:r w:rsidRPr="000F5352">
        <w:rPr>
          <w:color w:val="000000"/>
        </w:rPr>
        <w:t xml:space="preserve">-эквивалентна композиции подмножеств базовых </w:t>
      </w:r>
      <w:r w:rsidRPr="000F5352">
        <w:rPr>
          <w:color w:val="000000"/>
        </w:rPr>
        <w:sym w:font="Symbol" w:char="F066"/>
      </w:r>
      <w:r w:rsidRPr="000F5352">
        <w:rPr>
          <w:color w:val="000000"/>
        </w:rPr>
        <w:t>-</w:t>
      </w:r>
      <w:r w:rsidRPr="009C4C99">
        <w:rPr>
          <w:color w:val="000000"/>
        </w:rPr>
        <w:t>трасс</w:t>
      </w:r>
      <w:r w:rsidR="009C4C99" w:rsidRPr="009C4C99">
        <w:rPr>
          <w:color w:val="000000"/>
        </w:rPr>
        <w:t>:</w:t>
      </w:r>
    </w:p>
    <w:p w:rsidR="009C4C99" w:rsidRPr="009C4C99" w:rsidRDefault="009C4C99" w:rsidP="000F5352">
      <w:pPr>
        <w:rPr>
          <w:color w:val="000000"/>
        </w:rPr>
      </w:pPr>
    </w:p>
    <w:p w:rsidR="009C4C99" w:rsidRPr="009C4C99" w:rsidRDefault="009C4C99" w:rsidP="009C4C99">
      <w:pPr>
        <w:rPr>
          <w:rFonts w:ascii="Courier New" w:hAnsi="Courier New" w:cs="Courier New"/>
          <w:lang w:val="en-US"/>
        </w:rPr>
      </w:pPr>
      <w:r w:rsidRPr="009C4C99">
        <w:rPr>
          <w:b/>
          <w:bCs/>
          <w:i/>
          <w:iCs/>
          <w:lang w:val="en-US"/>
        </w:rPr>
        <w:t>Base</w:t>
      </w:r>
      <w:r w:rsidRPr="009C4C99">
        <w:rPr>
          <w:rFonts w:ascii="Courier New" w:hAnsi="Courier New" w:cs="Courier New"/>
        </w:rPr>
        <w:sym w:font="Euclid Extra" w:char="F06F"/>
      </w:r>
      <w:r w:rsidRPr="009C4C99">
        <w:rPr>
          <w:rFonts w:ascii="Courier New" w:hAnsi="Courier New" w:cs="Courier New"/>
        </w:rPr>
        <w:sym w:font="Symbol" w:char="F066"/>
      </w:r>
      <w:r w:rsidRPr="009C4C99">
        <w:rPr>
          <w:rFonts w:ascii="Courier New" w:hAnsi="Courier New" w:cs="Courier New"/>
        </w:rPr>
        <w:sym w:font="Euclid Extra" w:char="F06F"/>
      </w:r>
      <w:r w:rsidRPr="009C4C99">
        <w:rPr>
          <w:rFonts w:ascii="Courier New" w:hAnsi="Courier New" w:cs="Courier New"/>
          <w:b/>
          <w:bCs/>
        </w:rPr>
        <w:sym w:font="Euclid Math One" w:char="004D"/>
      </w:r>
      <w:r w:rsidRPr="009C4C99">
        <w:rPr>
          <w:rFonts w:ascii="Courier New" w:hAnsi="Courier New" w:cs="Courier New"/>
          <w:vertAlign w:val="subscript"/>
        </w:rPr>
        <w:sym w:font="Symbol" w:char="F066"/>
      </w:r>
      <w:r w:rsidRPr="009C4C99">
        <w:rPr>
          <w:rFonts w:ascii="Courier New" w:hAnsi="Courier New" w:cs="Courier New"/>
          <w:lang w:val="en-US"/>
        </w:rPr>
        <w:t>(</w:t>
      </w:r>
      <w:r w:rsidRPr="009C4C99">
        <w:rPr>
          <w:rFonts w:ascii="Courier New" w:hAnsi="Courier New" w:cs="Courier New"/>
          <w:b/>
          <w:bCs/>
          <w:lang w:val="en-US"/>
        </w:rPr>
        <w:t>A</w:t>
      </w:r>
      <w:r w:rsidRPr="009C4C99">
        <w:rPr>
          <w:rFonts w:ascii="Courier New" w:hAnsi="Courier New" w:cs="Courier New"/>
          <w:lang w:val="en-US"/>
        </w:rPr>
        <w:t xml:space="preserve">) </w:t>
      </w:r>
      <w:r w:rsidRPr="009C4C99">
        <w:rPr>
          <w:rFonts w:ascii="Courier New" w:hAnsi="Courier New" w:cs="Courier New"/>
          <w:spacing w:val="-36"/>
        </w:rPr>
        <w:sym w:font="Euclid Math One" w:char="F0BA"/>
      </w:r>
      <w:r w:rsidRPr="009C4C99">
        <w:rPr>
          <w:rFonts w:ascii="Courier New" w:hAnsi="Courier New" w:cs="Courier New"/>
          <w:spacing w:val="-36"/>
          <w:position w:val="4"/>
          <w:sz w:val="20"/>
          <w:szCs w:val="20"/>
          <w:vertAlign w:val="subscript"/>
        </w:rPr>
        <w:sym w:font="Symbol" w:char="F06A"/>
      </w:r>
      <w:r w:rsidRPr="009C4C99">
        <w:rPr>
          <w:rFonts w:ascii="Courier New" w:hAnsi="Courier New" w:cs="Courier New"/>
        </w:rPr>
        <w:sym w:font="Euclid Math One" w:char="F0B9"/>
      </w:r>
      <w:r w:rsidRPr="009C4C99">
        <w:rPr>
          <w:rFonts w:ascii="Courier New" w:hAnsi="Courier New" w:cs="Courier New"/>
          <w:lang w:val="en-US"/>
        </w:rPr>
        <w:t xml:space="preserve"> </w:t>
      </w:r>
      <w:r w:rsidRPr="009C4C99">
        <w:rPr>
          <w:b/>
          <w:bCs/>
          <w:i/>
          <w:iCs/>
          <w:lang w:val="en-US"/>
        </w:rPr>
        <w:t>Base</w:t>
      </w:r>
      <w:r w:rsidRPr="009C4C99">
        <w:rPr>
          <w:rFonts w:ascii="Courier New" w:hAnsi="Courier New" w:cs="Courier New"/>
        </w:rPr>
        <w:sym w:font="Euclid Extra" w:char="F06F"/>
      </w:r>
      <w:r w:rsidRPr="009C4C99">
        <w:rPr>
          <w:rFonts w:ascii="Courier New" w:hAnsi="Courier New" w:cs="Courier New"/>
        </w:rPr>
        <w:sym w:font="Symbol" w:char="F066"/>
      </w:r>
      <w:r w:rsidRPr="009C4C99">
        <w:rPr>
          <w:rFonts w:ascii="Courier New" w:hAnsi="Courier New" w:cs="Courier New"/>
        </w:rPr>
        <w:sym w:font="Euclid Extra" w:char="F06F"/>
      </w:r>
      <w:r w:rsidRPr="009C4C99">
        <w:rPr>
          <w:rFonts w:ascii="Courier New" w:hAnsi="Courier New" w:cs="Courier New"/>
          <w:b/>
          <w:bCs/>
        </w:rPr>
        <w:sym w:font="Euclid Math One" w:char="004D"/>
      </w:r>
      <w:r w:rsidRPr="009C4C99">
        <w:rPr>
          <w:rFonts w:ascii="Courier New" w:hAnsi="Courier New" w:cs="Courier New"/>
          <w:vertAlign w:val="subscript"/>
        </w:rPr>
        <w:sym w:font="Symbol" w:char="F066"/>
      </w:r>
      <w:r w:rsidRPr="009C4C99">
        <w:rPr>
          <w:rFonts w:ascii="Courier New" w:hAnsi="Courier New" w:cs="Courier New"/>
          <w:lang w:val="en-US"/>
        </w:rPr>
        <w:t>(</w:t>
      </w:r>
      <w:r w:rsidRPr="009C4C99">
        <w:rPr>
          <w:rFonts w:ascii="Courier New" w:hAnsi="Courier New" w:cs="Courier New"/>
          <w:b/>
          <w:bCs/>
          <w:lang w:val="en-US"/>
        </w:rPr>
        <w:t>B</w:t>
      </w:r>
      <w:r w:rsidRPr="009C4C99">
        <w:rPr>
          <w:rFonts w:ascii="Courier New" w:hAnsi="Courier New" w:cs="Courier New"/>
          <w:lang w:val="en-US"/>
        </w:rPr>
        <w:t xml:space="preserve">) </w:t>
      </w:r>
      <w:r>
        <w:rPr>
          <w:rFonts w:ascii="Courier New" w:hAnsi="Courier New" w:cs="Courier New"/>
          <w:lang w:val="en-US"/>
        </w:rPr>
        <w:t xml:space="preserve"> </w:t>
      </w:r>
      <w:r w:rsidRPr="009C4C99">
        <w:rPr>
          <w:rFonts w:ascii="Courier New" w:hAnsi="Courier New" w:cs="Courier New"/>
          <w:lang w:val="en-US"/>
        </w:rPr>
        <w:sym w:font="Symbol" w:char="00BB"/>
      </w:r>
      <w:proofErr w:type="spellStart"/>
      <w:r w:rsidRPr="009C4C99">
        <w:rPr>
          <w:b/>
          <w:bCs/>
          <w:i/>
          <w:iCs/>
          <w:position w:val="-2"/>
          <w:lang w:val="en-US"/>
        </w:rPr>
        <w:t>ioco</w:t>
      </w:r>
      <w:proofErr w:type="spellEnd"/>
      <w:r w:rsidRPr="009C4C99">
        <w:rPr>
          <w:rFonts w:ascii="Courier New" w:hAnsi="Courier New" w:cs="Courier New"/>
          <w:bCs/>
          <w:iCs/>
          <w:position w:val="-2"/>
          <w:vertAlign w:val="subscript"/>
          <w:lang w:val="en-US"/>
        </w:rPr>
        <w:sym w:font="Symbol" w:char="F062"/>
      </w:r>
      <w:r w:rsidRPr="009C4C99">
        <w:rPr>
          <w:rFonts w:ascii="Courier New" w:hAnsi="Courier New" w:cs="Courier New"/>
          <w:bCs/>
          <w:iCs/>
          <w:position w:val="-2"/>
          <w:vertAlign w:val="subscript"/>
          <w:lang w:val="en-US"/>
        </w:rPr>
        <w:sym w:font="Symbol" w:char="F067"/>
      </w:r>
      <w:r w:rsidRPr="009C4C99">
        <w:rPr>
          <w:rFonts w:ascii="Courier New" w:hAnsi="Courier New" w:cs="Courier New"/>
          <w:vertAlign w:val="subscript"/>
        </w:rPr>
        <w:sym w:font="Symbol" w:char="F064"/>
      </w:r>
      <w:r w:rsidRPr="009C4C99">
        <w:rPr>
          <w:rFonts w:ascii="Courier New" w:hAnsi="Courier New" w:cs="Courier New"/>
          <w:lang w:val="en-US"/>
        </w:rPr>
        <w:t xml:space="preserve"> </w:t>
      </w:r>
      <w:r>
        <w:rPr>
          <w:rFonts w:ascii="Courier New" w:hAnsi="Courier New" w:cs="Courier New"/>
          <w:lang w:val="en-US"/>
        </w:rPr>
        <w:t xml:space="preserve"> </w:t>
      </w:r>
      <w:r w:rsidRPr="009C4C99">
        <w:rPr>
          <w:rFonts w:ascii="Courier New" w:hAnsi="Courier New" w:cs="Courier New"/>
        </w:rPr>
        <w:sym w:font="Symbol" w:char="F066"/>
      </w:r>
      <w:r w:rsidRPr="009C4C99">
        <w:rPr>
          <w:rFonts w:ascii="Courier New" w:hAnsi="Courier New" w:cs="Courier New"/>
        </w:rPr>
        <w:sym w:font="Euclid Extra" w:char="F06F"/>
      </w:r>
      <w:r w:rsidRPr="009C4C99">
        <w:rPr>
          <w:rFonts w:ascii="Courier New" w:hAnsi="Courier New" w:cs="Courier New"/>
          <w:b/>
          <w:bCs/>
        </w:rPr>
        <w:sym w:font="Euclid Math One" w:char="004D"/>
      </w:r>
      <w:r w:rsidRPr="009C4C99">
        <w:rPr>
          <w:rFonts w:ascii="Courier New" w:hAnsi="Courier New" w:cs="Courier New"/>
          <w:vertAlign w:val="subscript"/>
        </w:rPr>
        <w:sym w:font="Symbol" w:char="F066"/>
      </w:r>
      <w:r w:rsidRPr="009C4C99">
        <w:rPr>
          <w:rFonts w:ascii="Courier New" w:hAnsi="Courier New" w:cs="Courier New"/>
          <w:lang w:val="en-US"/>
        </w:rPr>
        <w:t>(</w:t>
      </w:r>
      <w:r w:rsidRPr="009C4C99">
        <w:rPr>
          <w:rFonts w:ascii="Courier New" w:hAnsi="Courier New" w:cs="Courier New"/>
          <w:b/>
          <w:bCs/>
          <w:lang w:val="en-US"/>
        </w:rPr>
        <w:t>A</w:t>
      </w:r>
      <w:r w:rsidRPr="009C4C99">
        <w:rPr>
          <w:rFonts w:ascii="Courier New" w:hAnsi="Courier New" w:cs="Courier New"/>
          <w:lang w:val="en-US"/>
        </w:rPr>
        <w:t xml:space="preserve">) </w:t>
      </w:r>
      <w:r w:rsidRPr="009C4C99">
        <w:rPr>
          <w:rFonts w:ascii="Courier New" w:hAnsi="Courier New" w:cs="Courier New"/>
          <w:spacing w:val="-36"/>
        </w:rPr>
        <w:sym w:font="Euclid Math One" w:char="F0BA"/>
      </w:r>
      <w:r w:rsidRPr="009C4C99">
        <w:rPr>
          <w:rFonts w:ascii="Courier New" w:hAnsi="Courier New" w:cs="Courier New"/>
        </w:rPr>
        <w:sym w:font="Euclid Math One" w:char="F0B9"/>
      </w:r>
      <w:r w:rsidRPr="009C4C99">
        <w:rPr>
          <w:rFonts w:ascii="Courier New" w:hAnsi="Courier New" w:cs="Courier New"/>
          <w:lang w:val="en-US"/>
        </w:rPr>
        <w:t xml:space="preserve"> </w:t>
      </w:r>
      <w:r w:rsidRPr="009C4C99">
        <w:rPr>
          <w:rFonts w:ascii="Courier New" w:hAnsi="Courier New" w:cs="Courier New"/>
        </w:rPr>
        <w:sym w:font="Symbol" w:char="F066"/>
      </w:r>
      <w:r w:rsidRPr="009C4C99">
        <w:rPr>
          <w:rFonts w:ascii="Courier New" w:hAnsi="Courier New" w:cs="Courier New"/>
        </w:rPr>
        <w:sym w:font="Euclid Extra" w:char="F06F"/>
      </w:r>
      <w:r w:rsidRPr="009C4C99">
        <w:rPr>
          <w:rFonts w:ascii="Courier New" w:hAnsi="Courier New" w:cs="Courier New"/>
          <w:b/>
          <w:bCs/>
        </w:rPr>
        <w:sym w:font="Euclid Math One" w:char="004D"/>
      </w:r>
      <w:r w:rsidRPr="009C4C99">
        <w:rPr>
          <w:rFonts w:ascii="Courier New" w:hAnsi="Courier New" w:cs="Courier New"/>
          <w:vertAlign w:val="subscript"/>
        </w:rPr>
        <w:sym w:font="Symbol" w:char="F066"/>
      </w:r>
      <w:r w:rsidRPr="009C4C99">
        <w:rPr>
          <w:rFonts w:ascii="Courier New" w:hAnsi="Courier New" w:cs="Courier New"/>
          <w:lang w:val="en-US"/>
        </w:rPr>
        <w:t>(</w:t>
      </w:r>
      <w:r w:rsidRPr="009C4C99">
        <w:rPr>
          <w:rFonts w:ascii="Courier New" w:hAnsi="Courier New" w:cs="Courier New"/>
          <w:b/>
          <w:bCs/>
          <w:lang w:val="en-US"/>
        </w:rPr>
        <w:t>B</w:t>
      </w:r>
      <w:r w:rsidRPr="009C4C99">
        <w:rPr>
          <w:rFonts w:ascii="Courier New" w:hAnsi="Courier New" w:cs="Courier New"/>
          <w:lang w:val="en-US"/>
        </w:rPr>
        <w:t>)</w:t>
      </w:r>
      <w:r w:rsidRPr="009C4C99">
        <w:rPr>
          <w:color w:val="000000"/>
          <w:lang w:val="en-US"/>
        </w:rPr>
        <w:t>.</w:t>
      </w:r>
    </w:p>
    <w:p w:rsidR="000F5352" w:rsidRPr="009C4C99" w:rsidRDefault="000F5352" w:rsidP="000F5352">
      <w:pPr>
        <w:rPr>
          <w:color w:val="000000"/>
          <w:lang w:val="en-US"/>
        </w:rPr>
      </w:pPr>
    </w:p>
    <w:p w:rsidR="000F5352" w:rsidRPr="000F5352" w:rsidRDefault="000F5352" w:rsidP="000F5352">
      <w:pPr>
        <w:rPr>
          <w:color w:val="000000"/>
        </w:rPr>
      </w:pPr>
      <w:r w:rsidRPr="000F5352">
        <w:rPr>
          <w:color w:val="000000"/>
        </w:rPr>
        <w:lastRenderedPageBreak/>
        <w:t xml:space="preserve">Поэтому вместо того, чтобы строить автомат, </w:t>
      </w:r>
      <w:r w:rsidRPr="000F5352">
        <w:rPr>
          <w:color w:val="000000"/>
        </w:rPr>
        <w:sym w:font="Symbol" w:char="F066"/>
      </w:r>
      <w:r w:rsidRPr="000F5352">
        <w:rPr>
          <w:color w:val="000000"/>
        </w:rPr>
        <w:t xml:space="preserve">-трассы которого – это все </w:t>
      </w:r>
      <w:r w:rsidRPr="000F5352">
        <w:rPr>
          <w:color w:val="000000"/>
        </w:rPr>
        <w:sym w:font="Symbol" w:char="F066"/>
      </w:r>
      <w:r w:rsidRPr="000F5352">
        <w:rPr>
          <w:color w:val="000000"/>
        </w:rPr>
        <w:t xml:space="preserve">-трассы максимальной реализации, нам достаточно построить автомат, все базовые </w:t>
      </w:r>
      <w:r w:rsidRPr="000F5352">
        <w:rPr>
          <w:color w:val="000000"/>
        </w:rPr>
        <w:sym w:font="Symbol" w:char="F066"/>
      </w:r>
      <w:r w:rsidRPr="000F5352">
        <w:rPr>
          <w:color w:val="000000"/>
        </w:rPr>
        <w:t xml:space="preserve">-трассы которого – это все базовые </w:t>
      </w:r>
      <w:r w:rsidRPr="000F5352">
        <w:rPr>
          <w:color w:val="000000"/>
        </w:rPr>
        <w:sym w:font="Symbol" w:char="F066"/>
      </w:r>
      <w:r w:rsidRPr="000F5352">
        <w:rPr>
          <w:color w:val="000000"/>
        </w:rPr>
        <w:t xml:space="preserve">-трассы максимальной реализации. </w:t>
      </w:r>
    </w:p>
    <w:p w:rsidR="000F5352" w:rsidRPr="000F5352" w:rsidRDefault="000F5352" w:rsidP="000F5352">
      <w:pPr>
        <w:rPr>
          <w:color w:val="000000"/>
        </w:rPr>
      </w:pPr>
    </w:p>
    <w:p w:rsidR="000F5352" w:rsidRPr="009C4C99" w:rsidRDefault="000F5352" w:rsidP="000F5352">
      <w:pPr>
        <w:rPr>
          <w:color w:val="000000"/>
        </w:rPr>
      </w:pPr>
      <w:r w:rsidRPr="000F5352">
        <w:rPr>
          <w:color w:val="000000"/>
        </w:rPr>
        <w:t xml:space="preserve">На самом деле мы построим автомат, все </w:t>
      </w:r>
      <w:r w:rsidRPr="000F5352">
        <w:rPr>
          <w:color w:val="000000"/>
        </w:rPr>
        <w:sym w:font="Symbol" w:char="F066"/>
      </w:r>
      <w:r w:rsidRPr="000F5352">
        <w:rPr>
          <w:color w:val="000000"/>
        </w:rPr>
        <w:t xml:space="preserve">-трассы которого – это ровно все базовые </w:t>
      </w:r>
      <w:r w:rsidRPr="000F5352">
        <w:rPr>
          <w:color w:val="000000"/>
        </w:rPr>
        <w:sym w:font="Symbol" w:char="F066"/>
      </w:r>
      <w:r w:rsidRPr="000F5352">
        <w:rPr>
          <w:color w:val="000000"/>
        </w:rPr>
        <w:t>-трассы максимальной реализации</w:t>
      </w:r>
      <w:r w:rsidR="009C4C99" w:rsidRPr="009C4C99">
        <w:rPr>
          <w:color w:val="000000"/>
        </w:rPr>
        <w:t>:</w:t>
      </w:r>
    </w:p>
    <w:p w:rsidR="000F5352" w:rsidRPr="000F5352" w:rsidRDefault="009C4C99" w:rsidP="000F5352">
      <w:pPr>
        <w:rPr>
          <w:color w:val="000000"/>
        </w:rPr>
      </w:pPr>
      <w:r w:rsidRPr="009C4C99">
        <w:rPr>
          <w:b/>
          <w:bCs/>
          <w:i/>
          <w:iCs/>
        </w:rPr>
        <w:tab/>
      </w:r>
      <w:r w:rsidRPr="009C4C99">
        <w:rPr>
          <w:rFonts w:ascii="Courier New" w:hAnsi="Courier New" w:cs="Courier New"/>
        </w:rPr>
        <w:sym w:font="Symbol" w:char="F066"/>
      </w:r>
      <w:r w:rsidRPr="009C4C99">
        <w:rPr>
          <w:rFonts w:ascii="Courier New" w:hAnsi="Courier New" w:cs="Courier New"/>
        </w:rPr>
        <w:sym w:font="Euclid Extra" w:char="F06F"/>
      </w:r>
      <w:r w:rsidRPr="009C4C99">
        <w:rPr>
          <w:rFonts w:ascii="Courier New" w:hAnsi="Courier New" w:cs="Courier New"/>
          <w:b/>
          <w:bCs/>
        </w:rPr>
        <w:sym w:font="Euclid Math One" w:char="004D"/>
      </w:r>
      <w:proofErr w:type="spellStart"/>
      <w:r w:rsidRPr="000F5352">
        <w:rPr>
          <w:rFonts w:ascii="Courier New" w:eastAsia="Batang" w:hAnsi="Courier New" w:cs="Courier New"/>
          <w:vertAlign w:val="subscript"/>
        </w:rPr>
        <w:t>base</w:t>
      </w:r>
      <w:proofErr w:type="spellEnd"/>
      <w:r w:rsidRPr="009C4C99">
        <w:rPr>
          <w:rFonts w:ascii="Courier New" w:hAnsi="Courier New" w:cs="Courier New"/>
          <w:vertAlign w:val="subscript"/>
        </w:rPr>
        <w:sym w:font="Symbol" w:char="F066"/>
      </w:r>
      <w:r w:rsidRPr="000E4CBB">
        <w:rPr>
          <w:rFonts w:ascii="Courier New" w:hAnsi="Courier New" w:cs="Courier New"/>
        </w:rPr>
        <w:t>(</w:t>
      </w:r>
      <w:r>
        <w:rPr>
          <w:rFonts w:ascii="Courier New" w:hAnsi="Courier New" w:cs="Courier New"/>
          <w:b/>
          <w:bCs/>
          <w:lang w:val="en-US"/>
        </w:rPr>
        <w:t>S</w:t>
      </w:r>
      <w:r w:rsidRPr="000E4CBB">
        <w:rPr>
          <w:rFonts w:ascii="Courier New" w:hAnsi="Courier New" w:cs="Courier New"/>
        </w:rPr>
        <w:t xml:space="preserve">) = </w:t>
      </w:r>
      <w:r w:rsidRPr="009C4C99">
        <w:rPr>
          <w:b/>
          <w:bCs/>
          <w:i/>
          <w:iCs/>
          <w:lang w:val="en-US"/>
        </w:rPr>
        <w:t>Base</w:t>
      </w:r>
      <w:r w:rsidRPr="009C4C99">
        <w:rPr>
          <w:rFonts w:ascii="Courier New" w:hAnsi="Courier New" w:cs="Courier New"/>
        </w:rPr>
        <w:sym w:font="Euclid Extra" w:char="F06F"/>
      </w:r>
      <w:r w:rsidRPr="009C4C99">
        <w:rPr>
          <w:rFonts w:ascii="Courier New" w:hAnsi="Courier New" w:cs="Courier New"/>
        </w:rPr>
        <w:sym w:font="Symbol" w:char="F066"/>
      </w:r>
      <w:r w:rsidRPr="009C4C99">
        <w:rPr>
          <w:rFonts w:ascii="Courier New" w:hAnsi="Courier New" w:cs="Courier New"/>
        </w:rPr>
        <w:sym w:font="Euclid Extra" w:char="F06F"/>
      </w:r>
      <w:r w:rsidRPr="009C4C99">
        <w:rPr>
          <w:rFonts w:ascii="Courier New" w:hAnsi="Courier New" w:cs="Courier New"/>
          <w:b/>
          <w:bCs/>
        </w:rPr>
        <w:sym w:font="Euclid Math One" w:char="004D"/>
      </w:r>
      <w:r w:rsidRPr="009C4C99">
        <w:rPr>
          <w:rFonts w:ascii="Courier New" w:hAnsi="Courier New" w:cs="Courier New"/>
          <w:vertAlign w:val="subscript"/>
        </w:rPr>
        <w:sym w:font="Symbol" w:char="F066"/>
      </w:r>
      <w:r w:rsidRPr="000E4CBB">
        <w:rPr>
          <w:rFonts w:ascii="Courier New" w:hAnsi="Courier New" w:cs="Courier New"/>
        </w:rPr>
        <w:t>(</w:t>
      </w:r>
      <w:r w:rsidRPr="009C4C99">
        <w:rPr>
          <w:rFonts w:ascii="Courier New" w:hAnsi="Courier New" w:cs="Courier New"/>
          <w:b/>
          <w:bCs/>
          <w:lang w:val="en-US"/>
        </w:rPr>
        <w:t>B</w:t>
      </w:r>
      <w:r w:rsidRPr="000E4CBB">
        <w:rPr>
          <w:rFonts w:ascii="Courier New" w:hAnsi="Courier New" w:cs="Courier New"/>
        </w:rPr>
        <w:t>)</w:t>
      </w:r>
      <w:r w:rsidRPr="000F5352">
        <w:rPr>
          <w:color w:val="000000"/>
        </w:rPr>
        <w:t>.</w:t>
      </w:r>
    </w:p>
    <w:p w:rsidR="009C4C99" w:rsidRPr="000E4CBB" w:rsidRDefault="009C4C99" w:rsidP="000F5352">
      <w:pPr>
        <w:rPr>
          <w:color w:val="000000"/>
        </w:rPr>
      </w:pPr>
    </w:p>
    <w:p w:rsidR="000F5352" w:rsidRPr="000E4CBB" w:rsidRDefault="000F5352" w:rsidP="000F5352">
      <w:pPr>
        <w:rPr>
          <w:color w:val="000000"/>
        </w:rPr>
      </w:pPr>
      <w:r w:rsidRPr="000F5352">
        <w:rPr>
          <w:color w:val="000000"/>
        </w:rPr>
        <w:t xml:space="preserve">Мы рассмотрим три типа </w:t>
      </w:r>
      <w:r w:rsidRPr="000F5352">
        <w:rPr>
          <w:color w:val="000000"/>
        </w:rPr>
        <w:sym w:font="Symbol" w:char="F066"/>
      </w:r>
      <w:r w:rsidRPr="000F5352">
        <w:rPr>
          <w:color w:val="000000"/>
        </w:rPr>
        <w:t xml:space="preserve">-трасс: финальные, релевантные и сингулярные </w:t>
      </w:r>
      <w:r w:rsidRPr="000F5352">
        <w:rPr>
          <w:color w:val="000000"/>
        </w:rPr>
        <w:sym w:font="Symbol" w:char="F066"/>
      </w:r>
      <w:r w:rsidRPr="000F5352">
        <w:rPr>
          <w:color w:val="000000"/>
        </w:rPr>
        <w:t xml:space="preserve">-трассы. Базовые </w:t>
      </w:r>
      <w:r w:rsidRPr="000F5352">
        <w:rPr>
          <w:color w:val="000000"/>
        </w:rPr>
        <w:sym w:font="Symbol" w:char="F066"/>
      </w:r>
      <w:r w:rsidRPr="000F5352">
        <w:rPr>
          <w:color w:val="000000"/>
        </w:rPr>
        <w:t xml:space="preserve">-трассы – это </w:t>
      </w:r>
      <w:r w:rsidRPr="000F5352">
        <w:rPr>
          <w:color w:val="000000"/>
        </w:rPr>
        <w:sym w:font="Symbol" w:char="F066"/>
      </w:r>
      <w:r w:rsidRPr="000F5352">
        <w:rPr>
          <w:color w:val="000000"/>
        </w:rPr>
        <w:t>-трассы, которые одновременно финальные, релевантные и сингулярные.</w:t>
      </w:r>
    </w:p>
    <w:p w:rsidR="00B9145D" w:rsidRDefault="00B9145D" w:rsidP="00B9145D">
      <w:pPr>
        <w:rPr>
          <w:color w:val="000000"/>
          <w:szCs w:val="28"/>
        </w:rPr>
      </w:pPr>
    </w:p>
    <w:p w:rsidR="00B9145D" w:rsidRDefault="00B9145D" w:rsidP="00B9145D">
      <w:pPr>
        <w:pStyle w:val="3"/>
        <w:numPr>
          <w:ilvl w:val="0"/>
          <w:numId w:val="0"/>
        </w:numPr>
        <w:rPr>
          <w:lang w:val="ru-RU"/>
        </w:rPr>
      </w:pPr>
      <w:bookmarkStart w:id="76" w:name="_Toc103150792"/>
      <w:bookmarkStart w:id="77" w:name="_Toc104301997"/>
      <w:bookmarkStart w:id="78" w:name="_Toc104966653"/>
      <w:bookmarkStart w:id="79" w:name="_Toc105233064"/>
      <w:r>
        <w:rPr>
          <w:lang w:val="ru-RU"/>
        </w:rPr>
        <w:t xml:space="preserve">Финальные </w:t>
      </w:r>
      <w:r>
        <w:rPr>
          <w:color w:val="000000"/>
          <w:lang w:val="ru-RU"/>
        </w:rPr>
        <w:sym w:font="Symbol" w:char="F066"/>
      </w:r>
      <w:r>
        <w:rPr>
          <w:color w:val="000000"/>
          <w:lang w:val="ru-RU"/>
        </w:rPr>
        <w:t>-трассы</w:t>
      </w:r>
      <w:r>
        <w:rPr>
          <w:lang w:val="ru-RU"/>
        </w:rPr>
        <w:t>.</w:t>
      </w:r>
      <w:bookmarkEnd w:id="76"/>
      <w:bookmarkEnd w:id="77"/>
      <w:bookmarkEnd w:id="78"/>
      <w:bookmarkEnd w:id="79"/>
    </w:p>
    <w:p w:rsidR="00B9145D" w:rsidRPr="00B9145D" w:rsidRDefault="00B9145D" w:rsidP="00B9145D"/>
    <w:p w:rsidR="00B9145D" w:rsidRPr="00B9145D" w:rsidRDefault="00B9145D" w:rsidP="00B9145D">
      <w:pPr>
        <w:rPr>
          <w:color w:val="000000"/>
        </w:rPr>
      </w:pPr>
      <w:r w:rsidRPr="00B9145D">
        <w:rPr>
          <w:color w:val="000000"/>
        </w:rPr>
        <w:t xml:space="preserve">Финальные </w:t>
      </w:r>
      <w:r w:rsidRPr="00B9145D">
        <w:rPr>
          <w:color w:val="000000"/>
        </w:rPr>
        <w:sym w:font="Symbol" w:char="F066"/>
      </w:r>
      <w:r w:rsidRPr="00B9145D">
        <w:rPr>
          <w:color w:val="000000"/>
        </w:rPr>
        <w:t xml:space="preserve">-трассы определяются на основе правила: «после разрушающего стимула произвольное поведение». </w:t>
      </w:r>
    </w:p>
    <w:p w:rsidR="00B9145D" w:rsidRPr="00B9145D" w:rsidRDefault="00B9145D" w:rsidP="00B9145D">
      <w:pPr>
        <w:rPr>
          <w:color w:val="000000"/>
        </w:rPr>
      </w:pPr>
    </w:p>
    <w:p w:rsidR="00B9145D" w:rsidRPr="00B9145D" w:rsidRDefault="00B9145D" w:rsidP="00B9145D">
      <w:pPr>
        <w:rPr>
          <w:color w:val="000000"/>
        </w:rPr>
      </w:pPr>
      <w:r w:rsidRPr="00B9145D">
        <w:rPr>
          <w:i/>
          <w:color w:val="000000"/>
        </w:rPr>
        <w:t>Финальные</w:t>
      </w:r>
      <w:r w:rsidRPr="00B9145D">
        <w:rPr>
          <w:color w:val="000000"/>
        </w:rPr>
        <w:t xml:space="preserve"> </w:t>
      </w:r>
      <w:r w:rsidRPr="00B9145D">
        <w:rPr>
          <w:color w:val="000000"/>
        </w:rPr>
        <w:sym w:font="Symbol" w:char="F066"/>
      </w:r>
      <w:r w:rsidRPr="00B9145D">
        <w:rPr>
          <w:color w:val="000000"/>
        </w:rPr>
        <w:t xml:space="preserve">-трассы – это </w:t>
      </w:r>
      <w:r w:rsidRPr="00B9145D">
        <w:rPr>
          <w:color w:val="000000"/>
        </w:rPr>
        <w:sym w:font="Symbol" w:char="F066"/>
      </w:r>
      <w:r w:rsidRPr="00B9145D">
        <w:rPr>
          <w:color w:val="000000"/>
        </w:rPr>
        <w:t xml:space="preserve">-трассы вида </w:t>
      </w:r>
      <w:r w:rsidRPr="00B9145D">
        <w:rPr>
          <w:color w:val="000000"/>
        </w:rPr>
        <w:sym w:font="Symbol" w:char="F073"/>
      </w:r>
      <w:r w:rsidRPr="00B9145D">
        <w:rPr>
          <w:color w:val="000000"/>
        </w:rPr>
        <w:t xml:space="preserve">, </w:t>
      </w:r>
      <w:r w:rsidRPr="00B9145D">
        <w:rPr>
          <w:color w:val="000000"/>
        </w:rPr>
        <w:sym w:font="Symbol" w:char="F073"/>
      </w:r>
      <w:r w:rsidRPr="00B9145D">
        <w:rPr>
          <w:color w:val="000000"/>
        </w:rPr>
        <w:sym w:font="Symbol" w:char="F0D7"/>
      </w:r>
      <w:r w:rsidR="003B4D8B" w:rsidRPr="003B4D8B">
        <w:rPr>
          <w:color w:val="000000"/>
        </w:rPr>
        <w:t>?</w:t>
      </w:r>
      <w:proofErr w:type="spellStart"/>
      <w:r w:rsidRPr="00B9145D">
        <w:rPr>
          <w:color w:val="000000"/>
        </w:rPr>
        <w:t>x</w:t>
      </w:r>
      <w:proofErr w:type="spellEnd"/>
      <w:r w:rsidRPr="00B9145D">
        <w:rPr>
          <w:color w:val="000000"/>
        </w:rPr>
        <w:t xml:space="preserve"> и </w:t>
      </w:r>
      <w:r w:rsidRPr="00B9145D">
        <w:rPr>
          <w:color w:val="000000"/>
        </w:rPr>
        <w:sym w:font="Symbol" w:char="F073"/>
      </w:r>
      <w:r w:rsidRPr="00B9145D">
        <w:rPr>
          <w:color w:val="000000"/>
        </w:rPr>
        <w:sym w:font="Symbol" w:char="F0D7"/>
      </w:r>
      <w:r w:rsidR="003B4D8B" w:rsidRPr="003B4D8B">
        <w:rPr>
          <w:color w:val="000000"/>
        </w:rPr>
        <w:t>?</w:t>
      </w:r>
      <w:proofErr w:type="spellStart"/>
      <w:r w:rsidRPr="00B9145D">
        <w:rPr>
          <w:color w:val="000000"/>
        </w:rPr>
        <w:t>x</w:t>
      </w:r>
      <w:proofErr w:type="spellEnd"/>
      <w:r w:rsidRPr="00B9145D">
        <w:rPr>
          <w:color w:val="000000"/>
        </w:rPr>
        <w:sym w:font="Symbol" w:char="F0D7"/>
      </w:r>
      <w:r w:rsidRPr="00B9145D">
        <w:rPr>
          <w:color w:val="000000"/>
        </w:rPr>
        <w:sym w:font="Symbol" w:char="F067"/>
      </w:r>
      <w:r w:rsidRPr="00B9145D">
        <w:rPr>
          <w:color w:val="000000"/>
        </w:rPr>
        <w:t xml:space="preserve">, где </w:t>
      </w:r>
      <w:r w:rsidRPr="00B9145D">
        <w:rPr>
          <w:color w:val="000000"/>
        </w:rPr>
        <w:sym w:font="Symbol" w:char="F073"/>
      </w:r>
      <w:r w:rsidRPr="00B9145D">
        <w:rPr>
          <w:color w:val="000000"/>
        </w:rPr>
        <w:t xml:space="preserve"> - безопасная </w:t>
      </w:r>
      <w:r w:rsidRPr="00B9145D">
        <w:rPr>
          <w:color w:val="000000"/>
        </w:rPr>
        <w:sym w:font="Symbol" w:char="F066"/>
      </w:r>
      <w:r w:rsidRPr="00B9145D">
        <w:rPr>
          <w:color w:val="000000"/>
        </w:rPr>
        <w:t xml:space="preserve">-трасса, а стимул </w:t>
      </w:r>
      <w:r w:rsidR="003B4D8B" w:rsidRPr="003B4D8B">
        <w:rPr>
          <w:color w:val="000000"/>
        </w:rPr>
        <w:t>?</w:t>
      </w:r>
      <w:proofErr w:type="spellStart"/>
      <w:r w:rsidRPr="00B9145D">
        <w:rPr>
          <w:color w:val="000000"/>
        </w:rPr>
        <w:t>x</w:t>
      </w:r>
      <w:proofErr w:type="spellEnd"/>
      <w:r w:rsidRPr="00B9145D">
        <w:rPr>
          <w:color w:val="000000"/>
        </w:rPr>
        <w:t xml:space="preserve"> разрушающий после </w:t>
      </w:r>
      <w:r w:rsidRPr="00B9145D">
        <w:rPr>
          <w:color w:val="000000"/>
        </w:rPr>
        <w:sym w:font="Symbol" w:char="F073"/>
      </w:r>
      <w:r w:rsidRPr="00B9145D">
        <w:rPr>
          <w:color w:val="000000"/>
        </w:rPr>
        <w:t xml:space="preserve">. </w:t>
      </w:r>
    </w:p>
    <w:p w:rsidR="00B9145D" w:rsidRPr="00B9145D" w:rsidRDefault="00811E4C" w:rsidP="00B9145D">
      <w:pPr>
        <w:rPr>
          <w:color w:val="000000"/>
        </w:rPr>
      </w:pPr>
      <w:r>
        <w:rPr>
          <w:noProof/>
        </w:rPr>
        <w:drawing>
          <wp:anchor distT="0" distB="0" distL="114300" distR="114300" simplePos="0" relativeHeight="251653632" behindDoc="0" locked="0" layoutInCell="1" allowOverlap="1">
            <wp:simplePos x="0" y="0"/>
            <wp:positionH relativeFrom="column">
              <wp:posOffset>3531870</wp:posOffset>
            </wp:positionH>
            <wp:positionV relativeFrom="paragraph">
              <wp:posOffset>163195</wp:posOffset>
            </wp:positionV>
            <wp:extent cx="2408555" cy="1088390"/>
            <wp:effectExtent l="19050" t="0" r="0" b="0"/>
            <wp:wrapSquare wrapText="bothSides"/>
            <wp:docPr id="16" name="Рисунок 16" descr="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5"/>
                    <pic:cNvPicPr>
                      <a:picLocks noChangeAspect="1" noChangeArrowheads="1"/>
                    </pic:cNvPicPr>
                  </pic:nvPicPr>
                  <pic:blipFill>
                    <a:blip r:embed="rId27" cstate="print"/>
                    <a:srcRect/>
                    <a:stretch>
                      <a:fillRect/>
                    </a:stretch>
                  </pic:blipFill>
                  <pic:spPr bwMode="auto">
                    <a:xfrm>
                      <a:off x="0" y="0"/>
                      <a:ext cx="2408555" cy="1088390"/>
                    </a:xfrm>
                    <a:prstGeom prst="rect">
                      <a:avLst/>
                    </a:prstGeom>
                    <a:noFill/>
                    <a:ln w="9525">
                      <a:noFill/>
                      <a:miter lim="800000"/>
                      <a:headEnd/>
                      <a:tailEnd/>
                    </a:ln>
                  </pic:spPr>
                </pic:pic>
              </a:graphicData>
            </a:graphic>
          </wp:anchor>
        </w:drawing>
      </w:r>
    </w:p>
    <w:p w:rsidR="00B9145D" w:rsidRPr="003B4D8B" w:rsidRDefault="00B9145D" w:rsidP="00B9145D">
      <w:pPr>
        <w:rPr>
          <w:color w:val="000000"/>
        </w:rPr>
      </w:pPr>
      <w:r w:rsidRPr="00B9145D">
        <w:rPr>
          <w:color w:val="000000"/>
        </w:rPr>
        <w:t xml:space="preserve">Пусть </w:t>
      </w:r>
      <w:r w:rsidRPr="00B9145D">
        <w:rPr>
          <w:color w:val="000000"/>
        </w:rPr>
        <w:sym w:font="Symbol" w:char="F066"/>
      </w:r>
      <w:r w:rsidRPr="00B9145D">
        <w:rPr>
          <w:color w:val="000000"/>
        </w:rPr>
        <w:t xml:space="preserve">-трасса максимальной реализации не </w:t>
      </w:r>
      <w:proofErr w:type="spellStart"/>
      <w:r w:rsidRPr="00B9145D">
        <w:rPr>
          <w:color w:val="000000"/>
        </w:rPr>
        <w:t>финальна</w:t>
      </w:r>
      <w:proofErr w:type="spellEnd"/>
      <w:r w:rsidRPr="00B9145D">
        <w:rPr>
          <w:color w:val="000000"/>
        </w:rPr>
        <w:t xml:space="preserve"> и имеет вид </w:t>
      </w:r>
      <w:proofErr w:type="spellStart"/>
      <w:r w:rsidRPr="00B9145D">
        <w:rPr>
          <w:b/>
          <w:color w:val="000000"/>
        </w:rPr>
        <w:t>a</w:t>
      </w:r>
      <w:proofErr w:type="spellEnd"/>
      <w:r w:rsidRPr="00B9145D">
        <w:rPr>
          <w:b/>
          <w:color w:val="000000"/>
        </w:rPr>
        <w:t>)</w:t>
      </w:r>
      <w:r w:rsidRPr="00B9145D">
        <w:rPr>
          <w:color w:val="000000"/>
        </w:rPr>
        <w:t xml:space="preserve"> </w:t>
      </w:r>
      <w:r w:rsidRPr="00B9145D">
        <w:rPr>
          <w:color w:val="000000"/>
        </w:rPr>
        <w:sym w:font="Symbol" w:char="F073"/>
      </w:r>
      <w:r w:rsidRPr="00B9145D">
        <w:rPr>
          <w:color w:val="000000"/>
        </w:rPr>
        <w:sym w:font="Symbol" w:char="F0D7"/>
      </w:r>
      <w:r w:rsidR="003B4D8B" w:rsidRPr="003B4D8B">
        <w:rPr>
          <w:color w:val="000000"/>
        </w:rPr>
        <w:t>?</w:t>
      </w:r>
      <w:proofErr w:type="spellStart"/>
      <w:r w:rsidRPr="00B9145D">
        <w:rPr>
          <w:color w:val="000000"/>
        </w:rPr>
        <w:t>x</w:t>
      </w:r>
      <w:proofErr w:type="spellEnd"/>
      <w:r w:rsidRPr="00B9145D">
        <w:rPr>
          <w:color w:val="000000"/>
        </w:rPr>
        <w:sym w:font="Symbol" w:char="F0D7"/>
      </w:r>
      <w:r w:rsidRPr="00B9145D">
        <w:rPr>
          <w:color w:val="000000"/>
        </w:rPr>
        <w:sym w:font="Symbol" w:char="F06C"/>
      </w:r>
      <w:r w:rsidRPr="00B9145D">
        <w:rPr>
          <w:color w:val="000000"/>
        </w:rPr>
        <w:t xml:space="preserve">, где </w:t>
      </w:r>
      <w:r w:rsidRPr="00B9145D">
        <w:rPr>
          <w:color w:val="000000"/>
        </w:rPr>
        <w:sym w:font="Symbol" w:char="F066"/>
      </w:r>
      <w:r w:rsidRPr="00B9145D">
        <w:rPr>
          <w:color w:val="000000"/>
        </w:rPr>
        <w:t xml:space="preserve">-трасса </w:t>
      </w:r>
      <w:r w:rsidRPr="00B9145D">
        <w:rPr>
          <w:color w:val="000000"/>
        </w:rPr>
        <w:sym w:font="Symbol" w:char="F073"/>
      </w:r>
      <w:r w:rsidRPr="00B9145D">
        <w:rPr>
          <w:color w:val="000000"/>
        </w:rPr>
        <w:t xml:space="preserve"> безопасна, стимул </w:t>
      </w:r>
      <w:r w:rsidR="003B4D8B" w:rsidRPr="003B4D8B">
        <w:rPr>
          <w:color w:val="000000"/>
        </w:rPr>
        <w:t>?</w:t>
      </w:r>
      <w:proofErr w:type="spellStart"/>
      <w:r w:rsidRPr="00B9145D">
        <w:rPr>
          <w:color w:val="000000"/>
        </w:rPr>
        <w:t>x</w:t>
      </w:r>
      <w:proofErr w:type="spellEnd"/>
      <w:r w:rsidRPr="00B9145D">
        <w:rPr>
          <w:color w:val="000000"/>
        </w:rPr>
        <w:t xml:space="preserve"> разрушающий после  </w:t>
      </w:r>
      <w:r w:rsidRPr="00B9145D">
        <w:rPr>
          <w:color w:val="000000"/>
        </w:rPr>
        <w:sym w:font="Symbol" w:char="F073"/>
      </w:r>
      <w:r w:rsidRPr="00B9145D">
        <w:rPr>
          <w:color w:val="000000"/>
        </w:rPr>
        <w:t xml:space="preserve">. </w:t>
      </w:r>
    </w:p>
    <w:p w:rsidR="00B9145D" w:rsidRPr="003B4D8B" w:rsidRDefault="00B9145D" w:rsidP="00B9145D">
      <w:pPr>
        <w:rPr>
          <w:color w:val="000000"/>
        </w:rPr>
      </w:pPr>
    </w:p>
    <w:p w:rsidR="00B9145D" w:rsidRPr="00B9145D" w:rsidRDefault="00B9145D" w:rsidP="00B9145D">
      <w:pPr>
        <w:rPr>
          <w:color w:val="000000"/>
        </w:rPr>
      </w:pPr>
      <w:r w:rsidRPr="00B9145D">
        <w:rPr>
          <w:color w:val="000000"/>
        </w:rPr>
        <w:t xml:space="preserve">Поскольку после разрушающего стимула поведением конформной реализации может быть произвольным, есть такая конформная реализация, которая сразу разрушается. </w:t>
      </w:r>
    </w:p>
    <w:p w:rsidR="00B9145D" w:rsidRPr="00B3126C" w:rsidRDefault="00B9145D" w:rsidP="00B9145D">
      <w:pPr>
        <w:rPr>
          <w:color w:val="000000"/>
        </w:rPr>
      </w:pPr>
    </w:p>
    <w:p w:rsidR="00B9145D" w:rsidRPr="00B9145D" w:rsidRDefault="00B9145D" w:rsidP="00B9145D">
      <w:pPr>
        <w:rPr>
          <w:color w:val="000000"/>
        </w:rPr>
      </w:pPr>
      <w:r w:rsidRPr="00B9145D">
        <w:rPr>
          <w:color w:val="000000"/>
        </w:rPr>
        <w:t xml:space="preserve">Значит, максимальная реализация имеет </w:t>
      </w:r>
      <w:r w:rsidRPr="00B9145D">
        <w:rPr>
          <w:color w:val="000000"/>
        </w:rPr>
        <w:sym w:font="Symbol" w:char="F066"/>
      </w:r>
      <w:r w:rsidRPr="00B9145D">
        <w:rPr>
          <w:color w:val="000000"/>
        </w:rPr>
        <w:t xml:space="preserve">-трассу </w:t>
      </w:r>
      <w:proofErr w:type="spellStart"/>
      <w:r w:rsidRPr="00B9145D">
        <w:rPr>
          <w:b/>
          <w:color w:val="000000"/>
        </w:rPr>
        <w:t>b</w:t>
      </w:r>
      <w:proofErr w:type="spellEnd"/>
      <w:r w:rsidRPr="00B9145D">
        <w:rPr>
          <w:b/>
          <w:color w:val="000000"/>
        </w:rPr>
        <w:t>)</w:t>
      </w:r>
      <w:r w:rsidRPr="00B9145D">
        <w:rPr>
          <w:color w:val="000000"/>
        </w:rPr>
        <w:t xml:space="preserve"> </w:t>
      </w:r>
      <w:r w:rsidRPr="00B9145D">
        <w:rPr>
          <w:color w:val="000000"/>
        </w:rPr>
        <w:sym w:font="Symbol" w:char="F073"/>
      </w:r>
      <w:r w:rsidRPr="00B9145D">
        <w:rPr>
          <w:color w:val="000000"/>
        </w:rPr>
        <w:sym w:font="Symbol" w:char="F0D7"/>
      </w:r>
      <w:r w:rsidR="003B4D8B" w:rsidRPr="003B4D8B">
        <w:rPr>
          <w:color w:val="000000"/>
        </w:rPr>
        <w:t>?</w:t>
      </w:r>
      <w:proofErr w:type="spellStart"/>
      <w:r w:rsidRPr="00B9145D">
        <w:rPr>
          <w:color w:val="000000"/>
        </w:rPr>
        <w:t>x</w:t>
      </w:r>
      <w:proofErr w:type="spellEnd"/>
      <w:r w:rsidRPr="00B9145D">
        <w:rPr>
          <w:color w:val="000000"/>
        </w:rPr>
        <w:sym w:font="Symbol" w:char="F0D7"/>
      </w:r>
      <w:r w:rsidRPr="00B9145D">
        <w:rPr>
          <w:color w:val="000000"/>
        </w:rPr>
        <w:sym w:font="Symbol" w:char="F067"/>
      </w:r>
      <w:r w:rsidRPr="00B9145D">
        <w:rPr>
          <w:color w:val="000000"/>
        </w:rPr>
        <w:t xml:space="preserve">. </w:t>
      </w:r>
    </w:p>
    <w:p w:rsidR="00B9145D" w:rsidRPr="00B9145D" w:rsidRDefault="00B9145D" w:rsidP="00B9145D">
      <w:pPr>
        <w:rPr>
          <w:color w:val="000000"/>
        </w:rPr>
      </w:pPr>
    </w:p>
    <w:p w:rsidR="00B9145D" w:rsidRPr="00B9145D" w:rsidRDefault="00811E4C" w:rsidP="00B9145D">
      <w:pPr>
        <w:rPr>
          <w:color w:val="000000"/>
        </w:rPr>
      </w:pPr>
      <w:r>
        <w:rPr>
          <w:noProof/>
        </w:rPr>
        <w:drawing>
          <wp:anchor distT="0" distB="0" distL="114300" distR="114300" simplePos="0" relativeHeight="251654656" behindDoc="0" locked="0" layoutInCell="1" allowOverlap="1">
            <wp:simplePos x="0" y="0"/>
            <wp:positionH relativeFrom="column">
              <wp:posOffset>3525520</wp:posOffset>
            </wp:positionH>
            <wp:positionV relativeFrom="paragraph">
              <wp:posOffset>54610</wp:posOffset>
            </wp:positionV>
            <wp:extent cx="2414905" cy="1107440"/>
            <wp:effectExtent l="19050" t="0" r="4445" b="0"/>
            <wp:wrapSquare wrapText="bothSides"/>
            <wp:docPr id="17" name="Рисунок 17" descr="1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5a"/>
                    <pic:cNvPicPr>
                      <a:picLocks noChangeAspect="1" noChangeArrowheads="1"/>
                    </pic:cNvPicPr>
                  </pic:nvPicPr>
                  <pic:blipFill>
                    <a:blip r:embed="rId28" cstate="print"/>
                    <a:srcRect/>
                    <a:stretch>
                      <a:fillRect/>
                    </a:stretch>
                  </pic:blipFill>
                  <pic:spPr bwMode="auto">
                    <a:xfrm>
                      <a:off x="0" y="0"/>
                      <a:ext cx="2414905" cy="1107440"/>
                    </a:xfrm>
                    <a:prstGeom prst="rect">
                      <a:avLst/>
                    </a:prstGeom>
                    <a:noFill/>
                    <a:ln w="9525">
                      <a:noFill/>
                      <a:miter lim="800000"/>
                      <a:headEnd/>
                      <a:tailEnd/>
                    </a:ln>
                  </pic:spPr>
                </pic:pic>
              </a:graphicData>
            </a:graphic>
          </wp:anchor>
        </w:drawing>
      </w:r>
      <w:r w:rsidR="00B9145D" w:rsidRPr="00B9145D">
        <w:rPr>
          <w:color w:val="000000"/>
        </w:rPr>
        <w:t xml:space="preserve">При композиции </w:t>
      </w:r>
      <w:r w:rsidR="00B9145D" w:rsidRPr="00B9145D">
        <w:rPr>
          <w:color w:val="000000"/>
        </w:rPr>
        <w:sym w:font="Symbol" w:char="F066"/>
      </w:r>
      <w:r w:rsidR="00B9145D" w:rsidRPr="00B9145D">
        <w:rPr>
          <w:color w:val="000000"/>
        </w:rPr>
        <w:t xml:space="preserve">-трасса </w:t>
      </w:r>
      <w:proofErr w:type="spellStart"/>
      <w:r w:rsidR="00B9145D" w:rsidRPr="00B9145D">
        <w:rPr>
          <w:b/>
          <w:color w:val="000000"/>
        </w:rPr>
        <w:t>a</w:t>
      </w:r>
      <w:proofErr w:type="spellEnd"/>
      <w:r w:rsidR="00B9145D" w:rsidRPr="00B9145D">
        <w:rPr>
          <w:b/>
          <w:color w:val="000000"/>
        </w:rPr>
        <w:t>)</w:t>
      </w:r>
      <w:r w:rsidR="00B9145D" w:rsidRPr="00B9145D">
        <w:rPr>
          <w:color w:val="000000"/>
        </w:rPr>
        <w:t xml:space="preserve"> </w:t>
      </w:r>
      <w:r w:rsidR="00B9145D" w:rsidRPr="00B9145D">
        <w:rPr>
          <w:color w:val="000000"/>
        </w:rPr>
        <w:sym w:font="Symbol" w:char="F073"/>
      </w:r>
      <w:r w:rsidR="00B9145D" w:rsidRPr="00B9145D">
        <w:rPr>
          <w:color w:val="000000"/>
        </w:rPr>
        <w:sym w:font="Symbol" w:char="F0D7"/>
      </w:r>
      <w:r w:rsidR="003B4D8B" w:rsidRPr="003B4D8B">
        <w:rPr>
          <w:color w:val="000000"/>
        </w:rPr>
        <w:t>?</w:t>
      </w:r>
      <w:proofErr w:type="spellStart"/>
      <w:r w:rsidR="00B9145D" w:rsidRPr="00B9145D">
        <w:rPr>
          <w:color w:val="000000"/>
        </w:rPr>
        <w:t>x</w:t>
      </w:r>
      <w:proofErr w:type="spellEnd"/>
      <w:r w:rsidR="00B9145D" w:rsidRPr="00B9145D">
        <w:rPr>
          <w:color w:val="000000"/>
        </w:rPr>
        <w:sym w:font="Symbol" w:char="F0D7"/>
      </w:r>
      <w:r w:rsidR="00B9145D" w:rsidRPr="00B9145D">
        <w:rPr>
          <w:color w:val="000000"/>
        </w:rPr>
        <w:sym w:font="Symbol" w:char="F06C"/>
      </w:r>
      <w:r w:rsidR="00B9145D" w:rsidRPr="00B9145D">
        <w:rPr>
          <w:color w:val="000000"/>
        </w:rPr>
        <w:t xml:space="preserve"> компонуется с некоторой </w:t>
      </w:r>
      <w:r w:rsidR="00B9145D" w:rsidRPr="00B9145D">
        <w:rPr>
          <w:color w:val="000000"/>
        </w:rPr>
        <w:sym w:font="Symbol" w:char="F066"/>
      </w:r>
      <w:r w:rsidR="00B9145D" w:rsidRPr="00B9145D">
        <w:rPr>
          <w:color w:val="000000"/>
        </w:rPr>
        <w:t xml:space="preserve">-трассой </w:t>
      </w:r>
      <w:r w:rsidR="00B9145D" w:rsidRPr="00B9145D">
        <w:rPr>
          <w:color w:val="000000"/>
        </w:rPr>
        <w:sym w:font="Symbol" w:char="F073"/>
      </w:r>
      <w:r w:rsidR="00B9145D" w:rsidRPr="00B9145D">
        <w:rPr>
          <w:color w:val="000000"/>
        </w:rPr>
        <w:t>`</w:t>
      </w:r>
      <w:r w:rsidR="00B9145D" w:rsidRPr="00B9145D">
        <w:rPr>
          <w:color w:val="000000"/>
        </w:rPr>
        <w:sym w:font="Symbol" w:char="F0D7"/>
      </w:r>
      <w:r w:rsidR="00B9145D" w:rsidRPr="00B9145D">
        <w:rPr>
          <w:color w:val="000000"/>
        </w:rPr>
        <w:sym w:font="Symbol" w:char="F06C"/>
      </w:r>
      <w:r w:rsidR="00B9145D" w:rsidRPr="00B9145D">
        <w:rPr>
          <w:color w:val="000000"/>
        </w:rPr>
        <w:t xml:space="preserve">`, где </w:t>
      </w:r>
      <w:r w:rsidR="00B9145D" w:rsidRPr="00B9145D">
        <w:rPr>
          <w:color w:val="000000"/>
        </w:rPr>
        <w:sym w:font="Symbol" w:char="F073"/>
      </w:r>
      <w:r w:rsidR="00B9145D" w:rsidRPr="00B9145D">
        <w:rPr>
          <w:color w:val="000000"/>
        </w:rPr>
        <w:t xml:space="preserve">` компонуется с  </w:t>
      </w:r>
      <w:r w:rsidR="00B9145D" w:rsidRPr="00B9145D">
        <w:rPr>
          <w:color w:val="000000"/>
        </w:rPr>
        <w:sym w:font="Symbol" w:char="F073"/>
      </w:r>
      <w:r w:rsidR="00B9145D" w:rsidRPr="00B9145D">
        <w:rPr>
          <w:color w:val="000000"/>
        </w:rPr>
        <w:sym w:font="Symbol" w:char="F0D7"/>
      </w:r>
      <w:r w:rsidR="003B4D8B">
        <w:rPr>
          <w:color w:val="000000"/>
        </w:rPr>
        <w:t>?</w:t>
      </w:r>
      <w:proofErr w:type="spellStart"/>
      <w:r w:rsidR="003B4D8B">
        <w:rPr>
          <w:color w:val="000000"/>
        </w:rPr>
        <w:t>x</w:t>
      </w:r>
      <w:proofErr w:type="spellEnd"/>
      <w:r w:rsidR="00B3126C" w:rsidRPr="00B3126C">
        <w:rPr>
          <w:color w:val="000000"/>
        </w:rPr>
        <w:t xml:space="preserve"> </w:t>
      </w:r>
      <w:r w:rsidR="00B3126C">
        <w:rPr>
          <w:color w:val="000000"/>
        </w:rPr>
        <w:t xml:space="preserve">и даёт множество </w:t>
      </w:r>
      <w:r w:rsidR="00B3126C" w:rsidRPr="00B9145D">
        <w:rPr>
          <w:color w:val="000000"/>
        </w:rPr>
        <w:sym w:font="Symbol" w:char="F066"/>
      </w:r>
      <w:r w:rsidR="00B3126C" w:rsidRPr="00B9145D">
        <w:rPr>
          <w:color w:val="000000"/>
        </w:rPr>
        <w:t>-</w:t>
      </w:r>
      <w:r w:rsidR="00B3126C">
        <w:rPr>
          <w:color w:val="000000"/>
        </w:rPr>
        <w:t xml:space="preserve">трасс </w:t>
      </w:r>
      <w:r w:rsidR="00B3126C" w:rsidRPr="00B9145D">
        <w:rPr>
          <w:color w:val="000000"/>
        </w:rPr>
        <w:sym w:font="Symbol" w:char="F073"/>
      </w:r>
      <w:r w:rsidR="00B3126C" w:rsidRPr="00B3126C">
        <w:rPr>
          <w:color w:val="000000"/>
        </w:rPr>
        <w:t>``</w:t>
      </w:r>
      <w:r w:rsidR="00B9145D" w:rsidRPr="00B9145D">
        <w:rPr>
          <w:color w:val="000000"/>
        </w:rPr>
        <w:t xml:space="preserve">, а </w:t>
      </w:r>
      <w:r w:rsidR="00B9145D" w:rsidRPr="00B9145D">
        <w:rPr>
          <w:color w:val="000000"/>
        </w:rPr>
        <w:sym w:font="Symbol" w:char="F06C"/>
      </w:r>
      <w:r w:rsidR="00B9145D" w:rsidRPr="00B9145D">
        <w:rPr>
          <w:color w:val="000000"/>
        </w:rPr>
        <w:t xml:space="preserve">` с </w:t>
      </w:r>
      <w:r w:rsidR="00B9145D" w:rsidRPr="00B9145D">
        <w:rPr>
          <w:color w:val="000000"/>
        </w:rPr>
        <w:sym w:font="Symbol" w:char="F06C"/>
      </w:r>
      <w:r w:rsidR="00B3126C">
        <w:rPr>
          <w:color w:val="000000"/>
        </w:rPr>
        <w:t xml:space="preserve"> и даёт множество </w:t>
      </w:r>
      <w:r w:rsidR="00B3126C" w:rsidRPr="00B9145D">
        <w:rPr>
          <w:color w:val="000000"/>
        </w:rPr>
        <w:sym w:font="Symbol" w:char="F066"/>
      </w:r>
      <w:r w:rsidR="00B3126C" w:rsidRPr="00B9145D">
        <w:rPr>
          <w:color w:val="000000"/>
        </w:rPr>
        <w:t>-</w:t>
      </w:r>
      <w:r w:rsidR="00B3126C">
        <w:rPr>
          <w:color w:val="000000"/>
        </w:rPr>
        <w:t xml:space="preserve">трасс </w:t>
      </w:r>
      <w:r w:rsidR="00B3126C" w:rsidRPr="00B9145D">
        <w:rPr>
          <w:color w:val="000000"/>
        </w:rPr>
        <w:sym w:font="Symbol" w:char="F06C"/>
      </w:r>
      <w:r w:rsidR="00B3126C" w:rsidRPr="00B3126C">
        <w:rPr>
          <w:color w:val="000000"/>
        </w:rPr>
        <w:t>``</w:t>
      </w:r>
      <w:r w:rsidR="00B9145D" w:rsidRPr="00B9145D">
        <w:rPr>
          <w:color w:val="000000"/>
        </w:rPr>
        <w:t xml:space="preserve">. </w:t>
      </w:r>
    </w:p>
    <w:p w:rsidR="00B9145D" w:rsidRPr="00B9145D" w:rsidRDefault="00B9145D" w:rsidP="00B9145D">
      <w:pPr>
        <w:rPr>
          <w:color w:val="000000"/>
        </w:rPr>
      </w:pPr>
    </w:p>
    <w:p w:rsidR="00B9145D" w:rsidRPr="00B9145D" w:rsidRDefault="00B9145D" w:rsidP="00B9145D">
      <w:pPr>
        <w:rPr>
          <w:color w:val="000000"/>
        </w:rPr>
      </w:pPr>
      <w:r w:rsidRPr="00B9145D">
        <w:rPr>
          <w:color w:val="000000"/>
        </w:rPr>
        <w:t xml:space="preserve">Тогда </w:t>
      </w:r>
      <w:r w:rsidRPr="00B9145D">
        <w:rPr>
          <w:color w:val="000000"/>
        </w:rPr>
        <w:sym w:font="Symbol" w:char="F066"/>
      </w:r>
      <w:r w:rsidRPr="00B9145D">
        <w:rPr>
          <w:color w:val="000000"/>
        </w:rPr>
        <w:t xml:space="preserve">-трасса </w:t>
      </w:r>
      <w:proofErr w:type="spellStart"/>
      <w:r w:rsidRPr="00B9145D">
        <w:rPr>
          <w:b/>
          <w:color w:val="000000"/>
        </w:rPr>
        <w:t>b</w:t>
      </w:r>
      <w:proofErr w:type="spellEnd"/>
      <w:r w:rsidRPr="00B9145D">
        <w:rPr>
          <w:b/>
          <w:color w:val="000000"/>
        </w:rPr>
        <w:t>)</w:t>
      </w:r>
      <w:r w:rsidRPr="00B9145D">
        <w:rPr>
          <w:color w:val="000000"/>
        </w:rPr>
        <w:t xml:space="preserve"> </w:t>
      </w:r>
      <w:r w:rsidRPr="00B9145D">
        <w:rPr>
          <w:color w:val="000000"/>
        </w:rPr>
        <w:sym w:font="Symbol" w:char="F073"/>
      </w:r>
      <w:r w:rsidRPr="00B9145D">
        <w:rPr>
          <w:color w:val="000000"/>
        </w:rPr>
        <w:sym w:font="Symbol" w:char="F0D7"/>
      </w:r>
      <w:r w:rsidR="003B4D8B">
        <w:rPr>
          <w:color w:val="000000"/>
        </w:rPr>
        <w:t>?</w:t>
      </w:r>
      <w:proofErr w:type="spellStart"/>
      <w:r w:rsidR="003B4D8B">
        <w:rPr>
          <w:color w:val="000000"/>
        </w:rPr>
        <w:t>x</w:t>
      </w:r>
      <w:proofErr w:type="spellEnd"/>
      <w:r w:rsidRPr="00B9145D">
        <w:rPr>
          <w:color w:val="000000"/>
        </w:rPr>
        <w:sym w:font="Symbol" w:char="F0D7"/>
      </w:r>
      <w:r w:rsidRPr="00B9145D">
        <w:rPr>
          <w:color w:val="000000"/>
        </w:rPr>
        <w:sym w:font="Symbol" w:char="F067"/>
      </w:r>
      <w:r w:rsidRPr="00B9145D">
        <w:rPr>
          <w:color w:val="000000"/>
        </w:rPr>
        <w:t xml:space="preserve"> компонуется с </w:t>
      </w:r>
      <w:r w:rsidRPr="00B9145D">
        <w:rPr>
          <w:color w:val="000000"/>
        </w:rPr>
        <w:sym w:font="Symbol" w:char="F066"/>
      </w:r>
      <w:r w:rsidRPr="00B9145D">
        <w:rPr>
          <w:color w:val="000000"/>
        </w:rPr>
        <w:t xml:space="preserve">-трассой  </w:t>
      </w:r>
      <w:r w:rsidRPr="00B9145D">
        <w:rPr>
          <w:color w:val="000000"/>
        </w:rPr>
        <w:sym w:font="Symbol" w:char="F073"/>
      </w:r>
      <w:r w:rsidRPr="00B9145D">
        <w:rPr>
          <w:color w:val="000000"/>
        </w:rPr>
        <w:t>`</w:t>
      </w:r>
      <w:r w:rsidR="00B3126C">
        <w:rPr>
          <w:color w:val="000000"/>
        </w:rPr>
        <w:t xml:space="preserve"> и даёт множество </w:t>
      </w:r>
      <w:r w:rsidR="00B3126C" w:rsidRPr="00B9145D">
        <w:rPr>
          <w:color w:val="000000"/>
        </w:rPr>
        <w:sym w:font="Symbol" w:char="F066"/>
      </w:r>
      <w:r w:rsidR="00B3126C" w:rsidRPr="00B9145D">
        <w:rPr>
          <w:color w:val="000000"/>
        </w:rPr>
        <w:t>-</w:t>
      </w:r>
      <w:r w:rsidR="00B3126C">
        <w:rPr>
          <w:color w:val="000000"/>
        </w:rPr>
        <w:t xml:space="preserve">трасс </w:t>
      </w:r>
      <w:r w:rsidR="00B3126C" w:rsidRPr="00B9145D">
        <w:rPr>
          <w:color w:val="000000"/>
        </w:rPr>
        <w:sym w:font="Symbol" w:char="F073"/>
      </w:r>
      <w:r w:rsidR="00B3126C" w:rsidRPr="00B3126C">
        <w:rPr>
          <w:color w:val="000000"/>
        </w:rPr>
        <w:t>``</w:t>
      </w:r>
      <w:r w:rsidR="00B3126C" w:rsidRPr="00B9145D">
        <w:rPr>
          <w:color w:val="000000"/>
        </w:rPr>
        <w:sym w:font="Symbol" w:char="F0D7"/>
      </w:r>
      <w:r w:rsidR="00B3126C" w:rsidRPr="00B9145D">
        <w:rPr>
          <w:color w:val="000000"/>
        </w:rPr>
        <w:sym w:font="Symbol" w:char="F067"/>
      </w:r>
      <w:r w:rsidRPr="00B9145D">
        <w:rPr>
          <w:color w:val="000000"/>
        </w:rPr>
        <w:t xml:space="preserve">. </w:t>
      </w:r>
    </w:p>
    <w:p w:rsidR="00B9145D" w:rsidRPr="003B4D8B" w:rsidRDefault="00B9145D" w:rsidP="00B9145D">
      <w:pPr>
        <w:rPr>
          <w:color w:val="000000"/>
        </w:rPr>
      </w:pPr>
    </w:p>
    <w:p w:rsidR="00B9145D" w:rsidRPr="00B9145D" w:rsidRDefault="00811E4C" w:rsidP="00B9145D">
      <w:pPr>
        <w:rPr>
          <w:color w:val="000000"/>
        </w:rPr>
      </w:pPr>
      <w:r>
        <w:rPr>
          <w:noProof/>
        </w:rPr>
        <w:drawing>
          <wp:anchor distT="0" distB="0" distL="114300" distR="114300" simplePos="0" relativeHeight="251655680" behindDoc="0" locked="0" layoutInCell="1" allowOverlap="1">
            <wp:simplePos x="0" y="0"/>
            <wp:positionH relativeFrom="column">
              <wp:posOffset>3531870</wp:posOffset>
            </wp:positionH>
            <wp:positionV relativeFrom="paragraph">
              <wp:posOffset>473710</wp:posOffset>
            </wp:positionV>
            <wp:extent cx="2444115" cy="1104265"/>
            <wp:effectExtent l="19050" t="0" r="0" b="0"/>
            <wp:wrapSquare wrapText="bothSides"/>
            <wp:docPr id="18" name="Рисунок 18" descr="1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95b"/>
                    <pic:cNvPicPr>
                      <a:picLocks noChangeAspect="1" noChangeArrowheads="1"/>
                    </pic:cNvPicPr>
                  </pic:nvPicPr>
                  <pic:blipFill>
                    <a:blip r:embed="rId29" cstate="print"/>
                    <a:srcRect/>
                    <a:stretch>
                      <a:fillRect/>
                    </a:stretch>
                  </pic:blipFill>
                  <pic:spPr bwMode="auto">
                    <a:xfrm>
                      <a:off x="0" y="0"/>
                      <a:ext cx="2444115" cy="1104265"/>
                    </a:xfrm>
                    <a:prstGeom prst="rect">
                      <a:avLst/>
                    </a:prstGeom>
                    <a:noFill/>
                    <a:ln w="9525">
                      <a:noFill/>
                      <a:miter lim="800000"/>
                      <a:headEnd/>
                      <a:tailEnd/>
                    </a:ln>
                  </pic:spPr>
                </pic:pic>
              </a:graphicData>
            </a:graphic>
          </wp:anchor>
        </w:drawing>
      </w:r>
      <w:r w:rsidR="00B9145D" w:rsidRPr="00B9145D">
        <w:rPr>
          <w:color w:val="000000"/>
        </w:rPr>
        <w:t xml:space="preserve">Таким образом, в композиции любая из </w:t>
      </w:r>
      <w:r w:rsidR="00B9145D" w:rsidRPr="00B9145D">
        <w:rPr>
          <w:color w:val="000000"/>
        </w:rPr>
        <w:sym w:font="Symbol" w:char="F066"/>
      </w:r>
      <w:r w:rsidR="00B9145D" w:rsidRPr="00B9145D">
        <w:rPr>
          <w:color w:val="000000"/>
        </w:rPr>
        <w:t xml:space="preserve">-трасс </w:t>
      </w:r>
      <w:r w:rsidR="00B9145D" w:rsidRPr="00B9145D">
        <w:rPr>
          <w:color w:val="000000"/>
        </w:rPr>
        <w:sym w:font="Symbol" w:char="F073"/>
      </w:r>
      <w:r w:rsidR="00B3126C" w:rsidRPr="00B3126C">
        <w:rPr>
          <w:color w:val="000000"/>
        </w:rPr>
        <w:t>``</w:t>
      </w:r>
      <w:r w:rsidR="00B9145D" w:rsidRPr="00B9145D">
        <w:rPr>
          <w:color w:val="000000"/>
        </w:rPr>
        <w:t xml:space="preserve"> продолжается двумя способами: для </w:t>
      </w:r>
      <w:proofErr w:type="spellStart"/>
      <w:r w:rsidR="00B9145D" w:rsidRPr="00B9145D">
        <w:rPr>
          <w:b/>
          <w:color w:val="000000"/>
        </w:rPr>
        <w:t>a</w:t>
      </w:r>
      <w:proofErr w:type="spellEnd"/>
      <w:r w:rsidR="00B9145D" w:rsidRPr="00B9145D">
        <w:rPr>
          <w:b/>
          <w:color w:val="000000"/>
        </w:rPr>
        <w:t>)</w:t>
      </w:r>
      <w:r w:rsidR="00B9145D" w:rsidRPr="00B9145D">
        <w:rPr>
          <w:color w:val="000000"/>
        </w:rPr>
        <w:t xml:space="preserve"> </w:t>
      </w:r>
      <w:r w:rsidR="00B9145D" w:rsidRPr="00B9145D">
        <w:rPr>
          <w:color w:val="000000"/>
        </w:rPr>
        <w:sym w:font="Symbol" w:char="F066"/>
      </w:r>
      <w:r w:rsidR="00B9145D" w:rsidRPr="00B9145D">
        <w:rPr>
          <w:color w:val="000000"/>
        </w:rPr>
        <w:t>-трассой</w:t>
      </w:r>
      <w:r w:rsidR="00B3126C">
        <w:rPr>
          <w:color w:val="000000"/>
        </w:rPr>
        <w:t xml:space="preserve"> из</w:t>
      </w:r>
      <w:r w:rsidR="00B9145D" w:rsidRPr="00B9145D">
        <w:rPr>
          <w:color w:val="000000"/>
        </w:rPr>
        <w:t xml:space="preserve"> </w:t>
      </w:r>
      <w:r w:rsidR="00B9145D" w:rsidRPr="00B9145D">
        <w:rPr>
          <w:color w:val="000000"/>
        </w:rPr>
        <w:sym w:font="Symbol" w:char="F06C"/>
      </w:r>
      <w:r w:rsidR="00B3126C" w:rsidRPr="00B3126C">
        <w:rPr>
          <w:color w:val="000000"/>
        </w:rPr>
        <w:t>`</w:t>
      </w:r>
      <w:r w:rsidR="00B9145D" w:rsidRPr="00B9145D">
        <w:rPr>
          <w:color w:val="000000"/>
        </w:rPr>
        <w:t xml:space="preserve">` и для </w:t>
      </w:r>
      <w:proofErr w:type="spellStart"/>
      <w:r w:rsidR="00B9145D" w:rsidRPr="00B9145D">
        <w:rPr>
          <w:b/>
          <w:color w:val="000000"/>
        </w:rPr>
        <w:t>b</w:t>
      </w:r>
      <w:proofErr w:type="spellEnd"/>
      <w:r w:rsidR="00B9145D" w:rsidRPr="00B9145D">
        <w:rPr>
          <w:b/>
          <w:color w:val="000000"/>
        </w:rPr>
        <w:t>)</w:t>
      </w:r>
      <w:r w:rsidR="00B9145D" w:rsidRPr="00B9145D">
        <w:rPr>
          <w:color w:val="000000"/>
        </w:rPr>
        <w:t xml:space="preserve"> разрушением </w:t>
      </w:r>
      <w:r w:rsidR="00B9145D" w:rsidRPr="00B9145D">
        <w:rPr>
          <w:color w:val="000000"/>
        </w:rPr>
        <w:sym w:font="Symbol" w:char="F067"/>
      </w:r>
      <w:r w:rsidR="00B9145D" w:rsidRPr="00B9145D">
        <w:rPr>
          <w:color w:val="000000"/>
        </w:rPr>
        <w:t xml:space="preserve">. </w:t>
      </w:r>
    </w:p>
    <w:p w:rsidR="00B9145D" w:rsidRPr="003B4D8B" w:rsidRDefault="00B9145D" w:rsidP="00B9145D">
      <w:pPr>
        <w:rPr>
          <w:color w:val="000000"/>
        </w:rPr>
      </w:pPr>
    </w:p>
    <w:p w:rsidR="00B9145D" w:rsidRPr="00B9145D" w:rsidRDefault="00B9145D" w:rsidP="00B9145D">
      <w:pPr>
        <w:rPr>
          <w:color w:val="000000"/>
        </w:rPr>
      </w:pPr>
      <w:r w:rsidRPr="00B9145D">
        <w:rPr>
          <w:color w:val="000000"/>
        </w:rPr>
        <w:t xml:space="preserve">При </w:t>
      </w:r>
      <w:proofErr w:type="spellStart"/>
      <w:r w:rsidRPr="00B9145D">
        <w:rPr>
          <w:color w:val="000000"/>
        </w:rPr>
        <w:t>гамма-расширении</w:t>
      </w:r>
      <w:proofErr w:type="spellEnd"/>
      <w:r w:rsidRPr="00B9145D">
        <w:rPr>
          <w:color w:val="000000"/>
        </w:rPr>
        <w:t xml:space="preserve"> композиции всё, что порождают композиционные </w:t>
      </w:r>
      <w:r w:rsidRPr="00B9145D">
        <w:rPr>
          <w:color w:val="000000"/>
        </w:rPr>
        <w:sym w:font="Symbol" w:char="F066"/>
      </w:r>
      <w:r w:rsidRPr="00B9145D">
        <w:rPr>
          <w:color w:val="000000"/>
        </w:rPr>
        <w:t xml:space="preserve">-трассы для случая </w:t>
      </w:r>
      <w:proofErr w:type="spellStart"/>
      <w:r w:rsidRPr="00B9145D">
        <w:rPr>
          <w:b/>
          <w:color w:val="000000"/>
        </w:rPr>
        <w:t>a</w:t>
      </w:r>
      <w:proofErr w:type="spellEnd"/>
      <w:r w:rsidRPr="00B9145D">
        <w:rPr>
          <w:b/>
          <w:color w:val="000000"/>
        </w:rPr>
        <w:t>)</w:t>
      </w:r>
      <w:r w:rsidRPr="00B9145D">
        <w:rPr>
          <w:color w:val="000000"/>
        </w:rPr>
        <w:t xml:space="preserve">, порождается композиционными </w:t>
      </w:r>
      <w:r w:rsidRPr="00B9145D">
        <w:rPr>
          <w:color w:val="000000"/>
        </w:rPr>
        <w:sym w:font="Symbol" w:char="F066"/>
      </w:r>
      <w:r w:rsidRPr="00B9145D">
        <w:rPr>
          <w:color w:val="000000"/>
        </w:rPr>
        <w:t xml:space="preserve">-трассами для случая </w:t>
      </w:r>
      <w:proofErr w:type="spellStart"/>
      <w:r w:rsidRPr="00B9145D">
        <w:rPr>
          <w:b/>
          <w:color w:val="000000"/>
        </w:rPr>
        <w:t>b</w:t>
      </w:r>
      <w:proofErr w:type="spellEnd"/>
      <w:r w:rsidRPr="00B9145D">
        <w:rPr>
          <w:b/>
          <w:color w:val="000000"/>
        </w:rPr>
        <w:t>)</w:t>
      </w:r>
      <w:r w:rsidRPr="00B9145D">
        <w:rPr>
          <w:color w:val="000000"/>
        </w:rPr>
        <w:t xml:space="preserve">. А это и означает, что достаточно ограничиться только финальными </w:t>
      </w:r>
      <w:r w:rsidRPr="00B9145D">
        <w:rPr>
          <w:color w:val="000000"/>
        </w:rPr>
        <w:sym w:font="Symbol" w:char="F066"/>
      </w:r>
      <w:r w:rsidRPr="00B9145D">
        <w:rPr>
          <w:color w:val="000000"/>
        </w:rPr>
        <w:t>-трассами.</w:t>
      </w:r>
    </w:p>
    <w:p w:rsidR="00C801CE" w:rsidRDefault="00C801CE" w:rsidP="00C801CE">
      <w:pPr>
        <w:rPr>
          <w:color w:val="000000"/>
          <w:szCs w:val="28"/>
        </w:rPr>
      </w:pPr>
    </w:p>
    <w:p w:rsidR="00C801CE" w:rsidRDefault="00C801CE" w:rsidP="00C801CE">
      <w:pPr>
        <w:pStyle w:val="3"/>
        <w:numPr>
          <w:ilvl w:val="0"/>
          <w:numId w:val="0"/>
        </w:numPr>
        <w:rPr>
          <w:lang w:val="ru-RU"/>
        </w:rPr>
      </w:pPr>
      <w:bookmarkStart w:id="80" w:name="_Toc103150793"/>
      <w:bookmarkStart w:id="81" w:name="_Toc104301998"/>
      <w:bookmarkStart w:id="82" w:name="_Toc104966654"/>
      <w:bookmarkStart w:id="83" w:name="_Toc105233065"/>
      <w:r>
        <w:rPr>
          <w:lang w:val="ru-RU"/>
        </w:rPr>
        <w:lastRenderedPageBreak/>
        <w:t xml:space="preserve">Релевантные </w:t>
      </w:r>
      <w:r>
        <w:rPr>
          <w:color w:val="000000"/>
          <w:lang w:val="ru-RU"/>
        </w:rPr>
        <w:sym w:font="Symbol" w:char="F066"/>
      </w:r>
      <w:r>
        <w:rPr>
          <w:color w:val="000000"/>
          <w:lang w:val="ru-RU"/>
        </w:rPr>
        <w:t>-трассы</w:t>
      </w:r>
      <w:r>
        <w:rPr>
          <w:lang w:val="ru-RU"/>
        </w:rPr>
        <w:t>.</w:t>
      </w:r>
      <w:bookmarkEnd w:id="80"/>
      <w:bookmarkEnd w:id="81"/>
      <w:bookmarkEnd w:id="82"/>
      <w:bookmarkEnd w:id="83"/>
    </w:p>
    <w:p w:rsidR="00C801CE" w:rsidRPr="00C801CE" w:rsidRDefault="00C801CE" w:rsidP="00C801CE"/>
    <w:p w:rsidR="00C801CE" w:rsidRPr="00C801CE" w:rsidRDefault="00C801CE" w:rsidP="00C801CE">
      <w:pPr>
        <w:rPr>
          <w:color w:val="000000"/>
        </w:rPr>
      </w:pPr>
      <w:r w:rsidRPr="00C801CE">
        <w:rPr>
          <w:color w:val="000000"/>
        </w:rPr>
        <w:t xml:space="preserve">Релевантные </w:t>
      </w:r>
      <w:r w:rsidRPr="00C801CE">
        <w:rPr>
          <w:color w:val="000000"/>
        </w:rPr>
        <w:sym w:font="Symbol" w:char="F066"/>
      </w:r>
      <w:r w:rsidRPr="00C801CE">
        <w:rPr>
          <w:color w:val="000000"/>
        </w:rPr>
        <w:t xml:space="preserve">-трассы определяются на основе правила: «разрушающий стимул можно как принимать, так и блокировать». </w:t>
      </w:r>
    </w:p>
    <w:p w:rsidR="00C801CE" w:rsidRPr="00C801CE" w:rsidRDefault="00C801CE" w:rsidP="00C801CE">
      <w:pPr>
        <w:rPr>
          <w:color w:val="000000"/>
        </w:rPr>
      </w:pPr>
    </w:p>
    <w:p w:rsidR="00C801CE" w:rsidRPr="00C801CE" w:rsidRDefault="00C801CE" w:rsidP="00C801CE">
      <w:pPr>
        <w:rPr>
          <w:color w:val="000000"/>
        </w:rPr>
      </w:pPr>
      <w:r w:rsidRPr="00C801CE">
        <w:rPr>
          <w:i/>
          <w:color w:val="000000"/>
        </w:rPr>
        <w:t>Релевантные</w:t>
      </w:r>
      <w:r w:rsidRPr="00C801CE">
        <w:rPr>
          <w:color w:val="000000"/>
        </w:rPr>
        <w:t xml:space="preserve"> </w:t>
      </w:r>
      <w:r w:rsidRPr="00C801CE">
        <w:rPr>
          <w:color w:val="000000"/>
        </w:rPr>
        <w:sym w:font="Symbol" w:char="F066"/>
      </w:r>
      <w:r w:rsidRPr="00C801CE">
        <w:rPr>
          <w:color w:val="000000"/>
        </w:rPr>
        <w:t xml:space="preserve">-трассы – это </w:t>
      </w:r>
      <w:r w:rsidRPr="00C801CE">
        <w:rPr>
          <w:color w:val="000000"/>
        </w:rPr>
        <w:sym w:font="Symbol" w:char="F066"/>
      </w:r>
      <w:r w:rsidRPr="00C801CE">
        <w:rPr>
          <w:color w:val="000000"/>
        </w:rPr>
        <w:t xml:space="preserve">-трассы, </w:t>
      </w:r>
      <w:r w:rsidRPr="00C801CE">
        <w:rPr>
          <w:color w:val="000000"/>
        </w:rPr>
        <w:sym w:font="Symbol" w:char="F066"/>
      </w:r>
      <w:r w:rsidRPr="00C801CE">
        <w:rPr>
          <w:color w:val="000000"/>
        </w:rPr>
        <w:t xml:space="preserve">-множества которых содержат только такие стимулы, блокировки которые входят в порождаемые безопасные </w:t>
      </w:r>
      <w:r w:rsidRPr="00C801CE">
        <w:rPr>
          <w:color w:val="000000"/>
        </w:rPr>
        <w:sym w:font="Symbol" w:char="F062"/>
      </w:r>
      <w:r w:rsidRPr="00C801CE">
        <w:rPr>
          <w:color w:val="000000"/>
        </w:rPr>
        <w:sym w:font="Symbol" w:char="F067"/>
      </w:r>
      <w:r w:rsidRPr="00C801CE">
        <w:rPr>
          <w:color w:val="000000"/>
        </w:rPr>
        <w:sym w:font="Symbol" w:char="F064"/>
      </w:r>
      <w:r w:rsidRPr="00C801CE">
        <w:rPr>
          <w:color w:val="000000"/>
        </w:rPr>
        <w:t>-трассы.</w:t>
      </w:r>
    </w:p>
    <w:p w:rsidR="00C801CE" w:rsidRPr="00C801CE" w:rsidRDefault="00C801CE" w:rsidP="00C801CE">
      <w:pPr>
        <w:rPr>
          <w:color w:val="000000"/>
        </w:rPr>
      </w:pPr>
    </w:p>
    <w:p w:rsidR="00C801CE" w:rsidRPr="00C801CE" w:rsidRDefault="00C801CE" w:rsidP="00C801CE">
      <w:pPr>
        <w:rPr>
          <w:color w:val="000000"/>
        </w:rPr>
      </w:pPr>
      <w:r w:rsidRPr="00C801CE">
        <w:rPr>
          <w:color w:val="000000"/>
        </w:rPr>
        <w:t xml:space="preserve">Пусть </w:t>
      </w:r>
      <w:r w:rsidRPr="00C801CE">
        <w:rPr>
          <w:color w:val="000000"/>
        </w:rPr>
        <w:sym w:font="Symbol" w:char="F066"/>
      </w:r>
      <w:r w:rsidRPr="00C801CE">
        <w:rPr>
          <w:color w:val="000000"/>
        </w:rPr>
        <w:t xml:space="preserve">-трасса максимальной реализации не </w:t>
      </w:r>
      <w:proofErr w:type="spellStart"/>
      <w:r w:rsidRPr="00C801CE">
        <w:rPr>
          <w:color w:val="000000"/>
        </w:rPr>
        <w:t>релевантна</w:t>
      </w:r>
      <w:proofErr w:type="spellEnd"/>
      <w:r w:rsidRPr="00C801CE">
        <w:rPr>
          <w:color w:val="000000"/>
        </w:rPr>
        <w:t xml:space="preserve"> и имеет вид </w:t>
      </w:r>
      <w:proofErr w:type="spellStart"/>
      <w:r w:rsidRPr="00C801CE">
        <w:rPr>
          <w:b/>
          <w:color w:val="000000"/>
        </w:rPr>
        <w:t>a</w:t>
      </w:r>
      <w:proofErr w:type="spellEnd"/>
      <w:r w:rsidRPr="00C801CE">
        <w:rPr>
          <w:b/>
          <w:color w:val="000000"/>
        </w:rPr>
        <w:t>)</w:t>
      </w:r>
      <w:r w:rsidRPr="00C801CE">
        <w:rPr>
          <w:color w:val="000000"/>
        </w:rPr>
        <w:t xml:space="preserve"> </w:t>
      </w:r>
      <w:r w:rsidRPr="00C801CE">
        <w:rPr>
          <w:color w:val="000000"/>
        </w:rPr>
        <w:sym w:font="Symbol" w:char="F073"/>
      </w:r>
      <w:r w:rsidRPr="00C801CE">
        <w:rPr>
          <w:color w:val="000000"/>
        </w:rPr>
        <w:sym w:font="Symbol" w:char="F0D7"/>
      </w:r>
      <w:r w:rsidRPr="00C801CE">
        <w:rPr>
          <w:color w:val="000000"/>
        </w:rPr>
        <w:t>R</w:t>
      </w:r>
      <w:r w:rsidRPr="00C801CE">
        <w:rPr>
          <w:color w:val="000000"/>
        </w:rPr>
        <w:sym w:font="Symbol" w:char="F0D7"/>
      </w:r>
      <w:r w:rsidRPr="00C801CE">
        <w:rPr>
          <w:color w:val="000000"/>
        </w:rPr>
        <w:sym w:font="Symbol" w:char="F06C"/>
      </w:r>
      <w:r w:rsidRPr="00C801CE">
        <w:rPr>
          <w:color w:val="000000"/>
        </w:rPr>
        <w:t xml:space="preserve">, где </w:t>
      </w:r>
      <w:r w:rsidRPr="00C801CE">
        <w:rPr>
          <w:color w:val="000000"/>
        </w:rPr>
        <w:sym w:font="Symbol" w:char="F066"/>
      </w:r>
      <w:r w:rsidRPr="00C801CE">
        <w:rPr>
          <w:color w:val="000000"/>
        </w:rPr>
        <w:t xml:space="preserve">-трасса </w:t>
      </w:r>
      <w:r w:rsidRPr="00C801CE">
        <w:rPr>
          <w:color w:val="000000"/>
        </w:rPr>
        <w:sym w:font="Symbol" w:char="F073"/>
      </w:r>
      <w:r w:rsidRPr="00C801CE">
        <w:rPr>
          <w:color w:val="000000"/>
        </w:rPr>
        <w:t xml:space="preserve"> безопасна, а R – </w:t>
      </w:r>
      <w:r w:rsidRPr="00C801CE">
        <w:rPr>
          <w:color w:val="000000"/>
        </w:rPr>
        <w:sym w:font="Symbol" w:char="F066"/>
      </w:r>
      <w:r w:rsidRPr="00C801CE">
        <w:rPr>
          <w:color w:val="000000"/>
        </w:rPr>
        <w:t xml:space="preserve">-множество, в которое входит стимул </w:t>
      </w:r>
      <w:proofErr w:type="spellStart"/>
      <w:r w:rsidRPr="00C801CE">
        <w:rPr>
          <w:color w:val="000000"/>
        </w:rPr>
        <w:t>x</w:t>
      </w:r>
      <w:proofErr w:type="spellEnd"/>
      <w:r w:rsidRPr="00C801CE">
        <w:rPr>
          <w:color w:val="000000"/>
        </w:rPr>
        <w:t xml:space="preserve">, не используемый при порождении безопасных </w:t>
      </w:r>
      <w:r w:rsidRPr="00C801CE">
        <w:rPr>
          <w:color w:val="000000"/>
        </w:rPr>
        <w:sym w:font="Symbol" w:char="F062"/>
      </w:r>
      <w:r w:rsidRPr="00C801CE">
        <w:rPr>
          <w:color w:val="000000"/>
        </w:rPr>
        <w:sym w:font="Symbol" w:char="F067"/>
      </w:r>
      <w:r w:rsidRPr="00C801CE">
        <w:rPr>
          <w:color w:val="000000"/>
        </w:rPr>
        <w:sym w:font="Symbol" w:char="F064"/>
      </w:r>
      <w:r w:rsidRPr="00C801CE">
        <w:rPr>
          <w:color w:val="000000"/>
        </w:rPr>
        <w:t xml:space="preserve">-трасс. </w:t>
      </w:r>
    </w:p>
    <w:p w:rsidR="00C801CE" w:rsidRDefault="00C801CE" w:rsidP="00C801CE">
      <w:pPr>
        <w:rPr>
          <w:color w:val="000000"/>
        </w:rPr>
      </w:pPr>
    </w:p>
    <w:p w:rsidR="00C801CE" w:rsidRPr="00C801CE" w:rsidRDefault="00811E4C" w:rsidP="00C801CE">
      <w:pPr>
        <w:rPr>
          <w:color w:val="000000"/>
        </w:rPr>
      </w:pPr>
      <w:r>
        <w:rPr>
          <w:noProof/>
        </w:rPr>
        <w:drawing>
          <wp:anchor distT="0" distB="0" distL="114300" distR="114300" simplePos="0" relativeHeight="251657728" behindDoc="0" locked="0" layoutInCell="1" allowOverlap="1">
            <wp:simplePos x="0" y="0"/>
            <wp:positionH relativeFrom="column">
              <wp:posOffset>3416300</wp:posOffset>
            </wp:positionH>
            <wp:positionV relativeFrom="paragraph">
              <wp:posOffset>99695</wp:posOffset>
            </wp:positionV>
            <wp:extent cx="2524125" cy="985520"/>
            <wp:effectExtent l="19050" t="0" r="9525" b="0"/>
            <wp:wrapSquare wrapText="bothSides"/>
            <wp:docPr id="21" name="Рисунок 21" descr="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6"/>
                    <pic:cNvPicPr>
                      <a:picLocks noChangeAspect="1" noChangeArrowheads="1"/>
                    </pic:cNvPicPr>
                  </pic:nvPicPr>
                  <pic:blipFill>
                    <a:blip r:embed="rId30" cstate="print"/>
                    <a:srcRect/>
                    <a:stretch>
                      <a:fillRect/>
                    </a:stretch>
                  </pic:blipFill>
                  <pic:spPr bwMode="auto">
                    <a:xfrm>
                      <a:off x="0" y="0"/>
                      <a:ext cx="2524125" cy="985520"/>
                    </a:xfrm>
                    <a:prstGeom prst="rect">
                      <a:avLst/>
                    </a:prstGeom>
                    <a:noFill/>
                    <a:ln w="9525">
                      <a:noFill/>
                      <a:miter lim="800000"/>
                      <a:headEnd/>
                      <a:tailEnd/>
                    </a:ln>
                  </pic:spPr>
                </pic:pic>
              </a:graphicData>
            </a:graphic>
          </wp:anchor>
        </w:drawing>
      </w:r>
      <w:r w:rsidR="00C801CE" w:rsidRPr="00C801CE">
        <w:rPr>
          <w:color w:val="000000"/>
        </w:rPr>
        <w:t xml:space="preserve">Тогда есть такая конформная реализация, в которой есть </w:t>
      </w:r>
      <w:r w:rsidR="00C801CE" w:rsidRPr="00C801CE">
        <w:rPr>
          <w:color w:val="000000"/>
        </w:rPr>
        <w:sym w:font="Symbol" w:char="F066"/>
      </w:r>
      <w:r w:rsidR="00C801CE" w:rsidRPr="00C801CE">
        <w:rPr>
          <w:color w:val="000000"/>
        </w:rPr>
        <w:t xml:space="preserve">-трасса, отличающаяся только тем, что в это </w:t>
      </w:r>
      <w:r w:rsidR="00C801CE" w:rsidRPr="00C801CE">
        <w:rPr>
          <w:color w:val="000000"/>
        </w:rPr>
        <w:sym w:font="Symbol" w:char="F066"/>
      </w:r>
      <w:r w:rsidR="00C801CE" w:rsidRPr="00C801CE">
        <w:rPr>
          <w:color w:val="000000"/>
        </w:rPr>
        <w:t xml:space="preserve">-множество не входит стимул </w:t>
      </w:r>
      <w:proofErr w:type="spellStart"/>
      <w:r w:rsidR="00C801CE" w:rsidRPr="00C801CE">
        <w:rPr>
          <w:color w:val="000000"/>
        </w:rPr>
        <w:t>x</w:t>
      </w:r>
      <w:proofErr w:type="spellEnd"/>
      <w:r w:rsidR="00C801CE" w:rsidRPr="00C801CE">
        <w:rPr>
          <w:color w:val="000000"/>
        </w:rPr>
        <w:t xml:space="preserve">, то есть </w:t>
      </w:r>
      <w:r w:rsidR="00C801CE" w:rsidRPr="00C801CE">
        <w:rPr>
          <w:color w:val="000000"/>
        </w:rPr>
        <w:sym w:font="Symbol" w:char="F066"/>
      </w:r>
      <w:r w:rsidR="00C801CE" w:rsidRPr="00C801CE">
        <w:rPr>
          <w:color w:val="000000"/>
        </w:rPr>
        <w:t xml:space="preserve">-трасса  </w:t>
      </w:r>
      <w:proofErr w:type="spellStart"/>
      <w:r w:rsidR="00C801CE" w:rsidRPr="00C801CE">
        <w:rPr>
          <w:b/>
          <w:color w:val="000000"/>
        </w:rPr>
        <w:t>b</w:t>
      </w:r>
      <w:proofErr w:type="spellEnd"/>
      <w:r w:rsidR="00C801CE" w:rsidRPr="00C801CE">
        <w:rPr>
          <w:b/>
          <w:color w:val="000000"/>
        </w:rPr>
        <w:t>)</w:t>
      </w:r>
      <w:r w:rsidR="00C801CE" w:rsidRPr="00C801CE">
        <w:rPr>
          <w:color w:val="000000"/>
        </w:rPr>
        <w:t xml:space="preserve"> </w:t>
      </w:r>
      <w:r w:rsidR="00C801CE" w:rsidRPr="00C801CE">
        <w:rPr>
          <w:color w:val="000000"/>
        </w:rPr>
        <w:sym w:font="Symbol" w:char="F073"/>
      </w:r>
      <w:r w:rsidR="00C801CE" w:rsidRPr="00C801CE">
        <w:rPr>
          <w:color w:val="000000"/>
        </w:rPr>
        <w:sym w:font="Symbol" w:char="F0D7"/>
      </w:r>
      <w:r w:rsidR="00C801CE" w:rsidRPr="00C801CE">
        <w:rPr>
          <w:color w:val="000000"/>
        </w:rPr>
        <w:t>R\{</w:t>
      </w:r>
      <w:proofErr w:type="spellStart"/>
      <w:r w:rsidR="00C801CE" w:rsidRPr="00C801CE">
        <w:rPr>
          <w:color w:val="000000"/>
        </w:rPr>
        <w:t>x</w:t>
      </w:r>
      <w:proofErr w:type="spellEnd"/>
      <w:r w:rsidR="00C801CE" w:rsidRPr="00C801CE">
        <w:rPr>
          <w:color w:val="000000"/>
        </w:rPr>
        <w:t>}</w:t>
      </w:r>
      <w:r w:rsidR="00C801CE" w:rsidRPr="00C801CE">
        <w:rPr>
          <w:color w:val="000000"/>
        </w:rPr>
        <w:sym w:font="Symbol" w:char="F0D7"/>
      </w:r>
      <w:r w:rsidR="00C801CE" w:rsidRPr="00C801CE">
        <w:rPr>
          <w:color w:val="000000"/>
        </w:rPr>
        <w:sym w:font="Symbol" w:char="F06C"/>
      </w:r>
      <w:r w:rsidR="00C801CE" w:rsidRPr="00C801CE">
        <w:rPr>
          <w:color w:val="000000"/>
        </w:rPr>
        <w:t xml:space="preserve">. Тогда после </w:t>
      </w:r>
      <w:r w:rsidR="00C801CE" w:rsidRPr="00C801CE">
        <w:rPr>
          <w:color w:val="000000"/>
        </w:rPr>
        <w:sym w:font="Symbol" w:char="F066"/>
      </w:r>
      <w:r w:rsidR="00C801CE" w:rsidRPr="00C801CE">
        <w:rPr>
          <w:color w:val="000000"/>
        </w:rPr>
        <w:t xml:space="preserve">-трассы </w:t>
      </w:r>
      <w:r w:rsidR="00C801CE" w:rsidRPr="00C801CE">
        <w:rPr>
          <w:color w:val="000000"/>
        </w:rPr>
        <w:sym w:font="Symbol" w:char="F073"/>
      </w:r>
      <w:r w:rsidR="00C801CE" w:rsidRPr="00C801CE">
        <w:rPr>
          <w:color w:val="000000"/>
        </w:rPr>
        <w:t xml:space="preserve"> этот стимул </w:t>
      </w:r>
      <w:proofErr w:type="spellStart"/>
      <w:r w:rsidR="00C801CE" w:rsidRPr="00C801CE">
        <w:rPr>
          <w:color w:val="000000"/>
        </w:rPr>
        <w:t>x</w:t>
      </w:r>
      <w:proofErr w:type="spellEnd"/>
      <w:r w:rsidR="00C801CE" w:rsidRPr="00C801CE">
        <w:rPr>
          <w:color w:val="000000"/>
        </w:rPr>
        <w:t xml:space="preserve"> принимается и является разрушающим. В максимальной реализации после приёма такого стимула сразу должно быть разрушение. </w:t>
      </w:r>
    </w:p>
    <w:p w:rsidR="00C801CE" w:rsidRPr="00C801CE" w:rsidRDefault="00C801CE" w:rsidP="00C801CE">
      <w:pPr>
        <w:rPr>
          <w:color w:val="000000"/>
        </w:rPr>
      </w:pPr>
    </w:p>
    <w:p w:rsidR="00C801CE" w:rsidRPr="00C801CE" w:rsidRDefault="00811E4C" w:rsidP="00C801CE">
      <w:pPr>
        <w:rPr>
          <w:color w:val="000000"/>
        </w:rPr>
      </w:pPr>
      <w:r>
        <w:rPr>
          <w:noProof/>
        </w:rPr>
        <w:drawing>
          <wp:anchor distT="0" distB="0" distL="114300" distR="114300" simplePos="0" relativeHeight="251658752" behindDoc="0" locked="0" layoutInCell="1" allowOverlap="1">
            <wp:simplePos x="0" y="0"/>
            <wp:positionH relativeFrom="column">
              <wp:posOffset>3416300</wp:posOffset>
            </wp:positionH>
            <wp:positionV relativeFrom="paragraph">
              <wp:posOffset>149225</wp:posOffset>
            </wp:positionV>
            <wp:extent cx="2524125" cy="985520"/>
            <wp:effectExtent l="19050" t="0" r="9525" b="0"/>
            <wp:wrapSquare wrapText="bothSides"/>
            <wp:docPr id="22" name="Рисунок 22" descr="196befo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6beforea"/>
                    <pic:cNvPicPr>
                      <a:picLocks noChangeAspect="1" noChangeArrowheads="1"/>
                    </pic:cNvPicPr>
                  </pic:nvPicPr>
                  <pic:blipFill>
                    <a:blip r:embed="rId31" cstate="print"/>
                    <a:srcRect/>
                    <a:stretch>
                      <a:fillRect/>
                    </a:stretch>
                  </pic:blipFill>
                  <pic:spPr bwMode="auto">
                    <a:xfrm>
                      <a:off x="0" y="0"/>
                      <a:ext cx="2524125" cy="985520"/>
                    </a:xfrm>
                    <a:prstGeom prst="rect">
                      <a:avLst/>
                    </a:prstGeom>
                    <a:noFill/>
                    <a:ln w="9525">
                      <a:noFill/>
                      <a:miter lim="800000"/>
                      <a:headEnd/>
                      <a:tailEnd/>
                    </a:ln>
                  </pic:spPr>
                </pic:pic>
              </a:graphicData>
            </a:graphic>
          </wp:anchor>
        </w:drawing>
      </w:r>
      <w:r w:rsidR="00C801CE" w:rsidRPr="00C801CE">
        <w:rPr>
          <w:color w:val="000000"/>
        </w:rPr>
        <w:t xml:space="preserve">При композиции </w:t>
      </w:r>
      <w:r w:rsidR="00C801CE" w:rsidRPr="00C801CE">
        <w:rPr>
          <w:color w:val="000000"/>
        </w:rPr>
        <w:sym w:font="Symbol" w:char="F066"/>
      </w:r>
      <w:r w:rsidR="00C801CE" w:rsidRPr="00C801CE">
        <w:rPr>
          <w:color w:val="000000"/>
        </w:rPr>
        <w:t xml:space="preserve">-трасса </w:t>
      </w:r>
      <w:proofErr w:type="spellStart"/>
      <w:r w:rsidR="00C801CE" w:rsidRPr="00C801CE">
        <w:rPr>
          <w:b/>
          <w:color w:val="000000"/>
        </w:rPr>
        <w:t>a</w:t>
      </w:r>
      <w:proofErr w:type="spellEnd"/>
      <w:r w:rsidR="00C801CE" w:rsidRPr="00C801CE">
        <w:rPr>
          <w:b/>
          <w:color w:val="000000"/>
        </w:rPr>
        <w:t>)</w:t>
      </w:r>
      <w:r w:rsidR="00C801CE" w:rsidRPr="00C801CE">
        <w:rPr>
          <w:color w:val="000000"/>
        </w:rPr>
        <w:t xml:space="preserve"> </w:t>
      </w:r>
      <w:r w:rsidR="00C801CE" w:rsidRPr="00C801CE">
        <w:rPr>
          <w:color w:val="000000"/>
        </w:rPr>
        <w:sym w:font="Symbol" w:char="F073"/>
      </w:r>
      <w:r w:rsidR="00C801CE" w:rsidRPr="00C801CE">
        <w:rPr>
          <w:color w:val="000000"/>
        </w:rPr>
        <w:sym w:font="Symbol" w:char="F0D7"/>
      </w:r>
      <w:r w:rsidR="00C801CE" w:rsidRPr="00C801CE">
        <w:rPr>
          <w:color w:val="000000"/>
        </w:rPr>
        <w:t>R</w:t>
      </w:r>
      <w:r w:rsidR="00C801CE" w:rsidRPr="00C801CE">
        <w:rPr>
          <w:color w:val="000000"/>
        </w:rPr>
        <w:sym w:font="Symbol" w:char="F0D7"/>
      </w:r>
      <w:r w:rsidR="00C801CE" w:rsidRPr="00C801CE">
        <w:rPr>
          <w:color w:val="000000"/>
        </w:rPr>
        <w:sym w:font="Symbol" w:char="F06C"/>
      </w:r>
      <w:r w:rsidR="00C801CE" w:rsidRPr="00C801CE">
        <w:rPr>
          <w:color w:val="000000"/>
        </w:rPr>
        <w:t xml:space="preserve"> компонуется с некоторой </w:t>
      </w:r>
      <w:r w:rsidR="00C801CE" w:rsidRPr="00C801CE">
        <w:rPr>
          <w:color w:val="000000"/>
        </w:rPr>
        <w:sym w:font="Symbol" w:char="F066"/>
      </w:r>
      <w:r w:rsidR="00C801CE" w:rsidRPr="00C801CE">
        <w:rPr>
          <w:color w:val="000000"/>
        </w:rPr>
        <w:t xml:space="preserve">-трассой </w:t>
      </w:r>
      <w:r w:rsidR="00C801CE" w:rsidRPr="00C801CE">
        <w:rPr>
          <w:color w:val="000000"/>
        </w:rPr>
        <w:sym w:font="Symbol" w:char="F073"/>
      </w:r>
      <w:r w:rsidR="00C801CE" w:rsidRPr="00C801CE">
        <w:rPr>
          <w:color w:val="000000"/>
        </w:rPr>
        <w:t>`</w:t>
      </w:r>
      <w:r w:rsidR="00C801CE" w:rsidRPr="00C801CE">
        <w:rPr>
          <w:color w:val="000000"/>
        </w:rPr>
        <w:sym w:font="Symbol" w:char="F0D7"/>
      </w:r>
      <w:r w:rsidR="00C801CE" w:rsidRPr="00C801CE">
        <w:rPr>
          <w:color w:val="000000"/>
        </w:rPr>
        <w:t>R`</w:t>
      </w:r>
      <w:r w:rsidR="00C801CE" w:rsidRPr="00C801CE">
        <w:rPr>
          <w:color w:val="000000"/>
        </w:rPr>
        <w:sym w:font="Symbol" w:char="F0D7"/>
      </w:r>
      <w:r w:rsidR="00C801CE" w:rsidRPr="00C801CE">
        <w:rPr>
          <w:color w:val="000000"/>
        </w:rPr>
        <w:sym w:font="Symbol" w:char="F06C"/>
      </w:r>
      <w:r w:rsidR="00C801CE" w:rsidRPr="00C801CE">
        <w:rPr>
          <w:color w:val="000000"/>
        </w:rPr>
        <w:t xml:space="preserve">`, где </w:t>
      </w:r>
      <w:r w:rsidR="00C801CE" w:rsidRPr="00C801CE">
        <w:rPr>
          <w:color w:val="000000"/>
        </w:rPr>
        <w:sym w:font="Symbol" w:char="F073"/>
      </w:r>
      <w:r w:rsidR="00C801CE" w:rsidRPr="00C801CE">
        <w:rPr>
          <w:color w:val="000000"/>
        </w:rPr>
        <w:t xml:space="preserve">` компонуется с  </w:t>
      </w:r>
      <w:r w:rsidR="00C801CE" w:rsidRPr="00C801CE">
        <w:rPr>
          <w:color w:val="000000"/>
        </w:rPr>
        <w:sym w:font="Symbol" w:char="F073"/>
      </w:r>
      <w:r w:rsidR="00C801CE" w:rsidRPr="00C801CE">
        <w:rPr>
          <w:color w:val="000000"/>
        </w:rPr>
        <w:t xml:space="preserve"> и даёт </w:t>
      </w:r>
      <w:r w:rsidR="00C801CE" w:rsidRPr="00C801CE">
        <w:rPr>
          <w:color w:val="000000"/>
        </w:rPr>
        <w:sym w:font="Symbol" w:char="F073"/>
      </w:r>
      <w:r w:rsidR="00C801CE" w:rsidRPr="00C801CE">
        <w:rPr>
          <w:color w:val="000000"/>
        </w:rPr>
        <w:t xml:space="preserve">``, R` компонуется с R, а </w:t>
      </w:r>
      <w:r w:rsidR="00C801CE" w:rsidRPr="00C801CE">
        <w:rPr>
          <w:color w:val="000000"/>
        </w:rPr>
        <w:sym w:font="Symbol" w:char="F06C"/>
      </w:r>
      <w:r w:rsidR="00C801CE" w:rsidRPr="00C801CE">
        <w:rPr>
          <w:color w:val="000000"/>
        </w:rPr>
        <w:t xml:space="preserve">` с </w:t>
      </w:r>
      <w:r w:rsidR="00C801CE" w:rsidRPr="00C801CE">
        <w:rPr>
          <w:color w:val="000000"/>
        </w:rPr>
        <w:sym w:font="Symbol" w:char="F06C"/>
      </w:r>
      <w:r w:rsidR="00C801CE" w:rsidRPr="00C801CE">
        <w:rPr>
          <w:color w:val="000000"/>
        </w:rPr>
        <w:t xml:space="preserve"> и даёт </w:t>
      </w:r>
      <w:r w:rsidR="00C801CE" w:rsidRPr="00C801CE">
        <w:rPr>
          <w:color w:val="000000"/>
        </w:rPr>
        <w:sym w:font="Symbol" w:char="F06C"/>
      </w:r>
      <w:r w:rsidR="00C801CE" w:rsidRPr="00C801CE">
        <w:rPr>
          <w:color w:val="000000"/>
        </w:rPr>
        <w:t xml:space="preserve">``. </w:t>
      </w:r>
    </w:p>
    <w:p w:rsidR="00C801CE" w:rsidRPr="00C801CE" w:rsidRDefault="00C801CE" w:rsidP="00C801CE">
      <w:pPr>
        <w:rPr>
          <w:color w:val="000000"/>
        </w:rPr>
      </w:pPr>
      <w:r w:rsidRPr="00C801CE">
        <w:rPr>
          <w:color w:val="000000"/>
        </w:rPr>
        <w:t xml:space="preserve">Тогда с этой же </w:t>
      </w:r>
      <w:r w:rsidRPr="00C801CE">
        <w:rPr>
          <w:color w:val="000000"/>
        </w:rPr>
        <w:sym w:font="Symbol" w:char="F066"/>
      </w:r>
      <w:r w:rsidRPr="00C801CE">
        <w:rPr>
          <w:color w:val="000000"/>
        </w:rPr>
        <w:t xml:space="preserve">-трассой </w:t>
      </w:r>
      <w:r w:rsidRPr="00C801CE">
        <w:rPr>
          <w:color w:val="000000"/>
        </w:rPr>
        <w:sym w:font="Symbol" w:char="F073"/>
      </w:r>
      <w:r w:rsidRPr="00C801CE">
        <w:rPr>
          <w:color w:val="000000"/>
        </w:rPr>
        <w:t>`</w:t>
      </w:r>
      <w:r w:rsidRPr="00C801CE">
        <w:rPr>
          <w:color w:val="000000"/>
        </w:rPr>
        <w:sym w:font="Symbol" w:char="F0D7"/>
      </w:r>
      <w:r w:rsidRPr="00C801CE">
        <w:rPr>
          <w:color w:val="000000"/>
        </w:rPr>
        <w:t>R`</w:t>
      </w:r>
      <w:r w:rsidRPr="00C801CE">
        <w:rPr>
          <w:color w:val="000000"/>
        </w:rPr>
        <w:sym w:font="Symbol" w:char="F0D7"/>
      </w:r>
      <w:r w:rsidRPr="00C801CE">
        <w:rPr>
          <w:color w:val="000000"/>
        </w:rPr>
        <w:sym w:font="Symbol" w:char="F06C"/>
      </w:r>
      <w:r w:rsidRPr="00C801CE">
        <w:rPr>
          <w:color w:val="000000"/>
        </w:rPr>
        <w:t xml:space="preserve">` компонуется </w:t>
      </w:r>
      <w:r w:rsidRPr="00C801CE">
        <w:rPr>
          <w:color w:val="000000"/>
        </w:rPr>
        <w:sym w:font="Symbol" w:char="F066"/>
      </w:r>
      <w:r w:rsidRPr="00C801CE">
        <w:rPr>
          <w:color w:val="000000"/>
        </w:rPr>
        <w:t xml:space="preserve">-трасса  </w:t>
      </w:r>
      <w:proofErr w:type="spellStart"/>
      <w:r w:rsidRPr="00C801CE">
        <w:rPr>
          <w:b/>
          <w:color w:val="000000"/>
        </w:rPr>
        <w:t>b</w:t>
      </w:r>
      <w:proofErr w:type="spellEnd"/>
      <w:r w:rsidRPr="00C801CE">
        <w:rPr>
          <w:b/>
          <w:color w:val="000000"/>
        </w:rPr>
        <w:t>)</w:t>
      </w:r>
      <w:r w:rsidRPr="00C801CE">
        <w:rPr>
          <w:color w:val="000000"/>
        </w:rPr>
        <w:t xml:space="preserve"> </w:t>
      </w:r>
      <w:r w:rsidRPr="00C801CE">
        <w:rPr>
          <w:color w:val="000000"/>
        </w:rPr>
        <w:sym w:font="Symbol" w:char="F073"/>
      </w:r>
      <w:r w:rsidRPr="00C801CE">
        <w:rPr>
          <w:color w:val="000000"/>
        </w:rPr>
        <w:sym w:font="Symbol" w:char="F0D7"/>
      </w:r>
      <w:r w:rsidRPr="00C801CE">
        <w:rPr>
          <w:color w:val="000000"/>
        </w:rPr>
        <w:t>R\{</w:t>
      </w:r>
      <w:proofErr w:type="spellStart"/>
      <w:r w:rsidRPr="00C801CE">
        <w:rPr>
          <w:color w:val="000000"/>
        </w:rPr>
        <w:t>x</w:t>
      </w:r>
      <w:proofErr w:type="spellEnd"/>
      <w:r w:rsidRPr="00C801CE">
        <w:rPr>
          <w:color w:val="000000"/>
        </w:rPr>
        <w:t>}</w:t>
      </w:r>
      <w:r w:rsidRPr="00C801CE">
        <w:rPr>
          <w:color w:val="000000"/>
        </w:rPr>
        <w:sym w:font="Symbol" w:char="F0D7"/>
      </w:r>
      <w:r w:rsidRPr="00C801CE">
        <w:rPr>
          <w:color w:val="000000"/>
        </w:rPr>
        <w:sym w:font="Symbol" w:char="F06C"/>
      </w:r>
      <w:r w:rsidRPr="00C801CE">
        <w:rPr>
          <w:color w:val="000000"/>
        </w:rPr>
        <w:t xml:space="preserve">, причём </w:t>
      </w:r>
      <w:r w:rsidRPr="00C801CE">
        <w:rPr>
          <w:color w:val="000000"/>
        </w:rPr>
        <w:sym w:font="Symbol" w:char="F073"/>
      </w:r>
      <w:r w:rsidRPr="00C801CE">
        <w:rPr>
          <w:color w:val="000000"/>
        </w:rPr>
        <w:t xml:space="preserve">` компонуется с  </w:t>
      </w:r>
      <w:r w:rsidRPr="00C801CE">
        <w:rPr>
          <w:color w:val="000000"/>
        </w:rPr>
        <w:sym w:font="Symbol" w:char="F073"/>
      </w:r>
      <w:r w:rsidRPr="00C801CE">
        <w:rPr>
          <w:color w:val="000000"/>
        </w:rPr>
        <w:t xml:space="preserve"> и даёт ту же самую трассу </w:t>
      </w:r>
      <w:r w:rsidRPr="00C801CE">
        <w:rPr>
          <w:color w:val="000000"/>
        </w:rPr>
        <w:sym w:font="Symbol" w:char="F073"/>
      </w:r>
      <w:r w:rsidRPr="00C801CE">
        <w:rPr>
          <w:color w:val="000000"/>
        </w:rPr>
        <w:t>``, R` компонуется с R\{</w:t>
      </w:r>
      <w:proofErr w:type="spellStart"/>
      <w:r w:rsidRPr="00C801CE">
        <w:rPr>
          <w:color w:val="000000"/>
        </w:rPr>
        <w:t>x</w:t>
      </w:r>
      <w:proofErr w:type="spellEnd"/>
      <w:r w:rsidRPr="00C801CE">
        <w:rPr>
          <w:color w:val="000000"/>
        </w:rPr>
        <w:t xml:space="preserve">}, а </w:t>
      </w:r>
      <w:r w:rsidRPr="00C801CE">
        <w:rPr>
          <w:color w:val="000000"/>
        </w:rPr>
        <w:sym w:font="Symbol" w:char="F06C"/>
      </w:r>
      <w:r w:rsidRPr="00C801CE">
        <w:rPr>
          <w:color w:val="000000"/>
        </w:rPr>
        <w:t xml:space="preserve">` компонуется с </w:t>
      </w:r>
      <w:r w:rsidRPr="00C801CE">
        <w:rPr>
          <w:color w:val="000000"/>
        </w:rPr>
        <w:sym w:font="Symbol" w:char="F06C"/>
      </w:r>
      <w:r w:rsidRPr="00C801CE">
        <w:rPr>
          <w:color w:val="000000"/>
        </w:rPr>
        <w:t xml:space="preserve"> и даёт ту же самую трассу </w:t>
      </w:r>
      <w:r w:rsidRPr="00C801CE">
        <w:rPr>
          <w:color w:val="000000"/>
        </w:rPr>
        <w:sym w:font="Symbol" w:char="F06C"/>
      </w:r>
      <w:r w:rsidRPr="00C801CE">
        <w:rPr>
          <w:color w:val="000000"/>
        </w:rPr>
        <w:t xml:space="preserve">``. </w:t>
      </w:r>
    </w:p>
    <w:p w:rsidR="00C801CE" w:rsidRPr="00C801CE" w:rsidRDefault="00C801CE" w:rsidP="00C801CE">
      <w:pPr>
        <w:rPr>
          <w:color w:val="000000"/>
        </w:rPr>
      </w:pPr>
    </w:p>
    <w:p w:rsidR="00C801CE" w:rsidRPr="00C801CE" w:rsidRDefault="00C801CE" w:rsidP="00C801CE">
      <w:pPr>
        <w:rPr>
          <w:color w:val="000000"/>
        </w:rPr>
      </w:pPr>
      <w:r w:rsidRPr="00C801CE">
        <w:rPr>
          <w:color w:val="000000"/>
        </w:rPr>
        <w:t xml:space="preserve">Рассмотрим два варианта в зависимости от того, является ли композиционное состояние в случае </w:t>
      </w:r>
      <w:proofErr w:type="spellStart"/>
      <w:r w:rsidRPr="00C801CE">
        <w:rPr>
          <w:b/>
          <w:color w:val="000000"/>
        </w:rPr>
        <w:t>a</w:t>
      </w:r>
      <w:proofErr w:type="spellEnd"/>
      <w:r w:rsidRPr="00C801CE">
        <w:rPr>
          <w:b/>
          <w:color w:val="000000"/>
        </w:rPr>
        <w:t>)</w:t>
      </w:r>
      <w:r w:rsidRPr="00C801CE">
        <w:rPr>
          <w:color w:val="000000"/>
        </w:rPr>
        <w:t xml:space="preserve"> стабильным или нет. </w:t>
      </w:r>
    </w:p>
    <w:p w:rsidR="00C801CE" w:rsidRPr="00C801CE" w:rsidRDefault="00C801CE" w:rsidP="00C801CE">
      <w:pPr>
        <w:rPr>
          <w:color w:val="000000"/>
        </w:rPr>
      </w:pPr>
    </w:p>
    <w:p w:rsidR="00C801CE" w:rsidRPr="00C801CE" w:rsidRDefault="00811E4C" w:rsidP="00C801CE">
      <w:pPr>
        <w:rPr>
          <w:color w:val="000000"/>
        </w:rPr>
      </w:pPr>
      <w:r>
        <w:rPr>
          <w:noProof/>
        </w:rPr>
        <w:drawing>
          <wp:anchor distT="0" distB="0" distL="114300" distR="114300" simplePos="0" relativeHeight="251656704" behindDoc="0" locked="0" layoutInCell="1" allowOverlap="1">
            <wp:simplePos x="0" y="0"/>
            <wp:positionH relativeFrom="column">
              <wp:posOffset>3416300</wp:posOffset>
            </wp:positionH>
            <wp:positionV relativeFrom="paragraph">
              <wp:posOffset>12065</wp:posOffset>
            </wp:positionV>
            <wp:extent cx="2524125" cy="985520"/>
            <wp:effectExtent l="19050" t="0" r="9525" b="0"/>
            <wp:wrapSquare wrapText="bothSides"/>
            <wp:docPr id="20" name="Рисунок 20" descr="19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6a"/>
                    <pic:cNvPicPr>
                      <a:picLocks noChangeAspect="1" noChangeArrowheads="1"/>
                    </pic:cNvPicPr>
                  </pic:nvPicPr>
                  <pic:blipFill>
                    <a:blip r:embed="rId32" cstate="print"/>
                    <a:srcRect/>
                    <a:stretch>
                      <a:fillRect/>
                    </a:stretch>
                  </pic:blipFill>
                  <pic:spPr bwMode="auto">
                    <a:xfrm>
                      <a:off x="0" y="0"/>
                      <a:ext cx="2524125" cy="985520"/>
                    </a:xfrm>
                    <a:prstGeom prst="rect">
                      <a:avLst/>
                    </a:prstGeom>
                    <a:noFill/>
                    <a:ln w="9525">
                      <a:noFill/>
                      <a:miter lim="800000"/>
                      <a:headEnd/>
                      <a:tailEnd/>
                    </a:ln>
                  </pic:spPr>
                </pic:pic>
              </a:graphicData>
            </a:graphic>
          </wp:anchor>
        </w:drawing>
      </w:r>
      <w:r w:rsidR="00C801CE" w:rsidRPr="00C801CE">
        <w:rPr>
          <w:color w:val="000000"/>
          <w:u w:val="single"/>
        </w:rPr>
        <w:t xml:space="preserve">Композиционное состояние после </w:t>
      </w:r>
      <w:r w:rsidR="00C801CE" w:rsidRPr="00C801CE">
        <w:rPr>
          <w:color w:val="000000"/>
          <w:u w:val="single"/>
        </w:rPr>
        <w:sym w:font="Symbol" w:char="F066"/>
      </w:r>
      <w:r w:rsidR="00C801CE" w:rsidRPr="00C801CE">
        <w:rPr>
          <w:color w:val="000000"/>
          <w:u w:val="single"/>
        </w:rPr>
        <w:t xml:space="preserve">-трассы </w:t>
      </w:r>
      <w:r w:rsidR="00C801CE" w:rsidRPr="00C801CE">
        <w:rPr>
          <w:color w:val="000000"/>
          <w:u w:val="single"/>
        </w:rPr>
        <w:sym w:font="Symbol" w:char="F073"/>
      </w:r>
      <w:r w:rsidR="00C801CE" w:rsidRPr="00C801CE">
        <w:rPr>
          <w:color w:val="000000"/>
          <w:u w:val="single"/>
        </w:rPr>
        <w:t xml:space="preserve">`` нестабильно в случае </w:t>
      </w:r>
      <w:proofErr w:type="spellStart"/>
      <w:r w:rsidR="00C801CE" w:rsidRPr="00C801CE">
        <w:rPr>
          <w:b/>
          <w:color w:val="000000"/>
          <w:u w:val="single"/>
        </w:rPr>
        <w:t>a</w:t>
      </w:r>
      <w:proofErr w:type="spellEnd"/>
      <w:r w:rsidR="00C801CE" w:rsidRPr="00C801CE">
        <w:rPr>
          <w:b/>
          <w:color w:val="000000"/>
          <w:u w:val="single"/>
        </w:rPr>
        <w:t>)</w:t>
      </w:r>
      <w:r w:rsidR="00C801CE" w:rsidRPr="00C801CE">
        <w:rPr>
          <w:color w:val="000000"/>
        </w:rPr>
        <w:t xml:space="preserve">. Тогда композиционное состояние после </w:t>
      </w:r>
      <w:r w:rsidR="00C801CE" w:rsidRPr="00C801CE">
        <w:rPr>
          <w:color w:val="000000"/>
        </w:rPr>
        <w:sym w:font="Symbol" w:char="F066"/>
      </w:r>
      <w:r w:rsidR="00C801CE" w:rsidRPr="00C801CE">
        <w:rPr>
          <w:color w:val="000000"/>
        </w:rPr>
        <w:t xml:space="preserve">-трассы </w:t>
      </w:r>
      <w:r w:rsidR="00C801CE" w:rsidRPr="00C801CE">
        <w:rPr>
          <w:color w:val="000000"/>
        </w:rPr>
        <w:sym w:font="Symbol" w:char="F073"/>
      </w:r>
      <w:r w:rsidR="00C801CE" w:rsidRPr="00C801CE">
        <w:rPr>
          <w:color w:val="000000"/>
        </w:rPr>
        <w:t xml:space="preserve">`` нестабильно и в случае </w:t>
      </w:r>
      <w:proofErr w:type="spellStart"/>
      <w:r w:rsidR="00C801CE" w:rsidRPr="00C801CE">
        <w:rPr>
          <w:b/>
          <w:color w:val="000000"/>
        </w:rPr>
        <w:t>b</w:t>
      </w:r>
      <w:proofErr w:type="spellEnd"/>
      <w:r w:rsidR="00C801CE" w:rsidRPr="00C801CE">
        <w:rPr>
          <w:b/>
          <w:color w:val="000000"/>
        </w:rPr>
        <w:t>)</w:t>
      </w:r>
      <w:r w:rsidR="00C801CE" w:rsidRPr="00C801CE">
        <w:rPr>
          <w:color w:val="000000"/>
        </w:rPr>
        <w:t xml:space="preserve">. Поэтому все </w:t>
      </w:r>
      <w:r w:rsidR="00C801CE" w:rsidRPr="00C801CE">
        <w:rPr>
          <w:color w:val="000000"/>
        </w:rPr>
        <w:sym w:font="Symbol" w:char="F062"/>
      </w:r>
      <w:r w:rsidR="00C801CE" w:rsidRPr="00C801CE">
        <w:rPr>
          <w:color w:val="000000"/>
        </w:rPr>
        <w:sym w:font="Symbol" w:char="F067"/>
      </w:r>
      <w:r w:rsidR="00C801CE" w:rsidRPr="00C801CE">
        <w:rPr>
          <w:color w:val="000000"/>
        </w:rPr>
        <w:sym w:font="Symbol" w:char="F064"/>
      </w:r>
      <w:r w:rsidR="00C801CE" w:rsidRPr="00C801CE">
        <w:rPr>
          <w:color w:val="000000"/>
        </w:rPr>
        <w:t xml:space="preserve">-трассы, порождаемые в композиции в случае </w:t>
      </w:r>
      <w:proofErr w:type="spellStart"/>
      <w:r w:rsidR="00C801CE" w:rsidRPr="00C801CE">
        <w:rPr>
          <w:b/>
          <w:color w:val="000000"/>
        </w:rPr>
        <w:t>a</w:t>
      </w:r>
      <w:proofErr w:type="spellEnd"/>
      <w:r w:rsidR="00C801CE" w:rsidRPr="00C801CE">
        <w:rPr>
          <w:b/>
          <w:color w:val="000000"/>
        </w:rPr>
        <w:t>)</w:t>
      </w:r>
      <w:r w:rsidR="00C801CE" w:rsidRPr="00C801CE">
        <w:rPr>
          <w:color w:val="000000"/>
        </w:rPr>
        <w:t xml:space="preserve">, порождаются также в случае </w:t>
      </w:r>
      <w:proofErr w:type="spellStart"/>
      <w:r w:rsidR="00C801CE" w:rsidRPr="00C801CE">
        <w:rPr>
          <w:b/>
          <w:color w:val="000000"/>
        </w:rPr>
        <w:t>b</w:t>
      </w:r>
      <w:proofErr w:type="spellEnd"/>
      <w:r w:rsidR="00C801CE" w:rsidRPr="00C801CE">
        <w:rPr>
          <w:b/>
          <w:color w:val="000000"/>
        </w:rPr>
        <w:t>)</w:t>
      </w:r>
      <w:r w:rsidR="00C801CE" w:rsidRPr="00C801CE">
        <w:rPr>
          <w:color w:val="000000"/>
        </w:rPr>
        <w:t xml:space="preserve">. </w:t>
      </w:r>
    </w:p>
    <w:p w:rsidR="00C801CE" w:rsidRPr="00C801CE" w:rsidRDefault="00C801CE" w:rsidP="00C801CE">
      <w:pPr>
        <w:rPr>
          <w:color w:val="000000"/>
        </w:rPr>
      </w:pPr>
    </w:p>
    <w:p w:rsidR="00C801CE" w:rsidRPr="00C801CE" w:rsidRDefault="00C801CE" w:rsidP="00C801CE">
      <w:pPr>
        <w:rPr>
          <w:color w:val="000000"/>
        </w:rPr>
      </w:pPr>
      <w:r w:rsidRPr="00C801CE">
        <w:rPr>
          <w:color w:val="000000"/>
          <w:u w:val="single"/>
        </w:rPr>
        <w:t xml:space="preserve">Композиционное состояние после </w:t>
      </w:r>
      <w:r w:rsidRPr="00C801CE">
        <w:rPr>
          <w:color w:val="000000"/>
          <w:u w:val="single"/>
        </w:rPr>
        <w:sym w:font="Symbol" w:char="F066"/>
      </w:r>
      <w:r w:rsidRPr="00C801CE">
        <w:rPr>
          <w:color w:val="000000"/>
          <w:u w:val="single"/>
        </w:rPr>
        <w:t xml:space="preserve">-трассы </w:t>
      </w:r>
      <w:r w:rsidRPr="00C801CE">
        <w:rPr>
          <w:color w:val="000000"/>
          <w:u w:val="single"/>
        </w:rPr>
        <w:sym w:font="Symbol" w:char="F073"/>
      </w:r>
      <w:r w:rsidRPr="00C801CE">
        <w:rPr>
          <w:color w:val="000000"/>
          <w:u w:val="single"/>
        </w:rPr>
        <w:t xml:space="preserve">`` стабильно в случае </w:t>
      </w:r>
      <w:proofErr w:type="spellStart"/>
      <w:r w:rsidRPr="00C801CE">
        <w:rPr>
          <w:b/>
          <w:color w:val="000000"/>
          <w:u w:val="single"/>
        </w:rPr>
        <w:t>a</w:t>
      </w:r>
      <w:proofErr w:type="spellEnd"/>
      <w:r w:rsidRPr="00C801CE">
        <w:rPr>
          <w:b/>
          <w:color w:val="000000"/>
          <w:u w:val="single"/>
        </w:rPr>
        <w:t>)</w:t>
      </w:r>
      <w:r w:rsidRPr="00C801CE">
        <w:rPr>
          <w:color w:val="000000"/>
        </w:rPr>
        <w:t xml:space="preserve">.  Здесь возможны три </w:t>
      </w:r>
      <w:proofErr w:type="spellStart"/>
      <w:r w:rsidRPr="00C801CE">
        <w:rPr>
          <w:color w:val="000000"/>
        </w:rPr>
        <w:t>подварианта</w:t>
      </w:r>
      <w:proofErr w:type="spellEnd"/>
      <w:r w:rsidRPr="00C801CE">
        <w:rPr>
          <w:color w:val="000000"/>
        </w:rPr>
        <w:t xml:space="preserve"> в зависимости от стимула x: он внешний или внутренний и, если он внутренний, происходит по нему синхронизация или нет в случае </w:t>
      </w:r>
      <w:proofErr w:type="spellStart"/>
      <w:r w:rsidRPr="00C801CE">
        <w:rPr>
          <w:b/>
          <w:color w:val="000000"/>
        </w:rPr>
        <w:t>b</w:t>
      </w:r>
      <w:proofErr w:type="spellEnd"/>
      <w:r w:rsidRPr="00C801CE">
        <w:rPr>
          <w:b/>
          <w:color w:val="000000"/>
        </w:rPr>
        <w:t>)</w:t>
      </w:r>
      <w:r w:rsidRPr="00C801CE">
        <w:rPr>
          <w:color w:val="000000"/>
        </w:rPr>
        <w:t>.</w:t>
      </w:r>
    </w:p>
    <w:p w:rsidR="00C801CE" w:rsidRPr="00C801CE" w:rsidRDefault="00C801CE" w:rsidP="00C801CE">
      <w:pPr>
        <w:rPr>
          <w:color w:val="000000"/>
        </w:rPr>
      </w:pPr>
    </w:p>
    <w:p w:rsidR="00C801CE" w:rsidRPr="00C801CE" w:rsidRDefault="00811E4C" w:rsidP="00C801CE">
      <w:pPr>
        <w:rPr>
          <w:color w:val="000000"/>
        </w:rPr>
      </w:pPr>
      <w:r>
        <w:rPr>
          <w:noProof/>
        </w:rPr>
        <w:drawing>
          <wp:anchor distT="0" distB="0" distL="114300" distR="114300" simplePos="0" relativeHeight="251659776" behindDoc="0" locked="0" layoutInCell="1" allowOverlap="1">
            <wp:simplePos x="0" y="0"/>
            <wp:positionH relativeFrom="column">
              <wp:align>right</wp:align>
            </wp:positionH>
            <wp:positionV relativeFrom="paragraph">
              <wp:posOffset>-6985</wp:posOffset>
            </wp:positionV>
            <wp:extent cx="2524125" cy="985520"/>
            <wp:effectExtent l="19050" t="0" r="9525" b="0"/>
            <wp:wrapSquare wrapText="bothSides"/>
            <wp:docPr id="23" name="Рисунок 23" descr="1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6b"/>
                    <pic:cNvPicPr>
                      <a:picLocks noChangeAspect="1" noChangeArrowheads="1"/>
                    </pic:cNvPicPr>
                  </pic:nvPicPr>
                  <pic:blipFill>
                    <a:blip r:embed="rId33" cstate="print"/>
                    <a:srcRect/>
                    <a:stretch>
                      <a:fillRect/>
                    </a:stretch>
                  </pic:blipFill>
                  <pic:spPr bwMode="auto">
                    <a:xfrm>
                      <a:off x="0" y="0"/>
                      <a:ext cx="2524125" cy="985520"/>
                    </a:xfrm>
                    <a:prstGeom prst="rect">
                      <a:avLst/>
                    </a:prstGeom>
                    <a:noFill/>
                    <a:ln w="9525">
                      <a:noFill/>
                      <a:miter lim="800000"/>
                      <a:headEnd/>
                      <a:tailEnd/>
                    </a:ln>
                  </pic:spPr>
                </pic:pic>
              </a:graphicData>
            </a:graphic>
          </wp:anchor>
        </w:drawing>
      </w:r>
      <w:r w:rsidR="00C801CE" w:rsidRPr="00C801CE">
        <w:rPr>
          <w:color w:val="000000"/>
          <w:u w:val="single"/>
        </w:rPr>
        <w:t xml:space="preserve">Стимул </w:t>
      </w:r>
      <w:proofErr w:type="spellStart"/>
      <w:r w:rsidR="00C801CE" w:rsidRPr="00C801CE">
        <w:rPr>
          <w:color w:val="000000"/>
          <w:u w:val="single"/>
        </w:rPr>
        <w:t>x</w:t>
      </w:r>
      <w:proofErr w:type="spellEnd"/>
      <w:r w:rsidR="00C801CE" w:rsidRPr="00C801CE">
        <w:rPr>
          <w:color w:val="000000"/>
          <w:u w:val="single"/>
        </w:rPr>
        <w:t xml:space="preserve"> внешний</w:t>
      </w:r>
      <w:r w:rsidR="00C801CE" w:rsidRPr="00C801CE">
        <w:rPr>
          <w:color w:val="000000"/>
        </w:rPr>
        <w:t xml:space="preserve">. После композиционной </w:t>
      </w:r>
      <w:r w:rsidR="00C801CE" w:rsidRPr="00C801CE">
        <w:rPr>
          <w:color w:val="000000"/>
        </w:rPr>
        <w:sym w:font="Symbol" w:char="F066"/>
      </w:r>
      <w:r w:rsidR="00C801CE" w:rsidRPr="00C801CE">
        <w:rPr>
          <w:color w:val="000000"/>
        </w:rPr>
        <w:t xml:space="preserve">-трассы </w:t>
      </w:r>
      <w:r w:rsidR="00C801CE" w:rsidRPr="00C801CE">
        <w:rPr>
          <w:color w:val="000000"/>
        </w:rPr>
        <w:sym w:font="Symbol" w:char="F073"/>
      </w:r>
      <w:r w:rsidR="00C801CE" w:rsidRPr="00C801CE">
        <w:rPr>
          <w:color w:val="000000"/>
        </w:rPr>
        <w:t xml:space="preserve">`` композиционное состояние стабильно и в случае </w:t>
      </w:r>
      <w:proofErr w:type="spellStart"/>
      <w:r w:rsidR="00C801CE" w:rsidRPr="00C801CE">
        <w:rPr>
          <w:b/>
          <w:color w:val="000000"/>
        </w:rPr>
        <w:t>b</w:t>
      </w:r>
      <w:proofErr w:type="spellEnd"/>
      <w:r w:rsidR="00C801CE" w:rsidRPr="00C801CE">
        <w:rPr>
          <w:b/>
          <w:color w:val="000000"/>
        </w:rPr>
        <w:t>)</w:t>
      </w:r>
      <w:r w:rsidR="00C801CE" w:rsidRPr="00C801CE">
        <w:rPr>
          <w:color w:val="000000"/>
        </w:rPr>
        <w:t xml:space="preserve">, но стимул </w:t>
      </w:r>
      <w:proofErr w:type="spellStart"/>
      <w:r w:rsidR="00C801CE" w:rsidRPr="00C801CE">
        <w:rPr>
          <w:color w:val="000000"/>
        </w:rPr>
        <w:t>x</w:t>
      </w:r>
      <w:proofErr w:type="spellEnd"/>
      <w:r w:rsidR="00C801CE" w:rsidRPr="00C801CE">
        <w:rPr>
          <w:color w:val="000000"/>
        </w:rPr>
        <w:t xml:space="preserve"> будет приниматься и далее идёт разрушение. Поэтому при </w:t>
      </w:r>
      <w:proofErr w:type="spellStart"/>
      <w:r w:rsidR="00C801CE" w:rsidRPr="00C801CE">
        <w:rPr>
          <w:color w:val="000000"/>
        </w:rPr>
        <w:t>гамма-расширении</w:t>
      </w:r>
      <w:proofErr w:type="spellEnd"/>
      <w:r w:rsidR="00C801CE" w:rsidRPr="00C801CE">
        <w:rPr>
          <w:color w:val="000000"/>
        </w:rPr>
        <w:t xml:space="preserve"> композиции всё, что порождают </w:t>
      </w:r>
      <w:r w:rsidR="00C801CE" w:rsidRPr="00C801CE">
        <w:rPr>
          <w:color w:val="000000"/>
        </w:rPr>
        <w:lastRenderedPageBreak/>
        <w:t xml:space="preserve">композиционные </w:t>
      </w:r>
      <w:r w:rsidR="00C801CE" w:rsidRPr="00C801CE">
        <w:rPr>
          <w:color w:val="000000"/>
        </w:rPr>
        <w:sym w:font="Symbol" w:char="F066"/>
      </w:r>
      <w:r w:rsidR="00C801CE" w:rsidRPr="00C801CE">
        <w:rPr>
          <w:color w:val="000000"/>
        </w:rPr>
        <w:t xml:space="preserve">-трассы для случая </w:t>
      </w:r>
      <w:proofErr w:type="spellStart"/>
      <w:r w:rsidR="00C801CE" w:rsidRPr="00C801CE">
        <w:rPr>
          <w:b/>
          <w:color w:val="000000"/>
        </w:rPr>
        <w:t>a</w:t>
      </w:r>
      <w:proofErr w:type="spellEnd"/>
      <w:r w:rsidR="00C801CE" w:rsidRPr="00C801CE">
        <w:rPr>
          <w:b/>
          <w:color w:val="000000"/>
        </w:rPr>
        <w:t>)</w:t>
      </w:r>
      <w:r w:rsidR="00C801CE" w:rsidRPr="00C801CE">
        <w:rPr>
          <w:color w:val="000000"/>
        </w:rPr>
        <w:t xml:space="preserve">, порождается композиционными </w:t>
      </w:r>
      <w:r w:rsidR="00C801CE" w:rsidRPr="00C801CE">
        <w:rPr>
          <w:color w:val="000000"/>
        </w:rPr>
        <w:sym w:font="Symbol" w:char="F066"/>
      </w:r>
      <w:r w:rsidR="00C801CE" w:rsidRPr="00C801CE">
        <w:rPr>
          <w:color w:val="000000"/>
        </w:rPr>
        <w:t xml:space="preserve">-трассами для случая </w:t>
      </w:r>
      <w:proofErr w:type="spellStart"/>
      <w:r w:rsidR="00C801CE" w:rsidRPr="00C801CE">
        <w:rPr>
          <w:b/>
          <w:color w:val="000000"/>
        </w:rPr>
        <w:t>b</w:t>
      </w:r>
      <w:proofErr w:type="spellEnd"/>
      <w:r w:rsidR="00C801CE" w:rsidRPr="00C801CE">
        <w:rPr>
          <w:b/>
          <w:color w:val="000000"/>
        </w:rPr>
        <w:t>)</w:t>
      </w:r>
      <w:r w:rsidR="00C801CE" w:rsidRPr="00C801CE">
        <w:rPr>
          <w:color w:val="000000"/>
        </w:rPr>
        <w:t>.</w:t>
      </w:r>
    </w:p>
    <w:p w:rsidR="00C801CE" w:rsidRPr="00C801CE" w:rsidRDefault="00C801CE" w:rsidP="00C801CE">
      <w:pPr>
        <w:rPr>
          <w:color w:val="000000"/>
        </w:rPr>
      </w:pPr>
    </w:p>
    <w:p w:rsidR="00C801CE" w:rsidRPr="00C801CE" w:rsidRDefault="00811E4C" w:rsidP="00C801CE">
      <w:pPr>
        <w:rPr>
          <w:color w:val="000000"/>
        </w:rPr>
      </w:pPr>
      <w:r>
        <w:rPr>
          <w:noProof/>
        </w:rPr>
        <w:drawing>
          <wp:anchor distT="0" distB="0" distL="114300" distR="114300" simplePos="0" relativeHeight="251660800" behindDoc="0" locked="0" layoutInCell="1" allowOverlap="1">
            <wp:simplePos x="0" y="0"/>
            <wp:positionH relativeFrom="column">
              <wp:posOffset>3416300</wp:posOffset>
            </wp:positionH>
            <wp:positionV relativeFrom="paragraph">
              <wp:posOffset>57150</wp:posOffset>
            </wp:positionV>
            <wp:extent cx="2524125" cy="985520"/>
            <wp:effectExtent l="19050" t="0" r="9525" b="0"/>
            <wp:wrapSquare wrapText="bothSides"/>
            <wp:docPr id="24" name="Рисунок 24" descr="1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96c"/>
                    <pic:cNvPicPr>
                      <a:picLocks noChangeAspect="1" noChangeArrowheads="1"/>
                    </pic:cNvPicPr>
                  </pic:nvPicPr>
                  <pic:blipFill>
                    <a:blip r:embed="rId34" cstate="print"/>
                    <a:srcRect/>
                    <a:stretch>
                      <a:fillRect/>
                    </a:stretch>
                  </pic:blipFill>
                  <pic:spPr bwMode="auto">
                    <a:xfrm>
                      <a:off x="0" y="0"/>
                      <a:ext cx="2524125" cy="985520"/>
                    </a:xfrm>
                    <a:prstGeom prst="rect">
                      <a:avLst/>
                    </a:prstGeom>
                    <a:noFill/>
                    <a:ln w="9525">
                      <a:noFill/>
                      <a:miter lim="800000"/>
                      <a:headEnd/>
                      <a:tailEnd/>
                    </a:ln>
                  </pic:spPr>
                </pic:pic>
              </a:graphicData>
            </a:graphic>
          </wp:anchor>
        </w:drawing>
      </w:r>
      <w:r w:rsidR="00C801CE" w:rsidRPr="00C801CE">
        <w:rPr>
          <w:color w:val="000000"/>
          <w:u w:val="single"/>
        </w:rPr>
        <w:t xml:space="preserve">Стимул </w:t>
      </w:r>
      <w:proofErr w:type="spellStart"/>
      <w:r w:rsidR="00C801CE" w:rsidRPr="00C801CE">
        <w:rPr>
          <w:color w:val="000000"/>
          <w:u w:val="single"/>
        </w:rPr>
        <w:t>x</w:t>
      </w:r>
      <w:proofErr w:type="spellEnd"/>
      <w:r w:rsidR="00C801CE" w:rsidRPr="00C801CE">
        <w:rPr>
          <w:color w:val="000000"/>
          <w:u w:val="single"/>
        </w:rPr>
        <w:t xml:space="preserve"> внутренний, но не синхронизируемый</w:t>
      </w:r>
      <w:r w:rsidR="00C801CE" w:rsidRPr="00C801CE">
        <w:rPr>
          <w:color w:val="000000"/>
        </w:rPr>
        <w:t xml:space="preserve">. Случаи </w:t>
      </w:r>
      <w:proofErr w:type="spellStart"/>
      <w:r w:rsidR="00C801CE" w:rsidRPr="00C801CE">
        <w:rPr>
          <w:b/>
          <w:color w:val="000000"/>
        </w:rPr>
        <w:t>a</w:t>
      </w:r>
      <w:proofErr w:type="spellEnd"/>
      <w:r w:rsidR="00C801CE" w:rsidRPr="00C801CE">
        <w:rPr>
          <w:b/>
          <w:color w:val="000000"/>
        </w:rPr>
        <w:t>)</w:t>
      </w:r>
      <w:r w:rsidR="00C801CE" w:rsidRPr="00C801CE">
        <w:rPr>
          <w:color w:val="000000"/>
        </w:rPr>
        <w:t xml:space="preserve"> и  </w:t>
      </w:r>
      <w:proofErr w:type="spellStart"/>
      <w:r w:rsidR="00C801CE" w:rsidRPr="00C801CE">
        <w:rPr>
          <w:b/>
          <w:color w:val="000000"/>
        </w:rPr>
        <w:t>b</w:t>
      </w:r>
      <w:proofErr w:type="spellEnd"/>
      <w:r w:rsidR="00C801CE" w:rsidRPr="00C801CE">
        <w:rPr>
          <w:b/>
          <w:color w:val="000000"/>
        </w:rPr>
        <w:t>)</w:t>
      </w:r>
      <w:r w:rsidR="00C801CE" w:rsidRPr="00C801CE">
        <w:rPr>
          <w:color w:val="000000"/>
        </w:rPr>
        <w:t xml:space="preserve"> в композиции вообще не различаются.  Поэтому и в этом варианте при </w:t>
      </w:r>
      <w:proofErr w:type="spellStart"/>
      <w:r w:rsidR="00C801CE" w:rsidRPr="00C801CE">
        <w:rPr>
          <w:color w:val="000000"/>
        </w:rPr>
        <w:t>гамма-расширении</w:t>
      </w:r>
      <w:proofErr w:type="spellEnd"/>
      <w:r w:rsidR="00C801CE" w:rsidRPr="00C801CE">
        <w:rPr>
          <w:color w:val="000000"/>
        </w:rPr>
        <w:t xml:space="preserve"> композиции всё, что порождают композиционные </w:t>
      </w:r>
      <w:r w:rsidR="00C801CE" w:rsidRPr="00C801CE">
        <w:rPr>
          <w:color w:val="000000"/>
        </w:rPr>
        <w:sym w:font="Symbol" w:char="F066"/>
      </w:r>
      <w:r w:rsidR="00C801CE" w:rsidRPr="00C801CE">
        <w:rPr>
          <w:color w:val="000000"/>
        </w:rPr>
        <w:t xml:space="preserve">-трассы для случая </w:t>
      </w:r>
      <w:proofErr w:type="spellStart"/>
      <w:r w:rsidR="00C801CE" w:rsidRPr="00C801CE">
        <w:rPr>
          <w:b/>
          <w:color w:val="000000"/>
        </w:rPr>
        <w:t>a</w:t>
      </w:r>
      <w:proofErr w:type="spellEnd"/>
      <w:r w:rsidR="00C801CE" w:rsidRPr="00C801CE">
        <w:rPr>
          <w:b/>
          <w:color w:val="000000"/>
        </w:rPr>
        <w:t>)</w:t>
      </w:r>
      <w:r w:rsidR="00C801CE" w:rsidRPr="00C801CE">
        <w:rPr>
          <w:color w:val="000000"/>
        </w:rPr>
        <w:t xml:space="preserve">, порождается композиционными </w:t>
      </w:r>
      <w:r w:rsidR="00C801CE" w:rsidRPr="00C801CE">
        <w:rPr>
          <w:color w:val="000000"/>
        </w:rPr>
        <w:sym w:font="Symbol" w:char="F066"/>
      </w:r>
      <w:r w:rsidR="00C801CE" w:rsidRPr="00C801CE">
        <w:rPr>
          <w:color w:val="000000"/>
        </w:rPr>
        <w:t xml:space="preserve">-трассами для случая </w:t>
      </w:r>
      <w:proofErr w:type="spellStart"/>
      <w:r w:rsidR="00C801CE" w:rsidRPr="00C801CE">
        <w:rPr>
          <w:b/>
          <w:color w:val="000000"/>
        </w:rPr>
        <w:t>b</w:t>
      </w:r>
      <w:proofErr w:type="spellEnd"/>
      <w:r w:rsidR="00C801CE" w:rsidRPr="00C801CE">
        <w:rPr>
          <w:b/>
          <w:color w:val="000000"/>
        </w:rPr>
        <w:t>)</w:t>
      </w:r>
      <w:r w:rsidR="00C801CE" w:rsidRPr="00C801CE">
        <w:rPr>
          <w:color w:val="000000"/>
        </w:rPr>
        <w:t>.</w:t>
      </w:r>
    </w:p>
    <w:p w:rsidR="00C801CE" w:rsidRPr="00C801CE" w:rsidRDefault="00C801CE" w:rsidP="00C801CE">
      <w:pPr>
        <w:rPr>
          <w:color w:val="000000"/>
        </w:rPr>
      </w:pPr>
    </w:p>
    <w:p w:rsidR="00C801CE" w:rsidRPr="00C801CE" w:rsidRDefault="00811E4C" w:rsidP="00C801CE">
      <w:pPr>
        <w:rPr>
          <w:color w:val="000000"/>
        </w:rPr>
      </w:pPr>
      <w:r>
        <w:rPr>
          <w:noProof/>
        </w:rPr>
        <w:drawing>
          <wp:anchor distT="0" distB="0" distL="114300" distR="114300" simplePos="0" relativeHeight="251661824" behindDoc="0" locked="0" layoutInCell="1" allowOverlap="1">
            <wp:simplePos x="0" y="0"/>
            <wp:positionH relativeFrom="column">
              <wp:align>right</wp:align>
            </wp:positionH>
            <wp:positionV relativeFrom="paragraph">
              <wp:posOffset>-3810</wp:posOffset>
            </wp:positionV>
            <wp:extent cx="2524125" cy="985520"/>
            <wp:effectExtent l="19050" t="0" r="9525" b="0"/>
            <wp:wrapSquare wrapText="bothSides"/>
            <wp:docPr id="25" name="Рисунок 25" descr="19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6d"/>
                    <pic:cNvPicPr>
                      <a:picLocks noChangeAspect="1" noChangeArrowheads="1"/>
                    </pic:cNvPicPr>
                  </pic:nvPicPr>
                  <pic:blipFill>
                    <a:blip r:embed="rId35" cstate="print"/>
                    <a:srcRect/>
                    <a:stretch>
                      <a:fillRect/>
                    </a:stretch>
                  </pic:blipFill>
                  <pic:spPr bwMode="auto">
                    <a:xfrm>
                      <a:off x="0" y="0"/>
                      <a:ext cx="2524125" cy="985520"/>
                    </a:xfrm>
                    <a:prstGeom prst="rect">
                      <a:avLst/>
                    </a:prstGeom>
                    <a:noFill/>
                    <a:ln w="9525">
                      <a:noFill/>
                      <a:miter lim="800000"/>
                      <a:headEnd/>
                      <a:tailEnd/>
                    </a:ln>
                  </pic:spPr>
                </pic:pic>
              </a:graphicData>
            </a:graphic>
          </wp:anchor>
        </w:drawing>
      </w:r>
      <w:r w:rsidR="00C801CE" w:rsidRPr="00C801CE">
        <w:rPr>
          <w:color w:val="000000"/>
          <w:u w:val="single"/>
        </w:rPr>
        <w:t xml:space="preserve">Стимул </w:t>
      </w:r>
      <w:proofErr w:type="spellStart"/>
      <w:r w:rsidR="00C801CE" w:rsidRPr="00C801CE">
        <w:rPr>
          <w:color w:val="000000"/>
          <w:u w:val="single"/>
        </w:rPr>
        <w:t>x</w:t>
      </w:r>
      <w:proofErr w:type="spellEnd"/>
      <w:r w:rsidR="00C801CE" w:rsidRPr="00C801CE">
        <w:rPr>
          <w:color w:val="000000"/>
          <w:u w:val="single"/>
        </w:rPr>
        <w:t xml:space="preserve"> внутренний и происходит синхронизация по передаче этого стимула</w:t>
      </w:r>
      <w:r w:rsidR="00C801CE" w:rsidRPr="00C801CE">
        <w:rPr>
          <w:color w:val="000000"/>
        </w:rPr>
        <w:t xml:space="preserve">. В случае  </w:t>
      </w:r>
      <w:proofErr w:type="spellStart"/>
      <w:r w:rsidR="00C801CE" w:rsidRPr="00C801CE">
        <w:rPr>
          <w:b/>
          <w:color w:val="000000"/>
        </w:rPr>
        <w:t>b</w:t>
      </w:r>
      <w:proofErr w:type="spellEnd"/>
      <w:r w:rsidR="00C801CE" w:rsidRPr="00C801CE">
        <w:rPr>
          <w:b/>
          <w:color w:val="000000"/>
        </w:rPr>
        <w:t>)</w:t>
      </w:r>
      <w:r w:rsidR="00C801CE" w:rsidRPr="00C801CE">
        <w:rPr>
          <w:color w:val="000000"/>
        </w:rPr>
        <w:t xml:space="preserve"> композиционная </w:t>
      </w:r>
      <w:r w:rsidR="00C801CE" w:rsidRPr="00C801CE">
        <w:rPr>
          <w:color w:val="000000"/>
        </w:rPr>
        <w:sym w:font="Symbol" w:char="F066"/>
      </w:r>
      <w:r w:rsidR="00C801CE" w:rsidRPr="00C801CE">
        <w:rPr>
          <w:color w:val="000000"/>
        </w:rPr>
        <w:t xml:space="preserve">-трасса </w:t>
      </w:r>
      <w:r w:rsidR="00C801CE" w:rsidRPr="00C801CE">
        <w:rPr>
          <w:color w:val="000000"/>
        </w:rPr>
        <w:sym w:font="Symbol" w:char="F073"/>
      </w:r>
      <w:r w:rsidR="00C801CE" w:rsidRPr="00C801CE">
        <w:rPr>
          <w:color w:val="000000"/>
        </w:rPr>
        <w:t xml:space="preserve">`` становится разрушающей.  Поэтому и в этом варианте при </w:t>
      </w:r>
      <w:proofErr w:type="spellStart"/>
      <w:r w:rsidR="00C801CE" w:rsidRPr="00C801CE">
        <w:rPr>
          <w:color w:val="000000"/>
        </w:rPr>
        <w:t>гамма-расширении</w:t>
      </w:r>
      <w:proofErr w:type="spellEnd"/>
      <w:r w:rsidR="00C801CE" w:rsidRPr="00C801CE">
        <w:rPr>
          <w:color w:val="000000"/>
        </w:rPr>
        <w:t xml:space="preserve"> композиции всё, что порождают композиционные </w:t>
      </w:r>
      <w:r w:rsidR="00C801CE" w:rsidRPr="00C801CE">
        <w:rPr>
          <w:color w:val="000000"/>
        </w:rPr>
        <w:sym w:font="Symbol" w:char="F066"/>
      </w:r>
      <w:r w:rsidR="00C801CE" w:rsidRPr="00C801CE">
        <w:rPr>
          <w:color w:val="000000"/>
        </w:rPr>
        <w:t xml:space="preserve">-трассы для случая </w:t>
      </w:r>
      <w:proofErr w:type="spellStart"/>
      <w:r w:rsidR="00C801CE" w:rsidRPr="00C801CE">
        <w:rPr>
          <w:b/>
          <w:color w:val="000000"/>
        </w:rPr>
        <w:t>a</w:t>
      </w:r>
      <w:proofErr w:type="spellEnd"/>
      <w:r w:rsidR="00C801CE" w:rsidRPr="00C801CE">
        <w:rPr>
          <w:b/>
          <w:color w:val="000000"/>
        </w:rPr>
        <w:t>)</w:t>
      </w:r>
      <w:r w:rsidR="00C801CE" w:rsidRPr="00C801CE">
        <w:rPr>
          <w:color w:val="000000"/>
        </w:rPr>
        <w:t xml:space="preserve">, порождается композиционными </w:t>
      </w:r>
      <w:r w:rsidR="00C801CE" w:rsidRPr="00C801CE">
        <w:rPr>
          <w:color w:val="000000"/>
        </w:rPr>
        <w:sym w:font="Symbol" w:char="F066"/>
      </w:r>
      <w:r w:rsidR="00C801CE" w:rsidRPr="00C801CE">
        <w:rPr>
          <w:color w:val="000000"/>
        </w:rPr>
        <w:t xml:space="preserve">-трассами для случая </w:t>
      </w:r>
      <w:proofErr w:type="spellStart"/>
      <w:r w:rsidR="00C801CE" w:rsidRPr="00C801CE">
        <w:rPr>
          <w:b/>
          <w:color w:val="000000"/>
        </w:rPr>
        <w:t>b</w:t>
      </w:r>
      <w:proofErr w:type="spellEnd"/>
      <w:r w:rsidR="00C801CE" w:rsidRPr="00C801CE">
        <w:rPr>
          <w:b/>
          <w:color w:val="000000"/>
        </w:rPr>
        <w:t>)</w:t>
      </w:r>
      <w:r w:rsidR="00C801CE" w:rsidRPr="00C801CE">
        <w:rPr>
          <w:color w:val="000000"/>
        </w:rPr>
        <w:t>.</w:t>
      </w:r>
    </w:p>
    <w:p w:rsidR="00C801CE" w:rsidRPr="00C801CE" w:rsidRDefault="00C801CE" w:rsidP="00C801CE">
      <w:pPr>
        <w:rPr>
          <w:color w:val="000000"/>
        </w:rPr>
      </w:pPr>
    </w:p>
    <w:p w:rsidR="00C801CE" w:rsidRDefault="00C801CE" w:rsidP="00C801CE">
      <w:pPr>
        <w:rPr>
          <w:color w:val="000000"/>
        </w:rPr>
      </w:pPr>
      <w:r w:rsidRPr="00C801CE">
        <w:rPr>
          <w:color w:val="000000"/>
        </w:rPr>
        <w:t xml:space="preserve">Таким образом, во всех вариантах можно оставить только такие </w:t>
      </w:r>
      <w:r w:rsidRPr="00C801CE">
        <w:rPr>
          <w:color w:val="000000"/>
        </w:rPr>
        <w:sym w:font="Symbol" w:char="F066"/>
      </w:r>
      <w:r w:rsidRPr="00C801CE">
        <w:rPr>
          <w:color w:val="000000"/>
        </w:rPr>
        <w:t xml:space="preserve">-трассы, которые «более» </w:t>
      </w:r>
      <w:proofErr w:type="spellStart"/>
      <w:r w:rsidRPr="00C801CE">
        <w:rPr>
          <w:color w:val="000000"/>
        </w:rPr>
        <w:t>релевантны</w:t>
      </w:r>
      <w:proofErr w:type="spellEnd"/>
      <w:r w:rsidRPr="00C801CE">
        <w:rPr>
          <w:color w:val="000000"/>
        </w:rPr>
        <w:t xml:space="preserve">. В конечном счёте, остаются только релевантные </w:t>
      </w:r>
      <w:r w:rsidRPr="00C801CE">
        <w:rPr>
          <w:color w:val="000000"/>
        </w:rPr>
        <w:sym w:font="Symbol" w:char="F066"/>
      </w:r>
      <w:r w:rsidRPr="00C801CE">
        <w:rPr>
          <w:color w:val="000000"/>
        </w:rPr>
        <w:t>-трассы.</w:t>
      </w:r>
    </w:p>
    <w:p w:rsidR="004D606C" w:rsidRDefault="004D606C" w:rsidP="004D606C">
      <w:pPr>
        <w:rPr>
          <w:color w:val="000000"/>
          <w:szCs w:val="28"/>
        </w:rPr>
      </w:pPr>
    </w:p>
    <w:p w:rsidR="004D606C" w:rsidRDefault="004D606C" w:rsidP="004D606C">
      <w:pPr>
        <w:pStyle w:val="3"/>
        <w:numPr>
          <w:ilvl w:val="0"/>
          <w:numId w:val="0"/>
        </w:numPr>
        <w:rPr>
          <w:lang w:val="ru-RU"/>
        </w:rPr>
      </w:pPr>
      <w:bookmarkStart w:id="84" w:name="_Toc103150794"/>
      <w:bookmarkStart w:id="85" w:name="_Toc104301999"/>
      <w:bookmarkStart w:id="86" w:name="_Toc104966655"/>
      <w:bookmarkStart w:id="87" w:name="_Toc105233066"/>
      <w:r>
        <w:rPr>
          <w:lang w:val="ru-RU"/>
        </w:rPr>
        <w:t xml:space="preserve">Сингулярные </w:t>
      </w:r>
      <w:r>
        <w:rPr>
          <w:color w:val="000000"/>
          <w:lang w:val="ru-RU"/>
        </w:rPr>
        <w:sym w:font="Symbol" w:char="F066"/>
      </w:r>
      <w:r>
        <w:rPr>
          <w:color w:val="000000"/>
          <w:lang w:val="ru-RU"/>
        </w:rPr>
        <w:t>-трассы</w:t>
      </w:r>
      <w:r>
        <w:rPr>
          <w:lang w:val="ru-RU"/>
        </w:rPr>
        <w:t>.</w:t>
      </w:r>
      <w:bookmarkEnd w:id="84"/>
      <w:bookmarkEnd w:id="85"/>
      <w:bookmarkEnd w:id="86"/>
      <w:bookmarkEnd w:id="87"/>
    </w:p>
    <w:p w:rsidR="004D606C" w:rsidRPr="004D606C" w:rsidRDefault="004D606C" w:rsidP="004D606C"/>
    <w:p w:rsidR="004D606C" w:rsidRPr="004D606C" w:rsidRDefault="004D606C" w:rsidP="004D606C">
      <w:pPr>
        <w:rPr>
          <w:color w:val="000000"/>
        </w:rPr>
      </w:pPr>
      <w:r w:rsidRPr="004D606C">
        <w:rPr>
          <w:color w:val="000000"/>
        </w:rPr>
        <w:t xml:space="preserve">Сингулярные </w:t>
      </w:r>
      <w:r w:rsidRPr="004D606C">
        <w:rPr>
          <w:color w:val="000000"/>
        </w:rPr>
        <w:sym w:font="Symbol" w:char="F066"/>
      </w:r>
      <w:r w:rsidRPr="004D606C">
        <w:rPr>
          <w:color w:val="000000"/>
        </w:rPr>
        <w:t xml:space="preserve">-трассы определяются на основе правила </w:t>
      </w:r>
      <w:proofErr w:type="spellStart"/>
      <w:r w:rsidRPr="004D606C">
        <w:rPr>
          <w:i/>
          <w:iCs/>
          <w:color w:val="000000"/>
        </w:rPr>
        <w:t>may&amp;must</w:t>
      </w:r>
      <w:proofErr w:type="spellEnd"/>
      <w:r w:rsidRPr="004D606C">
        <w:rPr>
          <w:color w:val="000000"/>
        </w:rPr>
        <w:t xml:space="preserve">: «можно выдавать не все реакции, допускаемые спецификацией, но стационарность должна сохраняться, то есть вообще не выдавать реакции можно только тогда, когда в спецификации нет реакций». </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Для того чтобы два </w:t>
      </w:r>
      <w:r w:rsidRPr="004D606C">
        <w:rPr>
          <w:color w:val="000000"/>
        </w:rPr>
        <w:sym w:font="Symbol" w:char="F066"/>
      </w:r>
      <w:r w:rsidRPr="004D606C">
        <w:rPr>
          <w:color w:val="000000"/>
        </w:rPr>
        <w:t xml:space="preserve">-множества порождали одинаковые последовательности отказов (блокировок и стационарностей), они должны содержать одни и те же стимулы. Однако реакции учитываются «все скопом» как стационарность. Поэтому эти </w:t>
      </w:r>
      <w:r w:rsidRPr="004D606C">
        <w:rPr>
          <w:color w:val="000000"/>
        </w:rPr>
        <w:sym w:font="Symbol" w:char="F066"/>
      </w:r>
      <w:r w:rsidRPr="004D606C">
        <w:rPr>
          <w:color w:val="000000"/>
        </w:rPr>
        <w:t>-множества должны либо оба содержать все реакции (стационарность), либо оба не содержать всех реакций (</w:t>
      </w:r>
      <w:proofErr w:type="spellStart"/>
      <w:r w:rsidRPr="004D606C">
        <w:rPr>
          <w:color w:val="000000"/>
        </w:rPr>
        <w:t>нестационарность</w:t>
      </w:r>
      <w:proofErr w:type="spellEnd"/>
      <w:r w:rsidRPr="004D606C">
        <w:rPr>
          <w:color w:val="000000"/>
        </w:rPr>
        <w:t xml:space="preserve">). В последнем случае они могут содержать разные подмножества реакций. </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Сингулярные </w:t>
      </w:r>
      <w:r w:rsidRPr="004D606C">
        <w:rPr>
          <w:color w:val="000000"/>
        </w:rPr>
        <w:sym w:font="Symbol" w:char="F066"/>
      </w:r>
      <w:r w:rsidRPr="004D606C">
        <w:rPr>
          <w:color w:val="000000"/>
        </w:rPr>
        <w:t xml:space="preserve">-трассы – это </w:t>
      </w:r>
      <w:r w:rsidRPr="004D606C">
        <w:rPr>
          <w:color w:val="000000"/>
        </w:rPr>
        <w:sym w:font="Symbol" w:char="F066"/>
      </w:r>
      <w:r w:rsidRPr="004D606C">
        <w:rPr>
          <w:color w:val="000000"/>
        </w:rPr>
        <w:t xml:space="preserve">-трассы, в которых </w:t>
      </w:r>
      <w:r w:rsidRPr="004D606C">
        <w:rPr>
          <w:color w:val="000000"/>
        </w:rPr>
        <w:sym w:font="Symbol" w:char="F066"/>
      </w:r>
      <w:r w:rsidRPr="004D606C">
        <w:rPr>
          <w:color w:val="000000"/>
        </w:rPr>
        <w:t xml:space="preserve">-множества содержат либо все реакции (стационарность), либо все реакции, кроме одной. В сингулярном состоянии, то есть состоянии с сингулярным </w:t>
      </w:r>
      <w:r w:rsidRPr="004D606C">
        <w:rPr>
          <w:color w:val="000000"/>
        </w:rPr>
        <w:sym w:font="Symbol" w:char="F066"/>
      </w:r>
      <w:r w:rsidRPr="004D606C">
        <w:rPr>
          <w:color w:val="000000"/>
        </w:rPr>
        <w:t>-множеством, либо не определены переходы по реакциям, либо определены переходы ровно по одной реакции.</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Пусть в конформной реализации есть стабильное состояние </w:t>
      </w:r>
      <w:proofErr w:type="spellStart"/>
      <w:r w:rsidRPr="004D606C">
        <w:rPr>
          <w:color w:val="000000"/>
        </w:rPr>
        <w:t>s</w:t>
      </w:r>
      <w:proofErr w:type="spellEnd"/>
      <w:r w:rsidRPr="004D606C">
        <w:rPr>
          <w:color w:val="000000"/>
        </w:rPr>
        <w:t xml:space="preserve">, которое достижимо по безопасной </w:t>
      </w:r>
      <w:r w:rsidRPr="004D606C">
        <w:rPr>
          <w:color w:val="000000"/>
        </w:rPr>
        <w:sym w:font="Symbol" w:char="F062"/>
      </w:r>
      <w:r w:rsidRPr="004D606C">
        <w:rPr>
          <w:color w:val="000000"/>
        </w:rPr>
        <w:sym w:font="Symbol" w:char="F067"/>
      </w:r>
      <w:r w:rsidRPr="004D606C">
        <w:rPr>
          <w:color w:val="000000"/>
        </w:rPr>
        <w:sym w:font="Symbol" w:char="F064"/>
      </w:r>
      <w:r w:rsidRPr="004D606C">
        <w:rPr>
          <w:color w:val="000000"/>
        </w:rPr>
        <w:t xml:space="preserve">-трассе, и в котором определены переходы по двум реакциям </w:t>
      </w:r>
      <w:proofErr w:type="spellStart"/>
      <w:r w:rsidRPr="004D606C">
        <w:rPr>
          <w:color w:val="000000"/>
        </w:rPr>
        <w:t>a</w:t>
      </w:r>
      <w:proofErr w:type="spellEnd"/>
      <w:r w:rsidRPr="004D606C">
        <w:rPr>
          <w:color w:val="000000"/>
        </w:rPr>
        <w:t xml:space="preserve"> и </w:t>
      </w:r>
      <w:proofErr w:type="spellStart"/>
      <w:r w:rsidRPr="004D606C">
        <w:rPr>
          <w:color w:val="000000"/>
        </w:rPr>
        <w:t>b</w:t>
      </w:r>
      <w:proofErr w:type="spellEnd"/>
      <w:r w:rsidRPr="004D606C">
        <w:rPr>
          <w:color w:val="000000"/>
        </w:rPr>
        <w:t xml:space="preserve">. </w:t>
      </w:r>
    </w:p>
    <w:p w:rsidR="00F30365" w:rsidRDefault="00811E4C" w:rsidP="004D606C">
      <w:pPr>
        <w:rPr>
          <w:color w:val="000000"/>
        </w:rPr>
      </w:pPr>
      <w:r>
        <w:rPr>
          <w:noProof/>
        </w:rPr>
        <w:drawing>
          <wp:anchor distT="0" distB="0" distL="114300" distR="114300" simplePos="0" relativeHeight="251662848" behindDoc="0" locked="0" layoutInCell="1" allowOverlap="1">
            <wp:simplePos x="0" y="0"/>
            <wp:positionH relativeFrom="column">
              <wp:posOffset>3060700</wp:posOffset>
            </wp:positionH>
            <wp:positionV relativeFrom="paragraph">
              <wp:posOffset>41275</wp:posOffset>
            </wp:positionV>
            <wp:extent cx="2879725" cy="1116330"/>
            <wp:effectExtent l="19050" t="0" r="0" b="0"/>
            <wp:wrapSquare wrapText="bothSides"/>
            <wp:docPr id="26" name="Рисунок 26" descr="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7"/>
                    <pic:cNvPicPr>
                      <a:picLocks noChangeAspect="1" noChangeArrowheads="1"/>
                    </pic:cNvPicPr>
                  </pic:nvPicPr>
                  <pic:blipFill>
                    <a:blip r:embed="rId36" cstate="print"/>
                    <a:srcRect/>
                    <a:stretch>
                      <a:fillRect/>
                    </a:stretch>
                  </pic:blipFill>
                  <pic:spPr bwMode="auto">
                    <a:xfrm>
                      <a:off x="0" y="0"/>
                      <a:ext cx="2879725" cy="1116330"/>
                    </a:xfrm>
                    <a:prstGeom prst="rect">
                      <a:avLst/>
                    </a:prstGeom>
                    <a:noFill/>
                    <a:ln w="9525">
                      <a:noFill/>
                      <a:miter lim="800000"/>
                      <a:headEnd/>
                      <a:tailEnd/>
                    </a:ln>
                  </pic:spPr>
                </pic:pic>
              </a:graphicData>
            </a:graphic>
          </wp:anchor>
        </w:drawing>
      </w:r>
    </w:p>
    <w:p w:rsidR="004D606C" w:rsidRPr="004D606C" w:rsidRDefault="004D606C" w:rsidP="004D606C">
      <w:pPr>
        <w:rPr>
          <w:color w:val="000000"/>
        </w:rPr>
      </w:pPr>
      <w:r w:rsidRPr="004D606C">
        <w:rPr>
          <w:color w:val="000000"/>
        </w:rPr>
        <w:t xml:space="preserve">Преобразуем реализацию, сдублировав это состояние так, что в одном из двух состояний </w:t>
      </w:r>
      <w:proofErr w:type="spellStart"/>
      <w:r w:rsidRPr="004D606C">
        <w:rPr>
          <w:color w:val="000000"/>
        </w:rPr>
        <w:t>s</w:t>
      </w:r>
      <w:r w:rsidRPr="004D606C">
        <w:rPr>
          <w:color w:val="000000"/>
          <w:vertAlign w:val="subscript"/>
        </w:rPr>
        <w:t>a</w:t>
      </w:r>
      <w:proofErr w:type="spellEnd"/>
      <w:r w:rsidRPr="004D606C">
        <w:rPr>
          <w:color w:val="000000"/>
        </w:rPr>
        <w:t xml:space="preserve"> удаляются переходы по реакции </w:t>
      </w:r>
      <w:proofErr w:type="spellStart"/>
      <w:r w:rsidRPr="004D606C">
        <w:rPr>
          <w:color w:val="000000"/>
        </w:rPr>
        <w:t>b</w:t>
      </w:r>
      <w:proofErr w:type="spellEnd"/>
      <w:r w:rsidRPr="004D606C">
        <w:rPr>
          <w:color w:val="000000"/>
        </w:rPr>
        <w:t xml:space="preserve">, а в другом </w:t>
      </w:r>
      <w:proofErr w:type="spellStart"/>
      <w:r w:rsidRPr="004D606C">
        <w:rPr>
          <w:color w:val="000000"/>
        </w:rPr>
        <w:t>s</w:t>
      </w:r>
      <w:r w:rsidRPr="004D606C">
        <w:rPr>
          <w:color w:val="000000"/>
          <w:vertAlign w:val="subscript"/>
        </w:rPr>
        <w:t>b</w:t>
      </w:r>
      <w:proofErr w:type="spellEnd"/>
      <w:r w:rsidRPr="004D606C">
        <w:rPr>
          <w:color w:val="000000"/>
        </w:rPr>
        <w:t xml:space="preserve"> – по реакции </w:t>
      </w:r>
      <w:proofErr w:type="spellStart"/>
      <w:r w:rsidRPr="004D606C">
        <w:rPr>
          <w:color w:val="000000"/>
        </w:rPr>
        <w:t>a</w:t>
      </w:r>
      <w:proofErr w:type="spellEnd"/>
      <w:r w:rsidRPr="004D606C">
        <w:rPr>
          <w:color w:val="000000"/>
        </w:rPr>
        <w:t xml:space="preserve">. </w:t>
      </w:r>
      <w:r w:rsidRPr="004D606C">
        <w:rPr>
          <w:color w:val="000000"/>
        </w:rPr>
        <w:lastRenderedPageBreak/>
        <w:t xml:space="preserve">Очевидно, преобразованная реализация также конформна. </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Поэтому максимальная реализация вместе с каждой </w:t>
      </w:r>
      <w:r w:rsidRPr="004D606C">
        <w:rPr>
          <w:color w:val="000000"/>
        </w:rPr>
        <w:sym w:font="Symbol" w:char="F066"/>
      </w:r>
      <w:r w:rsidRPr="004D606C">
        <w:rPr>
          <w:color w:val="000000"/>
        </w:rPr>
        <w:t xml:space="preserve">-трассой содержит все сингулярные </w:t>
      </w:r>
      <w:r w:rsidRPr="004D606C">
        <w:rPr>
          <w:color w:val="000000"/>
        </w:rPr>
        <w:sym w:font="Symbol" w:char="F066"/>
      </w:r>
      <w:r w:rsidRPr="004D606C">
        <w:rPr>
          <w:color w:val="000000"/>
        </w:rPr>
        <w:t xml:space="preserve">-трассы, которые из неё могут быть получены аналогичным расщеплением </w:t>
      </w:r>
      <w:r w:rsidRPr="004D606C">
        <w:rPr>
          <w:color w:val="000000"/>
        </w:rPr>
        <w:sym w:font="Symbol" w:char="F066"/>
      </w:r>
      <w:r w:rsidRPr="004D606C">
        <w:rPr>
          <w:color w:val="000000"/>
        </w:rPr>
        <w:t xml:space="preserve">-множеств. Это означает, что, если такую процедуру расщепления стабильных состояний мы будем делать в максимальной </w:t>
      </w:r>
      <w:r w:rsidRPr="004D606C">
        <w:rPr>
          <w:color w:val="000000"/>
        </w:rPr>
        <w:sym w:font="Symbol" w:char="F066"/>
      </w:r>
      <w:r w:rsidRPr="004D606C">
        <w:rPr>
          <w:color w:val="000000"/>
        </w:rPr>
        <w:t xml:space="preserve">-реализации, то мы не изменим её </w:t>
      </w:r>
      <w:r w:rsidRPr="004D606C">
        <w:rPr>
          <w:color w:val="000000"/>
        </w:rPr>
        <w:sym w:font="Symbol" w:char="F066"/>
      </w:r>
      <w:r w:rsidRPr="004D606C">
        <w:rPr>
          <w:color w:val="000000"/>
        </w:rPr>
        <w:t xml:space="preserve">-трассы. Иными словами такое расщепление оставляет реализацию </w:t>
      </w:r>
      <w:r w:rsidRPr="004D606C">
        <w:rPr>
          <w:color w:val="000000"/>
        </w:rPr>
        <w:sym w:font="Symbol" w:char="F066"/>
      </w:r>
      <w:r w:rsidRPr="004D606C">
        <w:rPr>
          <w:color w:val="000000"/>
        </w:rPr>
        <w:t>-максимальной.</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Покажем, что для композиции можно оставить в максимальной </w:t>
      </w:r>
      <w:r w:rsidRPr="004D606C">
        <w:rPr>
          <w:color w:val="000000"/>
        </w:rPr>
        <w:sym w:font="Symbol" w:char="F066"/>
      </w:r>
      <w:r w:rsidRPr="004D606C">
        <w:rPr>
          <w:color w:val="000000"/>
        </w:rPr>
        <w:t xml:space="preserve">-реализации только сингулярные </w:t>
      </w:r>
      <w:r w:rsidRPr="004D606C">
        <w:rPr>
          <w:color w:val="000000"/>
        </w:rPr>
        <w:sym w:font="Symbol" w:char="F066"/>
      </w:r>
      <w:r w:rsidRPr="004D606C">
        <w:rPr>
          <w:color w:val="000000"/>
        </w:rPr>
        <w:t xml:space="preserve">-трассы. Для этого достаточно показать, что после расщепления стабильного состояния максимальной </w:t>
      </w:r>
      <w:r w:rsidRPr="004D606C">
        <w:rPr>
          <w:color w:val="000000"/>
        </w:rPr>
        <w:sym w:font="Symbol" w:char="F066"/>
      </w:r>
      <w:r w:rsidRPr="004D606C">
        <w:rPr>
          <w:color w:val="000000"/>
        </w:rPr>
        <w:t>-реализации исходное состояние можно удалить. Если такую процедуру проделать по всем стабильным состояниям и всем реакциям, то у нас останутся только сингулярные состояния.</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Мы покажем, что при композиции для любого композиционного маршрута, начинающегося в паре состояний </w:t>
      </w:r>
      <w:proofErr w:type="spellStart"/>
      <w:r w:rsidRPr="004D606C">
        <w:rPr>
          <w:color w:val="000000"/>
        </w:rPr>
        <w:t>ss</w:t>
      </w:r>
      <w:proofErr w:type="spellEnd"/>
      <w:r w:rsidRPr="004D606C">
        <w:rPr>
          <w:color w:val="000000"/>
        </w:rPr>
        <w:t xml:space="preserve">`, есть маршрут с той же </w:t>
      </w:r>
      <w:r w:rsidRPr="004D606C">
        <w:rPr>
          <w:color w:val="000000"/>
        </w:rPr>
        <w:sym w:font="Symbol" w:char="F062"/>
      </w:r>
      <w:r w:rsidRPr="004D606C">
        <w:rPr>
          <w:color w:val="000000"/>
        </w:rPr>
        <w:sym w:font="Symbol" w:char="F067"/>
      </w:r>
      <w:r w:rsidRPr="004D606C">
        <w:rPr>
          <w:color w:val="000000"/>
        </w:rPr>
        <w:sym w:font="Symbol" w:char="F064"/>
      </w:r>
      <w:r w:rsidRPr="004D606C">
        <w:rPr>
          <w:color w:val="000000"/>
        </w:rPr>
        <w:t xml:space="preserve">-трассой, начинающийся в паре состояний </w:t>
      </w:r>
      <w:proofErr w:type="spellStart"/>
      <w:r w:rsidRPr="004D606C">
        <w:rPr>
          <w:color w:val="000000"/>
        </w:rPr>
        <w:t>s</w:t>
      </w:r>
      <w:r w:rsidRPr="004D606C">
        <w:rPr>
          <w:color w:val="000000"/>
          <w:vertAlign w:val="subscript"/>
        </w:rPr>
        <w:t>a</w:t>
      </w:r>
      <w:r w:rsidRPr="004D606C">
        <w:rPr>
          <w:color w:val="000000"/>
        </w:rPr>
        <w:t>s</w:t>
      </w:r>
      <w:proofErr w:type="spellEnd"/>
      <w:r w:rsidRPr="004D606C">
        <w:rPr>
          <w:color w:val="000000"/>
        </w:rPr>
        <w:t xml:space="preserve">` или </w:t>
      </w:r>
      <w:proofErr w:type="spellStart"/>
      <w:r w:rsidRPr="004D606C">
        <w:rPr>
          <w:color w:val="000000"/>
        </w:rPr>
        <w:t>s</w:t>
      </w:r>
      <w:r w:rsidRPr="004D606C">
        <w:rPr>
          <w:color w:val="000000"/>
          <w:vertAlign w:val="subscript"/>
        </w:rPr>
        <w:t>b</w:t>
      </w:r>
      <w:r w:rsidRPr="004D606C">
        <w:rPr>
          <w:color w:val="000000"/>
        </w:rPr>
        <w:t>s</w:t>
      </w:r>
      <w:proofErr w:type="spellEnd"/>
      <w:r w:rsidRPr="004D606C">
        <w:rPr>
          <w:color w:val="000000"/>
        </w:rPr>
        <w:t>`.</w:t>
      </w:r>
    </w:p>
    <w:p w:rsidR="004D606C" w:rsidRPr="004D606C" w:rsidRDefault="004D606C" w:rsidP="004D606C">
      <w:pPr>
        <w:rPr>
          <w:color w:val="000000"/>
        </w:rPr>
      </w:pPr>
    </w:p>
    <w:p w:rsidR="004D606C" w:rsidRPr="004D606C" w:rsidRDefault="00811E4C" w:rsidP="004D606C">
      <w:pPr>
        <w:rPr>
          <w:color w:val="000000"/>
        </w:rPr>
      </w:pPr>
      <w:r>
        <w:rPr>
          <w:noProof/>
        </w:rPr>
        <w:drawing>
          <wp:anchor distT="0" distB="0" distL="114300" distR="114300" simplePos="0" relativeHeight="251663872" behindDoc="0" locked="0" layoutInCell="1" allowOverlap="1">
            <wp:simplePos x="0" y="0"/>
            <wp:positionH relativeFrom="column">
              <wp:align>right</wp:align>
            </wp:positionH>
            <wp:positionV relativeFrom="paragraph">
              <wp:posOffset>0</wp:posOffset>
            </wp:positionV>
            <wp:extent cx="2878455" cy="1120775"/>
            <wp:effectExtent l="19050" t="0" r="0" b="0"/>
            <wp:wrapSquare wrapText="bothSides"/>
            <wp:docPr id="27" name="Рисунок 27" descr="1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7a"/>
                    <pic:cNvPicPr>
                      <a:picLocks noChangeAspect="1" noChangeArrowheads="1"/>
                    </pic:cNvPicPr>
                  </pic:nvPicPr>
                  <pic:blipFill>
                    <a:blip r:embed="rId37"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rPr>
        <w:t xml:space="preserve">Пусть композиционное состояние </w:t>
      </w:r>
      <w:proofErr w:type="spellStart"/>
      <w:r w:rsidR="004D606C" w:rsidRPr="004D606C">
        <w:rPr>
          <w:color w:val="000000"/>
        </w:rPr>
        <w:t>ss</w:t>
      </w:r>
      <w:proofErr w:type="spellEnd"/>
      <w:r w:rsidR="004D606C" w:rsidRPr="004D606C">
        <w:rPr>
          <w:color w:val="000000"/>
        </w:rPr>
        <w:t xml:space="preserve">` нестабильно, но не из-за переходов по реакциям </w:t>
      </w:r>
      <w:proofErr w:type="spellStart"/>
      <w:r w:rsidR="004D606C" w:rsidRPr="004D606C">
        <w:rPr>
          <w:color w:val="000000"/>
        </w:rPr>
        <w:t>a</w:t>
      </w:r>
      <w:proofErr w:type="spellEnd"/>
      <w:r w:rsidR="004D606C" w:rsidRPr="004D606C">
        <w:rPr>
          <w:color w:val="000000"/>
        </w:rPr>
        <w:t xml:space="preserve"> и </w:t>
      </w:r>
      <w:proofErr w:type="spellStart"/>
      <w:r w:rsidR="004D606C" w:rsidRPr="004D606C">
        <w:rPr>
          <w:color w:val="000000"/>
        </w:rPr>
        <w:t>b</w:t>
      </w:r>
      <w:proofErr w:type="spellEnd"/>
      <w:r w:rsidR="004D606C" w:rsidRPr="004D606C">
        <w:rPr>
          <w:color w:val="000000"/>
        </w:rPr>
        <w:t xml:space="preserve">, то есть либо парное состояние </w:t>
      </w:r>
      <w:proofErr w:type="spellStart"/>
      <w:r w:rsidR="004D606C" w:rsidRPr="004D606C">
        <w:rPr>
          <w:color w:val="000000"/>
        </w:rPr>
        <w:t>s</w:t>
      </w:r>
      <w:proofErr w:type="spellEnd"/>
      <w:r w:rsidR="004D606C" w:rsidRPr="004D606C">
        <w:rPr>
          <w:color w:val="000000"/>
        </w:rPr>
        <w:t xml:space="preserve">` нестабильно, либо есть внутренний символ, отличный от </w:t>
      </w:r>
      <w:proofErr w:type="spellStart"/>
      <w:r w:rsidR="004D606C" w:rsidRPr="004D606C">
        <w:rPr>
          <w:color w:val="000000"/>
        </w:rPr>
        <w:t>a</w:t>
      </w:r>
      <w:proofErr w:type="spellEnd"/>
      <w:r w:rsidR="004D606C" w:rsidRPr="004D606C">
        <w:rPr>
          <w:color w:val="000000"/>
        </w:rPr>
        <w:t xml:space="preserve"> и </w:t>
      </w:r>
      <w:proofErr w:type="spellStart"/>
      <w:r w:rsidR="004D606C" w:rsidRPr="004D606C">
        <w:rPr>
          <w:color w:val="000000"/>
        </w:rPr>
        <w:t>b</w:t>
      </w:r>
      <w:proofErr w:type="spellEnd"/>
      <w:r w:rsidR="004D606C" w:rsidRPr="004D606C">
        <w:rPr>
          <w:color w:val="000000"/>
        </w:rPr>
        <w:t xml:space="preserve">, по которому есть переход в </w:t>
      </w:r>
      <w:proofErr w:type="spellStart"/>
      <w:r w:rsidR="004D606C" w:rsidRPr="004D606C">
        <w:rPr>
          <w:color w:val="000000"/>
        </w:rPr>
        <w:t>s</w:t>
      </w:r>
      <w:proofErr w:type="spellEnd"/>
      <w:r w:rsidR="004D606C" w:rsidRPr="004D606C">
        <w:rPr>
          <w:color w:val="000000"/>
        </w:rPr>
        <w:t xml:space="preserve">, а в парном состоянии </w:t>
      </w:r>
      <w:proofErr w:type="spellStart"/>
      <w:r w:rsidR="004D606C" w:rsidRPr="004D606C">
        <w:rPr>
          <w:color w:val="000000"/>
        </w:rPr>
        <w:t>s</w:t>
      </w:r>
      <w:proofErr w:type="spellEnd"/>
      <w:r w:rsidR="004D606C" w:rsidRPr="004D606C">
        <w:rPr>
          <w:color w:val="000000"/>
        </w:rPr>
        <w:t xml:space="preserve">` есть переход по противоположному символу. Тогда, очевидно, композиционные состояния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также будут нестабильны, и для каждого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в состоянии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или в состоянии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Теперь пусть композиционное состояние </w:t>
      </w:r>
      <w:proofErr w:type="spellStart"/>
      <w:r w:rsidRPr="004D606C">
        <w:rPr>
          <w:color w:val="000000"/>
        </w:rPr>
        <w:t>ss</w:t>
      </w:r>
      <w:proofErr w:type="spellEnd"/>
      <w:r w:rsidRPr="004D606C">
        <w:rPr>
          <w:color w:val="000000"/>
        </w:rPr>
        <w:t xml:space="preserve">` либо стабильно, либо нестабильно, но только из-за переходов по реакциям </w:t>
      </w:r>
      <w:proofErr w:type="spellStart"/>
      <w:r w:rsidRPr="004D606C">
        <w:rPr>
          <w:color w:val="000000"/>
        </w:rPr>
        <w:t>a</w:t>
      </w:r>
      <w:proofErr w:type="spellEnd"/>
      <w:r w:rsidRPr="004D606C">
        <w:rPr>
          <w:color w:val="000000"/>
        </w:rPr>
        <w:t xml:space="preserve"> и </w:t>
      </w:r>
      <w:proofErr w:type="spellStart"/>
      <w:r w:rsidRPr="004D606C">
        <w:rPr>
          <w:color w:val="000000"/>
        </w:rPr>
        <w:t>b</w:t>
      </w:r>
      <w:proofErr w:type="spellEnd"/>
      <w:r w:rsidRPr="004D606C">
        <w:rPr>
          <w:color w:val="000000"/>
        </w:rPr>
        <w:t xml:space="preserve">, то есть один из этих переходов при композиции выполняется синхронно, что даёт </w:t>
      </w:r>
      <w:r w:rsidRPr="004D606C">
        <w:rPr>
          <w:color w:val="000000"/>
        </w:rPr>
        <w:sym w:font="Symbol" w:char="F074"/>
      </w:r>
      <w:r w:rsidRPr="004D606C">
        <w:rPr>
          <w:color w:val="000000"/>
        </w:rPr>
        <w:t xml:space="preserve">-переход. Здесь возможны варианты в зависимости от реакций </w:t>
      </w:r>
      <w:proofErr w:type="spellStart"/>
      <w:r w:rsidRPr="004D606C">
        <w:rPr>
          <w:color w:val="000000"/>
        </w:rPr>
        <w:t>a</w:t>
      </w:r>
      <w:proofErr w:type="spellEnd"/>
      <w:r w:rsidRPr="004D606C">
        <w:rPr>
          <w:color w:val="000000"/>
        </w:rPr>
        <w:t xml:space="preserve"> и b: реакция внешняя или внутренняя и, если она внутренняя, происходит по ней синхронизация или нет. Всего получается 2</w:t>
      </w:r>
      <w:r w:rsidRPr="004D606C">
        <w:rPr>
          <w:color w:val="000000"/>
          <w:vertAlign w:val="superscript"/>
        </w:rPr>
        <w:t>3</w:t>
      </w:r>
      <w:r w:rsidRPr="004D606C">
        <w:rPr>
          <w:color w:val="000000"/>
        </w:rPr>
        <w:t>=9 вариантов, но из-за симметрии достаточно рассмотреть 6 из них.</w:t>
      </w:r>
    </w:p>
    <w:p w:rsidR="004D606C" w:rsidRPr="004D606C" w:rsidRDefault="004D606C" w:rsidP="004D606C">
      <w:pPr>
        <w:rPr>
          <w:color w:val="000000"/>
        </w:rPr>
      </w:pPr>
    </w:p>
    <w:p w:rsidR="004D606C" w:rsidRPr="004D606C" w:rsidRDefault="00811E4C" w:rsidP="00E815BC">
      <w:pPr>
        <w:numPr>
          <w:ilvl w:val="0"/>
          <w:numId w:val="7"/>
        </w:numPr>
        <w:rPr>
          <w:color w:val="000000"/>
        </w:rPr>
      </w:pPr>
      <w:r>
        <w:rPr>
          <w:noProof/>
        </w:rPr>
        <w:drawing>
          <wp:anchor distT="0" distB="0" distL="114300" distR="114300" simplePos="0" relativeHeight="251664896" behindDoc="0" locked="0" layoutInCell="1" allowOverlap="1">
            <wp:simplePos x="0" y="0"/>
            <wp:positionH relativeFrom="column">
              <wp:align>right</wp:align>
            </wp:positionH>
            <wp:positionV relativeFrom="paragraph">
              <wp:posOffset>-6985</wp:posOffset>
            </wp:positionV>
            <wp:extent cx="2878455" cy="1120775"/>
            <wp:effectExtent l="19050" t="0" r="0" b="0"/>
            <wp:wrapSquare wrapText="bothSides"/>
            <wp:docPr id="28" name="Рисунок 28" descr="19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7b1"/>
                    <pic:cNvPicPr>
                      <a:picLocks noChangeAspect="1" noChangeArrowheads="1"/>
                    </pic:cNvPicPr>
                  </pic:nvPicPr>
                  <pic:blipFill>
                    <a:blip r:embed="rId38"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u w:val="single"/>
        </w:rPr>
        <w:t>Обе реакции внешние</w:t>
      </w:r>
      <w:r w:rsidR="004D606C" w:rsidRPr="004D606C">
        <w:rPr>
          <w:color w:val="000000"/>
        </w:rPr>
        <w:t xml:space="preserve">. Все композиционные состояния </w:t>
      </w:r>
      <w:proofErr w:type="spellStart"/>
      <w:r w:rsidR="004D606C" w:rsidRPr="004D606C">
        <w:rPr>
          <w:color w:val="000000"/>
        </w:rPr>
        <w:t>ss</w:t>
      </w:r>
      <w:proofErr w:type="spellEnd"/>
      <w:r w:rsidR="004D606C" w:rsidRPr="004D606C">
        <w:rPr>
          <w:color w:val="000000"/>
        </w:rPr>
        <w:t xml:space="preserve">`,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стабильные. Для любого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1) в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если в этой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-трассе первый базовый символ – это реакция </w:t>
      </w:r>
      <w:proofErr w:type="spellStart"/>
      <w:r w:rsidR="004D606C" w:rsidRPr="004D606C">
        <w:rPr>
          <w:color w:val="000000"/>
        </w:rPr>
        <w:t>a</w:t>
      </w:r>
      <w:proofErr w:type="spellEnd"/>
      <w:r w:rsidR="004D606C" w:rsidRPr="004D606C">
        <w:rPr>
          <w:color w:val="000000"/>
        </w:rPr>
        <w:t xml:space="preserve">, или 2) в состоянии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если первый базовый символ – это реакция </w:t>
      </w:r>
      <w:proofErr w:type="spellStart"/>
      <w:r w:rsidR="004D606C" w:rsidRPr="004D606C">
        <w:rPr>
          <w:color w:val="000000"/>
        </w:rPr>
        <w:t>b</w:t>
      </w:r>
      <w:proofErr w:type="spellEnd"/>
      <w:r w:rsidR="004D606C" w:rsidRPr="004D606C">
        <w:rPr>
          <w:color w:val="000000"/>
        </w:rPr>
        <w:t xml:space="preserve">, или 3) в каждом из этих состояний, если первый базовый символ отличен от </w:t>
      </w:r>
      <w:proofErr w:type="spellStart"/>
      <w:r w:rsidR="004D606C" w:rsidRPr="004D606C">
        <w:rPr>
          <w:color w:val="000000"/>
        </w:rPr>
        <w:t>a</w:t>
      </w:r>
      <w:proofErr w:type="spellEnd"/>
      <w:r w:rsidR="004D606C" w:rsidRPr="004D606C">
        <w:rPr>
          <w:color w:val="000000"/>
        </w:rPr>
        <w:t xml:space="preserve"> и </w:t>
      </w:r>
      <w:proofErr w:type="spellStart"/>
      <w:r w:rsidR="004D606C" w:rsidRPr="004D606C">
        <w:rPr>
          <w:color w:val="000000"/>
        </w:rPr>
        <w:t>b</w:t>
      </w:r>
      <w:proofErr w:type="spellEnd"/>
      <w:r w:rsidR="004D606C" w:rsidRPr="004D606C">
        <w:rPr>
          <w:color w:val="000000"/>
        </w:rPr>
        <w:t xml:space="preserve">. </w:t>
      </w:r>
    </w:p>
    <w:p w:rsidR="004D606C" w:rsidRPr="004D606C" w:rsidRDefault="00E774F1" w:rsidP="004D606C">
      <w:pPr>
        <w:rPr>
          <w:color w:val="000000"/>
        </w:rPr>
      </w:pPr>
      <w:r>
        <w:rPr>
          <w:color w:val="000000"/>
        </w:rPr>
        <w:br w:type="page"/>
      </w:r>
    </w:p>
    <w:p w:rsidR="004D606C" w:rsidRPr="004D606C" w:rsidRDefault="00811E4C" w:rsidP="00E815BC">
      <w:pPr>
        <w:numPr>
          <w:ilvl w:val="0"/>
          <w:numId w:val="7"/>
        </w:numPr>
        <w:rPr>
          <w:color w:val="000000"/>
        </w:rPr>
      </w:pPr>
      <w:r>
        <w:rPr>
          <w:noProof/>
        </w:rPr>
        <w:lastRenderedPageBreak/>
        <w:drawing>
          <wp:anchor distT="0" distB="0" distL="114300" distR="114300" simplePos="0" relativeHeight="251665920" behindDoc="0" locked="0" layoutInCell="1" allowOverlap="1">
            <wp:simplePos x="0" y="0"/>
            <wp:positionH relativeFrom="column">
              <wp:align>right</wp:align>
            </wp:positionH>
            <wp:positionV relativeFrom="paragraph">
              <wp:posOffset>-6985</wp:posOffset>
            </wp:positionV>
            <wp:extent cx="2878455" cy="1120775"/>
            <wp:effectExtent l="19050" t="0" r="0" b="0"/>
            <wp:wrapSquare wrapText="bothSides"/>
            <wp:docPr id="29" name="Рисунок 29" descr="19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7b2"/>
                    <pic:cNvPicPr>
                      <a:picLocks noChangeAspect="1" noChangeArrowheads="1"/>
                    </pic:cNvPicPr>
                  </pic:nvPicPr>
                  <pic:blipFill>
                    <a:blip r:embed="rId39"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u w:val="single"/>
        </w:rPr>
        <w:t xml:space="preserve">Реакция </w:t>
      </w:r>
      <w:proofErr w:type="spellStart"/>
      <w:r w:rsidR="004D606C" w:rsidRPr="004D606C">
        <w:rPr>
          <w:color w:val="000000"/>
          <w:u w:val="single"/>
        </w:rPr>
        <w:t>a</w:t>
      </w:r>
      <w:proofErr w:type="spellEnd"/>
      <w:r w:rsidR="004D606C" w:rsidRPr="004D606C">
        <w:rPr>
          <w:color w:val="000000"/>
          <w:u w:val="single"/>
        </w:rPr>
        <w:t xml:space="preserve"> внешняя, реакция </w:t>
      </w:r>
      <w:proofErr w:type="spellStart"/>
      <w:r w:rsidR="004D606C" w:rsidRPr="004D606C">
        <w:rPr>
          <w:color w:val="000000"/>
          <w:u w:val="single"/>
        </w:rPr>
        <w:t>b</w:t>
      </w:r>
      <w:proofErr w:type="spellEnd"/>
      <w:r w:rsidR="004D606C" w:rsidRPr="004D606C">
        <w:rPr>
          <w:color w:val="000000"/>
          <w:u w:val="single"/>
        </w:rPr>
        <w:t xml:space="preserve"> внутренняя синхронизуемая</w:t>
      </w:r>
      <w:r w:rsidR="004D606C" w:rsidRPr="004D606C">
        <w:rPr>
          <w:color w:val="000000"/>
        </w:rPr>
        <w:t xml:space="preserve">. Композиционные состояния </w:t>
      </w:r>
      <w:proofErr w:type="spellStart"/>
      <w:r w:rsidR="004D606C" w:rsidRPr="004D606C">
        <w:rPr>
          <w:color w:val="000000"/>
        </w:rPr>
        <w:t>ss</w:t>
      </w:r>
      <w:proofErr w:type="spellEnd"/>
      <w:r w:rsidR="004D606C" w:rsidRPr="004D606C">
        <w:rPr>
          <w:color w:val="000000"/>
        </w:rPr>
        <w:t xml:space="preserve">` 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нестабильные, а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стабильное. Для любого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такой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в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или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w:t>
      </w:r>
    </w:p>
    <w:p w:rsidR="004D606C" w:rsidRPr="004D606C" w:rsidRDefault="004D606C" w:rsidP="004D606C">
      <w:pPr>
        <w:rPr>
          <w:color w:val="000000"/>
        </w:rPr>
      </w:pPr>
    </w:p>
    <w:p w:rsidR="004D606C" w:rsidRPr="004D606C" w:rsidRDefault="00811E4C" w:rsidP="00E815BC">
      <w:pPr>
        <w:numPr>
          <w:ilvl w:val="0"/>
          <w:numId w:val="7"/>
        </w:numPr>
        <w:rPr>
          <w:color w:val="000000"/>
        </w:rPr>
      </w:pPr>
      <w:r>
        <w:rPr>
          <w:noProof/>
        </w:rPr>
        <w:drawing>
          <wp:anchor distT="0" distB="0" distL="114300" distR="114300" simplePos="0" relativeHeight="251666944" behindDoc="0" locked="0" layoutInCell="1" allowOverlap="1">
            <wp:simplePos x="0" y="0"/>
            <wp:positionH relativeFrom="column">
              <wp:align>right</wp:align>
            </wp:positionH>
            <wp:positionV relativeFrom="paragraph">
              <wp:posOffset>-6985</wp:posOffset>
            </wp:positionV>
            <wp:extent cx="2878455" cy="1120775"/>
            <wp:effectExtent l="19050" t="0" r="0" b="0"/>
            <wp:wrapSquare wrapText="bothSides"/>
            <wp:docPr id="30" name="Рисунок 30" descr="197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97b3"/>
                    <pic:cNvPicPr>
                      <a:picLocks noChangeAspect="1" noChangeArrowheads="1"/>
                    </pic:cNvPicPr>
                  </pic:nvPicPr>
                  <pic:blipFill>
                    <a:blip r:embed="rId40"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u w:val="single"/>
        </w:rPr>
        <w:t xml:space="preserve">Реакция </w:t>
      </w:r>
      <w:proofErr w:type="spellStart"/>
      <w:r w:rsidR="004D606C" w:rsidRPr="004D606C">
        <w:rPr>
          <w:color w:val="000000"/>
          <w:u w:val="single"/>
        </w:rPr>
        <w:t>a</w:t>
      </w:r>
      <w:proofErr w:type="spellEnd"/>
      <w:r w:rsidR="004D606C" w:rsidRPr="004D606C">
        <w:rPr>
          <w:color w:val="000000"/>
          <w:u w:val="single"/>
        </w:rPr>
        <w:t xml:space="preserve"> внешняя, реакция </w:t>
      </w:r>
      <w:proofErr w:type="spellStart"/>
      <w:r w:rsidR="004D606C" w:rsidRPr="004D606C">
        <w:rPr>
          <w:color w:val="000000"/>
          <w:u w:val="single"/>
        </w:rPr>
        <w:t>b</w:t>
      </w:r>
      <w:proofErr w:type="spellEnd"/>
      <w:r w:rsidR="004D606C" w:rsidRPr="004D606C">
        <w:rPr>
          <w:color w:val="000000"/>
          <w:u w:val="single"/>
        </w:rPr>
        <w:t xml:space="preserve"> внутренняя </w:t>
      </w:r>
      <w:proofErr w:type="spellStart"/>
      <w:r w:rsidR="004D606C" w:rsidRPr="004D606C">
        <w:rPr>
          <w:color w:val="000000"/>
          <w:u w:val="single"/>
        </w:rPr>
        <w:t>несинхронизуемая</w:t>
      </w:r>
      <w:proofErr w:type="spellEnd"/>
      <w:r w:rsidR="004D606C" w:rsidRPr="004D606C">
        <w:rPr>
          <w:color w:val="000000"/>
        </w:rPr>
        <w:t xml:space="preserve">. Все три композиционных состояния стабильны. Для любого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такой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в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w:t>
      </w:r>
    </w:p>
    <w:p w:rsidR="004D606C" w:rsidRPr="004D606C" w:rsidRDefault="004D606C" w:rsidP="004D606C">
      <w:pPr>
        <w:rPr>
          <w:color w:val="000000"/>
        </w:rPr>
      </w:pPr>
    </w:p>
    <w:p w:rsidR="004D606C" w:rsidRPr="004D606C" w:rsidRDefault="00811E4C" w:rsidP="00E815BC">
      <w:pPr>
        <w:numPr>
          <w:ilvl w:val="0"/>
          <w:numId w:val="7"/>
        </w:numPr>
        <w:rPr>
          <w:color w:val="000000"/>
        </w:rPr>
      </w:pPr>
      <w:r>
        <w:rPr>
          <w:noProof/>
        </w:rPr>
        <w:drawing>
          <wp:anchor distT="0" distB="0" distL="114300" distR="114300" simplePos="0" relativeHeight="251667968" behindDoc="0" locked="0" layoutInCell="1" allowOverlap="1">
            <wp:simplePos x="0" y="0"/>
            <wp:positionH relativeFrom="column">
              <wp:posOffset>3061970</wp:posOffset>
            </wp:positionH>
            <wp:positionV relativeFrom="paragraph">
              <wp:posOffset>67945</wp:posOffset>
            </wp:positionV>
            <wp:extent cx="2878455" cy="1120775"/>
            <wp:effectExtent l="19050" t="0" r="0" b="0"/>
            <wp:wrapSquare wrapText="bothSides"/>
            <wp:docPr id="31" name="Рисунок 31" descr="19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7b4"/>
                    <pic:cNvPicPr>
                      <a:picLocks noChangeAspect="1" noChangeArrowheads="1"/>
                    </pic:cNvPicPr>
                  </pic:nvPicPr>
                  <pic:blipFill>
                    <a:blip r:embed="rId41"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u w:val="single"/>
        </w:rPr>
        <w:t xml:space="preserve">Реакции </w:t>
      </w:r>
      <w:proofErr w:type="spellStart"/>
      <w:r w:rsidR="004D606C" w:rsidRPr="004D606C">
        <w:rPr>
          <w:color w:val="000000"/>
          <w:u w:val="single"/>
        </w:rPr>
        <w:t>a</w:t>
      </w:r>
      <w:proofErr w:type="spellEnd"/>
      <w:r w:rsidR="004D606C" w:rsidRPr="004D606C">
        <w:rPr>
          <w:color w:val="000000"/>
          <w:u w:val="single"/>
        </w:rPr>
        <w:t xml:space="preserve"> и </w:t>
      </w:r>
      <w:proofErr w:type="spellStart"/>
      <w:r w:rsidR="004D606C" w:rsidRPr="004D606C">
        <w:rPr>
          <w:color w:val="000000"/>
          <w:u w:val="single"/>
        </w:rPr>
        <w:t>b</w:t>
      </w:r>
      <w:proofErr w:type="spellEnd"/>
      <w:r w:rsidR="004D606C" w:rsidRPr="004D606C">
        <w:rPr>
          <w:color w:val="000000"/>
          <w:u w:val="single"/>
        </w:rPr>
        <w:t xml:space="preserve"> внутренние синхронизуемые</w:t>
      </w:r>
      <w:r w:rsidR="004D606C" w:rsidRPr="004D606C">
        <w:rPr>
          <w:color w:val="000000"/>
        </w:rPr>
        <w:t xml:space="preserve">. Все три композиционных состояния нестабильны. Для любого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такой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в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или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w:t>
      </w:r>
    </w:p>
    <w:p w:rsidR="004D606C" w:rsidRPr="004D606C" w:rsidRDefault="004D606C" w:rsidP="004D606C">
      <w:pPr>
        <w:rPr>
          <w:color w:val="000000"/>
        </w:rPr>
      </w:pPr>
    </w:p>
    <w:p w:rsidR="004D606C" w:rsidRPr="004D606C" w:rsidRDefault="00811E4C" w:rsidP="00E815BC">
      <w:pPr>
        <w:numPr>
          <w:ilvl w:val="0"/>
          <w:numId w:val="7"/>
        </w:numPr>
        <w:rPr>
          <w:color w:val="000000"/>
        </w:rPr>
      </w:pPr>
      <w:r>
        <w:rPr>
          <w:noProof/>
        </w:rPr>
        <w:drawing>
          <wp:anchor distT="0" distB="0" distL="114300" distR="114300" simplePos="0" relativeHeight="251668992" behindDoc="0" locked="0" layoutInCell="1" allowOverlap="1">
            <wp:simplePos x="0" y="0"/>
            <wp:positionH relativeFrom="column">
              <wp:posOffset>3061970</wp:posOffset>
            </wp:positionH>
            <wp:positionV relativeFrom="paragraph">
              <wp:posOffset>140335</wp:posOffset>
            </wp:positionV>
            <wp:extent cx="2878455" cy="1120775"/>
            <wp:effectExtent l="19050" t="0" r="0" b="0"/>
            <wp:wrapSquare wrapText="bothSides"/>
            <wp:docPr id="32" name="Рисунок 32" descr="197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97b5"/>
                    <pic:cNvPicPr>
                      <a:picLocks noChangeAspect="1" noChangeArrowheads="1"/>
                    </pic:cNvPicPr>
                  </pic:nvPicPr>
                  <pic:blipFill>
                    <a:blip r:embed="rId42"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u w:val="single"/>
        </w:rPr>
        <w:t xml:space="preserve">Реакции </w:t>
      </w:r>
      <w:proofErr w:type="spellStart"/>
      <w:r w:rsidR="004D606C" w:rsidRPr="004D606C">
        <w:rPr>
          <w:color w:val="000000"/>
          <w:u w:val="single"/>
        </w:rPr>
        <w:t>a</w:t>
      </w:r>
      <w:proofErr w:type="spellEnd"/>
      <w:r w:rsidR="004D606C" w:rsidRPr="004D606C">
        <w:rPr>
          <w:color w:val="000000"/>
          <w:u w:val="single"/>
        </w:rPr>
        <w:t xml:space="preserve"> и </w:t>
      </w:r>
      <w:proofErr w:type="spellStart"/>
      <w:r w:rsidR="004D606C" w:rsidRPr="004D606C">
        <w:rPr>
          <w:color w:val="000000"/>
          <w:u w:val="single"/>
        </w:rPr>
        <w:t>b</w:t>
      </w:r>
      <w:proofErr w:type="spellEnd"/>
      <w:r w:rsidR="004D606C" w:rsidRPr="004D606C">
        <w:rPr>
          <w:color w:val="000000"/>
          <w:u w:val="single"/>
        </w:rPr>
        <w:t xml:space="preserve"> внутренние, но реакция </w:t>
      </w:r>
      <w:proofErr w:type="spellStart"/>
      <w:r w:rsidR="004D606C" w:rsidRPr="004D606C">
        <w:rPr>
          <w:color w:val="000000"/>
          <w:u w:val="single"/>
        </w:rPr>
        <w:t>a</w:t>
      </w:r>
      <w:proofErr w:type="spellEnd"/>
      <w:r w:rsidR="004D606C" w:rsidRPr="004D606C">
        <w:rPr>
          <w:color w:val="000000"/>
          <w:u w:val="single"/>
        </w:rPr>
        <w:t xml:space="preserve"> синхронизуемая, а реакция </w:t>
      </w:r>
      <w:proofErr w:type="spellStart"/>
      <w:r w:rsidR="004D606C" w:rsidRPr="004D606C">
        <w:rPr>
          <w:color w:val="000000"/>
          <w:u w:val="single"/>
        </w:rPr>
        <w:t>b</w:t>
      </w:r>
      <w:proofErr w:type="spellEnd"/>
      <w:r w:rsidR="004D606C" w:rsidRPr="004D606C">
        <w:rPr>
          <w:color w:val="000000"/>
          <w:u w:val="single"/>
        </w:rPr>
        <w:t xml:space="preserve"> </w:t>
      </w:r>
      <w:proofErr w:type="spellStart"/>
      <w:r w:rsidR="004D606C" w:rsidRPr="004D606C">
        <w:rPr>
          <w:color w:val="000000"/>
          <w:u w:val="single"/>
        </w:rPr>
        <w:t>несинхронизуемая</w:t>
      </w:r>
      <w:proofErr w:type="spellEnd"/>
      <w:r w:rsidR="004D606C" w:rsidRPr="004D606C">
        <w:rPr>
          <w:color w:val="000000"/>
        </w:rPr>
        <w:t xml:space="preserve">. Композиционные состояния </w:t>
      </w:r>
      <w:proofErr w:type="spellStart"/>
      <w:r w:rsidR="004D606C" w:rsidRPr="004D606C">
        <w:rPr>
          <w:color w:val="000000"/>
        </w:rPr>
        <w:t>ss</w:t>
      </w:r>
      <w:proofErr w:type="spellEnd"/>
      <w:r w:rsidR="004D606C" w:rsidRPr="004D606C">
        <w:rPr>
          <w:color w:val="000000"/>
        </w:rPr>
        <w:t xml:space="preserve">` и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нестабильные, а состояние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стабильное. Для любого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такой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в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w:t>
      </w:r>
    </w:p>
    <w:p w:rsidR="004D606C" w:rsidRPr="004D606C" w:rsidRDefault="004D606C" w:rsidP="004D606C">
      <w:pPr>
        <w:rPr>
          <w:color w:val="000000"/>
        </w:rPr>
      </w:pPr>
    </w:p>
    <w:p w:rsidR="004D606C" w:rsidRPr="004D606C" w:rsidRDefault="00811E4C" w:rsidP="00E815BC">
      <w:pPr>
        <w:numPr>
          <w:ilvl w:val="0"/>
          <w:numId w:val="7"/>
        </w:numPr>
        <w:rPr>
          <w:color w:val="000000"/>
        </w:rPr>
      </w:pPr>
      <w:r>
        <w:rPr>
          <w:noProof/>
        </w:rPr>
        <w:drawing>
          <wp:anchor distT="0" distB="0" distL="114300" distR="114300" simplePos="0" relativeHeight="251670016" behindDoc="0" locked="0" layoutInCell="1" allowOverlap="1">
            <wp:simplePos x="0" y="0"/>
            <wp:positionH relativeFrom="column">
              <wp:posOffset>3061970</wp:posOffset>
            </wp:positionH>
            <wp:positionV relativeFrom="paragraph">
              <wp:posOffset>91440</wp:posOffset>
            </wp:positionV>
            <wp:extent cx="2878455" cy="1120775"/>
            <wp:effectExtent l="19050" t="0" r="0" b="0"/>
            <wp:wrapSquare wrapText="bothSides"/>
            <wp:docPr id="33" name="Рисунок 33" descr="197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7b6"/>
                    <pic:cNvPicPr>
                      <a:picLocks noChangeAspect="1" noChangeArrowheads="1"/>
                    </pic:cNvPicPr>
                  </pic:nvPicPr>
                  <pic:blipFill>
                    <a:blip r:embed="rId43" cstate="print"/>
                    <a:srcRect/>
                    <a:stretch>
                      <a:fillRect/>
                    </a:stretch>
                  </pic:blipFill>
                  <pic:spPr bwMode="auto">
                    <a:xfrm>
                      <a:off x="0" y="0"/>
                      <a:ext cx="2878455" cy="1120775"/>
                    </a:xfrm>
                    <a:prstGeom prst="rect">
                      <a:avLst/>
                    </a:prstGeom>
                    <a:noFill/>
                    <a:ln w="9525">
                      <a:noFill/>
                      <a:miter lim="800000"/>
                      <a:headEnd/>
                      <a:tailEnd/>
                    </a:ln>
                  </pic:spPr>
                </pic:pic>
              </a:graphicData>
            </a:graphic>
          </wp:anchor>
        </w:drawing>
      </w:r>
      <w:r w:rsidR="004D606C" w:rsidRPr="004D606C">
        <w:rPr>
          <w:color w:val="000000"/>
          <w:u w:val="single"/>
        </w:rPr>
        <w:t xml:space="preserve">Реакции </w:t>
      </w:r>
      <w:proofErr w:type="spellStart"/>
      <w:r w:rsidR="004D606C" w:rsidRPr="004D606C">
        <w:rPr>
          <w:color w:val="000000"/>
          <w:u w:val="single"/>
        </w:rPr>
        <w:t>a</w:t>
      </w:r>
      <w:proofErr w:type="spellEnd"/>
      <w:r w:rsidR="004D606C" w:rsidRPr="004D606C">
        <w:rPr>
          <w:color w:val="000000"/>
          <w:u w:val="single"/>
        </w:rPr>
        <w:t xml:space="preserve"> и </w:t>
      </w:r>
      <w:proofErr w:type="spellStart"/>
      <w:r w:rsidR="004D606C" w:rsidRPr="004D606C">
        <w:rPr>
          <w:color w:val="000000"/>
          <w:u w:val="single"/>
        </w:rPr>
        <w:t>b</w:t>
      </w:r>
      <w:proofErr w:type="spellEnd"/>
      <w:r w:rsidR="004D606C" w:rsidRPr="004D606C">
        <w:rPr>
          <w:color w:val="000000"/>
          <w:u w:val="single"/>
        </w:rPr>
        <w:t xml:space="preserve"> внутренние и </w:t>
      </w:r>
      <w:proofErr w:type="spellStart"/>
      <w:r w:rsidR="004D606C" w:rsidRPr="004D606C">
        <w:rPr>
          <w:color w:val="000000"/>
          <w:u w:val="single"/>
        </w:rPr>
        <w:t>несинхронизуемые</w:t>
      </w:r>
      <w:proofErr w:type="spellEnd"/>
      <w:r w:rsidR="004D606C" w:rsidRPr="004D606C">
        <w:rPr>
          <w:color w:val="000000"/>
        </w:rPr>
        <w:t xml:space="preserve">. Все три композиционных состояния стабильны. Для любого композиционного маршрута, начинающегося в состоянии </w:t>
      </w:r>
      <w:proofErr w:type="spellStart"/>
      <w:r w:rsidR="004D606C" w:rsidRPr="004D606C">
        <w:rPr>
          <w:color w:val="000000"/>
        </w:rPr>
        <w:t>ss</w:t>
      </w:r>
      <w:proofErr w:type="spellEnd"/>
      <w:r w:rsidR="004D606C" w:rsidRPr="004D606C">
        <w:rPr>
          <w:color w:val="000000"/>
        </w:rPr>
        <w:t xml:space="preserve">`, есть маршрут с такой же </w:t>
      </w:r>
      <w:r w:rsidR="004D606C" w:rsidRPr="004D606C">
        <w:rPr>
          <w:color w:val="000000"/>
        </w:rPr>
        <w:sym w:font="Symbol" w:char="F062"/>
      </w:r>
      <w:r w:rsidR="004D606C" w:rsidRPr="004D606C">
        <w:rPr>
          <w:color w:val="000000"/>
        </w:rPr>
        <w:sym w:font="Symbol" w:char="F067"/>
      </w:r>
      <w:r w:rsidR="004D606C" w:rsidRPr="004D606C">
        <w:rPr>
          <w:color w:val="000000"/>
        </w:rPr>
        <w:sym w:font="Symbol" w:char="F064"/>
      </w:r>
      <w:r w:rsidR="004D606C" w:rsidRPr="004D606C">
        <w:rPr>
          <w:color w:val="000000"/>
        </w:rPr>
        <w:t xml:space="preserve">-трассой, начинающийся в состояние </w:t>
      </w:r>
      <w:proofErr w:type="spellStart"/>
      <w:r w:rsidR="004D606C" w:rsidRPr="004D606C">
        <w:rPr>
          <w:color w:val="000000"/>
        </w:rPr>
        <w:t>s</w:t>
      </w:r>
      <w:r w:rsidR="004D606C" w:rsidRPr="004D606C">
        <w:rPr>
          <w:color w:val="000000"/>
          <w:vertAlign w:val="subscript"/>
        </w:rPr>
        <w:t>a</w:t>
      </w:r>
      <w:r w:rsidR="004D606C" w:rsidRPr="004D606C">
        <w:rPr>
          <w:color w:val="000000"/>
        </w:rPr>
        <w:t>s</w:t>
      </w:r>
      <w:proofErr w:type="spellEnd"/>
      <w:r w:rsidR="004D606C" w:rsidRPr="004D606C">
        <w:rPr>
          <w:color w:val="000000"/>
        </w:rPr>
        <w:t xml:space="preserve">` и в состоянии </w:t>
      </w:r>
      <w:proofErr w:type="spellStart"/>
      <w:r w:rsidR="004D606C" w:rsidRPr="004D606C">
        <w:rPr>
          <w:color w:val="000000"/>
        </w:rPr>
        <w:t>s</w:t>
      </w:r>
      <w:r w:rsidR="004D606C" w:rsidRPr="004D606C">
        <w:rPr>
          <w:color w:val="000000"/>
          <w:vertAlign w:val="subscript"/>
        </w:rPr>
        <w:t>b</w:t>
      </w:r>
      <w:r w:rsidR="004D606C" w:rsidRPr="004D606C">
        <w:rPr>
          <w:color w:val="000000"/>
        </w:rPr>
        <w:t>s</w:t>
      </w:r>
      <w:proofErr w:type="spellEnd"/>
      <w:r w:rsidR="004D606C" w:rsidRPr="004D606C">
        <w:rPr>
          <w:color w:val="000000"/>
        </w:rPr>
        <w:t xml:space="preserve">`. </w:t>
      </w:r>
    </w:p>
    <w:p w:rsidR="004D606C" w:rsidRPr="004D606C" w:rsidRDefault="004D606C" w:rsidP="004D606C">
      <w:pPr>
        <w:rPr>
          <w:color w:val="000000"/>
        </w:rPr>
      </w:pPr>
    </w:p>
    <w:p w:rsidR="004D606C" w:rsidRPr="004D606C" w:rsidRDefault="004D606C" w:rsidP="004D606C">
      <w:pPr>
        <w:rPr>
          <w:color w:val="000000"/>
        </w:rPr>
      </w:pPr>
      <w:r w:rsidRPr="004D606C">
        <w:rPr>
          <w:color w:val="000000"/>
        </w:rPr>
        <w:t xml:space="preserve">Таким образом, во всех вариантах можно не только добавить состояния-дубли </w:t>
      </w:r>
      <w:proofErr w:type="spellStart"/>
      <w:r w:rsidRPr="004D606C">
        <w:rPr>
          <w:color w:val="000000"/>
        </w:rPr>
        <w:t>s</w:t>
      </w:r>
      <w:r w:rsidRPr="004D606C">
        <w:rPr>
          <w:color w:val="000000"/>
          <w:vertAlign w:val="subscript"/>
        </w:rPr>
        <w:t>a</w:t>
      </w:r>
      <w:r w:rsidRPr="004D606C">
        <w:rPr>
          <w:color w:val="000000"/>
        </w:rPr>
        <w:t>s</w:t>
      </w:r>
      <w:proofErr w:type="spellEnd"/>
      <w:r w:rsidRPr="004D606C">
        <w:rPr>
          <w:color w:val="000000"/>
        </w:rPr>
        <w:t xml:space="preserve">` и </w:t>
      </w:r>
      <w:proofErr w:type="spellStart"/>
      <w:r w:rsidRPr="004D606C">
        <w:rPr>
          <w:color w:val="000000"/>
        </w:rPr>
        <w:t>s</w:t>
      </w:r>
      <w:r w:rsidRPr="004D606C">
        <w:rPr>
          <w:color w:val="000000"/>
          <w:vertAlign w:val="subscript"/>
        </w:rPr>
        <w:t>b</w:t>
      </w:r>
      <w:r w:rsidRPr="004D606C">
        <w:rPr>
          <w:color w:val="000000"/>
        </w:rPr>
        <w:t>s</w:t>
      </w:r>
      <w:proofErr w:type="spellEnd"/>
      <w:r w:rsidRPr="004D606C">
        <w:rPr>
          <w:color w:val="000000"/>
        </w:rPr>
        <w:t xml:space="preserve">`, но также можно удалить исходное состояние </w:t>
      </w:r>
      <w:proofErr w:type="spellStart"/>
      <w:r w:rsidRPr="004D606C">
        <w:rPr>
          <w:color w:val="000000"/>
        </w:rPr>
        <w:t>s</w:t>
      </w:r>
      <w:proofErr w:type="spellEnd"/>
      <w:r w:rsidRPr="004D606C">
        <w:rPr>
          <w:color w:val="000000"/>
        </w:rPr>
        <w:t xml:space="preserve">. Если такую процедуру выполнять, пока можно, мы получим автомат, в котором все стабильные состояния, достижимые по безопасным трассам, </w:t>
      </w:r>
      <w:proofErr w:type="spellStart"/>
      <w:r w:rsidRPr="004D606C">
        <w:rPr>
          <w:color w:val="000000"/>
        </w:rPr>
        <w:t>сингулярны</w:t>
      </w:r>
      <w:proofErr w:type="spellEnd"/>
      <w:r w:rsidRPr="004D606C">
        <w:rPr>
          <w:color w:val="000000"/>
        </w:rPr>
        <w:t>.</w:t>
      </w:r>
    </w:p>
    <w:p w:rsidR="002F032A" w:rsidRDefault="002F032A" w:rsidP="002F032A">
      <w:pPr>
        <w:rPr>
          <w:color w:val="000000"/>
          <w:szCs w:val="28"/>
        </w:rPr>
      </w:pPr>
    </w:p>
    <w:p w:rsidR="002F032A" w:rsidRDefault="002F032A" w:rsidP="002F032A">
      <w:pPr>
        <w:pStyle w:val="3"/>
        <w:numPr>
          <w:ilvl w:val="0"/>
          <w:numId w:val="0"/>
        </w:numPr>
        <w:rPr>
          <w:lang w:val="ru-RU"/>
        </w:rPr>
      </w:pPr>
      <w:bookmarkStart w:id="88" w:name="_Toc103150795"/>
      <w:bookmarkStart w:id="89" w:name="_Toc104302000"/>
      <w:bookmarkStart w:id="90" w:name="_Toc104966656"/>
      <w:bookmarkStart w:id="91" w:name="_Toc105233067"/>
      <w:r>
        <w:rPr>
          <w:lang w:val="ru-RU"/>
        </w:rPr>
        <w:lastRenderedPageBreak/>
        <w:t xml:space="preserve">Нормальные </w:t>
      </w:r>
      <w:r>
        <w:rPr>
          <w:color w:val="000000"/>
          <w:lang w:val="ru-RU"/>
        </w:rPr>
        <w:sym w:font="Symbol" w:char="F066"/>
      </w:r>
      <w:r>
        <w:rPr>
          <w:color w:val="000000"/>
          <w:lang w:val="ru-RU"/>
        </w:rPr>
        <w:t>-трассы</w:t>
      </w:r>
      <w:r>
        <w:rPr>
          <w:lang w:val="ru-RU"/>
        </w:rPr>
        <w:t>.</w:t>
      </w:r>
      <w:bookmarkEnd w:id="88"/>
      <w:bookmarkEnd w:id="89"/>
      <w:bookmarkEnd w:id="90"/>
      <w:bookmarkEnd w:id="91"/>
    </w:p>
    <w:p w:rsidR="002F032A" w:rsidRPr="002F032A" w:rsidRDefault="002F032A" w:rsidP="002F032A"/>
    <w:p w:rsidR="002F032A" w:rsidRPr="002F032A" w:rsidRDefault="002F032A" w:rsidP="002F032A">
      <w:r w:rsidRPr="002F032A">
        <w:rPr>
          <w:iCs/>
        </w:rPr>
        <w:t xml:space="preserve">Будем называть </w:t>
      </w:r>
      <w:r w:rsidRPr="002F032A">
        <w:rPr>
          <w:i/>
          <w:iCs/>
        </w:rPr>
        <w:t>нормальной</w:t>
      </w:r>
      <w:r w:rsidRPr="002F032A">
        <w:rPr>
          <w:iCs/>
        </w:rPr>
        <w:t xml:space="preserve"> такую </w:t>
      </w:r>
      <w:r w:rsidRPr="002F032A">
        <w:rPr>
          <w:rFonts w:ascii="Courier New" w:hAnsi="Courier New" w:cs="Courier New"/>
        </w:rPr>
        <w:sym w:font="Symbol" w:char="F066"/>
      </w:r>
      <w:r w:rsidRPr="002F032A">
        <w:t xml:space="preserve">-трассу автомата, которая не может быть получена из другой </w:t>
      </w:r>
      <w:r w:rsidRPr="002F032A">
        <w:rPr>
          <w:rFonts w:ascii="Courier New" w:hAnsi="Courier New" w:cs="Courier New"/>
        </w:rPr>
        <w:sym w:font="Symbol" w:char="F066"/>
      </w:r>
      <w:r w:rsidRPr="002F032A">
        <w:t xml:space="preserve">-трассы автомата удалением единичных </w:t>
      </w:r>
      <w:r w:rsidRPr="002F032A">
        <w:rPr>
          <w:rFonts w:ascii="Courier New" w:hAnsi="Courier New" w:cs="Courier New"/>
        </w:rPr>
        <w:sym w:font="Symbol" w:char="F066"/>
      </w:r>
      <w:r w:rsidRPr="002F032A">
        <w:t xml:space="preserve">-символов, то есть </w:t>
      </w:r>
      <w:r w:rsidRPr="002F032A">
        <w:rPr>
          <w:rFonts w:ascii="Courier New" w:hAnsi="Courier New" w:cs="Courier New"/>
        </w:rPr>
        <w:sym w:font="Symbol" w:char="F066"/>
      </w:r>
      <w:r w:rsidRPr="002F032A">
        <w:t xml:space="preserve">-символов, до и после которых в </w:t>
      </w:r>
      <w:r w:rsidRPr="002F032A">
        <w:rPr>
          <w:rFonts w:ascii="Courier New" w:hAnsi="Courier New" w:cs="Courier New"/>
        </w:rPr>
        <w:sym w:font="Symbol" w:char="F066"/>
      </w:r>
      <w:r w:rsidRPr="002F032A">
        <w:t xml:space="preserve">-трассе нет </w:t>
      </w:r>
      <w:r w:rsidRPr="002F032A">
        <w:rPr>
          <w:rFonts w:ascii="Courier New" w:hAnsi="Courier New" w:cs="Courier New"/>
        </w:rPr>
        <w:sym w:font="Symbol" w:char="F066"/>
      </w:r>
      <w:r w:rsidRPr="002F032A">
        <w:t xml:space="preserve">-символов, или является начальным отрезком такой </w:t>
      </w:r>
      <w:r w:rsidRPr="002F032A">
        <w:rPr>
          <w:rFonts w:ascii="Courier New" w:hAnsi="Courier New" w:cs="Courier New"/>
        </w:rPr>
        <w:sym w:font="Symbol" w:char="F066"/>
      </w:r>
      <w:r w:rsidRPr="002F032A">
        <w:t>-трассы.</w:t>
      </w:r>
    </w:p>
    <w:p w:rsidR="002F032A" w:rsidRPr="002F032A" w:rsidRDefault="002F032A" w:rsidP="002F032A"/>
    <w:p w:rsidR="002F032A" w:rsidRPr="002F032A" w:rsidRDefault="002F032A" w:rsidP="002F032A">
      <w:pPr>
        <w:rPr>
          <w:vanish/>
          <w:color w:val="000000"/>
        </w:rPr>
      </w:pPr>
      <w:r w:rsidRPr="002F032A">
        <w:rPr>
          <w:color w:val="000000"/>
        </w:rPr>
        <w:t xml:space="preserve">По подмножеству нормальных </w:t>
      </w:r>
      <w:r w:rsidRPr="002F032A">
        <w:rPr>
          <w:rFonts w:ascii="Courier New" w:hAnsi="Courier New" w:cs="Courier New"/>
        </w:rPr>
        <w:sym w:font="Symbol" w:char="F066"/>
      </w:r>
      <w:r w:rsidRPr="002F032A">
        <w:t xml:space="preserve">-трасс автоматически восстанавливается всё множество </w:t>
      </w:r>
      <w:r w:rsidRPr="002F032A">
        <w:rPr>
          <w:rFonts w:ascii="Courier New" w:hAnsi="Courier New" w:cs="Courier New"/>
        </w:rPr>
        <w:sym w:font="Symbol" w:char="F066"/>
      </w:r>
      <w:r w:rsidRPr="002F032A">
        <w:t>-трасс автомата. Поэтому и</w:t>
      </w:r>
      <w:r w:rsidRPr="002F032A">
        <w:rPr>
          <w:color w:val="000000"/>
        </w:rPr>
        <w:t>з равенства подмножеств нормальных</w:t>
      </w:r>
    </w:p>
    <w:p w:rsidR="002F032A" w:rsidRPr="002F032A" w:rsidRDefault="002F032A" w:rsidP="002F032A">
      <w:pPr>
        <w:rPr>
          <w:vanish/>
          <w:color w:val="000000"/>
        </w:rPr>
      </w:pPr>
    </w:p>
    <w:p w:rsidR="002F032A" w:rsidRPr="002F032A" w:rsidRDefault="002F032A" w:rsidP="002F032A">
      <w:pPr>
        <w:rPr>
          <w:vanish/>
          <w:color w:val="000000"/>
        </w:rPr>
      </w:pPr>
    </w:p>
    <w:p w:rsidR="002F032A" w:rsidRPr="002F032A" w:rsidRDefault="002F032A" w:rsidP="002F032A">
      <w:r w:rsidRPr="002F032A">
        <w:rPr>
          <w:color w:val="000000"/>
        </w:rPr>
        <w:t xml:space="preserve"> </w:t>
      </w:r>
      <w:r w:rsidRPr="002F032A">
        <w:rPr>
          <w:rFonts w:ascii="Courier New" w:hAnsi="Courier New" w:cs="Courier New"/>
        </w:rPr>
        <w:sym w:font="Symbol" w:char="F066"/>
      </w:r>
      <w:r w:rsidRPr="002F032A">
        <w:t xml:space="preserve">-трасс двух автоматов следует равенство всех </w:t>
      </w:r>
      <w:r w:rsidRPr="002F032A">
        <w:rPr>
          <w:rFonts w:ascii="Courier New" w:hAnsi="Courier New" w:cs="Courier New"/>
        </w:rPr>
        <w:sym w:font="Symbol" w:char="F066"/>
      </w:r>
      <w:r w:rsidRPr="002F032A">
        <w:t>-трасс этих автоматов.</w:t>
      </w:r>
    </w:p>
    <w:p w:rsidR="002F032A" w:rsidRPr="002F032A" w:rsidRDefault="002F032A" w:rsidP="002F032A">
      <w:pPr>
        <w:rPr>
          <w:rFonts w:ascii="Courier New" w:hAnsi="Courier New" w:cs="Courier New"/>
          <w:lang w:val="en-US"/>
        </w:rPr>
      </w:pPr>
      <w:r>
        <w:rPr>
          <w:rFonts w:ascii="Courier New" w:hAnsi="Courier New" w:cs="Courier New"/>
          <w:b/>
          <w:bCs/>
          <w:i/>
          <w:iCs/>
        </w:rPr>
        <w:tab/>
      </w:r>
      <w:r w:rsidRPr="002F032A">
        <w:rPr>
          <w:b/>
          <w:bCs/>
          <w:i/>
          <w:iCs/>
          <w:lang w:val="en-US"/>
        </w:rPr>
        <w:t>Norm</w:t>
      </w:r>
      <w:r>
        <w:rPr>
          <w:rFonts w:ascii="Courier New" w:hAnsi="Courier New" w:cs="Courier New"/>
        </w:rPr>
        <w:sym w:font="Euclid Extra" w:char="F06F"/>
      </w:r>
      <w:r>
        <w:rPr>
          <w:rFonts w:ascii="Courier New" w:hAnsi="Courier New" w:cs="Courier New"/>
        </w:rPr>
        <w:sym w:font="Symbol" w:char="F066"/>
      </w:r>
      <w:r w:rsidRPr="002F032A">
        <w:rPr>
          <w:rFonts w:ascii="Courier New" w:hAnsi="Courier New" w:cs="Courier New"/>
          <w:lang w:val="en-US"/>
        </w:rPr>
        <w:t>(</w:t>
      </w:r>
      <w:r w:rsidRPr="002F032A">
        <w:rPr>
          <w:rFonts w:ascii="Courier New" w:hAnsi="Courier New" w:cs="Courier New"/>
          <w:b/>
          <w:bCs/>
          <w:lang w:val="en-US"/>
        </w:rPr>
        <w:t>A</w:t>
      </w:r>
      <w:r w:rsidRPr="002F032A">
        <w:rPr>
          <w:rFonts w:ascii="Courier New" w:hAnsi="Courier New" w:cs="Courier New"/>
          <w:lang w:val="en-US"/>
        </w:rPr>
        <w:t>)=</w:t>
      </w:r>
      <w:r w:rsidRPr="002F032A">
        <w:rPr>
          <w:b/>
          <w:bCs/>
          <w:i/>
          <w:iCs/>
          <w:lang w:val="en-US"/>
        </w:rPr>
        <w:t>Norm</w:t>
      </w:r>
      <w:r>
        <w:rPr>
          <w:rFonts w:ascii="Courier New" w:hAnsi="Courier New" w:cs="Courier New"/>
        </w:rPr>
        <w:sym w:font="Euclid Extra" w:char="F06F"/>
      </w:r>
      <w:r>
        <w:rPr>
          <w:rFonts w:ascii="Courier New" w:hAnsi="Courier New" w:cs="Courier New"/>
        </w:rPr>
        <w:sym w:font="Symbol" w:char="F066"/>
      </w:r>
      <w:r w:rsidRPr="002F032A">
        <w:rPr>
          <w:rFonts w:ascii="Courier New" w:hAnsi="Courier New" w:cs="Courier New"/>
          <w:lang w:val="en-US"/>
        </w:rPr>
        <w:t>(</w:t>
      </w:r>
      <w:r w:rsidRPr="002F032A">
        <w:rPr>
          <w:rFonts w:ascii="Courier New" w:hAnsi="Courier New" w:cs="Courier New"/>
          <w:b/>
          <w:bCs/>
          <w:lang w:val="en-US"/>
        </w:rPr>
        <w:t>B</w:t>
      </w:r>
      <w:r w:rsidRPr="002F032A">
        <w:rPr>
          <w:rFonts w:ascii="Courier New" w:hAnsi="Courier New" w:cs="Courier New"/>
          <w:lang w:val="en-US"/>
        </w:rPr>
        <w:t xml:space="preserve">)  </w:t>
      </w:r>
      <w:r>
        <w:rPr>
          <w:rFonts w:ascii="Courier New" w:hAnsi="Courier New" w:cs="Courier New"/>
          <w:lang w:val="en-US"/>
        </w:rPr>
        <w:sym w:font="Symbol" w:char="F0DB"/>
      </w:r>
      <w:r w:rsidRPr="002F032A">
        <w:rPr>
          <w:rFonts w:ascii="Courier New" w:hAnsi="Courier New" w:cs="Courier New"/>
          <w:lang w:val="en-US"/>
        </w:rPr>
        <w:t xml:space="preserve">  </w:t>
      </w:r>
      <w:r>
        <w:rPr>
          <w:rFonts w:ascii="Courier New" w:hAnsi="Courier New" w:cs="Courier New"/>
        </w:rPr>
        <w:sym w:font="Symbol" w:char="F066"/>
      </w:r>
      <w:r w:rsidRPr="002F032A">
        <w:rPr>
          <w:rFonts w:ascii="Courier New" w:hAnsi="Courier New" w:cs="Courier New"/>
          <w:lang w:val="en-US"/>
        </w:rPr>
        <w:t>(</w:t>
      </w:r>
      <w:r w:rsidRPr="002F032A">
        <w:rPr>
          <w:rFonts w:ascii="Courier New" w:hAnsi="Courier New" w:cs="Courier New"/>
          <w:b/>
          <w:bCs/>
          <w:lang w:val="en-US"/>
        </w:rPr>
        <w:t>A</w:t>
      </w:r>
      <w:r w:rsidRPr="002F032A">
        <w:rPr>
          <w:rFonts w:ascii="Courier New" w:hAnsi="Courier New" w:cs="Courier New"/>
          <w:lang w:val="en-US"/>
        </w:rPr>
        <w:t>)=</w:t>
      </w:r>
      <w:r>
        <w:rPr>
          <w:rFonts w:ascii="Courier New" w:hAnsi="Courier New" w:cs="Courier New"/>
        </w:rPr>
        <w:sym w:font="Symbol" w:char="F066"/>
      </w:r>
      <w:r w:rsidRPr="002F032A">
        <w:rPr>
          <w:rFonts w:ascii="Courier New" w:hAnsi="Courier New" w:cs="Courier New"/>
          <w:lang w:val="en-US"/>
        </w:rPr>
        <w:t>(</w:t>
      </w:r>
      <w:r w:rsidRPr="002F032A">
        <w:rPr>
          <w:rFonts w:ascii="Courier New" w:hAnsi="Courier New" w:cs="Courier New"/>
          <w:b/>
          <w:bCs/>
          <w:lang w:val="en-US"/>
        </w:rPr>
        <w:t>B</w:t>
      </w:r>
      <w:r w:rsidRPr="002F032A">
        <w:rPr>
          <w:rFonts w:ascii="Courier New" w:hAnsi="Courier New" w:cs="Courier New"/>
          <w:lang w:val="en-US"/>
        </w:rPr>
        <w:t>)</w:t>
      </w:r>
    </w:p>
    <w:p w:rsidR="002F032A" w:rsidRPr="002F032A" w:rsidRDefault="002F032A" w:rsidP="002F032A">
      <w:pPr>
        <w:rPr>
          <w:lang w:val="en-US"/>
        </w:rPr>
      </w:pPr>
    </w:p>
    <w:p w:rsidR="00CB6B16" w:rsidRPr="002F032A" w:rsidRDefault="002F032A">
      <w:r w:rsidRPr="002F032A">
        <w:t xml:space="preserve">Таким образом, мы ставим задачу: найти алгоритм построения по спецификации такого автомата </w:t>
      </w:r>
      <w:r w:rsidRPr="002F032A">
        <w:rPr>
          <w:rFonts w:ascii="Euclid Math One" w:hAnsi="Euclid Math One" w:hint="eastAsia"/>
          <w:b/>
        </w:rPr>
        <w:sym w:font="Euclid Math One" w:char="F041"/>
      </w:r>
      <w:r w:rsidRPr="002F032A">
        <w:t>(</w:t>
      </w:r>
      <w:r w:rsidRPr="002F032A">
        <w:rPr>
          <w:b/>
          <w:bCs/>
        </w:rPr>
        <w:t>S</w:t>
      </w:r>
      <w:r w:rsidRPr="002F032A">
        <w:t xml:space="preserve">), множество нормальных </w:t>
      </w:r>
      <w:r w:rsidRPr="002F032A">
        <w:rPr>
          <w:rFonts w:ascii="Courier New" w:hAnsi="Courier New" w:cs="Courier New"/>
        </w:rPr>
        <w:sym w:font="Symbol" w:char="F066"/>
      </w:r>
      <w:r w:rsidRPr="002F032A">
        <w:t>-трасс которого совпадало бы с множеством нормальных базовых (</w:t>
      </w:r>
      <w:proofErr w:type="spellStart"/>
      <w:r w:rsidRPr="002F032A">
        <w:t>финальных+релевантных+сингулярных</w:t>
      </w:r>
      <w:proofErr w:type="spellEnd"/>
      <w:r w:rsidRPr="002F032A">
        <w:t xml:space="preserve">) </w:t>
      </w:r>
      <w:r w:rsidRPr="002F032A">
        <w:rPr>
          <w:rFonts w:ascii="Courier New" w:hAnsi="Courier New" w:cs="Courier New"/>
        </w:rPr>
        <w:sym w:font="Symbol" w:char="F066"/>
      </w:r>
      <w:r w:rsidRPr="002F032A">
        <w:t>-трасс максимальной реализации.</w:t>
      </w:r>
    </w:p>
    <w:p w:rsidR="002F032A" w:rsidRDefault="002F032A" w:rsidP="002F032A">
      <w:pPr>
        <w:rPr>
          <w:rFonts w:ascii="Courier New" w:hAnsi="Courier New" w:cs="Courier New"/>
          <w:lang w:val="en-US"/>
        </w:rPr>
      </w:pPr>
      <w:r>
        <w:rPr>
          <w:rFonts w:ascii="Courier New" w:hAnsi="Courier New" w:cs="Courier New"/>
          <w:b/>
          <w:bCs/>
          <w:i/>
          <w:iCs/>
        </w:rPr>
        <w:tab/>
      </w:r>
      <w:r w:rsidRPr="002F032A">
        <w:rPr>
          <w:b/>
          <w:bCs/>
          <w:i/>
          <w:iCs/>
          <w:lang w:val="en-US"/>
        </w:rPr>
        <w:t>Norm</w:t>
      </w:r>
      <w:r>
        <w:rPr>
          <w:rFonts w:ascii="Courier New" w:hAnsi="Courier New" w:cs="Courier New"/>
        </w:rPr>
        <w:sym w:font="Euclid Extra" w:char="F06F"/>
      </w:r>
      <w:r>
        <w:rPr>
          <w:rFonts w:ascii="Courier New" w:hAnsi="Courier New" w:cs="Courier New"/>
        </w:rPr>
        <w:sym w:font="Symbol" w:char="F066"/>
      </w:r>
      <w:r w:rsidRPr="002F032A">
        <w:rPr>
          <w:rFonts w:ascii="Courier New" w:hAnsi="Courier New" w:cs="Courier New"/>
          <w:lang w:val="en-US"/>
        </w:rPr>
        <w:t>(</w:t>
      </w:r>
      <w:r w:rsidRPr="002F032A">
        <w:rPr>
          <w:rFonts w:ascii="Euclid Math One" w:hAnsi="Euclid Math One" w:hint="eastAsia"/>
          <w:b/>
        </w:rPr>
        <w:sym w:font="Euclid Math One" w:char="F041"/>
      </w:r>
      <w:r w:rsidRPr="002F032A">
        <w:rPr>
          <w:lang w:val="en-US"/>
        </w:rPr>
        <w:t>(</w:t>
      </w:r>
      <w:r w:rsidRPr="002F032A">
        <w:rPr>
          <w:b/>
          <w:bCs/>
          <w:lang w:val="en-US"/>
        </w:rPr>
        <w:t>S</w:t>
      </w:r>
      <w:r w:rsidRPr="002F032A">
        <w:rPr>
          <w:lang w:val="en-US"/>
        </w:rPr>
        <w:t>)</w:t>
      </w:r>
      <w:r w:rsidRPr="002F032A">
        <w:rPr>
          <w:rFonts w:ascii="Courier New" w:hAnsi="Courier New" w:cs="Courier New"/>
          <w:lang w:val="en-US"/>
        </w:rPr>
        <w:t>)=</w:t>
      </w:r>
      <w:r w:rsidRPr="002F032A">
        <w:rPr>
          <w:b/>
          <w:bCs/>
          <w:i/>
          <w:iCs/>
          <w:lang w:val="en-US"/>
        </w:rPr>
        <w:t>Norm</w:t>
      </w:r>
      <w:r>
        <w:rPr>
          <w:rFonts w:ascii="Courier New" w:hAnsi="Courier New" w:cs="Courier New"/>
        </w:rPr>
        <w:sym w:font="Euclid Extra" w:char="F06F"/>
      </w:r>
      <w:r>
        <w:rPr>
          <w:b/>
          <w:bCs/>
          <w:i/>
          <w:iCs/>
          <w:lang w:val="en-US"/>
        </w:rPr>
        <w:t>Base</w:t>
      </w:r>
      <w:r>
        <w:rPr>
          <w:rFonts w:ascii="Courier New" w:hAnsi="Courier New" w:cs="Courier New"/>
        </w:rPr>
        <w:sym w:font="Euclid Extra" w:char="F06F"/>
      </w:r>
      <w:r>
        <w:rPr>
          <w:rFonts w:ascii="Courier New" w:hAnsi="Courier New" w:cs="Courier New"/>
        </w:rPr>
        <w:sym w:font="Symbol" w:char="F066"/>
      </w:r>
      <w:r w:rsidRPr="002F032A">
        <w:rPr>
          <w:rFonts w:ascii="Courier New" w:hAnsi="Courier New" w:cs="Courier New"/>
          <w:lang w:val="en-US"/>
        </w:rPr>
        <w:t>(</w:t>
      </w:r>
      <w:r w:rsidRPr="002F032A">
        <w:rPr>
          <w:b/>
          <w:bCs/>
          <w:lang w:val="en-US"/>
        </w:rPr>
        <w:t>S</w:t>
      </w:r>
      <w:r w:rsidRPr="002F032A">
        <w:rPr>
          <w:rFonts w:ascii="Courier New" w:hAnsi="Courier New" w:cs="Courier New"/>
          <w:lang w:val="en-US"/>
        </w:rPr>
        <w:t>)</w:t>
      </w:r>
    </w:p>
    <w:p w:rsidR="002F032A" w:rsidRDefault="002F032A" w:rsidP="002F032A">
      <w:pPr>
        <w:rPr>
          <w:rFonts w:ascii="Courier New" w:hAnsi="Courier New" w:cs="Courier New"/>
          <w:lang w:val="en-US"/>
        </w:rPr>
        <w:sectPr w:rsidR="002F032A">
          <w:headerReference w:type="default" r:id="rId44"/>
          <w:pgSz w:w="11906" w:h="16838"/>
          <w:pgMar w:top="1134" w:right="850" w:bottom="1134" w:left="1701" w:header="708" w:footer="708" w:gutter="0"/>
          <w:cols w:space="708"/>
          <w:docGrid w:linePitch="360"/>
        </w:sectPr>
      </w:pPr>
    </w:p>
    <w:p w:rsidR="006B131D" w:rsidRDefault="00811E4C">
      <w:pPr>
        <w:rPr>
          <w:lang w:val="en-US"/>
        </w:rPr>
      </w:pPr>
      <w:r>
        <w:rPr>
          <w:noProof/>
        </w:rPr>
        <w:lastRenderedPageBreak/>
        <w:drawing>
          <wp:inline distT="0" distB="0" distL="0" distR="0">
            <wp:extent cx="5937250" cy="445008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2D4A35" w:rsidRDefault="002D4A35" w:rsidP="002D4A35">
      <w:pPr>
        <w:rPr>
          <w:color w:val="000000"/>
          <w:szCs w:val="28"/>
          <w:lang w:val="en-US"/>
        </w:rPr>
      </w:pPr>
    </w:p>
    <w:p w:rsidR="002D4A35" w:rsidRDefault="002D4A35" w:rsidP="002D4A35">
      <w:pPr>
        <w:rPr>
          <w:color w:val="000000"/>
          <w:szCs w:val="28"/>
          <w:lang w:val="en-US"/>
        </w:rPr>
      </w:pPr>
    </w:p>
    <w:p w:rsidR="002D4A35" w:rsidRPr="002D4A35" w:rsidRDefault="002D4A35" w:rsidP="002D4A35">
      <w:pPr>
        <w:rPr>
          <w:color w:val="000000"/>
          <w:szCs w:val="28"/>
          <w:lang w:val="en-US"/>
        </w:rPr>
      </w:pPr>
    </w:p>
    <w:p w:rsidR="002D4A35" w:rsidRDefault="002D4A35" w:rsidP="002D4A35">
      <w:pPr>
        <w:rPr>
          <w:color w:val="000000"/>
          <w:szCs w:val="28"/>
        </w:rPr>
      </w:pPr>
      <w:r>
        <w:rPr>
          <w:color w:val="000000"/>
          <w:szCs w:val="28"/>
        </w:rPr>
        <w:t xml:space="preserve">Теперь мы рассмотрим идею алгоритма, который по спецификации S строит автомат </w:t>
      </w:r>
      <w:r>
        <w:rPr>
          <w:rFonts w:ascii="Euclid Math One" w:hAnsi="Euclid Math One" w:hint="eastAsia"/>
          <w:b/>
          <w:szCs w:val="28"/>
        </w:rPr>
        <w:sym w:font="Euclid Math One" w:char="F041"/>
      </w:r>
      <w:r>
        <w:rPr>
          <w:szCs w:val="28"/>
        </w:rPr>
        <w:t>(</w:t>
      </w:r>
      <w:r>
        <w:rPr>
          <w:b/>
          <w:bCs/>
          <w:szCs w:val="28"/>
        </w:rPr>
        <w:t>S</w:t>
      </w:r>
      <w:r>
        <w:rPr>
          <w:szCs w:val="28"/>
        </w:rPr>
        <w:t>).</w:t>
      </w:r>
    </w:p>
    <w:p w:rsidR="00E77887" w:rsidRDefault="00E77887" w:rsidP="00E77887">
      <w:pPr>
        <w:rPr>
          <w:color w:val="000000"/>
          <w:szCs w:val="28"/>
        </w:rPr>
      </w:pPr>
    </w:p>
    <w:p w:rsidR="00E77887" w:rsidRDefault="00E77887" w:rsidP="00E77887">
      <w:pPr>
        <w:pStyle w:val="3"/>
        <w:numPr>
          <w:ilvl w:val="0"/>
          <w:numId w:val="0"/>
        </w:numPr>
        <w:rPr>
          <w:lang w:val="ru-RU"/>
        </w:rPr>
      </w:pPr>
      <w:bookmarkStart w:id="92" w:name="_Toc104302002"/>
      <w:bookmarkStart w:id="93" w:name="_Toc104966658"/>
      <w:bookmarkStart w:id="94" w:name="_Toc105233068"/>
      <w:r>
        <w:rPr>
          <w:lang w:val="ru-RU"/>
        </w:rPr>
        <w:t xml:space="preserve">Состояния </w:t>
      </w:r>
      <w:r>
        <w:rPr>
          <w:lang w:val="ru-RU"/>
        </w:rPr>
        <w:sym w:font="Euclid Math One" w:char="F041"/>
      </w:r>
      <w:r>
        <w:rPr>
          <w:lang w:val="ru-RU"/>
        </w:rPr>
        <w:t>(</w:t>
      </w:r>
      <w:r>
        <w:t>S</w:t>
      </w:r>
      <w:r>
        <w:rPr>
          <w:lang w:val="ru-RU"/>
        </w:rPr>
        <w:t xml:space="preserve">) – это нормальные базовые </w:t>
      </w:r>
      <w:r>
        <w:rPr>
          <w:lang w:val="ru-RU"/>
        </w:rPr>
        <w:sym w:font="Symbol" w:char="F066"/>
      </w:r>
      <w:r>
        <w:rPr>
          <w:lang w:val="ru-RU"/>
        </w:rPr>
        <w:t>-трассы максимальной реализации.</w:t>
      </w:r>
      <w:bookmarkEnd w:id="92"/>
      <w:bookmarkEnd w:id="93"/>
      <w:bookmarkEnd w:id="94"/>
    </w:p>
    <w:p w:rsidR="00E77887" w:rsidRPr="00E77887" w:rsidRDefault="00E77887" w:rsidP="00E77887">
      <w:pPr>
        <w:rPr>
          <w:color w:val="000000"/>
        </w:rPr>
      </w:pPr>
    </w:p>
    <w:p w:rsidR="00E77887" w:rsidRPr="00E77887" w:rsidRDefault="00E77887" w:rsidP="00E77887">
      <w:pPr>
        <w:rPr>
          <w:color w:val="000000"/>
        </w:rPr>
      </w:pPr>
      <w:r w:rsidRPr="00E77887">
        <w:rPr>
          <w:color w:val="000000"/>
        </w:rPr>
        <w:t xml:space="preserve">Сначала будем считать, что состояния автомата  </w:t>
      </w:r>
      <w:r w:rsidRPr="00E77887">
        <w:rPr>
          <w:rFonts w:ascii="Euclid Math One" w:hAnsi="Euclid Math One" w:hint="eastAsia"/>
          <w:b/>
        </w:rPr>
        <w:sym w:font="Euclid Math One" w:char="F041"/>
      </w:r>
      <w:r w:rsidRPr="00E77887">
        <w:t>(</w:t>
      </w:r>
      <w:r w:rsidRPr="00E77887">
        <w:rPr>
          <w:b/>
          <w:bCs/>
        </w:rPr>
        <w:t>S</w:t>
      </w:r>
      <w:r w:rsidRPr="00E77887">
        <w:t xml:space="preserve">) </w:t>
      </w:r>
      <w:r w:rsidRPr="00E77887">
        <w:rPr>
          <w:color w:val="000000"/>
        </w:rPr>
        <w:t xml:space="preserve">– это все нормальные базовые </w:t>
      </w:r>
      <w:r w:rsidRPr="00E77887">
        <w:rPr>
          <w:color w:val="000000"/>
        </w:rPr>
        <w:sym w:font="Symbol" w:char="F066"/>
      </w:r>
      <w:r w:rsidRPr="00E77887">
        <w:rPr>
          <w:color w:val="000000"/>
        </w:rPr>
        <w:t xml:space="preserve">-трассы максимальной реализации. Множество таких </w:t>
      </w:r>
      <w:r w:rsidRPr="00E77887">
        <w:rPr>
          <w:rFonts w:ascii="Courier New" w:hAnsi="Courier New" w:cs="Courier New"/>
        </w:rPr>
        <w:sym w:font="Symbol" w:char="F066"/>
      </w:r>
      <w:r w:rsidRPr="00E77887">
        <w:t xml:space="preserve">-трасс </w:t>
      </w:r>
      <w:r w:rsidRPr="00E77887">
        <w:rPr>
          <w:color w:val="000000"/>
        </w:rPr>
        <w:t xml:space="preserve">обозначим </w:t>
      </w:r>
      <w:r w:rsidRPr="00E77887">
        <w:rPr>
          <w:b/>
          <w:bCs/>
          <w:color w:val="000000"/>
        </w:rPr>
        <w:sym w:font="Symbol" w:char="F053"/>
      </w:r>
      <w:r w:rsidRPr="00E77887">
        <w:rPr>
          <w:color w:val="000000"/>
        </w:rPr>
        <w:t>.</w:t>
      </w:r>
    </w:p>
    <w:p w:rsidR="00E77887" w:rsidRPr="00E77887" w:rsidRDefault="00E77887" w:rsidP="00E77887">
      <w:pPr>
        <w:rPr>
          <w:color w:val="000000"/>
        </w:rPr>
      </w:pPr>
    </w:p>
    <w:p w:rsidR="00E77887" w:rsidRPr="00E77887" w:rsidRDefault="00E77887" w:rsidP="00E77887">
      <w:r w:rsidRPr="00E77887">
        <w:rPr>
          <w:color w:val="000000"/>
        </w:rPr>
        <w:t xml:space="preserve">Пусть </w:t>
      </w:r>
      <w:r w:rsidRPr="00E77887">
        <w:rPr>
          <w:rFonts w:ascii="Courier New" w:hAnsi="Courier New" w:cs="Courier New"/>
        </w:rPr>
        <w:sym w:font="Symbol" w:char="F066"/>
      </w:r>
      <w:r w:rsidRPr="00E77887">
        <w:t xml:space="preserve">-трасса </w:t>
      </w:r>
      <w:r w:rsidRPr="00E77887">
        <w:sym w:font="Symbol" w:char="F073"/>
      </w:r>
      <w:r w:rsidRPr="00E77887">
        <w:sym w:font="Symbol" w:char="F0CE"/>
      </w:r>
      <w:r w:rsidRPr="00E77887">
        <w:rPr>
          <w:b/>
          <w:bCs/>
        </w:rPr>
        <w:sym w:font="Symbol" w:char="F053"/>
      </w:r>
      <w:r w:rsidRPr="00E77887">
        <w:t xml:space="preserve"> безопасна и не заканчивается на </w:t>
      </w:r>
      <w:r w:rsidRPr="00E77887">
        <w:rPr>
          <w:rFonts w:ascii="Courier New" w:hAnsi="Courier New" w:cs="Courier New"/>
        </w:rPr>
        <w:sym w:font="Symbol" w:char="F066"/>
      </w:r>
      <w:r w:rsidRPr="00E77887">
        <w:t xml:space="preserve">-множество, то есть либо пуста, либо последний её символ – это стимул или реакция. В </w:t>
      </w:r>
      <w:r w:rsidRPr="00E77887">
        <w:rPr>
          <w:rFonts w:ascii="Euclid Math One" w:hAnsi="Euclid Math One" w:hint="eastAsia"/>
          <w:b/>
        </w:rPr>
        <w:sym w:font="Euclid Math One" w:char="F041"/>
      </w:r>
      <w:r w:rsidRPr="00E77887">
        <w:t>(</w:t>
      </w:r>
      <w:r w:rsidRPr="00E77887">
        <w:rPr>
          <w:b/>
          <w:bCs/>
        </w:rPr>
        <w:t>S</w:t>
      </w:r>
      <w:r w:rsidRPr="00E77887">
        <w:t xml:space="preserve">) этой трассе поставим в соответствие </w:t>
      </w:r>
      <w:r w:rsidRPr="00E77887">
        <w:rPr>
          <w:i/>
        </w:rPr>
        <w:t>нестабильное</w:t>
      </w:r>
      <w:r w:rsidRPr="00E77887">
        <w:t xml:space="preserve"> состояние.</w:t>
      </w:r>
    </w:p>
    <w:p w:rsidR="00E77887" w:rsidRPr="00E77887" w:rsidRDefault="00E77887" w:rsidP="00E77887"/>
    <w:p w:rsidR="00E77887" w:rsidRPr="00E77887" w:rsidRDefault="00E77887" w:rsidP="00E77887">
      <w:r w:rsidRPr="00E77887">
        <w:t xml:space="preserve">Сингулярным </w:t>
      </w:r>
      <w:r w:rsidRPr="00E77887">
        <w:rPr>
          <w:rFonts w:ascii="Courier New" w:hAnsi="Courier New" w:cs="Courier New"/>
        </w:rPr>
        <w:sym w:font="Symbol" w:char="F066"/>
      </w:r>
      <w:r w:rsidRPr="00E77887">
        <w:t xml:space="preserve">-множеством будем называть такое </w:t>
      </w:r>
      <w:r w:rsidRPr="00E77887">
        <w:rPr>
          <w:rFonts w:ascii="Courier New" w:hAnsi="Courier New" w:cs="Courier New"/>
        </w:rPr>
        <w:sym w:font="Symbol" w:char="F066"/>
      </w:r>
      <w:r w:rsidRPr="00E77887">
        <w:t xml:space="preserve">-множество, которое содержит либо все реакции, либо все, кроме одной. Множество сингулярных </w:t>
      </w:r>
      <w:r w:rsidRPr="00E77887">
        <w:rPr>
          <w:rFonts w:ascii="Courier New" w:hAnsi="Courier New" w:cs="Courier New"/>
        </w:rPr>
        <w:sym w:font="Symbol" w:char="F066"/>
      </w:r>
      <w:r w:rsidRPr="00E77887">
        <w:t xml:space="preserve">-множеств обозначим  как </w:t>
      </w:r>
      <w:r w:rsidRPr="00E77887">
        <w:rPr>
          <w:b/>
          <w:bCs/>
        </w:rPr>
        <w:sym w:font="Euclid Math One" w:char="F052"/>
      </w:r>
      <w:r w:rsidRPr="00E77887">
        <w:t>.</w:t>
      </w:r>
    </w:p>
    <w:p w:rsidR="00E77887" w:rsidRPr="00E77887" w:rsidRDefault="00E77887" w:rsidP="00E77887"/>
    <w:p w:rsidR="00E77887" w:rsidRPr="00E77887" w:rsidRDefault="00E77887" w:rsidP="00E77887">
      <w:r w:rsidRPr="00E77887">
        <w:t xml:space="preserve">Пусть </w:t>
      </w:r>
      <w:r w:rsidRPr="00E77887">
        <w:rPr>
          <w:rFonts w:ascii="Courier New" w:hAnsi="Courier New" w:cs="Courier New"/>
        </w:rPr>
        <w:sym w:font="Symbol" w:char="F066"/>
      </w:r>
      <w:r w:rsidRPr="00E77887">
        <w:t xml:space="preserve">-множество R </w:t>
      </w:r>
      <w:proofErr w:type="spellStart"/>
      <w:r w:rsidRPr="00E77887">
        <w:t>сингулярно</w:t>
      </w:r>
      <w:proofErr w:type="spellEnd"/>
      <w:r w:rsidRPr="00E77887">
        <w:t xml:space="preserve"> и может продолжать </w:t>
      </w:r>
      <w:r w:rsidRPr="00E77887">
        <w:rPr>
          <w:rFonts w:ascii="Courier New" w:hAnsi="Courier New" w:cs="Courier New"/>
        </w:rPr>
        <w:sym w:font="Symbol" w:char="F066"/>
      </w:r>
      <w:r w:rsidRPr="00E77887">
        <w:t xml:space="preserve">-трассу </w:t>
      </w:r>
      <w:r w:rsidRPr="00E77887">
        <w:sym w:font="Symbol" w:char="F073"/>
      </w:r>
      <w:r w:rsidRPr="00E77887">
        <w:t>.</w:t>
      </w:r>
    </w:p>
    <w:p w:rsidR="00E77887" w:rsidRPr="00E77887" w:rsidRDefault="00E77887" w:rsidP="00E77887"/>
    <w:p w:rsidR="00E77887" w:rsidRPr="00E77887" w:rsidRDefault="00811E4C" w:rsidP="00E77887">
      <w:r>
        <w:rPr>
          <w:noProof/>
        </w:rPr>
        <w:drawing>
          <wp:anchor distT="0" distB="0" distL="114300" distR="114300" simplePos="0" relativeHeight="251671040" behindDoc="0" locked="0" layoutInCell="1" allowOverlap="1">
            <wp:simplePos x="0" y="0"/>
            <wp:positionH relativeFrom="column">
              <wp:align>right</wp:align>
            </wp:positionH>
            <wp:positionV relativeFrom="paragraph">
              <wp:posOffset>-6985</wp:posOffset>
            </wp:positionV>
            <wp:extent cx="3889375" cy="2917190"/>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srcRect/>
                    <a:stretch>
                      <a:fillRect/>
                    </a:stretch>
                  </pic:blipFill>
                  <pic:spPr bwMode="auto">
                    <a:xfrm>
                      <a:off x="0" y="0"/>
                      <a:ext cx="3889375" cy="2917190"/>
                    </a:xfrm>
                    <a:prstGeom prst="rect">
                      <a:avLst/>
                    </a:prstGeom>
                    <a:noFill/>
                    <a:ln w="9525">
                      <a:noFill/>
                      <a:miter lim="800000"/>
                      <a:headEnd/>
                      <a:tailEnd/>
                    </a:ln>
                  </pic:spPr>
                </pic:pic>
              </a:graphicData>
            </a:graphic>
          </wp:anchor>
        </w:drawing>
      </w:r>
      <w:r w:rsidR="00E77887" w:rsidRPr="00E77887">
        <w:t>Тогда из состояния автомата</w:t>
      </w:r>
      <w:r w:rsidR="00E77887" w:rsidRPr="00E77887">
        <w:rPr>
          <w:color w:val="000000"/>
        </w:rPr>
        <w:t xml:space="preserve">  </w:t>
      </w:r>
      <w:r w:rsidR="00E77887" w:rsidRPr="00E77887">
        <w:rPr>
          <w:rFonts w:ascii="Euclid Math One" w:hAnsi="Euclid Math One" w:hint="eastAsia"/>
          <w:b/>
        </w:rPr>
        <w:sym w:font="Euclid Math One" w:char="F041"/>
      </w:r>
      <w:r w:rsidR="00E77887" w:rsidRPr="00E77887">
        <w:t>(</w:t>
      </w:r>
      <w:r w:rsidR="00E77887" w:rsidRPr="00E77887">
        <w:rPr>
          <w:b/>
          <w:bCs/>
        </w:rPr>
        <w:t>S</w:t>
      </w:r>
      <w:r w:rsidR="00E77887" w:rsidRPr="00E77887">
        <w:t xml:space="preserve">), соответствующего </w:t>
      </w:r>
      <w:r w:rsidR="00E77887" w:rsidRPr="00E77887">
        <w:rPr>
          <w:rFonts w:ascii="Courier New" w:hAnsi="Courier New" w:cs="Courier New"/>
        </w:rPr>
        <w:sym w:font="Symbol" w:char="F066"/>
      </w:r>
      <w:r w:rsidR="00E77887" w:rsidRPr="00E77887">
        <w:t xml:space="preserve">-трассе </w:t>
      </w:r>
      <w:r w:rsidR="00E77887" w:rsidRPr="00E77887">
        <w:sym w:font="Symbol" w:char="F073"/>
      </w:r>
      <w:r w:rsidR="00E77887" w:rsidRPr="00E77887">
        <w:t xml:space="preserve">, проведём </w:t>
      </w:r>
      <w:r w:rsidR="00E77887" w:rsidRPr="00E77887">
        <w:sym w:font="Symbol" w:char="F074"/>
      </w:r>
      <w:r w:rsidR="00E77887" w:rsidRPr="00E77887">
        <w:t xml:space="preserve">-переход в состояние </w:t>
      </w:r>
      <w:r w:rsidR="00E77887" w:rsidRPr="00E77887">
        <w:sym w:font="Symbol" w:char="F073"/>
      </w:r>
      <w:r w:rsidR="00E77887" w:rsidRPr="00E77887">
        <w:sym w:font="Symbol" w:char="F0D7"/>
      </w:r>
      <w:r w:rsidR="00E77887" w:rsidRPr="00E77887">
        <w:t xml:space="preserve">R. Каждое состояние вида </w:t>
      </w:r>
      <w:r w:rsidR="00E77887" w:rsidRPr="00E77887">
        <w:sym w:font="Symbol" w:char="F073"/>
      </w:r>
      <w:r w:rsidR="00E77887" w:rsidRPr="00E77887">
        <w:sym w:font="Symbol" w:char="F0D7"/>
      </w:r>
      <w:r w:rsidR="00E77887" w:rsidRPr="00E77887">
        <w:t xml:space="preserve">R сделаем </w:t>
      </w:r>
      <w:r w:rsidR="00E77887" w:rsidRPr="00E77887">
        <w:rPr>
          <w:i/>
        </w:rPr>
        <w:t>стабильным</w:t>
      </w:r>
      <w:r w:rsidR="00E77887" w:rsidRPr="00E77887">
        <w:t>.</w:t>
      </w:r>
    </w:p>
    <w:p w:rsidR="00E77887" w:rsidRPr="00E77887" w:rsidRDefault="00E77887" w:rsidP="00E77887"/>
    <w:p w:rsidR="00E77887" w:rsidRPr="00E77887" w:rsidRDefault="00E77887" w:rsidP="00E77887">
      <w:r w:rsidRPr="00E77887">
        <w:t>Далее, пусть стимул ?</w:t>
      </w:r>
      <w:proofErr w:type="spellStart"/>
      <w:r w:rsidRPr="00E77887">
        <w:t>x</w:t>
      </w:r>
      <w:proofErr w:type="spellEnd"/>
      <w:r w:rsidRPr="00E77887">
        <w:rPr>
          <w:vertAlign w:val="subscript"/>
        </w:rPr>
        <w:sym w:font="Symbol" w:char="F067"/>
      </w:r>
      <w:r w:rsidRPr="00E77887">
        <w:t xml:space="preserve"> разрушающий после </w:t>
      </w:r>
      <w:r w:rsidRPr="00E77887">
        <w:rPr>
          <w:rFonts w:ascii="Courier New" w:hAnsi="Courier New" w:cs="Courier New"/>
        </w:rPr>
        <w:sym w:font="Symbol" w:char="F066"/>
      </w:r>
      <w:r w:rsidRPr="00E77887">
        <w:t xml:space="preserve">-трассы </w:t>
      </w:r>
      <w:r w:rsidRPr="00E77887">
        <w:sym w:font="Symbol" w:char="F073"/>
      </w:r>
      <w:r w:rsidRPr="00E77887">
        <w:t xml:space="preserve"> или после </w:t>
      </w:r>
      <w:r w:rsidRPr="00E77887">
        <w:rPr>
          <w:rFonts w:ascii="Courier New" w:hAnsi="Courier New" w:cs="Courier New"/>
        </w:rPr>
        <w:sym w:font="Symbol" w:char="F066"/>
      </w:r>
      <w:r w:rsidRPr="00E77887">
        <w:t xml:space="preserve">-трассы </w:t>
      </w:r>
      <w:r w:rsidRPr="00E77887">
        <w:sym w:font="Symbol" w:char="F073"/>
      </w:r>
      <w:r w:rsidRPr="00E77887">
        <w:sym w:font="Symbol" w:char="F0D7"/>
      </w:r>
      <w:r w:rsidRPr="00E77887">
        <w:t>R.</w:t>
      </w:r>
    </w:p>
    <w:p w:rsidR="00E77887" w:rsidRPr="00E77887" w:rsidRDefault="00E77887" w:rsidP="00E77887">
      <w:pPr>
        <w:rPr>
          <w:color w:val="000000"/>
        </w:rPr>
      </w:pPr>
    </w:p>
    <w:p w:rsidR="00E77887" w:rsidRPr="00E77887" w:rsidRDefault="00E77887" w:rsidP="00E77887">
      <w:r w:rsidRPr="00E77887">
        <w:t>По каждому разрушающему стимулу проведём переход в состояние «разрушение».</w:t>
      </w:r>
    </w:p>
    <w:p w:rsidR="00E77887" w:rsidRPr="00E77887" w:rsidRDefault="00E77887" w:rsidP="00E77887"/>
    <w:p w:rsidR="00E77887" w:rsidRPr="00E77887" w:rsidRDefault="00E77887" w:rsidP="00E77887">
      <w:r w:rsidRPr="00E77887">
        <w:t xml:space="preserve">Наконец, пусть символ (стимул или реакция) </w:t>
      </w:r>
      <w:proofErr w:type="spellStart"/>
      <w:r w:rsidRPr="00E77887">
        <w:t>z</w:t>
      </w:r>
      <w:proofErr w:type="spellEnd"/>
      <w:r w:rsidRPr="00E77887">
        <w:t xml:space="preserve"> безопасен после </w:t>
      </w:r>
      <w:r w:rsidRPr="00E77887">
        <w:rPr>
          <w:rFonts w:ascii="Courier New" w:hAnsi="Courier New" w:cs="Courier New"/>
        </w:rPr>
        <w:sym w:font="Symbol" w:char="F066"/>
      </w:r>
      <w:r w:rsidRPr="00E77887">
        <w:t xml:space="preserve">-трассы </w:t>
      </w:r>
      <w:r w:rsidRPr="00E77887">
        <w:sym w:font="Symbol" w:char="F073"/>
      </w:r>
      <w:r w:rsidRPr="00E77887">
        <w:sym w:font="Symbol" w:char="F0D7"/>
      </w:r>
      <w:r w:rsidRPr="00E77887">
        <w:t xml:space="preserve">R или после </w:t>
      </w:r>
      <w:r w:rsidRPr="00E77887">
        <w:rPr>
          <w:rFonts w:ascii="Courier New" w:hAnsi="Courier New" w:cs="Courier New"/>
        </w:rPr>
        <w:sym w:font="Symbol" w:char="F066"/>
      </w:r>
      <w:r w:rsidRPr="00E77887">
        <w:t xml:space="preserve">-трассы </w:t>
      </w:r>
      <w:r w:rsidRPr="00E77887">
        <w:sym w:font="Symbol" w:char="F073"/>
      </w:r>
      <w:r w:rsidRPr="00E77887">
        <w:t>.</w:t>
      </w:r>
    </w:p>
    <w:p w:rsidR="00E77887" w:rsidRPr="00E77887" w:rsidRDefault="00E77887" w:rsidP="00E77887"/>
    <w:p w:rsidR="00E77887" w:rsidRPr="00E77887" w:rsidRDefault="00E77887" w:rsidP="00E77887">
      <w:r w:rsidRPr="00E77887">
        <w:t xml:space="preserve">По символам </w:t>
      </w:r>
      <w:proofErr w:type="spellStart"/>
      <w:r w:rsidRPr="00E77887">
        <w:t>z</w:t>
      </w:r>
      <w:proofErr w:type="spellEnd"/>
      <w:r w:rsidRPr="00E77887">
        <w:t xml:space="preserve"> проведём переходы в соответствующие </w:t>
      </w:r>
      <w:r w:rsidRPr="00E77887">
        <w:rPr>
          <w:rFonts w:ascii="Courier New" w:hAnsi="Courier New" w:cs="Courier New"/>
        </w:rPr>
        <w:sym w:font="Symbol" w:char="F066"/>
      </w:r>
      <w:r w:rsidRPr="00E77887">
        <w:t xml:space="preserve">-трассы </w:t>
      </w:r>
      <w:r w:rsidRPr="00E77887">
        <w:sym w:font="Symbol" w:char="F073"/>
      </w:r>
      <w:r w:rsidRPr="00E77887">
        <w:sym w:font="Symbol" w:char="F0D7"/>
      </w:r>
      <w:proofErr w:type="spellStart"/>
      <w:r w:rsidRPr="00E77887">
        <w:t>z</w:t>
      </w:r>
      <w:proofErr w:type="spellEnd"/>
      <w:r w:rsidRPr="00E77887">
        <w:t xml:space="preserve">  или </w:t>
      </w:r>
      <w:r w:rsidRPr="00E77887">
        <w:sym w:font="Symbol" w:char="F073"/>
      </w:r>
      <w:r w:rsidRPr="00E77887">
        <w:sym w:font="Symbol" w:char="F0D7"/>
      </w:r>
      <w:r w:rsidRPr="00E77887">
        <w:t>R</w:t>
      </w:r>
      <w:r w:rsidRPr="00E77887">
        <w:sym w:font="Symbol" w:char="F0D7"/>
      </w:r>
      <w:proofErr w:type="spellStart"/>
      <w:r w:rsidRPr="00E77887">
        <w:t>z</w:t>
      </w:r>
      <w:proofErr w:type="spellEnd"/>
      <w:r w:rsidRPr="00E77887">
        <w:t xml:space="preserve">. </w:t>
      </w:r>
    </w:p>
    <w:p w:rsidR="00E77887" w:rsidRPr="00E77887" w:rsidRDefault="00E77887" w:rsidP="00E77887"/>
    <w:p w:rsidR="00E77887" w:rsidRPr="00E77887" w:rsidRDefault="00E77887" w:rsidP="00E77887">
      <w:r w:rsidRPr="00E77887">
        <w:t xml:space="preserve">Из состояния </w:t>
      </w:r>
      <w:r w:rsidRPr="00E77887">
        <w:sym w:font="Symbol" w:char="F073"/>
      </w:r>
      <w:r w:rsidRPr="00E77887">
        <w:sym w:font="Symbol" w:char="F0D7"/>
      </w:r>
      <w:r w:rsidRPr="00E77887">
        <w:t xml:space="preserve">R мы проводим переходы по тем символам </w:t>
      </w:r>
      <w:proofErr w:type="spellStart"/>
      <w:r w:rsidRPr="00E77887">
        <w:t>z</w:t>
      </w:r>
      <w:proofErr w:type="spellEnd"/>
      <w:r w:rsidRPr="00E77887">
        <w:t xml:space="preserve">, которые не принадлежат R. А из состояния </w:t>
      </w:r>
      <w:r w:rsidRPr="00E77887">
        <w:sym w:font="Symbol" w:char="F073"/>
      </w:r>
      <w:r w:rsidRPr="00E77887">
        <w:t xml:space="preserve"> – по тем </w:t>
      </w:r>
      <w:proofErr w:type="spellStart"/>
      <w:r w:rsidRPr="00E77887">
        <w:t>z</w:t>
      </w:r>
      <w:proofErr w:type="spellEnd"/>
      <w:r w:rsidRPr="00E77887">
        <w:t xml:space="preserve">, по которым мы не можем получить то же самое через переходы из стабильных состояний вида </w:t>
      </w:r>
      <w:r w:rsidRPr="00E77887">
        <w:sym w:font="Symbol" w:char="F073"/>
      </w:r>
      <w:r w:rsidRPr="00E77887">
        <w:sym w:font="Symbol" w:char="F0D7"/>
      </w:r>
      <w:r w:rsidRPr="00E77887">
        <w:t xml:space="preserve">R. Иными словами, </w:t>
      </w:r>
      <w:r w:rsidRPr="00E77887">
        <w:rPr>
          <w:rFonts w:ascii="Courier New" w:hAnsi="Courier New" w:cs="Courier New"/>
        </w:rPr>
        <w:sym w:font="Symbol" w:char="F066"/>
      </w:r>
      <w:r w:rsidRPr="00E77887">
        <w:t xml:space="preserve">-трасса </w:t>
      </w:r>
      <w:r w:rsidRPr="00E77887">
        <w:sym w:font="Symbol" w:char="F073"/>
      </w:r>
      <w:r w:rsidRPr="00E77887">
        <w:sym w:font="Symbol" w:char="F0D7"/>
      </w:r>
      <w:proofErr w:type="spellStart"/>
      <w:r w:rsidRPr="00E77887">
        <w:t>z</w:t>
      </w:r>
      <w:proofErr w:type="spellEnd"/>
      <w:r w:rsidRPr="00E77887">
        <w:t xml:space="preserve"> должна быть нормальной: есть такое её продолжение </w:t>
      </w:r>
      <w:r w:rsidRPr="00E77887">
        <w:sym w:font="Symbol" w:char="F06C"/>
      </w:r>
      <w:r w:rsidRPr="00E77887">
        <w:t xml:space="preserve">, то есть имеется такая </w:t>
      </w:r>
      <w:r w:rsidRPr="00E77887">
        <w:rPr>
          <w:rFonts w:ascii="Courier New" w:hAnsi="Courier New" w:cs="Courier New"/>
        </w:rPr>
        <w:sym w:font="Symbol" w:char="F066"/>
      </w:r>
      <w:r w:rsidRPr="00E77887">
        <w:t xml:space="preserve">-трасса </w:t>
      </w:r>
      <w:r w:rsidRPr="00E77887">
        <w:sym w:font="Symbol" w:char="F073"/>
      </w:r>
      <w:r w:rsidRPr="00E77887">
        <w:sym w:font="Symbol" w:char="F0D7"/>
      </w:r>
      <w:proofErr w:type="spellStart"/>
      <w:r w:rsidRPr="00E77887">
        <w:t>z</w:t>
      </w:r>
      <w:proofErr w:type="spellEnd"/>
      <w:r w:rsidRPr="00E77887">
        <w:sym w:font="Symbol" w:char="F0D7"/>
      </w:r>
      <w:r w:rsidRPr="00E77887">
        <w:sym w:font="Symbol" w:char="F06C"/>
      </w:r>
      <w:r w:rsidRPr="00E77887">
        <w:t xml:space="preserve">, что для любого имеющегося </w:t>
      </w:r>
      <w:r w:rsidRPr="00E77887">
        <w:rPr>
          <w:rFonts w:ascii="Courier New" w:hAnsi="Courier New" w:cs="Courier New"/>
        </w:rPr>
        <w:sym w:font="Symbol" w:char="F066"/>
      </w:r>
      <w:r w:rsidRPr="00E77887">
        <w:t xml:space="preserve">-множества R нет </w:t>
      </w:r>
      <w:r w:rsidRPr="00E77887">
        <w:rPr>
          <w:rFonts w:ascii="Courier New" w:hAnsi="Courier New" w:cs="Courier New"/>
        </w:rPr>
        <w:sym w:font="Symbol" w:char="F066"/>
      </w:r>
      <w:r w:rsidRPr="00E77887">
        <w:t xml:space="preserve">-трассы </w:t>
      </w:r>
      <w:r w:rsidRPr="00E77887">
        <w:sym w:font="Symbol" w:char="F073"/>
      </w:r>
      <w:r w:rsidRPr="00E77887">
        <w:sym w:font="Symbol" w:char="F0D7"/>
      </w:r>
      <w:r w:rsidRPr="00E77887">
        <w:t>R</w:t>
      </w:r>
      <w:r w:rsidRPr="00E77887">
        <w:sym w:font="Symbol" w:char="F0D7"/>
      </w:r>
      <w:proofErr w:type="spellStart"/>
      <w:r w:rsidRPr="00E77887">
        <w:t>z</w:t>
      </w:r>
      <w:proofErr w:type="spellEnd"/>
      <w:r w:rsidRPr="00E77887">
        <w:sym w:font="Symbol" w:char="F0D7"/>
      </w:r>
      <w:r w:rsidRPr="00E77887">
        <w:sym w:font="Symbol" w:char="F06C"/>
      </w:r>
      <w:r w:rsidRPr="00E77887">
        <w:t xml:space="preserve">. </w:t>
      </w:r>
    </w:p>
    <w:p w:rsidR="00746023" w:rsidRDefault="00746023" w:rsidP="00746023">
      <w:pPr>
        <w:rPr>
          <w:color w:val="000000"/>
          <w:szCs w:val="28"/>
        </w:rPr>
      </w:pPr>
    </w:p>
    <w:p w:rsidR="00746023" w:rsidRDefault="00746023" w:rsidP="00746023">
      <w:pPr>
        <w:pStyle w:val="3"/>
        <w:numPr>
          <w:ilvl w:val="0"/>
          <w:numId w:val="0"/>
        </w:numPr>
        <w:rPr>
          <w:lang w:val="ru-RU"/>
        </w:rPr>
      </w:pPr>
      <w:bookmarkStart w:id="95" w:name="_Toc104302003"/>
      <w:bookmarkStart w:id="96" w:name="_Toc104966659"/>
      <w:bookmarkStart w:id="97" w:name="_Toc105233069"/>
      <w:r>
        <w:rPr>
          <w:lang w:val="ru-RU"/>
        </w:rPr>
        <w:t xml:space="preserve">Нормальные </w:t>
      </w:r>
      <w:r>
        <w:rPr>
          <w:lang w:val="ru-RU"/>
        </w:rPr>
        <w:sym w:font="Symbol" w:char="F066"/>
      </w:r>
      <w:r>
        <w:rPr>
          <w:lang w:val="ru-RU"/>
        </w:rPr>
        <w:t xml:space="preserve">-трассы </w:t>
      </w:r>
      <w:r>
        <w:rPr>
          <w:lang w:val="ru-RU"/>
        </w:rPr>
        <w:sym w:font="Euclid Math One" w:char="F041"/>
      </w:r>
      <w:r>
        <w:rPr>
          <w:lang w:val="ru-RU"/>
        </w:rPr>
        <w:t>(</w:t>
      </w:r>
      <w:r>
        <w:t>S</w:t>
      </w:r>
      <w:r>
        <w:rPr>
          <w:lang w:val="ru-RU"/>
        </w:rPr>
        <w:t xml:space="preserve">) – это нормальные базовые </w:t>
      </w:r>
      <w:r>
        <w:rPr>
          <w:lang w:val="ru-RU"/>
        </w:rPr>
        <w:sym w:font="Symbol" w:char="F066"/>
      </w:r>
      <w:r>
        <w:rPr>
          <w:lang w:val="ru-RU"/>
        </w:rPr>
        <w:t>-трассы максимальной реализации.</w:t>
      </w:r>
      <w:bookmarkEnd w:id="95"/>
      <w:bookmarkEnd w:id="96"/>
      <w:bookmarkEnd w:id="97"/>
    </w:p>
    <w:p w:rsidR="00746023" w:rsidRPr="00746023" w:rsidRDefault="00746023" w:rsidP="00746023">
      <w:pPr>
        <w:rPr>
          <w:color w:val="000000"/>
        </w:rPr>
      </w:pPr>
    </w:p>
    <w:p w:rsidR="00746023" w:rsidRPr="00746023" w:rsidRDefault="00746023" w:rsidP="00746023">
      <w:r w:rsidRPr="00746023">
        <w:rPr>
          <w:color w:val="000000"/>
        </w:rPr>
        <w:t xml:space="preserve">В построенном автомате </w:t>
      </w:r>
      <w:r w:rsidRPr="00746023">
        <w:t xml:space="preserve">нормальные </w:t>
      </w:r>
      <w:r w:rsidRPr="00746023">
        <w:sym w:font="Symbol" w:char="F066"/>
      </w:r>
      <w:r w:rsidRPr="00746023">
        <w:t xml:space="preserve">-трассы – это нормальные базовые </w:t>
      </w:r>
      <w:r w:rsidRPr="00746023">
        <w:sym w:font="Symbol" w:char="F066"/>
      </w:r>
      <w:r w:rsidRPr="00746023">
        <w:t>-трассы максимальной реализации.</w:t>
      </w:r>
    </w:p>
    <w:p w:rsidR="00746023" w:rsidRPr="00746023" w:rsidRDefault="00746023" w:rsidP="00746023"/>
    <w:p w:rsidR="00746023" w:rsidRPr="00746023" w:rsidRDefault="00746023" w:rsidP="00746023">
      <w:r w:rsidRPr="00746023">
        <w:t xml:space="preserve">Действительно, пусть </w:t>
      </w:r>
      <w:r w:rsidRPr="00746023">
        <w:sym w:font="Symbol" w:char="F066"/>
      </w:r>
      <w:r w:rsidRPr="00746023">
        <w:t xml:space="preserve">-трасса </w:t>
      </w:r>
      <w:r w:rsidRPr="00746023">
        <w:sym w:font="Symbol" w:char="F073"/>
      </w:r>
      <w:r w:rsidRPr="00746023">
        <w:t xml:space="preserve"> безопасная нормальная базовая </w:t>
      </w:r>
      <w:r w:rsidRPr="00746023">
        <w:sym w:font="Symbol" w:char="F066"/>
      </w:r>
      <w:r w:rsidRPr="00746023">
        <w:t xml:space="preserve">-трасса максимальной реализации. И пусть она также безопасна и нормальна в </w:t>
      </w:r>
      <w:r w:rsidRPr="00746023">
        <w:rPr>
          <w:b/>
          <w:bCs/>
        </w:rPr>
        <w:sym w:font="Euclid Math One" w:char="F041"/>
      </w:r>
      <w:r w:rsidRPr="00746023">
        <w:t>(</w:t>
      </w:r>
      <w:r w:rsidRPr="00746023">
        <w:rPr>
          <w:b/>
          <w:bCs/>
        </w:rPr>
        <w:t>S</w:t>
      </w:r>
      <w:r w:rsidRPr="00746023">
        <w:t xml:space="preserve">), а состояние </w:t>
      </w:r>
      <w:r w:rsidRPr="00746023">
        <w:sym w:font="Symbol" w:char="F073"/>
      </w:r>
      <w:r w:rsidRPr="00746023">
        <w:t xml:space="preserve"> – одно из тех состояний </w:t>
      </w:r>
      <w:r w:rsidRPr="00746023">
        <w:rPr>
          <w:b/>
          <w:bCs/>
        </w:rPr>
        <w:sym w:font="Euclid Math One" w:char="F041"/>
      </w:r>
      <w:r w:rsidRPr="00746023">
        <w:t>(</w:t>
      </w:r>
      <w:r w:rsidRPr="00746023">
        <w:rPr>
          <w:b/>
          <w:bCs/>
        </w:rPr>
        <w:t>S</w:t>
      </w:r>
      <w:r w:rsidRPr="00746023">
        <w:t xml:space="preserve">), в которых мы оказываемся после этой </w:t>
      </w:r>
      <w:r w:rsidRPr="00746023">
        <w:sym w:font="Symbol" w:char="F066"/>
      </w:r>
      <w:r w:rsidRPr="00746023">
        <w:t>-трассы.</w:t>
      </w:r>
    </w:p>
    <w:p w:rsidR="00746023" w:rsidRPr="00746023" w:rsidRDefault="00746023" w:rsidP="00746023"/>
    <w:p w:rsidR="00746023" w:rsidRPr="00746023" w:rsidRDefault="00746023" w:rsidP="00746023">
      <w:pPr>
        <w:rPr>
          <w:color w:val="000000"/>
        </w:rPr>
      </w:pPr>
      <w:r w:rsidRPr="00746023">
        <w:t xml:space="preserve">Тогда рассмотрим все </w:t>
      </w:r>
      <w:r w:rsidRPr="00746023">
        <w:sym w:font="Symbol" w:char="F066"/>
      </w:r>
      <w:r w:rsidRPr="00746023">
        <w:t xml:space="preserve">-трассы, продолжающие </w:t>
      </w:r>
      <w:r w:rsidRPr="00746023">
        <w:sym w:font="Symbol" w:char="F066"/>
      </w:r>
      <w:r w:rsidRPr="00746023">
        <w:t xml:space="preserve">-трассу </w:t>
      </w:r>
      <w:r w:rsidRPr="00746023">
        <w:sym w:font="Symbol" w:char="F073"/>
      </w:r>
      <w:r w:rsidRPr="00746023">
        <w:t xml:space="preserve"> в нашем построении: </w:t>
      </w:r>
      <w:r w:rsidRPr="00746023">
        <w:sym w:font="Symbol" w:char="F073"/>
      </w:r>
      <w:r w:rsidRPr="00746023">
        <w:sym w:font="Symbol" w:char="F0D7"/>
      </w:r>
      <w:r w:rsidRPr="00746023">
        <w:t xml:space="preserve">R, </w:t>
      </w:r>
      <w:r w:rsidRPr="00746023">
        <w:sym w:font="Symbol" w:char="F073"/>
      </w:r>
      <w:r w:rsidRPr="00746023">
        <w:sym w:font="Symbol" w:char="F0D7"/>
      </w:r>
      <w:r w:rsidRPr="00746023">
        <w:t>R</w:t>
      </w:r>
      <w:r w:rsidRPr="00746023">
        <w:sym w:font="Symbol" w:char="F0D7"/>
      </w:r>
      <w:proofErr w:type="spellStart"/>
      <w:r w:rsidRPr="00746023">
        <w:t>z</w:t>
      </w:r>
      <w:proofErr w:type="spellEnd"/>
      <w:r w:rsidRPr="00746023">
        <w:t xml:space="preserve">, </w:t>
      </w:r>
      <w:r w:rsidRPr="00746023">
        <w:sym w:font="Symbol" w:char="F073"/>
      </w:r>
      <w:r w:rsidRPr="00746023">
        <w:sym w:font="Symbol" w:char="F0D7"/>
      </w:r>
      <w:proofErr w:type="spellStart"/>
      <w:r w:rsidRPr="00746023">
        <w:t>z</w:t>
      </w:r>
      <w:proofErr w:type="spellEnd"/>
      <w:r w:rsidRPr="00746023">
        <w:t xml:space="preserve">, </w:t>
      </w:r>
      <w:r w:rsidRPr="00746023">
        <w:sym w:font="Symbol" w:char="F073"/>
      </w:r>
      <w:r w:rsidRPr="00746023">
        <w:sym w:font="Symbol" w:char="F0D7"/>
      </w:r>
      <w:r w:rsidRPr="00746023">
        <w:t>R</w:t>
      </w:r>
      <w:r w:rsidRPr="00746023">
        <w:sym w:font="Symbol" w:char="F0D7"/>
      </w:r>
      <w:r w:rsidRPr="00746023">
        <w:t>?</w:t>
      </w:r>
      <w:proofErr w:type="spellStart"/>
      <w:r w:rsidRPr="00746023">
        <w:t>x</w:t>
      </w:r>
      <w:proofErr w:type="spellEnd"/>
      <w:r w:rsidRPr="00746023">
        <w:rPr>
          <w:vertAlign w:val="subscript"/>
        </w:rPr>
        <w:sym w:font="Symbol" w:char="F067"/>
      </w:r>
      <w:r w:rsidRPr="00746023">
        <w:t xml:space="preserve"> и </w:t>
      </w:r>
      <w:r w:rsidRPr="00746023">
        <w:sym w:font="Symbol" w:char="F073"/>
      </w:r>
      <w:r w:rsidRPr="00746023">
        <w:sym w:font="Symbol" w:char="F0D7"/>
      </w:r>
      <w:r w:rsidRPr="00746023">
        <w:t>?</w:t>
      </w:r>
      <w:proofErr w:type="spellStart"/>
      <w:r w:rsidRPr="00746023">
        <w:t>x</w:t>
      </w:r>
      <w:proofErr w:type="spellEnd"/>
      <w:r w:rsidRPr="00746023">
        <w:rPr>
          <w:vertAlign w:val="subscript"/>
        </w:rPr>
        <w:sym w:font="Symbol" w:char="F067"/>
      </w:r>
      <w:r w:rsidRPr="00746023">
        <w:t xml:space="preserve">. По построению, это все базовые нормальные </w:t>
      </w:r>
      <w:r w:rsidRPr="00746023">
        <w:sym w:font="Symbol" w:char="F066"/>
      </w:r>
      <w:r w:rsidRPr="00746023">
        <w:t xml:space="preserve">-трассы максимальной реализации, которые минимально продолжают </w:t>
      </w:r>
      <w:r w:rsidRPr="00746023">
        <w:sym w:font="Symbol" w:char="F066"/>
      </w:r>
      <w:r w:rsidRPr="00746023">
        <w:t xml:space="preserve">-трассу </w:t>
      </w:r>
      <w:r w:rsidRPr="00746023">
        <w:sym w:font="Symbol" w:char="F073"/>
      </w:r>
      <w:r w:rsidRPr="00746023">
        <w:t xml:space="preserve"> и не заканчиваются на </w:t>
      </w:r>
      <w:r w:rsidRPr="00746023">
        <w:sym w:font="Symbol" w:char="F066"/>
      </w:r>
      <w:r w:rsidRPr="00746023">
        <w:t xml:space="preserve">-множество. Все эти </w:t>
      </w:r>
      <w:r w:rsidRPr="00746023">
        <w:sym w:font="Symbol" w:char="F066"/>
      </w:r>
      <w:r w:rsidRPr="00746023">
        <w:t xml:space="preserve">-трассы будут и автомате </w:t>
      </w:r>
      <w:r w:rsidRPr="00746023">
        <w:rPr>
          <w:b/>
          <w:bCs/>
        </w:rPr>
        <w:sym w:font="Euclid Math One" w:char="F041"/>
      </w:r>
      <w:r w:rsidRPr="00746023">
        <w:t>(</w:t>
      </w:r>
      <w:r w:rsidRPr="00746023">
        <w:rPr>
          <w:b/>
          <w:bCs/>
        </w:rPr>
        <w:t>S</w:t>
      </w:r>
      <w:r w:rsidRPr="00746023">
        <w:t xml:space="preserve">). Можно показать, что каждая из них нормальна в  </w:t>
      </w:r>
      <w:r w:rsidRPr="00746023">
        <w:rPr>
          <w:b/>
          <w:bCs/>
        </w:rPr>
        <w:sym w:font="Euclid Math One" w:char="F041"/>
      </w:r>
      <w:r w:rsidRPr="00746023">
        <w:t>(</w:t>
      </w:r>
      <w:r w:rsidRPr="00746023">
        <w:rPr>
          <w:b/>
          <w:bCs/>
        </w:rPr>
        <w:t>S</w:t>
      </w:r>
      <w:r w:rsidRPr="00746023">
        <w:t xml:space="preserve">) и заканчивается в нужном состоянии. При этом те </w:t>
      </w:r>
      <w:r w:rsidRPr="00746023">
        <w:sym w:font="Symbol" w:char="F066"/>
      </w:r>
      <w:r w:rsidRPr="00746023">
        <w:t xml:space="preserve">-трассы, которые не заканчиваются в состоянии «разрушении», являются безопасными. </w:t>
      </w:r>
    </w:p>
    <w:p w:rsidR="00350917" w:rsidRDefault="00350917" w:rsidP="00350917">
      <w:pPr>
        <w:rPr>
          <w:color w:val="000000"/>
          <w:szCs w:val="28"/>
        </w:rPr>
      </w:pPr>
    </w:p>
    <w:p w:rsidR="00350917" w:rsidRDefault="00350917" w:rsidP="00350917">
      <w:pPr>
        <w:pStyle w:val="3"/>
        <w:numPr>
          <w:ilvl w:val="0"/>
          <w:numId w:val="0"/>
        </w:numPr>
        <w:rPr>
          <w:lang w:val="ru-RU"/>
        </w:rPr>
      </w:pPr>
      <w:bookmarkStart w:id="98" w:name="_Toc103150797"/>
      <w:bookmarkStart w:id="99" w:name="_Toc104302004"/>
      <w:bookmarkStart w:id="100" w:name="_Toc104966660"/>
      <w:bookmarkStart w:id="101" w:name="_Toc105233070"/>
      <w:r>
        <w:rPr>
          <w:lang w:val="ru-RU"/>
        </w:rPr>
        <w:lastRenderedPageBreak/>
        <w:t>Ограничения на спецификацию.</w:t>
      </w:r>
      <w:bookmarkEnd w:id="98"/>
      <w:bookmarkEnd w:id="99"/>
      <w:bookmarkEnd w:id="100"/>
      <w:bookmarkEnd w:id="101"/>
    </w:p>
    <w:p w:rsidR="00350917" w:rsidRPr="00350917" w:rsidRDefault="00350917" w:rsidP="00350917">
      <w:pPr>
        <w:rPr>
          <w:color w:val="000000"/>
        </w:rPr>
      </w:pPr>
    </w:p>
    <w:p w:rsidR="00350917" w:rsidRPr="00350917" w:rsidRDefault="00350917" w:rsidP="00350917">
      <w:r w:rsidRPr="00350917">
        <w:t xml:space="preserve">Определение состояний автомата </w:t>
      </w:r>
      <w:r w:rsidRPr="00350917">
        <w:rPr>
          <w:b/>
          <w:bCs/>
        </w:rPr>
        <w:sym w:font="Euclid Math One" w:char="F041"/>
      </w:r>
      <w:r w:rsidRPr="00350917">
        <w:t>(</w:t>
      </w:r>
      <w:r w:rsidRPr="00350917">
        <w:rPr>
          <w:b/>
          <w:bCs/>
        </w:rPr>
        <w:t>S</w:t>
      </w:r>
      <w:r w:rsidRPr="00350917">
        <w:t xml:space="preserve">) как нормальных базовых </w:t>
      </w:r>
      <w:r w:rsidRPr="00350917">
        <w:sym w:font="Symbol" w:char="F066"/>
      </w:r>
      <w:r w:rsidRPr="00350917">
        <w:t xml:space="preserve">-трасс максимальной реализации неконструктивно. Далее наша задача – попытаться определить эти состояния конструктивно. Такими состояниями у нас будут подмножества состояний спецификации </w:t>
      </w:r>
      <w:r w:rsidRPr="00350917">
        <w:rPr>
          <w:b/>
          <w:bCs/>
        </w:rPr>
        <w:t>S</w:t>
      </w:r>
      <w:r w:rsidRPr="00350917">
        <w:t xml:space="preserve">. Более точно: каждому состоянию </w:t>
      </w:r>
      <w:r w:rsidRPr="00350917">
        <w:rPr>
          <w:b/>
          <w:bCs/>
        </w:rPr>
        <w:sym w:font="Euclid Math One" w:char="F041"/>
      </w:r>
      <w:r w:rsidRPr="00350917">
        <w:t>(</w:t>
      </w:r>
      <w:r w:rsidRPr="00350917">
        <w:rPr>
          <w:b/>
          <w:bCs/>
        </w:rPr>
        <w:t>S</w:t>
      </w:r>
      <w:r w:rsidRPr="00350917">
        <w:t xml:space="preserve">) мы поставим в соответствие подмножество состояний </w:t>
      </w:r>
      <w:r w:rsidRPr="00350917">
        <w:rPr>
          <w:b/>
          <w:bCs/>
        </w:rPr>
        <w:t>S</w:t>
      </w:r>
      <w:r w:rsidRPr="00350917">
        <w:t xml:space="preserve">, хотя разным состояниям </w:t>
      </w:r>
      <w:r w:rsidRPr="00350917">
        <w:rPr>
          <w:b/>
          <w:bCs/>
        </w:rPr>
        <w:sym w:font="Euclid Math One" w:char="F041"/>
      </w:r>
      <w:r w:rsidRPr="00350917">
        <w:t>(</w:t>
      </w:r>
      <w:r w:rsidRPr="00350917">
        <w:rPr>
          <w:b/>
          <w:bCs/>
        </w:rPr>
        <w:t>S</w:t>
      </w:r>
      <w:r w:rsidRPr="00350917">
        <w:t xml:space="preserve">), вообще говоря, могут соответствовать одинаковые подмножества состояний </w:t>
      </w:r>
      <w:r w:rsidRPr="00350917">
        <w:rPr>
          <w:b/>
          <w:bCs/>
        </w:rPr>
        <w:t>S</w:t>
      </w:r>
      <w:r w:rsidRPr="00350917">
        <w:t>.</w:t>
      </w:r>
    </w:p>
    <w:p w:rsidR="00350917" w:rsidRPr="00350917" w:rsidRDefault="00350917" w:rsidP="00350917"/>
    <w:p w:rsidR="00350917" w:rsidRPr="00350917" w:rsidRDefault="00350917" w:rsidP="00350917">
      <w:r w:rsidRPr="00350917">
        <w:t>Но, прежде всего, сформулируем ограничения на спецификацию, которые позволят нам это сделать.</w:t>
      </w:r>
    </w:p>
    <w:p w:rsidR="00350917" w:rsidRPr="00350917" w:rsidRDefault="00350917" w:rsidP="00350917"/>
    <w:p w:rsidR="00350917" w:rsidRPr="00350917" w:rsidRDefault="00350917" w:rsidP="00350917">
      <w:r w:rsidRPr="00350917">
        <w:t xml:space="preserve">Мы будем рассматривать спецификации, в которых специфицируются стимулы, принимаемые в состоянии: как безопасные, так и разрушающие. </w:t>
      </w:r>
      <w:proofErr w:type="spellStart"/>
      <w:r w:rsidRPr="00350917">
        <w:t>Неспецифицированные</w:t>
      </w:r>
      <w:proofErr w:type="spellEnd"/>
      <w:r w:rsidRPr="00350917">
        <w:t xml:space="preserve"> в состоянии стимулы – это стимулы, блокируемые в этом состоянии. </w:t>
      </w:r>
    </w:p>
    <w:p w:rsidR="00350917" w:rsidRPr="00350917" w:rsidRDefault="00350917" w:rsidP="00350917"/>
    <w:p w:rsidR="00350917" w:rsidRPr="00350917" w:rsidRDefault="00350917" w:rsidP="00350917">
      <w:r w:rsidRPr="00350917">
        <w:t>Для генерации перечислимого полного тестового набора мы предъявляли к спецификации следующие требования:</w:t>
      </w:r>
    </w:p>
    <w:p w:rsidR="00350917" w:rsidRPr="00350917" w:rsidRDefault="00350917" w:rsidP="00350917"/>
    <w:p w:rsidR="00350917" w:rsidRPr="00350917" w:rsidRDefault="00350917" w:rsidP="00E815BC">
      <w:pPr>
        <w:numPr>
          <w:ilvl w:val="0"/>
          <w:numId w:val="8"/>
        </w:numPr>
      </w:pPr>
      <w:r w:rsidRPr="00350917">
        <w:t>Безопасна и безопасно-конвергентна.</w:t>
      </w:r>
    </w:p>
    <w:p w:rsidR="00350917" w:rsidRPr="00350917" w:rsidRDefault="00350917" w:rsidP="00E815BC">
      <w:pPr>
        <w:numPr>
          <w:ilvl w:val="0"/>
          <w:numId w:val="8"/>
        </w:numPr>
      </w:pPr>
      <w:r w:rsidRPr="00350917">
        <w:t xml:space="preserve">Спецификация </w:t>
      </w:r>
      <w:r w:rsidRPr="00350917">
        <w:rPr>
          <w:i/>
          <w:iCs/>
        </w:rPr>
        <w:t>принимаемых</w:t>
      </w:r>
      <w:r w:rsidRPr="00350917">
        <w:t xml:space="preserve"> стимулов</w:t>
      </w:r>
      <w:r w:rsidRPr="00350917">
        <w:br/>
        <w:t>(безопасных и разрушающих).</w:t>
      </w:r>
    </w:p>
    <w:p w:rsidR="00350917" w:rsidRPr="00350917" w:rsidRDefault="00350917" w:rsidP="00E815BC">
      <w:pPr>
        <w:numPr>
          <w:ilvl w:val="0"/>
          <w:numId w:val="8"/>
        </w:numPr>
      </w:pPr>
      <w:r w:rsidRPr="00350917">
        <w:t>Регулярность по реакциям.</w:t>
      </w:r>
    </w:p>
    <w:p w:rsidR="00350917" w:rsidRPr="00350917" w:rsidRDefault="00350917" w:rsidP="00E815BC">
      <w:pPr>
        <w:numPr>
          <w:ilvl w:val="0"/>
          <w:numId w:val="8"/>
        </w:numPr>
      </w:pPr>
      <w:r w:rsidRPr="00350917">
        <w:t>Конечно-безопасно-ветвящаяся.</w:t>
      </w:r>
    </w:p>
    <w:p w:rsidR="00350917" w:rsidRPr="00350917" w:rsidRDefault="00350917" w:rsidP="00350917">
      <w:r w:rsidRPr="00350917">
        <w:tab/>
        <w:t xml:space="preserve">Итератор </w:t>
      </w:r>
      <w:r w:rsidRPr="00350917">
        <w:rPr>
          <w:rFonts w:ascii="Arial Black" w:hAnsi="Arial Black"/>
        </w:rPr>
        <w:t>TI</w:t>
      </w:r>
      <w:r w:rsidRPr="00350917">
        <w:t>(</w:t>
      </w:r>
      <w:proofErr w:type="spellStart"/>
      <w:r w:rsidRPr="00350917">
        <w:t>s</w:t>
      </w:r>
      <w:proofErr w:type="spellEnd"/>
      <w:r w:rsidRPr="00350917">
        <w:t xml:space="preserve">) конечного числа переходов из </w:t>
      </w:r>
      <w:proofErr w:type="spellStart"/>
      <w:r w:rsidRPr="00350917">
        <w:t>s</w:t>
      </w:r>
      <w:proofErr w:type="spellEnd"/>
      <w:r w:rsidRPr="00350917">
        <w:t>.</w:t>
      </w:r>
    </w:p>
    <w:p w:rsidR="00350917" w:rsidRPr="00350917" w:rsidRDefault="00350917" w:rsidP="00E815BC">
      <w:pPr>
        <w:numPr>
          <w:ilvl w:val="0"/>
          <w:numId w:val="9"/>
        </w:numPr>
      </w:pPr>
      <w:r w:rsidRPr="00350917">
        <w:t>Множество стимулов перечислимо.</w:t>
      </w:r>
    </w:p>
    <w:p w:rsidR="00350917" w:rsidRPr="00350917" w:rsidRDefault="00350917" w:rsidP="00350917">
      <w:r w:rsidRPr="00350917">
        <w:tab/>
        <w:t xml:space="preserve">Итератор </w:t>
      </w:r>
      <w:r w:rsidRPr="00350917">
        <w:rPr>
          <w:rFonts w:ascii="Arial Black" w:hAnsi="Arial Black"/>
        </w:rPr>
        <w:t>X</w:t>
      </w:r>
      <w:r w:rsidRPr="00350917">
        <w:t xml:space="preserve"> перечислимого множества стимулов.</w:t>
      </w:r>
    </w:p>
    <w:p w:rsidR="00350917" w:rsidRPr="00350917" w:rsidRDefault="00350917" w:rsidP="00350917">
      <w:pPr>
        <w:rPr>
          <w:color w:val="000000"/>
        </w:rPr>
      </w:pPr>
    </w:p>
    <w:p w:rsidR="00350917" w:rsidRPr="00350917" w:rsidRDefault="00350917" w:rsidP="00350917">
      <w:r w:rsidRPr="00350917">
        <w:rPr>
          <w:color w:val="000000"/>
        </w:rPr>
        <w:t xml:space="preserve">Все эти требования, кроме последнего, нужны также для построения </w:t>
      </w:r>
      <w:r w:rsidRPr="00350917">
        <w:rPr>
          <w:rFonts w:ascii="Euclid Math One" w:hAnsi="Euclid Math One" w:hint="eastAsia"/>
          <w:b/>
        </w:rPr>
        <w:sym w:font="Euclid Math One" w:char="F041"/>
      </w:r>
      <w:r w:rsidRPr="00350917">
        <w:t>(</w:t>
      </w:r>
      <w:r w:rsidRPr="00350917">
        <w:rPr>
          <w:b/>
          <w:bCs/>
        </w:rPr>
        <w:t>S</w:t>
      </w:r>
      <w:r w:rsidRPr="00350917">
        <w:t>).</w:t>
      </w:r>
    </w:p>
    <w:p w:rsidR="006A510D" w:rsidRDefault="006A510D" w:rsidP="006A510D">
      <w:pPr>
        <w:rPr>
          <w:color w:val="000000"/>
          <w:szCs w:val="28"/>
        </w:rPr>
      </w:pPr>
    </w:p>
    <w:p w:rsidR="006A510D" w:rsidRDefault="006A510D" w:rsidP="006A510D">
      <w:pPr>
        <w:pStyle w:val="3"/>
        <w:numPr>
          <w:ilvl w:val="0"/>
          <w:numId w:val="0"/>
        </w:numPr>
        <w:rPr>
          <w:lang w:val="ru-RU"/>
        </w:rPr>
      </w:pPr>
      <w:bookmarkStart w:id="102" w:name="_Toc103150798"/>
      <w:bookmarkStart w:id="103" w:name="_Toc104302005"/>
      <w:bookmarkStart w:id="104" w:name="_Toc104966661"/>
      <w:bookmarkStart w:id="105" w:name="_Toc105233071"/>
      <w:r>
        <w:rPr>
          <w:lang w:val="ru-RU"/>
        </w:rPr>
        <w:t xml:space="preserve">Максимальная </w:t>
      </w:r>
      <w:r>
        <w:rPr>
          <w:lang w:val="ru-RU"/>
        </w:rPr>
        <w:sym w:font="Symbol" w:char="F062"/>
      </w:r>
      <w:r>
        <w:rPr>
          <w:lang w:val="ru-RU"/>
        </w:rPr>
        <w:sym w:font="Symbol" w:char="F067"/>
      </w:r>
      <w:r>
        <w:rPr>
          <w:lang w:val="ru-RU"/>
        </w:rPr>
        <w:sym w:font="Symbol" w:char="F064"/>
      </w:r>
      <w:r>
        <w:rPr>
          <w:lang w:val="ru-RU"/>
        </w:rPr>
        <w:t>-трасса.</w:t>
      </w:r>
      <w:bookmarkEnd w:id="102"/>
      <w:bookmarkEnd w:id="103"/>
      <w:bookmarkEnd w:id="104"/>
      <w:bookmarkEnd w:id="105"/>
    </w:p>
    <w:p w:rsidR="006A510D" w:rsidRPr="006A510D" w:rsidRDefault="006A510D" w:rsidP="006A510D">
      <w:pPr>
        <w:rPr>
          <w:color w:val="000000"/>
        </w:rPr>
      </w:pPr>
    </w:p>
    <w:p w:rsidR="006A510D" w:rsidRPr="006A510D" w:rsidRDefault="006A510D" w:rsidP="006A510D">
      <w:r w:rsidRPr="006A510D">
        <w:rPr>
          <w:rFonts w:eastAsia="Batang"/>
        </w:rPr>
        <w:t xml:space="preserve">Пусть </w:t>
      </w:r>
      <w:r w:rsidRPr="006A510D">
        <w:sym w:font="Symbol" w:char="0073"/>
      </w:r>
      <w:r w:rsidRPr="006A510D">
        <w:t xml:space="preserve"> - безопасная базовая </w:t>
      </w:r>
      <w:r w:rsidRPr="006A510D">
        <w:sym w:font="Symbol" w:char="0066"/>
      </w:r>
      <w:r w:rsidRPr="006A510D">
        <w:t>-трасса максимальной реализации</w:t>
      </w:r>
    </w:p>
    <w:p w:rsidR="006A510D" w:rsidRPr="006A510D" w:rsidRDefault="006A510D" w:rsidP="006A510D">
      <w:pPr>
        <w:jc w:val="center"/>
      </w:pPr>
    </w:p>
    <w:p w:rsidR="006A510D" w:rsidRPr="006A510D" w:rsidRDefault="006A510D" w:rsidP="00E815BC">
      <w:pPr>
        <w:numPr>
          <w:ilvl w:val="0"/>
          <w:numId w:val="10"/>
        </w:numPr>
      </w:pPr>
      <w:r w:rsidRPr="006A510D">
        <w:t xml:space="preserve">Назовём </w:t>
      </w:r>
      <w:r w:rsidRPr="006A510D">
        <w:rPr>
          <w:i/>
        </w:rPr>
        <w:t>амбивалентным стимулом</w:t>
      </w:r>
      <w:r w:rsidRPr="006A510D">
        <w:rPr>
          <w:iCs/>
        </w:rPr>
        <w:t xml:space="preserve">  </w:t>
      </w:r>
      <w:r w:rsidRPr="006A510D">
        <w:t xml:space="preserve">такой стимул, который принадлежит некоторому </w:t>
      </w:r>
      <w:r w:rsidRPr="006A510D">
        <w:sym w:font="Symbol" w:char="0066"/>
      </w:r>
      <w:r w:rsidRPr="006A510D">
        <w:t xml:space="preserve">-множеству </w:t>
      </w:r>
      <w:r w:rsidRPr="006A510D">
        <w:sym w:font="Symbol" w:char="0066"/>
      </w:r>
      <w:r w:rsidRPr="006A510D">
        <w:t>-трассы ?</w:t>
      </w:r>
      <w:proofErr w:type="spellStart"/>
      <w:r w:rsidRPr="006A510D">
        <w:t>x</w:t>
      </w:r>
      <w:proofErr w:type="spellEnd"/>
      <w:r w:rsidRPr="006A510D">
        <w:sym w:font="Symbol" w:char="F0CE"/>
      </w:r>
      <w:r w:rsidRPr="006A510D">
        <w:sym w:font="Symbol" w:char="0073"/>
      </w:r>
      <w:r w:rsidRPr="006A510D">
        <w:t>(</w:t>
      </w:r>
      <w:proofErr w:type="spellStart"/>
      <w:r w:rsidRPr="006A510D">
        <w:t>i</w:t>
      </w:r>
      <w:proofErr w:type="spellEnd"/>
      <w:r w:rsidRPr="006A510D">
        <w:t xml:space="preserve">) и существует </w:t>
      </w:r>
      <w:r w:rsidRPr="006A510D">
        <w:sym w:font="Symbol" w:char="0062"/>
      </w:r>
      <w:r w:rsidRPr="006A510D">
        <w:sym w:font="Symbol" w:char="0067"/>
      </w:r>
      <w:r w:rsidRPr="006A510D">
        <w:sym w:font="Symbol" w:char="0064"/>
      </w:r>
      <w:r w:rsidRPr="006A510D">
        <w:t xml:space="preserve">-трасса, порождаемая соответствующим начальным отрезком </w:t>
      </w:r>
      <w:r w:rsidRPr="006A510D">
        <w:sym w:font="Symbol" w:char="0066"/>
      </w:r>
      <w:r w:rsidRPr="006A510D">
        <w:t xml:space="preserve">-трассы  </w:t>
      </w:r>
      <w:r w:rsidRPr="006A510D">
        <w:sym w:font="Symbol" w:char="006D"/>
      </w:r>
      <w:r w:rsidRPr="006A510D">
        <w:sym w:font="Symbol" w:char="F0CE"/>
      </w:r>
      <w:r w:rsidRPr="006A510D">
        <w:sym w:font="Symbol" w:char="0070"/>
      </w:r>
      <w:r w:rsidRPr="006A510D">
        <w:t>(</w:t>
      </w:r>
      <w:r w:rsidRPr="006A510D">
        <w:sym w:font="Symbol" w:char="0073"/>
      </w:r>
      <w:r w:rsidRPr="006A510D">
        <w:t>[1..i]), которая в спецификации продолжается не только блокировкой этого стимула {?</w:t>
      </w:r>
      <w:r>
        <w:rPr>
          <w:lang w:val="en-US"/>
        </w:rPr>
        <w:t>x</w:t>
      </w:r>
      <w:r w:rsidRPr="006A510D">
        <w:t>}, но и самим стимулом ?</w:t>
      </w:r>
      <w:r>
        <w:rPr>
          <w:lang w:val="en-US"/>
        </w:rPr>
        <w:t>x</w:t>
      </w:r>
      <w:r w:rsidRPr="006A510D">
        <w:t>.</w:t>
      </w:r>
    </w:p>
    <w:p w:rsidR="006A510D" w:rsidRPr="006A510D" w:rsidRDefault="006A510D" w:rsidP="006A510D"/>
    <w:p w:rsidR="006A510D" w:rsidRPr="006A510D" w:rsidRDefault="006A510D" w:rsidP="006A510D">
      <w:r w:rsidRPr="006A510D">
        <w:t xml:space="preserve">Если стимул входит в </w:t>
      </w:r>
      <w:r w:rsidRPr="006A510D">
        <w:sym w:font="Symbol" w:char="0066"/>
      </w:r>
      <w:r w:rsidRPr="006A510D">
        <w:t xml:space="preserve">-множество </w:t>
      </w:r>
      <w:r w:rsidRPr="006A510D">
        <w:sym w:font="Symbol" w:char="0066"/>
      </w:r>
      <w:r w:rsidRPr="006A510D">
        <w:t xml:space="preserve">-трассы, но не амбивалентен, то он блокируется в любой </w:t>
      </w:r>
      <w:r w:rsidRPr="006A510D">
        <w:sym w:font="Symbol" w:char="0062"/>
      </w:r>
      <w:r w:rsidRPr="006A510D">
        <w:sym w:font="Symbol" w:char="0067"/>
      </w:r>
      <w:r w:rsidRPr="006A510D">
        <w:sym w:font="Symbol" w:char="0064"/>
      </w:r>
      <w:r w:rsidRPr="006A510D">
        <w:t xml:space="preserve">-трассе, порождаемой предшествующей </w:t>
      </w:r>
      <w:r w:rsidRPr="006A510D">
        <w:sym w:font="Symbol" w:char="0066"/>
      </w:r>
      <w:r w:rsidRPr="006A510D">
        <w:t>-трассой. Такой стимул, очевидно, безопасный, но «неинтересный».</w:t>
      </w:r>
    </w:p>
    <w:p w:rsidR="006A510D" w:rsidRPr="006A510D" w:rsidRDefault="006A510D" w:rsidP="006A510D"/>
    <w:p w:rsidR="006A510D" w:rsidRPr="006A510D" w:rsidRDefault="006A510D" w:rsidP="00E815BC">
      <w:pPr>
        <w:numPr>
          <w:ilvl w:val="0"/>
          <w:numId w:val="10"/>
        </w:numPr>
      </w:pPr>
      <w:r w:rsidRPr="006A510D">
        <w:t xml:space="preserve">Для конечно-безопасно-ветвящейся спецификации число амбивалентных стимулов </w:t>
      </w:r>
      <w:r w:rsidRPr="006A510D">
        <w:sym w:font="Symbol" w:char="0066"/>
      </w:r>
      <w:r w:rsidRPr="006A510D">
        <w:t>-трассы конечно.</w:t>
      </w:r>
    </w:p>
    <w:p w:rsidR="006A510D" w:rsidRPr="006A510D" w:rsidRDefault="006A510D" w:rsidP="006A510D"/>
    <w:p w:rsidR="006A510D" w:rsidRPr="006A510D" w:rsidRDefault="006A510D" w:rsidP="00E815BC">
      <w:pPr>
        <w:numPr>
          <w:ilvl w:val="0"/>
          <w:numId w:val="10"/>
        </w:numPr>
      </w:pPr>
      <w:r w:rsidRPr="006A510D">
        <w:t xml:space="preserve">Кроме того, существует </w:t>
      </w:r>
      <w:r w:rsidRPr="006A510D">
        <w:rPr>
          <w:i/>
        </w:rPr>
        <w:t>максимальная</w:t>
      </w:r>
      <w:r w:rsidRPr="006A510D">
        <w:t xml:space="preserve"> </w:t>
      </w:r>
      <w:r w:rsidRPr="006A510D">
        <w:sym w:font="Symbol" w:char="0062"/>
      </w:r>
      <w:r w:rsidRPr="006A510D">
        <w:sym w:font="Symbol" w:char="0067"/>
      </w:r>
      <w:r w:rsidRPr="006A510D">
        <w:sym w:font="Symbol" w:char="0064"/>
      </w:r>
      <w:r w:rsidRPr="006A510D">
        <w:t xml:space="preserve">-трасса, порождаемая этой </w:t>
      </w:r>
      <w:r w:rsidRPr="006A510D">
        <w:sym w:font="Symbol" w:char="0066"/>
      </w:r>
      <w:r w:rsidRPr="006A510D">
        <w:t xml:space="preserve">-трассой,   </w:t>
      </w:r>
      <w:r w:rsidRPr="006A510D">
        <w:sym w:font="Symbol" w:char="0073"/>
      </w:r>
      <w:r w:rsidRPr="006A510D">
        <w:rPr>
          <w:vertAlign w:val="subscript"/>
        </w:rPr>
        <w:t>0</w:t>
      </w:r>
      <w:r w:rsidRPr="006A510D">
        <w:sym w:font="Symbol" w:char="F0CE"/>
      </w:r>
      <w:r w:rsidRPr="006A510D">
        <w:sym w:font="Symbol" w:char="0070"/>
      </w:r>
      <w:r w:rsidRPr="006A510D">
        <w:t>(</w:t>
      </w:r>
      <w:r w:rsidRPr="006A510D">
        <w:sym w:font="Symbol" w:char="0073"/>
      </w:r>
      <w:r w:rsidRPr="006A510D">
        <w:t xml:space="preserve">), которая содержит блокировки всех амбивалентных стимулов (и только такие блокировки) и все возможные </w:t>
      </w:r>
      <w:r w:rsidRPr="006A510D">
        <w:sym w:font="Symbol" w:char="0064"/>
      </w:r>
      <w:r w:rsidRPr="006A510D">
        <w:t xml:space="preserve"> (для </w:t>
      </w:r>
      <w:r w:rsidRPr="006A510D">
        <w:sym w:font="Symbol" w:char="0066"/>
      </w:r>
      <w:r w:rsidRPr="006A510D">
        <w:t>-множеств, содержащих все реакции).</w:t>
      </w:r>
    </w:p>
    <w:p w:rsidR="006A510D" w:rsidRPr="006A510D" w:rsidRDefault="006A510D" w:rsidP="006A510D"/>
    <w:p w:rsidR="006A510D" w:rsidRPr="006A510D" w:rsidRDefault="006A510D" w:rsidP="00E815BC">
      <w:pPr>
        <w:numPr>
          <w:ilvl w:val="0"/>
          <w:numId w:val="10"/>
        </w:numPr>
      </w:pPr>
      <w:r w:rsidRPr="006A510D">
        <w:t xml:space="preserve">Максимальная </w:t>
      </w:r>
      <w:r w:rsidRPr="006A510D">
        <w:sym w:font="Symbol" w:char="0062"/>
      </w:r>
      <w:r w:rsidRPr="006A510D">
        <w:sym w:font="Symbol" w:char="0067"/>
      </w:r>
      <w:r w:rsidRPr="006A510D">
        <w:sym w:font="Symbol" w:char="0064"/>
      </w:r>
      <w:r w:rsidRPr="006A510D">
        <w:t xml:space="preserve">-трасса </w:t>
      </w:r>
      <w:r w:rsidRPr="006A510D">
        <w:sym w:font="Symbol" w:char="0073"/>
      </w:r>
      <w:r w:rsidRPr="006A510D">
        <w:rPr>
          <w:vertAlign w:val="subscript"/>
        </w:rPr>
        <w:t>0</w:t>
      </w:r>
      <w:r w:rsidRPr="006A510D">
        <w:t xml:space="preserve"> заканчивается в спецификации в конечном числе состояний, и в каждом из них заканчиваются все порождаемые </w:t>
      </w:r>
      <w:r w:rsidRPr="006A510D">
        <w:sym w:font="Symbol" w:char="0066"/>
      </w:r>
      <w:r w:rsidRPr="006A510D">
        <w:t>-</w:t>
      </w:r>
      <w:r>
        <w:t xml:space="preserve">трассой </w:t>
      </w:r>
      <w:r w:rsidRPr="006A510D">
        <w:sym w:font="Symbol" w:char="0073"/>
      </w:r>
      <w:r>
        <w:t xml:space="preserve"> </w:t>
      </w:r>
      <w:r w:rsidRPr="006A510D">
        <w:sym w:font="Symbol" w:char="0062"/>
      </w:r>
      <w:r w:rsidRPr="006A510D">
        <w:sym w:font="Symbol" w:char="0067"/>
      </w:r>
      <w:r w:rsidRPr="006A510D">
        <w:sym w:font="Symbol" w:char="0064"/>
      </w:r>
      <w:r w:rsidRPr="006A510D">
        <w:t>-трассы.</w:t>
      </w:r>
    </w:p>
    <w:p w:rsidR="00F4581D" w:rsidRDefault="00F4581D" w:rsidP="00F4581D">
      <w:pPr>
        <w:rPr>
          <w:color w:val="000000"/>
          <w:szCs w:val="28"/>
        </w:rPr>
      </w:pPr>
    </w:p>
    <w:p w:rsidR="00F4581D" w:rsidRDefault="00F4581D" w:rsidP="00F4581D">
      <w:pPr>
        <w:pStyle w:val="3"/>
        <w:numPr>
          <w:ilvl w:val="0"/>
          <w:numId w:val="0"/>
        </w:numPr>
        <w:rPr>
          <w:lang w:val="ru-RU"/>
        </w:rPr>
      </w:pPr>
      <w:bookmarkStart w:id="106" w:name="_Toc103150799"/>
      <w:bookmarkStart w:id="107" w:name="_Toc104302006"/>
      <w:bookmarkStart w:id="108" w:name="_Toc104966662"/>
      <w:bookmarkStart w:id="109" w:name="_Toc105233072"/>
      <w:r>
        <w:rPr>
          <w:lang w:val="ru-RU"/>
        </w:rPr>
        <w:t>Бесконечное ветвление.</w:t>
      </w:r>
      <w:bookmarkEnd w:id="106"/>
      <w:bookmarkEnd w:id="107"/>
      <w:bookmarkEnd w:id="108"/>
      <w:bookmarkEnd w:id="109"/>
    </w:p>
    <w:p w:rsidR="00F4581D" w:rsidRPr="00F4581D" w:rsidRDefault="00F4581D" w:rsidP="00F4581D">
      <w:pPr>
        <w:rPr>
          <w:color w:val="000000"/>
        </w:rPr>
      </w:pPr>
    </w:p>
    <w:p w:rsidR="00F4581D" w:rsidRPr="00F4581D" w:rsidRDefault="00F4581D" w:rsidP="00F4581D">
      <w:r w:rsidRPr="00F4581D">
        <w:rPr>
          <w:color w:val="000000"/>
        </w:rPr>
        <w:t xml:space="preserve">Если бы спецификация не была конечно-безопасно-ветвящейся, то такой максимальной </w:t>
      </w:r>
      <w:r w:rsidRPr="00F4581D">
        <w:sym w:font="Symbol" w:char="0062"/>
      </w:r>
      <w:r w:rsidRPr="00F4581D">
        <w:sym w:font="Symbol" w:char="0067"/>
      </w:r>
      <w:r w:rsidRPr="00F4581D">
        <w:sym w:font="Symbol" w:char="0064"/>
      </w:r>
      <w:r w:rsidRPr="00F4581D">
        <w:t>-трассы могло и не быть.</w:t>
      </w:r>
    </w:p>
    <w:p w:rsidR="00F4581D" w:rsidRPr="00F4581D" w:rsidRDefault="00F4581D" w:rsidP="00F4581D"/>
    <w:p w:rsidR="00F4581D" w:rsidRPr="00F4581D" w:rsidRDefault="00F4581D" w:rsidP="00F4581D">
      <w:r w:rsidRPr="00F4581D">
        <w:t xml:space="preserve">Действительно, достаточно рассмотреть случай, когда некоторая </w:t>
      </w:r>
      <w:r w:rsidRPr="00F4581D">
        <w:sym w:font="Symbol" w:char="0066"/>
      </w:r>
      <w:r w:rsidRPr="00F4581D">
        <w:t xml:space="preserve">-трасса есть как в максимальной реализации, так и в спецификации, и безопасна. Допустим, эта </w:t>
      </w:r>
      <w:r w:rsidRPr="00F4581D">
        <w:sym w:font="Symbol" w:char="0066"/>
      </w:r>
      <w:r w:rsidRPr="00F4581D">
        <w:t xml:space="preserve">-трасса заканчивается в спецификации в бесконечном множестве состояний. </w:t>
      </w:r>
    </w:p>
    <w:p w:rsidR="00F4581D" w:rsidRPr="00F4581D" w:rsidRDefault="00F4581D" w:rsidP="00F4581D"/>
    <w:p w:rsidR="00F4581D" w:rsidRPr="00F4581D" w:rsidRDefault="00F4581D" w:rsidP="00F4581D">
      <w:r w:rsidRPr="00F4581D">
        <w:t>Рассмотрим пример. Пусть стимулы – это все натуральные числа,</w:t>
      </w:r>
      <w:r w:rsidR="00FB70B5">
        <w:t xml:space="preserve"> </w:t>
      </w:r>
      <w:r w:rsidRPr="00F4581D">
        <w:t xml:space="preserve">пусть задана безопасная </w:t>
      </w:r>
      <w:r w:rsidRPr="00F4581D">
        <w:sym w:font="Symbol" w:char="0066"/>
      </w:r>
      <w:r w:rsidRPr="00F4581D">
        <w:t>-трасса в спецификации</w:t>
      </w:r>
      <w:r w:rsidR="00FB70B5">
        <w:t xml:space="preserve">, </w:t>
      </w:r>
      <w:r w:rsidRPr="00F4581D">
        <w:t xml:space="preserve">и пусть после </w:t>
      </w:r>
      <w:r w:rsidRPr="00F4581D">
        <w:sym w:font="Symbol" w:char="0066"/>
      </w:r>
      <w:r w:rsidRPr="00F4581D">
        <w:t>-трассы все стимулы безопасны.</w:t>
      </w:r>
    </w:p>
    <w:p w:rsidR="00FB70B5" w:rsidRDefault="00FB70B5" w:rsidP="00F4581D"/>
    <w:p w:rsidR="00F4581D" w:rsidRPr="00F4581D" w:rsidRDefault="00F4581D" w:rsidP="00F4581D">
      <w:r w:rsidRPr="00F4581D">
        <w:t xml:space="preserve">Рассмотрим состояния после </w:t>
      </w:r>
      <w:r w:rsidRPr="00F4581D">
        <w:sym w:font="Symbol" w:char="0066"/>
      </w:r>
      <w:r w:rsidRPr="00F4581D">
        <w:t>-трассы и блокируемые в них стимулы.</w:t>
      </w:r>
    </w:p>
    <w:p w:rsidR="00FB70B5" w:rsidRDefault="00F4581D" w:rsidP="00F4581D">
      <w:r w:rsidRPr="00F4581D">
        <w:t xml:space="preserve">В 0-ом состоянии все стимулы принимаются, в 1-ом – блокируется стимул 1, во 2-ом – стимулы 1 и 2, в 3-ем – стимулы с 1-го по 3-ий и так далее. </w:t>
      </w:r>
    </w:p>
    <w:p w:rsidR="00F4581D" w:rsidRDefault="00F4581D" w:rsidP="00F4581D">
      <w:r w:rsidRPr="00F4581D">
        <w:t>Очевидно, все стимулы амбивалентны, поскольку каждый стимул в некотором состоянии спецификации принимается, а в некотором состоянии блокируется.</w:t>
      </w:r>
    </w:p>
    <w:p w:rsidR="001E6C54" w:rsidRPr="00F4581D" w:rsidRDefault="001E6C54" w:rsidP="00F4581D"/>
    <w:p w:rsidR="00F4581D" w:rsidRPr="00F4581D" w:rsidRDefault="00811E4C" w:rsidP="001E6C54">
      <w:pPr>
        <w:jc w:val="center"/>
      </w:pPr>
      <w:r>
        <w:rPr>
          <w:noProof/>
        </w:rPr>
        <w:drawing>
          <wp:inline distT="0" distB="0" distL="0" distR="0">
            <wp:extent cx="4791710" cy="902335"/>
            <wp:effectExtent l="19050" t="19050" r="27940" b="12065"/>
            <wp:docPr id="7" name="Рисунок 7" descr="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4"/>
                    <pic:cNvPicPr>
                      <a:picLocks noChangeAspect="1" noChangeArrowheads="1"/>
                    </pic:cNvPicPr>
                  </pic:nvPicPr>
                  <pic:blipFill>
                    <a:blip r:embed="rId47" cstate="print"/>
                    <a:srcRect/>
                    <a:stretch>
                      <a:fillRect/>
                    </a:stretch>
                  </pic:blipFill>
                  <pic:spPr bwMode="auto">
                    <a:xfrm>
                      <a:off x="0" y="0"/>
                      <a:ext cx="4791710" cy="902335"/>
                    </a:xfrm>
                    <a:prstGeom prst="rect">
                      <a:avLst/>
                    </a:prstGeom>
                    <a:noFill/>
                    <a:ln w="6350" cmpd="sng">
                      <a:solidFill>
                        <a:srgbClr val="000000"/>
                      </a:solidFill>
                      <a:miter lim="800000"/>
                      <a:headEnd/>
                      <a:tailEnd/>
                    </a:ln>
                    <a:effectLst/>
                  </pic:spPr>
                </pic:pic>
              </a:graphicData>
            </a:graphic>
          </wp:inline>
        </w:drawing>
      </w:r>
    </w:p>
    <w:p w:rsidR="001E6C54" w:rsidRDefault="001E6C54" w:rsidP="00F4581D"/>
    <w:p w:rsidR="00F4581D" w:rsidRPr="00F4581D" w:rsidRDefault="00F4581D" w:rsidP="00F4581D">
      <w:r w:rsidRPr="00F4581D">
        <w:t xml:space="preserve">Тогда в некоторой конформной реализации эта </w:t>
      </w:r>
      <w:r w:rsidRPr="00F4581D">
        <w:sym w:font="Symbol" w:char="0066"/>
      </w:r>
      <w:r w:rsidRPr="00F4581D">
        <w:t>-трасса может заканчиваться в состоянии, где блокируются все стимулы. Это объясняется тем, что любая конечная последовательность блокировок, порождаемая таким состоянием конформной реализации, порождается некоторым состоянием спецификации.</w:t>
      </w:r>
    </w:p>
    <w:p w:rsidR="00F4581D" w:rsidRPr="00F4581D" w:rsidRDefault="00F4581D" w:rsidP="00F4581D"/>
    <w:p w:rsidR="00F4581D" w:rsidRPr="00F4581D" w:rsidRDefault="00F4581D" w:rsidP="00F4581D">
      <w:r w:rsidRPr="00F4581D">
        <w:t xml:space="preserve">Число амбивалентных стимулов бесконечно – это все стимулы. Поскольку любая конечная </w:t>
      </w:r>
      <w:r w:rsidRPr="00F4581D">
        <w:sym w:font="Symbol" w:char="0062"/>
      </w:r>
      <w:r w:rsidRPr="00F4581D">
        <w:sym w:font="Symbol" w:char="0067"/>
      </w:r>
      <w:r w:rsidRPr="00F4581D">
        <w:sym w:font="Symbol" w:char="0064"/>
      </w:r>
      <w:r w:rsidRPr="00F4581D">
        <w:t xml:space="preserve">-трасса содержит только конечное число блокировок, максимальной </w:t>
      </w:r>
      <w:r w:rsidRPr="00F4581D">
        <w:sym w:font="Symbol" w:char="0062"/>
      </w:r>
      <w:r w:rsidRPr="00F4581D">
        <w:sym w:font="Symbol" w:char="0067"/>
      </w:r>
      <w:r w:rsidRPr="00F4581D">
        <w:sym w:font="Symbol" w:char="0064"/>
      </w:r>
      <w:r w:rsidRPr="00F4581D">
        <w:t>-трассы не существует.</w:t>
      </w:r>
    </w:p>
    <w:p w:rsidR="00A02E42" w:rsidRDefault="00A02E42" w:rsidP="00A02E42">
      <w:pPr>
        <w:rPr>
          <w:color w:val="000000"/>
          <w:szCs w:val="28"/>
        </w:rPr>
      </w:pPr>
    </w:p>
    <w:p w:rsidR="00A02E42" w:rsidRDefault="00A02E42" w:rsidP="00A02E42">
      <w:pPr>
        <w:pStyle w:val="3"/>
        <w:numPr>
          <w:ilvl w:val="0"/>
          <w:numId w:val="0"/>
        </w:numPr>
        <w:rPr>
          <w:lang w:val="ru-RU"/>
        </w:rPr>
      </w:pPr>
      <w:bookmarkStart w:id="110" w:name="_Toc103150800"/>
      <w:bookmarkStart w:id="111" w:name="_Toc104302007"/>
      <w:bookmarkStart w:id="112" w:name="_Toc104966663"/>
      <w:bookmarkStart w:id="113" w:name="_Toc105233073"/>
      <w:r>
        <w:rPr>
          <w:lang w:val="ru-RU"/>
        </w:rPr>
        <w:sym w:font="Symbol" w:char="F074"/>
      </w:r>
      <w:r>
        <w:rPr>
          <w:lang w:val="ru-RU"/>
        </w:rPr>
        <w:t>-замкнутое множество состояний спецификации.</w:t>
      </w:r>
      <w:bookmarkEnd w:id="110"/>
      <w:bookmarkEnd w:id="111"/>
      <w:bookmarkEnd w:id="112"/>
      <w:bookmarkEnd w:id="113"/>
    </w:p>
    <w:p w:rsidR="00A02E42" w:rsidRPr="00A02E42" w:rsidRDefault="00A02E42" w:rsidP="00A02E42">
      <w:pPr>
        <w:rPr>
          <w:color w:val="000000"/>
        </w:rPr>
      </w:pPr>
    </w:p>
    <w:p w:rsidR="00A02E42" w:rsidRPr="00A02E42" w:rsidRDefault="00A02E42" w:rsidP="00A02E42">
      <w:pPr>
        <w:rPr>
          <w:color w:val="000000"/>
        </w:rPr>
      </w:pPr>
      <w:r w:rsidRPr="00A02E42">
        <w:rPr>
          <w:color w:val="000000"/>
        </w:rPr>
        <w:sym w:font="Symbol" w:char="F074"/>
      </w:r>
      <w:r w:rsidRPr="00A02E42">
        <w:rPr>
          <w:color w:val="000000"/>
        </w:rPr>
        <w:t xml:space="preserve">-замыканием множества состояний будем называть надмножество состояний, в которые можно попасть из состояний исходного множества по </w:t>
      </w:r>
      <w:r w:rsidRPr="00A02E42">
        <w:rPr>
          <w:color w:val="000000"/>
        </w:rPr>
        <w:sym w:font="Symbol" w:char="F074"/>
      </w:r>
      <w:r w:rsidRPr="00A02E42">
        <w:rPr>
          <w:color w:val="000000"/>
        </w:rPr>
        <w:t>-переходам.</w:t>
      </w:r>
    </w:p>
    <w:p w:rsidR="00A02E42" w:rsidRPr="00A02E42" w:rsidRDefault="00A02E42" w:rsidP="00A02E42">
      <w:pPr>
        <w:rPr>
          <w:color w:val="000000"/>
        </w:rPr>
      </w:pPr>
    </w:p>
    <w:p w:rsidR="00A02E42" w:rsidRPr="00A02E42" w:rsidRDefault="00A02E42" w:rsidP="00A02E42">
      <w:pPr>
        <w:rPr>
          <w:color w:val="000000"/>
        </w:rPr>
      </w:pPr>
      <w:r w:rsidRPr="00A02E42">
        <w:rPr>
          <w:color w:val="000000"/>
        </w:rPr>
        <w:lastRenderedPageBreak/>
        <w:t xml:space="preserve">Через </w:t>
      </w:r>
      <w:r w:rsidRPr="00A02E42">
        <w:rPr>
          <w:b/>
          <w:bCs/>
          <w:color w:val="000000"/>
        </w:rPr>
        <w:sym w:font="Euclid Math One" w:char="F054"/>
      </w:r>
      <w:r w:rsidRPr="00A02E42">
        <w:rPr>
          <w:color w:val="000000"/>
        </w:rPr>
        <w:t>(</w:t>
      </w:r>
      <w:r w:rsidRPr="00A02E42">
        <w:rPr>
          <w:b/>
          <w:bCs/>
          <w:color w:val="000000"/>
        </w:rPr>
        <w:t>S</w:t>
      </w:r>
      <w:r w:rsidRPr="00A02E42">
        <w:rPr>
          <w:color w:val="000000"/>
        </w:rPr>
        <w:t xml:space="preserve">) обозначим семейство всех </w:t>
      </w:r>
      <w:r w:rsidRPr="00A02E42">
        <w:rPr>
          <w:color w:val="000000"/>
        </w:rPr>
        <w:sym w:font="Symbol" w:char="F074"/>
      </w:r>
      <w:r w:rsidRPr="00A02E42">
        <w:rPr>
          <w:color w:val="000000"/>
        </w:rPr>
        <w:t xml:space="preserve">-замкнутых непустых подмножеств множества состояний спецификации </w:t>
      </w:r>
      <w:r w:rsidRPr="00A02E42">
        <w:rPr>
          <w:b/>
          <w:bCs/>
          <w:color w:val="000000"/>
        </w:rPr>
        <w:t>S</w:t>
      </w:r>
      <w:r w:rsidRPr="00A02E42">
        <w:rPr>
          <w:color w:val="000000"/>
        </w:rPr>
        <w:t>.</w:t>
      </w:r>
    </w:p>
    <w:p w:rsidR="00A02E42" w:rsidRPr="00A02E42" w:rsidRDefault="00A02E42" w:rsidP="00A02E42">
      <w:pPr>
        <w:rPr>
          <w:color w:val="000000"/>
        </w:rPr>
      </w:pPr>
    </w:p>
    <w:p w:rsidR="00A02E42" w:rsidRPr="00A02E42" w:rsidRDefault="00A02E42" w:rsidP="00A02E42">
      <w:pPr>
        <w:rPr>
          <w:color w:val="000000"/>
        </w:rPr>
      </w:pPr>
      <w:r w:rsidRPr="00A02E42">
        <w:rPr>
          <w:color w:val="000000"/>
        </w:rPr>
        <w:t xml:space="preserve">Множество состояний в конце любой </w:t>
      </w:r>
      <w:r w:rsidRPr="00A02E42">
        <w:rPr>
          <w:color w:val="000000"/>
        </w:rPr>
        <w:sym w:font="Symbol" w:char="F062"/>
      </w:r>
      <w:r w:rsidRPr="00A02E42">
        <w:rPr>
          <w:color w:val="000000"/>
        </w:rPr>
        <w:sym w:font="Symbol" w:char="F067"/>
      </w:r>
      <w:r w:rsidRPr="00A02E42">
        <w:rPr>
          <w:color w:val="000000"/>
        </w:rPr>
        <w:sym w:font="Symbol" w:char="F064"/>
      </w:r>
      <w:r w:rsidRPr="00A02E42">
        <w:rPr>
          <w:color w:val="000000"/>
        </w:rPr>
        <w:t xml:space="preserve">-трассы </w:t>
      </w:r>
      <w:r w:rsidRPr="00A02E42">
        <w:rPr>
          <w:color w:val="000000"/>
        </w:rPr>
        <w:sym w:font="Symbol" w:char="F074"/>
      </w:r>
      <w:r w:rsidRPr="00A02E42">
        <w:rPr>
          <w:color w:val="000000"/>
        </w:rPr>
        <w:t>-замкнуто.</w:t>
      </w:r>
    </w:p>
    <w:p w:rsidR="00A02E42" w:rsidRPr="00A02E42" w:rsidRDefault="00A02E42" w:rsidP="00A02E42">
      <w:pPr>
        <w:rPr>
          <w:color w:val="000000"/>
        </w:rPr>
      </w:pPr>
    </w:p>
    <w:p w:rsidR="00A02E42" w:rsidRPr="00A02E42" w:rsidRDefault="00A02E42" w:rsidP="00A02E42">
      <w:pPr>
        <w:rPr>
          <w:color w:val="000000"/>
        </w:rPr>
      </w:pPr>
      <w:r w:rsidRPr="00A02E42">
        <w:rPr>
          <w:color w:val="000000"/>
        </w:rPr>
        <w:t xml:space="preserve">Каждой безопасной базовой нормальной </w:t>
      </w:r>
      <w:r w:rsidRPr="00A02E42">
        <w:rPr>
          <w:color w:val="000000"/>
        </w:rPr>
        <w:sym w:font="Symbol" w:char="F066"/>
      </w:r>
      <w:r w:rsidRPr="00A02E42">
        <w:rPr>
          <w:color w:val="000000"/>
        </w:rPr>
        <w:t xml:space="preserve">-трассе </w:t>
      </w:r>
      <w:r w:rsidRPr="00A02E42">
        <w:rPr>
          <w:color w:val="000000"/>
        </w:rPr>
        <w:sym w:font="Symbol" w:char="F073"/>
      </w:r>
      <w:r w:rsidRPr="00A02E42">
        <w:rPr>
          <w:color w:val="000000"/>
        </w:rPr>
        <w:t xml:space="preserve"> максимальной реализации, которая пуста или последний символ которой – это стимул или реакция (не </w:t>
      </w:r>
      <w:r w:rsidRPr="00A02E42">
        <w:rPr>
          <w:color w:val="000000"/>
        </w:rPr>
        <w:sym w:font="Symbol" w:char="F066"/>
      </w:r>
      <w:r w:rsidRPr="00A02E42">
        <w:rPr>
          <w:color w:val="000000"/>
        </w:rPr>
        <w:t xml:space="preserve">-множество), поставим в соответствие конечное </w:t>
      </w:r>
      <w:r w:rsidRPr="00A02E42">
        <w:rPr>
          <w:color w:val="000000"/>
        </w:rPr>
        <w:sym w:font="Symbol" w:char="F074"/>
      </w:r>
      <w:r w:rsidRPr="00A02E42">
        <w:rPr>
          <w:color w:val="000000"/>
        </w:rPr>
        <w:t>-замкнутое множество U(</w:t>
      </w:r>
      <w:r w:rsidRPr="00A02E42">
        <w:rPr>
          <w:color w:val="000000"/>
        </w:rPr>
        <w:sym w:font="Symbol" w:char="F073"/>
      </w:r>
      <w:r w:rsidRPr="00A02E42">
        <w:rPr>
          <w:color w:val="000000"/>
        </w:rPr>
        <w:t xml:space="preserve">) = </w:t>
      </w:r>
      <w:r w:rsidRPr="00A02E42">
        <w:rPr>
          <w:b/>
          <w:color w:val="000000"/>
        </w:rPr>
        <w:t>S</w:t>
      </w:r>
      <w:r w:rsidRPr="00A02E42">
        <w:rPr>
          <w:color w:val="000000"/>
        </w:rPr>
        <w:t xml:space="preserve"> </w:t>
      </w:r>
      <w:proofErr w:type="spellStart"/>
      <w:r w:rsidRPr="00A02E42">
        <w:rPr>
          <w:b/>
          <w:i/>
          <w:color w:val="000000"/>
        </w:rPr>
        <w:t>after</w:t>
      </w:r>
      <w:proofErr w:type="spellEnd"/>
      <w:r w:rsidRPr="00A02E42">
        <w:rPr>
          <w:color w:val="000000"/>
        </w:rPr>
        <w:t xml:space="preserve"> </w:t>
      </w:r>
      <w:r w:rsidRPr="00A02E42">
        <w:rPr>
          <w:color w:val="000000"/>
        </w:rPr>
        <w:sym w:font="Symbol" w:char="F073"/>
      </w:r>
      <w:r w:rsidRPr="00A02E42">
        <w:rPr>
          <w:color w:val="000000"/>
          <w:vertAlign w:val="subscript"/>
        </w:rPr>
        <w:t>0</w:t>
      </w:r>
      <w:r w:rsidRPr="00A02E42">
        <w:rPr>
          <w:color w:val="000000"/>
        </w:rPr>
        <w:t xml:space="preserve"> состояний спецификации </w:t>
      </w:r>
      <w:r w:rsidRPr="00A02E42">
        <w:rPr>
          <w:b/>
          <w:color w:val="000000"/>
        </w:rPr>
        <w:t>S</w:t>
      </w:r>
      <w:r w:rsidRPr="00A02E42">
        <w:rPr>
          <w:color w:val="000000"/>
        </w:rPr>
        <w:t xml:space="preserve">, в которых заканчивается максимальная </w:t>
      </w:r>
      <w:r w:rsidRPr="00A02E42">
        <w:rPr>
          <w:color w:val="000000"/>
        </w:rPr>
        <w:sym w:font="Symbol" w:char="F062"/>
      </w:r>
      <w:r w:rsidRPr="00A02E42">
        <w:rPr>
          <w:color w:val="000000"/>
        </w:rPr>
        <w:sym w:font="Symbol" w:char="F067"/>
      </w:r>
      <w:r w:rsidRPr="00A02E42">
        <w:rPr>
          <w:color w:val="000000"/>
        </w:rPr>
        <w:sym w:font="Symbol" w:char="F064"/>
      </w:r>
      <w:r w:rsidRPr="00A02E42">
        <w:rPr>
          <w:color w:val="000000"/>
        </w:rPr>
        <w:t xml:space="preserve">-трасса </w:t>
      </w:r>
      <w:r w:rsidRPr="00A02E42">
        <w:rPr>
          <w:color w:val="000000"/>
        </w:rPr>
        <w:sym w:font="Symbol" w:char="F073"/>
      </w:r>
      <w:r w:rsidRPr="00A02E42">
        <w:rPr>
          <w:color w:val="000000"/>
          <w:vertAlign w:val="subscript"/>
        </w:rPr>
        <w:t>0</w:t>
      </w:r>
      <w:r w:rsidRPr="00A02E42">
        <w:rPr>
          <w:color w:val="000000"/>
        </w:rPr>
        <w:t>.</w:t>
      </w:r>
    </w:p>
    <w:p w:rsidR="0052425C" w:rsidRDefault="0052425C" w:rsidP="0052425C">
      <w:pPr>
        <w:rPr>
          <w:color w:val="000000"/>
        </w:rPr>
      </w:pPr>
    </w:p>
    <w:p w:rsidR="0052425C" w:rsidRDefault="0052425C" w:rsidP="0052425C">
      <w:pPr>
        <w:pStyle w:val="3"/>
        <w:numPr>
          <w:ilvl w:val="0"/>
          <w:numId w:val="0"/>
        </w:numPr>
        <w:rPr>
          <w:lang w:val="ru-RU"/>
        </w:rPr>
      </w:pPr>
      <w:bookmarkStart w:id="114" w:name="_Toc103150801"/>
      <w:bookmarkStart w:id="115" w:name="_Toc104302008"/>
      <w:bookmarkStart w:id="116" w:name="_Toc104966664"/>
      <w:bookmarkStart w:id="117" w:name="_Toc105233074"/>
      <w:r>
        <w:rPr>
          <w:lang w:val="ru-RU"/>
        </w:rPr>
        <w:t xml:space="preserve">Состояния автомата </w:t>
      </w:r>
      <w:r>
        <w:rPr>
          <w:lang w:val="ru-RU"/>
        </w:rPr>
        <w:sym w:font="Euclid Math One" w:char="F041"/>
      </w:r>
      <w:r>
        <w:rPr>
          <w:lang w:val="ru-RU"/>
        </w:rPr>
        <w:t>(</w:t>
      </w:r>
      <w:r>
        <w:t>S</w:t>
      </w:r>
      <w:r>
        <w:rPr>
          <w:lang w:val="ru-RU"/>
        </w:rPr>
        <w:t>).</w:t>
      </w:r>
      <w:bookmarkEnd w:id="114"/>
      <w:bookmarkEnd w:id="115"/>
      <w:bookmarkEnd w:id="116"/>
      <w:bookmarkEnd w:id="117"/>
    </w:p>
    <w:p w:rsidR="0052425C" w:rsidRPr="0052425C" w:rsidRDefault="0052425C" w:rsidP="0052425C">
      <w:pPr>
        <w:rPr>
          <w:color w:val="000000"/>
        </w:rPr>
      </w:pPr>
    </w:p>
    <w:p w:rsidR="0052425C" w:rsidRPr="0052425C" w:rsidRDefault="0052425C" w:rsidP="0052425C">
      <w:pPr>
        <w:rPr>
          <w:color w:val="000000"/>
        </w:rPr>
      </w:pPr>
      <w:r w:rsidRPr="0052425C">
        <w:rPr>
          <w:color w:val="000000"/>
        </w:rPr>
        <w:t xml:space="preserve">Итак, вернёмся к построению автомата </w:t>
      </w:r>
      <w:r w:rsidRPr="0052425C">
        <w:rPr>
          <w:b/>
          <w:bCs/>
          <w:color w:val="000000"/>
        </w:rPr>
        <w:sym w:font="Euclid Math One" w:char="F041"/>
      </w:r>
      <w:r w:rsidRPr="0052425C">
        <w:rPr>
          <w:color w:val="000000"/>
        </w:rPr>
        <w:t>(</w:t>
      </w:r>
      <w:r w:rsidRPr="0052425C">
        <w:rPr>
          <w:b/>
          <w:bCs/>
          <w:color w:val="000000"/>
        </w:rPr>
        <w:t>S</w:t>
      </w:r>
      <w:r w:rsidRPr="0052425C">
        <w:rPr>
          <w:color w:val="000000"/>
        </w:rPr>
        <w:t xml:space="preserve">), состояния которого – это базовые нормальные </w:t>
      </w:r>
      <w:r w:rsidRPr="0052425C">
        <w:rPr>
          <w:color w:val="000000"/>
        </w:rPr>
        <w:sym w:font="Symbol" w:char="F066"/>
      </w:r>
      <w:r w:rsidRPr="0052425C">
        <w:rPr>
          <w:color w:val="000000"/>
        </w:rPr>
        <w:t>-трассы максимальной реализации.</w:t>
      </w:r>
    </w:p>
    <w:p w:rsidR="0052425C" w:rsidRPr="0052425C" w:rsidRDefault="0052425C" w:rsidP="0052425C">
      <w:pPr>
        <w:rPr>
          <w:color w:val="000000"/>
        </w:rPr>
      </w:pPr>
    </w:p>
    <w:p w:rsidR="0052425C" w:rsidRDefault="0052425C" w:rsidP="0052425C">
      <w:pPr>
        <w:rPr>
          <w:color w:val="000000"/>
        </w:rPr>
      </w:pPr>
      <w:r w:rsidRPr="0052425C">
        <w:rPr>
          <w:color w:val="000000"/>
        </w:rPr>
        <w:t xml:space="preserve">Прежде всего, заменим </w:t>
      </w:r>
      <w:r w:rsidRPr="0052425C">
        <w:rPr>
          <w:color w:val="000000"/>
        </w:rPr>
        <w:sym w:font="Symbol" w:char="F066"/>
      </w:r>
      <w:r w:rsidRPr="0052425C">
        <w:rPr>
          <w:color w:val="000000"/>
        </w:rPr>
        <w:t xml:space="preserve">-трассу </w:t>
      </w:r>
      <w:r w:rsidRPr="0052425C">
        <w:rPr>
          <w:color w:val="000000"/>
        </w:rPr>
        <w:sym w:font="Symbol" w:char="F073"/>
      </w:r>
      <w:r w:rsidRPr="0052425C">
        <w:rPr>
          <w:color w:val="000000"/>
        </w:rPr>
        <w:t xml:space="preserve"> множеством состояний спецификации U(</w:t>
      </w:r>
      <w:r w:rsidRPr="0052425C">
        <w:rPr>
          <w:color w:val="000000"/>
        </w:rPr>
        <w:sym w:font="Symbol" w:char="F073"/>
      </w:r>
      <w:r w:rsidRPr="0052425C">
        <w:rPr>
          <w:color w:val="000000"/>
        </w:rPr>
        <w:t xml:space="preserve">). </w:t>
      </w:r>
    </w:p>
    <w:p w:rsidR="0061698B" w:rsidRPr="0052425C" w:rsidRDefault="0061698B" w:rsidP="0052425C">
      <w:pPr>
        <w:rPr>
          <w:color w:val="000000"/>
        </w:rPr>
      </w:pPr>
    </w:p>
    <w:p w:rsidR="0052425C" w:rsidRPr="0052425C" w:rsidRDefault="00811E4C" w:rsidP="0052425C">
      <w:pPr>
        <w:jc w:val="center"/>
        <w:rPr>
          <w:color w:val="000000"/>
        </w:rPr>
      </w:pPr>
      <w:r>
        <w:rPr>
          <w:noProof/>
          <w:color w:val="000000"/>
        </w:rPr>
        <w:drawing>
          <wp:inline distT="0" distB="0" distL="0" distR="0">
            <wp:extent cx="3633470" cy="2731135"/>
            <wp:effectExtent l="19050" t="0" r="5080" b="0"/>
            <wp:docPr id="8" name="Рисунок 8" descr="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6"/>
                    <pic:cNvPicPr>
                      <a:picLocks noChangeAspect="1" noChangeArrowheads="1"/>
                    </pic:cNvPicPr>
                  </pic:nvPicPr>
                  <pic:blipFill>
                    <a:blip r:embed="rId48" cstate="print"/>
                    <a:srcRect/>
                    <a:stretch>
                      <a:fillRect/>
                    </a:stretch>
                  </pic:blipFill>
                  <pic:spPr bwMode="auto">
                    <a:xfrm>
                      <a:off x="0" y="0"/>
                      <a:ext cx="3633470" cy="2731135"/>
                    </a:xfrm>
                    <a:prstGeom prst="rect">
                      <a:avLst/>
                    </a:prstGeom>
                    <a:noFill/>
                    <a:ln w="9525">
                      <a:noFill/>
                      <a:miter lim="800000"/>
                      <a:headEnd/>
                      <a:tailEnd/>
                    </a:ln>
                  </pic:spPr>
                </pic:pic>
              </a:graphicData>
            </a:graphic>
          </wp:inline>
        </w:drawing>
      </w:r>
    </w:p>
    <w:p w:rsidR="0061698B" w:rsidRDefault="0061698B" w:rsidP="0052425C">
      <w:pPr>
        <w:ind w:left="708"/>
        <w:rPr>
          <w:color w:val="000000"/>
        </w:rPr>
      </w:pPr>
    </w:p>
    <w:p w:rsidR="0052425C" w:rsidRPr="0052425C" w:rsidRDefault="0052425C" w:rsidP="0052425C">
      <w:pPr>
        <w:ind w:left="708"/>
        <w:rPr>
          <w:color w:val="000000"/>
        </w:rPr>
      </w:pPr>
      <w:r w:rsidRPr="0052425C">
        <w:rPr>
          <w:color w:val="000000"/>
        </w:rPr>
        <w:t xml:space="preserve">Соответственно, </w:t>
      </w:r>
      <w:r w:rsidRPr="0052425C">
        <w:rPr>
          <w:color w:val="000000"/>
        </w:rPr>
        <w:sym w:font="Symbol" w:char="F066"/>
      </w:r>
      <w:r w:rsidRPr="0052425C">
        <w:rPr>
          <w:color w:val="000000"/>
        </w:rPr>
        <w:t xml:space="preserve">-трасса </w:t>
      </w:r>
      <w:r w:rsidRPr="0052425C">
        <w:rPr>
          <w:color w:val="000000"/>
        </w:rPr>
        <w:sym w:font="Symbol" w:char="F073"/>
      </w:r>
      <w:r w:rsidRPr="0052425C">
        <w:rPr>
          <w:color w:val="000000"/>
        </w:rPr>
        <w:sym w:font="Symbol" w:char="F0D7"/>
      </w:r>
      <w:proofErr w:type="spellStart"/>
      <w:r w:rsidRPr="0052425C">
        <w:rPr>
          <w:color w:val="000000"/>
        </w:rPr>
        <w:t>z</w:t>
      </w:r>
      <w:proofErr w:type="spellEnd"/>
      <w:r w:rsidRPr="0052425C">
        <w:rPr>
          <w:color w:val="000000"/>
        </w:rPr>
        <w:t xml:space="preserve"> заменяется множеством состояний U(</w:t>
      </w:r>
      <w:r w:rsidRPr="0052425C">
        <w:rPr>
          <w:color w:val="000000"/>
        </w:rPr>
        <w:sym w:font="Symbol" w:char="F073"/>
      </w:r>
      <w:r w:rsidRPr="0052425C">
        <w:rPr>
          <w:color w:val="000000"/>
        </w:rPr>
        <w:sym w:font="Symbol" w:char="F0D7"/>
      </w:r>
      <w:proofErr w:type="spellStart"/>
      <w:r w:rsidRPr="0052425C">
        <w:rPr>
          <w:color w:val="000000"/>
        </w:rPr>
        <w:t>z</w:t>
      </w:r>
      <w:proofErr w:type="spellEnd"/>
      <w:r w:rsidRPr="0052425C">
        <w:rPr>
          <w:color w:val="000000"/>
        </w:rPr>
        <w:t xml:space="preserve">), а </w:t>
      </w:r>
      <w:r w:rsidRPr="0052425C">
        <w:rPr>
          <w:color w:val="000000"/>
        </w:rPr>
        <w:sym w:font="Symbol" w:char="F066"/>
      </w:r>
      <w:r w:rsidRPr="0052425C">
        <w:rPr>
          <w:color w:val="000000"/>
        </w:rPr>
        <w:t xml:space="preserve">-трасса </w:t>
      </w:r>
      <w:r w:rsidRPr="0052425C">
        <w:rPr>
          <w:color w:val="000000"/>
        </w:rPr>
        <w:sym w:font="Symbol" w:char="F073"/>
      </w:r>
      <w:r w:rsidRPr="0052425C">
        <w:rPr>
          <w:color w:val="000000"/>
        </w:rPr>
        <w:sym w:font="Symbol" w:char="F0D7"/>
      </w:r>
      <w:r w:rsidRPr="0052425C">
        <w:rPr>
          <w:color w:val="000000"/>
        </w:rPr>
        <w:t>R</w:t>
      </w:r>
      <w:r w:rsidRPr="0052425C">
        <w:rPr>
          <w:color w:val="000000"/>
        </w:rPr>
        <w:sym w:font="Symbol" w:char="F0D7"/>
      </w:r>
      <w:proofErr w:type="spellStart"/>
      <w:r w:rsidRPr="0052425C">
        <w:rPr>
          <w:color w:val="000000"/>
        </w:rPr>
        <w:t>z</w:t>
      </w:r>
      <w:proofErr w:type="spellEnd"/>
      <w:r w:rsidRPr="0052425C">
        <w:rPr>
          <w:color w:val="000000"/>
        </w:rPr>
        <w:t xml:space="preserve"> заменяется множеством состояний U(</w:t>
      </w:r>
      <w:r w:rsidRPr="0052425C">
        <w:rPr>
          <w:color w:val="000000"/>
        </w:rPr>
        <w:sym w:font="Symbol" w:char="F073"/>
      </w:r>
      <w:r w:rsidRPr="0052425C">
        <w:rPr>
          <w:color w:val="000000"/>
        </w:rPr>
        <w:sym w:font="Symbol" w:char="F0D7"/>
      </w:r>
      <w:r w:rsidRPr="0052425C">
        <w:rPr>
          <w:color w:val="000000"/>
        </w:rPr>
        <w:t>R</w:t>
      </w:r>
      <w:r w:rsidRPr="0052425C">
        <w:rPr>
          <w:color w:val="000000"/>
        </w:rPr>
        <w:sym w:font="Symbol" w:char="F0D7"/>
      </w:r>
      <w:proofErr w:type="spellStart"/>
      <w:r w:rsidRPr="0052425C">
        <w:rPr>
          <w:color w:val="000000"/>
        </w:rPr>
        <w:t>z</w:t>
      </w:r>
      <w:proofErr w:type="spellEnd"/>
      <w:r w:rsidRPr="0052425C">
        <w:rPr>
          <w:color w:val="000000"/>
        </w:rPr>
        <w:t xml:space="preserve">). </w:t>
      </w:r>
    </w:p>
    <w:p w:rsidR="0052425C" w:rsidRPr="0052425C" w:rsidRDefault="0052425C" w:rsidP="0052425C">
      <w:pPr>
        <w:ind w:left="708"/>
        <w:rPr>
          <w:color w:val="000000"/>
        </w:rPr>
      </w:pPr>
    </w:p>
    <w:p w:rsidR="0052425C" w:rsidRPr="0052425C" w:rsidRDefault="0052425C" w:rsidP="0052425C">
      <w:pPr>
        <w:ind w:left="708"/>
        <w:rPr>
          <w:color w:val="000000"/>
        </w:rPr>
      </w:pPr>
      <w:r w:rsidRPr="0052425C">
        <w:rPr>
          <w:color w:val="000000"/>
        </w:rPr>
        <w:t xml:space="preserve">Однако, </w:t>
      </w:r>
      <w:r w:rsidRPr="0052425C">
        <w:rPr>
          <w:color w:val="000000"/>
        </w:rPr>
        <w:sym w:font="Symbol" w:char="F066"/>
      </w:r>
      <w:r w:rsidRPr="0052425C">
        <w:rPr>
          <w:color w:val="000000"/>
        </w:rPr>
        <w:t xml:space="preserve">-трасса </w:t>
      </w:r>
      <w:r w:rsidRPr="0052425C">
        <w:rPr>
          <w:color w:val="000000"/>
        </w:rPr>
        <w:sym w:font="Symbol" w:char="F073"/>
      </w:r>
      <w:r w:rsidRPr="0052425C">
        <w:rPr>
          <w:color w:val="000000"/>
        </w:rPr>
        <w:sym w:font="Symbol" w:char="F0D7"/>
      </w:r>
      <w:r w:rsidRPr="0052425C">
        <w:rPr>
          <w:color w:val="000000"/>
        </w:rPr>
        <w:t>R заменяется не просто множеством состояний U(</w:t>
      </w:r>
      <w:r w:rsidRPr="0052425C">
        <w:rPr>
          <w:color w:val="000000"/>
        </w:rPr>
        <w:sym w:font="Symbol" w:char="F073"/>
      </w:r>
      <w:r w:rsidRPr="0052425C">
        <w:rPr>
          <w:color w:val="000000"/>
        </w:rPr>
        <w:sym w:font="Symbol" w:char="F0D7"/>
      </w:r>
      <w:r w:rsidRPr="0052425C">
        <w:rPr>
          <w:color w:val="000000"/>
        </w:rPr>
        <w:t>R), а парой: множество состояний U(</w:t>
      </w:r>
      <w:r w:rsidRPr="0052425C">
        <w:rPr>
          <w:color w:val="000000"/>
        </w:rPr>
        <w:sym w:font="Symbol" w:char="F073"/>
      </w:r>
      <w:r w:rsidRPr="0052425C">
        <w:rPr>
          <w:color w:val="000000"/>
        </w:rPr>
        <w:sym w:font="Symbol" w:char="F0D7"/>
      </w:r>
      <w:r w:rsidRPr="0052425C">
        <w:rPr>
          <w:color w:val="000000"/>
        </w:rPr>
        <w:t xml:space="preserve">R) и </w:t>
      </w:r>
      <w:r w:rsidRPr="0052425C">
        <w:rPr>
          <w:color w:val="000000"/>
        </w:rPr>
        <w:sym w:font="Symbol" w:char="F066"/>
      </w:r>
      <w:r w:rsidRPr="0052425C">
        <w:rPr>
          <w:color w:val="000000"/>
        </w:rPr>
        <w:t>-множество R. Почему?</w:t>
      </w:r>
    </w:p>
    <w:p w:rsidR="0052425C" w:rsidRPr="0052425C" w:rsidRDefault="0052425C" w:rsidP="0052425C">
      <w:pPr>
        <w:ind w:left="708"/>
        <w:rPr>
          <w:color w:val="000000"/>
        </w:rPr>
      </w:pPr>
    </w:p>
    <w:p w:rsidR="0052425C" w:rsidRPr="0052425C" w:rsidRDefault="0061698B" w:rsidP="00E815BC">
      <w:pPr>
        <w:numPr>
          <w:ilvl w:val="0"/>
          <w:numId w:val="12"/>
        </w:numPr>
        <w:rPr>
          <w:color w:val="000000"/>
        </w:rPr>
      </w:pPr>
      <w:r>
        <w:rPr>
          <w:color w:val="000000"/>
        </w:rPr>
        <w:t>Е</w:t>
      </w:r>
      <w:r w:rsidR="0052425C" w:rsidRPr="0052425C">
        <w:rPr>
          <w:color w:val="000000"/>
        </w:rPr>
        <w:t>сли</w:t>
      </w:r>
      <w:r w:rsidR="0052425C" w:rsidRPr="0052425C">
        <w:t xml:space="preserve"> для некоторой базовой нормальной </w:t>
      </w:r>
      <w:r w:rsidR="0052425C" w:rsidRPr="0052425C">
        <w:rPr>
          <w:color w:val="000000"/>
        </w:rPr>
        <w:sym w:font="Symbol" w:char="F066"/>
      </w:r>
      <w:r w:rsidR="0052425C" w:rsidRPr="0052425C">
        <w:rPr>
          <w:color w:val="000000"/>
        </w:rPr>
        <w:t xml:space="preserve">-трассы </w:t>
      </w:r>
      <w:r w:rsidR="0052425C" w:rsidRPr="0052425C">
        <w:rPr>
          <w:color w:val="000000"/>
        </w:rPr>
        <w:sym w:font="Symbol" w:char="F073"/>
      </w:r>
      <w:r w:rsidR="0052425C" w:rsidRPr="0052425C">
        <w:rPr>
          <w:color w:val="000000"/>
        </w:rPr>
        <w:t xml:space="preserve">` максимальной реализации, которая также безопасна и не заканчивается на </w:t>
      </w:r>
      <w:r w:rsidR="0052425C" w:rsidRPr="0052425C">
        <w:rPr>
          <w:color w:val="000000"/>
        </w:rPr>
        <w:sym w:font="Symbol" w:char="F066"/>
      </w:r>
      <w:r w:rsidR="0052425C" w:rsidRPr="0052425C">
        <w:rPr>
          <w:color w:val="000000"/>
        </w:rPr>
        <w:t xml:space="preserve">-множество, оказалось то же самое множество состояний спецификации </w:t>
      </w:r>
      <w:r w:rsidR="0052425C" w:rsidRPr="0052425C">
        <w:t xml:space="preserve"> </w:t>
      </w:r>
      <w:r w:rsidR="0052425C" w:rsidRPr="0052425C">
        <w:rPr>
          <w:color w:val="000000"/>
        </w:rPr>
        <w:t>U(</w:t>
      </w:r>
      <w:r w:rsidR="0052425C" w:rsidRPr="0052425C">
        <w:rPr>
          <w:color w:val="000000"/>
        </w:rPr>
        <w:sym w:font="Symbol" w:char="F073"/>
      </w:r>
      <w:r w:rsidR="0052425C" w:rsidRPr="0052425C">
        <w:rPr>
          <w:color w:val="000000"/>
        </w:rPr>
        <w:t>`)=U(</w:t>
      </w:r>
      <w:r w:rsidR="0052425C" w:rsidRPr="0052425C">
        <w:rPr>
          <w:color w:val="000000"/>
        </w:rPr>
        <w:sym w:font="Symbol" w:char="F073"/>
      </w:r>
      <w:r w:rsidR="0052425C" w:rsidRPr="0052425C">
        <w:rPr>
          <w:color w:val="000000"/>
        </w:rPr>
        <w:sym w:font="Symbol" w:char="F0D7"/>
      </w:r>
      <w:r w:rsidR="0052425C" w:rsidRPr="0052425C">
        <w:rPr>
          <w:color w:val="000000"/>
        </w:rPr>
        <w:t xml:space="preserve">R), то в </w:t>
      </w:r>
      <w:r w:rsidR="0052425C" w:rsidRPr="0052425C">
        <w:rPr>
          <w:b/>
          <w:bCs/>
          <w:color w:val="000000"/>
        </w:rPr>
        <w:sym w:font="Euclid Math One" w:char="F041"/>
      </w:r>
      <w:r w:rsidR="0052425C" w:rsidRPr="0052425C">
        <w:rPr>
          <w:color w:val="000000"/>
        </w:rPr>
        <w:t>(</w:t>
      </w:r>
      <w:r w:rsidR="0052425C" w:rsidRPr="0052425C">
        <w:rPr>
          <w:b/>
          <w:bCs/>
          <w:color w:val="000000"/>
        </w:rPr>
        <w:t>S</w:t>
      </w:r>
      <w:r w:rsidR="0052425C" w:rsidRPr="0052425C">
        <w:rPr>
          <w:color w:val="000000"/>
        </w:rPr>
        <w:t xml:space="preserve">) </w:t>
      </w:r>
      <w:r w:rsidR="0052425C" w:rsidRPr="0052425C">
        <w:rPr>
          <w:color w:val="000000"/>
        </w:rPr>
        <w:sym w:font="Symbol" w:char="F066"/>
      </w:r>
      <w:r w:rsidR="0052425C" w:rsidRPr="0052425C">
        <w:rPr>
          <w:color w:val="000000"/>
        </w:rPr>
        <w:t xml:space="preserve">-трассе </w:t>
      </w:r>
      <w:r w:rsidR="0052425C" w:rsidRPr="0052425C">
        <w:rPr>
          <w:color w:val="000000"/>
        </w:rPr>
        <w:sym w:font="Symbol" w:char="F073"/>
      </w:r>
      <w:r w:rsidR="0052425C" w:rsidRPr="0052425C">
        <w:rPr>
          <w:color w:val="000000"/>
        </w:rPr>
        <w:t xml:space="preserve">` соответствует нестабильное состояние,  а </w:t>
      </w:r>
      <w:r w:rsidR="0052425C" w:rsidRPr="0052425C">
        <w:rPr>
          <w:color w:val="000000"/>
        </w:rPr>
        <w:sym w:font="Symbol" w:char="F066"/>
      </w:r>
      <w:r w:rsidR="0052425C" w:rsidRPr="0052425C">
        <w:rPr>
          <w:color w:val="000000"/>
        </w:rPr>
        <w:t xml:space="preserve">-трассе </w:t>
      </w:r>
      <w:r w:rsidR="0052425C" w:rsidRPr="0052425C">
        <w:rPr>
          <w:color w:val="000000"/>
        </w:rPr>
        <w:sym w:font="Symbol" w:char="F073"/>
      </w:r>
      <w:r w:rsidR="0052425C" w:rsidRPr="0052425C">
        <w:rPr>
          <w:color w:val="000000"/>
        </w:rPr>
        <w:sym w:font="Symbol" w:char="F0D7"/>
      </w:r>
      <w:r w:rsidR="0052425C" w:rsidRPr="0052425C">
        <w:rPr>
          <w:color w:val="000000"/>
        </w:rPr>
        <w:t>R соответствует стабильное состояние. Поэтому мы имеем переход U(</w:t>
      </w:r>
      <w:r w:rsidR="0052425C" w:rsidRPr="0052425C">
        <w:rPr>
          <w:color w:val="000000"/>
        </w:rPr>
        <w:sym w:font="Symbol" w:char="F073"/>
      </w:r>
      <w:r w:rsidR="0052425C" w:rsidRPr="0052425C">
        <w:rPr>
          <w:color w:val="000000"/>
        </w:rPr>
        <w:sym w:font="Symbol" w:char="F0D7"/>
      </w:r>
      <w:r w:rsidR="0052425C" w:rsidRPr="0052425C">
        <w:rPr>
          <w:color w:val="000000"/>
        </w:rPr>
        <w:t>R)</w:t>
      </w:r>
      <w:r w:rsidR="0052425C" w:rsidRPr="0052425C">
        <w:t xml:space="preserve"> </w:t>
      </w:r>
      <w:r w:rsidR="0052425C" w:rsidRPr="0052425C">
        <w:sym w:font="Euclid Symbol" w:char="F0BE"/>
      </w:r>
      <w:r w:rsidR="0052425C" w:rsidRPr="0052425C">
        <w:sym w:font="Symbol" w:char="F074"/>
      </w:r>
      <w:r w:rsidR="0052425C" w:rsidRPr="0052425C">
        <w:sym w:font="Euclid Symbol" w:char="F0AE"/>
      </w:r>
      <w:r w:rsidR="0052425C" w:rsidRPr="0052425C">
        <w:rPr>
          <w:color w:val="000000"/>
        </w:rPr>
        <w:t>U(</w:t>
      </w:r>
      <w:r w:rsidR="0052425C" w:rsidRPr="0052425C">
        <w:rPr>
          <w:color w:val="000000"/>
        </w:rPr>
        <w:sym w:font="Symbol" w:char="F073"/>
      </w:r>
      <w:r w:rsidR="0052425C" w:rsidRPr="0052425C">
        <w:rPr>
          <w:color w:val="000000"/>
        </w:rPr>
        <w:sym w:font="Symbol" w:char="F0D7"/>
      </w:r>
      <w:r w:rsidR="0052425C" w:rsidRPr="0052425C">
        <w:rPr>
          <w:color w:val="000000"/>
        </w:rPr>
        <w:t>R),R.</w:t>
      </w:r>
    </w:p>
    <w:p w:rsidR="0052425C" w:rsidRPr="0052425C" w:rsidRDefault="0052425C" w:rsidP="0052425C">
      <w:pPr>
        <w:ind w:left="708"/>
        <w:rPr>
          <w:color w:val="000000"/>
        </w:rPr>
      </w:pPr>
    </w:p>
    <w:p w:rsidR="0052425C" w:rsidRPr="0052425C" w:rsidRDefault="0061698B" w:rsidP="00E815BC">
      <w:pPr>
        <w:numPr>
          <w:ilvl w:val="0"/>
          <w:numId w:val="12"/>
        </w:numPr>
        <w:rPr>
          <w:color w:val="000000"/>
        </w:rPr>
      </w:pPr>
      <w:r>
        <w:rPr>
          <w:color w:val="000000"/>
        </w:rPr>
        <w:lastRenderedPageBreak/>
        <w:t>М</w:t>
      </w:r>
      <w:r w:rsidR="0052425C" w:rsidRPr="0052425C">
        <w:rPr>
          <w:color w:val="000000"/>
        </w:rPr>
        <w:t xml:space="preserve">огут быть два разных </w:t>
      </w:r>
      <w:r w:rsidR="0052425C" w:rsidRPr="0052425C">
        <w:rPr>
          <w:color w:val="000000"/>
        </w:rPr>
        <w:sym w:font="Symbol" w:char="F066"/>
      </w:r>
      <w:r w:rsidR="0052425C" w:rsidRPr="0052425C">
        <w:rPr>
          <w:color w:val="000000"/>
        </w:rPr>
        <w:t>-множества R1</w:t>
      </w:r>
      <w:r w:rsidR="0052425C" w:rsidRPr="0052425C">
        <w:rPr>
          <w:color w:val="000000"/>
        </w:rPr>
        <w:sym w:font="Symbol" w:char="F0B9"/>
      </w:r>
      <w:r w:rsidR="0052425C" w:rsidRPr="0052425C">
        <w:rPr>
          <w:color w:val="000000"/>
        </w:rPr>
        <w:t xml:space="preserve">R2, которыми может продолжаться </w:t>
      </w:r>
      <w:r w:rsidR="0052425C" w:rsidRPr="0052425C">
        <w:rPr>
          <w:color w:val="000000"/>
        </w:rPr>
        <w:sym w:font="Symbol" w:char="F066"/>
      </w:r>
      <w:r w:rsidR="0052425C" w:rsidRPr="0052425C">
        <w:rPr>
          <w:color w:val="000000"/>
        </w:rPr>
        <w:t xml:space="preserve">-трасса </w:t>
      </w:r>
      <w:r w:rsidR="0052425C" w:rsidRPr="0052425C">
        <w:rPr>
          <w:color w:val="000000"/>
        </w:rPr>
        <w:sym w:font="Symbol" w:char="F073"/>
      </w:r>
      <w:r w:rsidR="0052425C" w:rsidRPr="0052425C">
        <w:rPr>
          <w:color w:val="000000"/>
        </w:rPr>
        <w:t xml:space="preserve">, но максимальные </w:t>
      </w:r>
      <w:r w:rsidR="0052425C" w:rsidRPr="0052425C">
        <w:rPr>
          <w:color w:val="000000"/>
        </w:rPr>
        <w:sym w:font="Symbol" w:char="F062"/>
      </w:r>
      <w:r w:rsidR="0052425C" w:rsidRPr="0052425C">
        <w:rPr>
          <w:color w:val="000000"/>
        </w:rPr>
        <w:sym w:font="Symbol" w:char="F067"/>
      </w:r>
      <w:r w:rsidR="0052425C" w:rsidRPr="0052425C">
        <w:rPr>
          <w:color w:val="000000"/>
        </w:rPr>
        <w:sym w:font="Symbol" w:char="F064"/>
      </w:r>
      <w:r w:rsidR="0052425C" w:rsidRPr="0052425C">
        <w:rPr>
          <w:color w:val="000000"/>
        </w:rPr>
        <w:t xml:space="preserve">-трассы продолженных </w:t>
      </w:r>
      <w:r w:rsidR="0052425C" w:rsidRPr="0052425C">
        <w:rPr>
          <w:color w:val="000000"/>
        </w:rPr>
        <w:sym w:font="Symbol" w:char="F066"/>
      </w:r>
      <w:r w:rsidR="0052425C" w:rsidRPr="0052425C">
        <w:rPr>
          <w:color w:val="000000"/>
        </w:rPr>
        <w:t>-трасс заканчиваются в одном и том же множестве состояний спецификации U(</w:t>
      </w:r>
      <w:r w:rsidR="0052425C" w:rsidRPr="0052425C">
        <w:rPr>
          <w:color w:val="000000"/>
        </w:rPr>
        <w:sym w:font="Symbol" w:char="F073"/>
      </w:r>
      <w:r w:rsidR="0052425C" w:rsidRPr="0052425C">
        <w:rPr>
          <w:color w:val="000000"/>
        </w:rPr>
        <w:sym w:font="Symbol" w:char="F0D7"/>
      </w:r>
      <w:r w:rsidR="0052425C" w:rsidRPr="0052425C">
        <w:rPr>
          <w:color w:val="000000"/>
        </w:rPr>
        <w:t>R1)=U(</w:t>
      </w:r>
      <w:r w:rsidR="0052425C" w:rsidRPr="0052425C">
        <w:rPr>
          <w:color w:val="000000"/>
        </w:rPr>
        <w:sym w:font="Symbol" w:char="F073"/>
      </w:r>
      <w:r w:rsidR="0052425C" w:rsidRPr="0052425C">
        <w:rPr>
          <w:color w:val="000000"/>
        </w:rPr>
        <w:sym w:font="Symbol" w:char="F0D7"/>
      </w:r>
      <w:r w:rsidR="0052425C" w:rsidRPr="0052425C">
        <w:rPr>
          <w:color w:val="000000"/>
        </w:rPr>
        <w:t xml:space="preserve">R2).  </w:t>
      </w:r>
    </w:p>
    <w:p w:rsidR="0052425C" w:rsidRPr="0052425C" w:rsidRDefault="0052425C" w:rsidP="0052425C">
      <w:pPr>
        <w:ind w:left="708"/>
        <w:rPr>
          <w:color w:val="000000"/>
        </w:rPr>
      </w:pPr>
    </w:p>
    <w:p w:rsidR="0052425C" w:rsidRPr="0052425C" w:rsidRDefault="0052425C" w:rsidP="0052425C">
      <w:pPr>
        <w:ind w:left="708"/>
        <w:rPr>
          <w:color w:val="000000"/>
        </w:rPr>
      </w:pPr>
      <w:r w:rsidRPr="0052425C">
        <w:rPr>
          <w:color w:val="000000"/>
        </w:rPr>
        <w:t>Условие проведения перехода из состояния U(</w:t>
      </w:r>
      <w:r w:rsidRPr="0052425C">
        <w:rPr>
          <w:color w:val="000000"/>
        </w:rPr>
        <w:sym w:font="Symbol" w:char="F073"/>
      </w:r>
      <w:r w:rsidRPr="0052425C">
        <w:rPr>
          <w:color w:val="000000"/>
        </w:rPr>
        <w:t xml:space="preserve">) становится следующим: </w:t>
      </w:r>
      <w:proofErr w:type="spellStart"/>
      <w:r w:rsidRPr="0052425C">
        <w:rPr>
          <w:color w:val="000000"/>
        </w:rPr>
        <w:t>сушествует</w:t>
      </w:r>
      <w:proofErr w:type="spellEnd"/>
      <w:r w:rsidRPr="0052425C">
        <w:rPr>
          <w:color w:val="000000"/>
        </w:rPr>
        <w:t xml:space="preserve"> состояние спецификации, в которое мы можем попасть по максимальной </w:t>
      </w:r>
      <w:r w:rsidRPr="0052425C">
        <w:rPr>
          <w:color w:val="000000"/>
        </w:rPr>
        <w:sym w:font="Symbol" w:char="F062"/>
      </w:r>
      <w:r w:rsidRPr="0052425C">
        <w:rPr>
          <w:color w:val="000000"/>
        </w:rPr>
        <w:sym w:font="Symbol" w:char="F067"/>
      </w:r>
      <w:r w:rsidRPr="0052425C">
        <w:rPr>
          <w:color w:val="000000"/>
        </w:rPr>
        <w:sym w:font="Symbol" w:char="F064"/>
      </w:r>
      <w:r w:rsidRPr="0052425C">
        <w:rPr>
          <w:color w:val="000000"/>
        </w:rPr>
        <w:t xml:space="preserve">-трассе </w:t>
      </w:r>
      <w:r w:rsidRPr="0052425C">
        <w:rPr>
          <w:color w:val="000000"/>
        </w:rPr>
        <w:sym w:font="Symbol" w:char="F066"/>
      </w:r>
      <w:r w:rsidRPr="0052425C">
        <w:rPr>
          <w:color w:val="000000"/>
        </w:rPr>
        <w:t xml:space="preserve">-трассы </w:t>
      </w:r>
      <w:r w:rsidRPr="0052425C">
        <w:rPr>
          <w:color w:val="000000"/>
        </w:rPr>
        <w:sym w:font="Symbol" w:char="F073"/>
      </w:r>
      <w:r w:rsidRPr="0052425C">
        <w:rPr>
          <w:color w:val="000000"/>
        </w:rPr>
        <w:sym w:font="Symbol" w:char="F0D7"/>
      </w:r>
      <w:proofErr w:type="spellStart"/>
      <w:r w:rsidRPr="0052425C">
        <w:rPr>
          <w:color w:val="000000"/>
        </w:rPr>
        <w:t>z</w:t>
      </w:r>
      <w:proofErr w:type="spellEnd"/>
      <w:r w:rsidRPr="0052425C">
        <w:rPr>
          <w:color w:val="000000"/>
        </w:rPr>
        <w:t xml:space="preserve">, но не можем попасть по максимальной </w:t>
      </w:r>
      <w:r w:rsidRPr="0052425C">
        <w:rPr>
          <w:color w:val="000000"/>
        </w:rPr>
        <w:sym w:font="Symbol" w:char="F062"/>
      </w:r>
      <w:r w:rsidRPr="0052425C">
        <w:rPr>
          <w:color w:val="000000"/>
        </w:rPr>
        <w:sym w:font="Symbol" w:char="F067"/>
      </w:r>
      <w:r w:rsidRPr="0052425C">
        <w:rPr>
          <w:color w:val="000000"/>
        </w:rPr>
        <w:sym w:font="Symbol" w:char="F064"/>
      </w:r>
      <w:r w:rsidRPr="0052425C">
        <w:rPr>
          <w:color w:val="000000"/>
        </w:rPr>
        <w:t xml:space="preserve">-трассе ни одной из существующих </w:t>
      </w:r>
      <w:r w:rsidRPr="0052425C">
        <w:rPr>
          <w:color w:val="000000"/>
        </w:rPr>
        <w:sym w:font="Symbol" w:char="F066"/>
      </w:r>
      <w:r w:rsidRPr="0052425C">
        <w:rPr>
          <w:color w:val="000000"/>
        </w:rPr>
        <w:t xml:space="preserve">-трасс вида </w:t>
      </w:r>
      <w:r w:rsidRPr="0052425C">
        <w:rPr>
          <w:color w:val="000000"/>
        </w:rPr>
        <w:sym w:font="Symbol" w:char="F073"/>
      </w:r>
      <w:r w:rsidRPr="0052425C">
        <w:rPr>
          <w:color w:val="000000"/>
        </w:rPr>
        <w:sym w:font="Symbol" w:char="F0D7"/>
      </w:r>
      <w:r w:rsidRPr="0052425C">
        <w:rPr>
          <w:color w:val="000000"/>
        </w:rPr>
        <w:t>R</w:t>
      </w:r>
      <w:r w:rsidRPr="0052425C">
        <w:rPr>
          <w:color w:val="000000"/>
        </w:rPr>
        <w:sym w:font="Symbol" w:char="F0D7"/>
      </w:r>
      <w:proofErr w:type="spellStart"/>
      <w:r w:rsidRPr="0052425C">
        <w:rPr>
          <w:color w:val="000000"/>
        </w:rPr>
        <w:t>z</w:t>
      </w:r>
      <w:proofErr w:type="spellEnd"/>
      <w:r w:rsidRPr="0052425C">
        <w:rPr>
          <w:color w:val="000000"/>
        </w:rPr>
        <w:t>.</w:t>
      </w:r>
    </w:p>
    <w:p w:rsidR="0052425C" w:rsidRPr="0052425C" w:rsidRDefault="0052425C" w:rsidP="0052425C">
      <w:pPr>
        <w:ind w:left="720"/>
      </w:pPr>
    </w:p>
    <w:p w:rsidR="0052425C" w:rsidRDefault="0052425C" w:rsidP="0052425C">
      <w:pPr>
        <w:rPr>
          <w:color w:val="000000"/>
        </w:rPr>
      </w:pPr>
      <w:r w:rsidRPr="0052425C">
        <w:rPr>
          <w:color w:val="000000"/>
        </w:rPr>
        <w:t xml:space="preserve">Теперь мы можем определить автомат </w:t>
      </w:r>
      <w:r w:rsidRPr="0052425C">
        <w:rPr>
          <w:b/>
          <w:bCs/>
          <w:color w:val="000000"/>
        </w:rPr>
        <w:sym w:font="Euclid Math One" w:char="F041"/>
      </w:r>
      <w:r w:rsidRPr="0052425C">
        <w:rPr>
          <w:color w:val="000000"/>
        </w:rPr>
        <w:t>(</w:t>
      </w:r>
      <w:r w:rsidRPr="0052425C">
        <w:rPr>
          <w:b/>
          <w:bCs/>
          <w:color w:val="000000"/>
        </w:rPr>
        <w:t>S</w:t>
      </w:r>
      <w:r w:rsidRPr="0052425C">
        <w:rPr>
          <w:color w:val="000000"/>
        </w:rPr>
        <w:t xml:space="preserve">), вообще не используя </w:t>
      </w:r>
      <w:r w:rsidRPr="0052425C">
        <w:rPr>
          <w:color w:val="000000"/>
        </w:rPr>
        <w:sym w:font="Symbol" w:char="F066"/>
      </w:r>
      <w:r w:rsidRPr="0052425C">
        <w:rPr>
          <w:color w:val="000000"/>
        </w:rPr>
        <w:t xml:space="preserve">-трасс, но вычисляя соответствующие </w:t>
      </w:r>
      <w:proofErr w:type="spellStart"/>
      <w:r w:rsidRPr="0052425C">
        <w:rPr>
          <w:color w:val="000000"/>
        </w:rPr>
        <w:t>помножества</w:t>
      </w:r>
      <w:proofErr w:type="spellEnd"/>
      <w:r w:rsidRPr="0052425C">
        <w:rPr>
          <w:color w:val="000000"/>
        </w:rPr>
        <w:t xml:space="preserve"> состояний спецификации.</w:t>
      </w:r>
    </w:p>
    <w:p w:rsidR="0061698B" w:rsidRPr="0052425C" w:rsidRDefault="0061698B" w:rsidP="0052425C">
      <w:pPr>
        <w:rPr>
          <w:color w:val="000000"/>
        </w:rPr>
      </w:pPr>
    </w:p>
    <w:p w:rsidR="0052425C" w:rsidRPr="0052425C" w:rsidRDefault="00811E4C" w:rsidP="0061698B">
      <w:pPr>
        <w:jc w:val="center"/>
        <w:rPr>
          <w:color w:val="000000"/>
        </w:rPr>
      </w:pPr>
      <w:r>
        <w:rPr>
          <w:noProof/>
          <w:color w:val="000000"/>
        </w:rPr>
        <w:drawing>
          <wp:inline distT="0" distB="0" distL="0" distR="0">
            <wp:extent cx="3633470" cy="2731135"/>
            <wp:effectExtent l="19050" t="0" r="5080" b="0"/>
            <wp:docPr id="9" name="Рисунок 9" descr="20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6a"/>
                    <pic:cNvPicPr>
                      <a:picLocks noChangeAspect="1" noChangeArrowheads="1"/>
                    </pic:cNvPicPr>
                  </pic:nvPicPr>
                  <pic:blipFill>
                    <a:blip r:embed="rId49" cstate="print"/>
                    <a:srcRect/>
                    <a:stretch>
                      <a:fillRect/>
                    </a:stretch>
                  </pic:blipFill>
                  <pic:spPr bwMode="auto">
                    <a:xfrm>
                      <a:off x="0" y="0"/>
                      <a:ext cx="3633470" cy="2731135"/>
                    </a:xfrm>
                    <a:prstGeom prst="rect">
                      <a:avLst/>
                    </a:prstGeom>
                    <a:noFill/>
                    <a:ln w="9525">
                      <a:noFill/>
                      <a:miter lim="800000"/>
                      <a:headEnd/>
                      <a:tailEnd/>
                    </a:ln>
                  </pic:spPr>
                </pic:pic>
              </a:graphicData>
            </a:graphic>
          </wp:inline>
        </w:drawing>
      </w:r>
    </w:p>
    <w:p w:rsidR="0061698B" w:rsidRDefault="0061698B" w:rsidP="0052425C">
      <w:pPr>
        <w:ind w:left="720"/>
        <w:rPr>
          <w:color w:val="000000"/>
        </w:rPr>
      </w:pPr>
    </w:p>
    <w:p w:rsidR="0052425C" w:rsidRPr="0052425C" w:rsidRDefault="0052425C" w:rsidP="0052425C">
      <w:pPr>
        <w:ind w:left="720"/>
        <w:rPr>
          <w:color w:val="000000"/>
        </w:rPr>
      </w:pPr>
      <w:r w:rsidRPr="0052425C">
        <w:rPr>
          <w:color w:val="000000"/>
        </w:rPr>
        <w:t xml:space="preserve">Пусть U – некоторое </w:t>
      </w:r>
      <w:r w:rsidRPr="0052425C">
        <w:rPr>
          <w:color w:val="000000"/>
        </w:rPr>
        <w:sym w:font="Symbol" w:char="F074"/>
      </w:r>
      <w:r w:rsidRPr="0052425C">
        <w:rPr>
          <w:color w:val="000000"/>
        </w:rPr>
        <w:t xml:space="preserve">-замкнутое множество состояний спецификации, в которое мы попадаем по максимальной </w:t>
      </w:r>
      <w:r w:rsidRPr="0052425C">
        <w:rPr>
          <w:color w:val="000000"/>
        </w:rPr>
        <w:sym w:font="Symbol" w:char="F062"/>
      </w:r>
      <w:r w:rsidRPr="0052425C">
        <w:rPr>
          <w:color w:val="000000"/>
        </w:rPr>
        <w:sym w:font="Symbol" w:char="F067"/>
      </w:r>
      <w:r w:rsidRPr="0052425C">
        <w:rPr>
          <w:color w:val="000000"/>
        </w:rPr>
        <w:sym w:font="Symbol" w:char="F064"/>
      </w:r>
      <w:r w:rsidRPr="0052425C">
        <w:rPr>
          <w:color w:val="000000"/>
        </w:rPr>
        <w:t xml:space="preserve">-трассе некоторой безопасной базовой нормальной </w:t>
      </w:r>
      <w:r w:rsidRPr="0052425C">
        <w:rPr>
          <w:color w:val="000000"/>
        </w:rPr>
        <w:sym w:font="Symbol" w:char="F066"/>
      </w:r>
      <w:r w:rsidRPr="0052425C">
        <w:rPr>
          <w:color w:val="000000"/>
        </w:rPr>
        <w:t xml:space="preserve">-трассы максимальной реализации, не кончающейся на </w:t>
      </w:r>
      <w:r w:rsidRPr="0052425C">
        <w:rPr>
          <w:color w:val="000000"/>
        </w:rPr>
        <w:sym w:font="Symbol" w:char="F066"/>
      </w:r>
      <w:r w:rsidRPr="0052425C">
        <w:rPr>
          <w:color w:val="000000"/>
        </w:rPr>
        <w:t>-множество.</w:t>
      </w:r>
    </w:p>
    <w:p w:rsidR="0052425C" w:rsidRPr="0052425C" w:rsidRDefault="0052425C" w:rsidP="0052425C">
      <w:pPr>
        <w:ind w:left="720"/>
        <w:rPr>
          <w:color w:val="000000"/>
        </w:rPr>
      </w:pPr>
    </w:p>
    <w:p w:rsidR="0052425C" w:rsidRPr="0052425C" w:rsidRDefault="0052425C" w:rsidP="0052425C">
      <w:pPr>
        <w:ind w:left="720"/>
        <w:rPr>
          <w:color w:val="000000"/>
        </w:rPr>
      </w:pPr>
      <w:r w:rsidRPr="0052425C">
        <w:rPr>
          <w:color w:val="000000"/>
        </w:rPr>
        <w:t xml:space="preserve">Посмотрим, какими сингулярными </w:t>
      </w:r>
      <w:r w:rsidRPr="0052425C">
        <w:rPr>
          <w:color w:val="000000"/>
        </w:rPr>
        <w:sym w:font="Symbol" w:char="F066"/>
      </w:r>
      <w:r w:rsidRPr="0052425C">
        <w:rPr>
          <w:color w:val="000000"/>
        </w:rPr>
        <w:t xml:space="preserve">-множествами R может продолжаться такая </w:t>
      </w:r>
      <w:r w:rsidRPr="0052425C">
        <w:rPr>
          <w:color w:val="000000"/>
        </w:rPr>
        <w:sym w:font="Symbol" w:char="F066"/>
      </w:r>
      <w:r w:rsidRPr="0052425C">
        <w:rPr>
          <w:color w:val="000000"/>
        </w:rPr>
        <w:t>-трасса.</w:t>
      </w:r>
    </w:p>
    <w:p w:rsidR="0052425C" w:rsidRPr="0052425C" w:rsidRDefault="0052425C" w:rsidP="0052425C">
      <w:pPr>
        <w:ind w:left="720"/>
        <w:rPr>
          <w:color w:val="000000"/>
        </w:rPr>
      </w:pPr>
    </w:p>
    <w:p w:rsidR="0052425C" w:rsidRPr="0052425C" w:rsidRDefault="0052425C" w:rsidP="00E815BC">
      <w:pPr>
        <w:numPr>
          <w:ilvl w:val="0"/>
          <w:numId w:val="11"/>
        </w:numPr>
        <w:tabs>
          <w:tab w:val="clear" w:pos="360"/>
          <w:tab w:val="num" w:pos="1080"/>
        </w:tabs>
        <w:ind w:left="1004"/>
        <w:rPr>
          <w:color w:val="000000"/>
        </w:rPr>
      </w:pPr>
      <w:r w:rsidRPr="0052425C">
        <w:rPr>
          <w:color w:val="000000"/>
        </w:rPr>
        <w:t>Пусть в R нет стимулов и есть все реакции, кроме одной реакции. Пусть по каждому стимулу есть переход из хотя бы одного состояния множества U, и есть переход по той реакции, которой нет в R, из хотя бы одного состояния множества U. Тогда через R(U) обозначим само множество U. В противном случае будем считать, что R(U) пусто.</w:t>
      </w:r>
    </w:p>
    <w:p w:rsidR="0052425C" w:rsidRPr="0052425C" w:rsidRDefault="0052425C" w:rsidP="0052425C">
      <w:pPr>
        <w:ind w:left="720"/>
        <w:rPr>
          <w:color w:val="000000"/>
        </w:rPr>
      </w:pPr>
    </w:p>
    <w:p w:rsidR="0052425C" w:rsidRPr="0052425C" w:rsidRDefault="0052425C" w:rsidP="00E815BC">
      <w:pPr>
        <w:numPr>
          <w:ilvl w:val="0"/>
          <w:numId w:val="11"/>
        </w:numPr>
        <w:tabs>
          <w:tab w:val="clear" w:pos="360"/>
          <w:tab w:val="num" w:pos="1080"/>
        </w:tabs>
        <w:ind w:left="1004"/>
        <w:rPr>
          <w:color w:val="000000"/>
        </w:rPr>
      </w:pPr>
      <w:r w:rsidRPr="0052425C">
        <w:rPr>
          <w:color w:val="000000"/>
        </w:rPr>
        <w:t xml:space="preserve">Пусть R содержит хотя бы один стимул (блокировка) или содержит все реакции (стационарность). Пусть в U есть подмножество W, которое удовлетворяет следующим требованиям по стимулам и реакциям. Каждый стимул, который принадлежит R, блокируется в каждом состоянии W, а каждый стимул, который не принадлежит R, принимается хотя бы в одном состоянии W. Если R содержит все реакции, то все состояния W стационарны. Если же R не содержит одну реакцию, то эту реакцию выдаётся хотя бы в одном состоянии W. Тогда через </w:t>
      </w:r>
      <w:r w:rsidRPr="0052425C">
        <w:rPr>
          <w:color w:val="000000"/>
        </w:rPr>
        <w:lastRenderedPageBreak/>
        <w:t>R(U) мы обозначим наибольшее такое подмножество W. Если существует хотя бы одно W, то существует и наибольшее, потому что объединение все подмножеств W, удовлетворяющим нашим требованиям по стимулам и реакциям, также удовлетворяет этим требованиям. Если не существует ни одного такого W, то будем считать, что R(U) пусто.</w:t>
      </w:r>
    </w:p>
    <w:p w:rsidR="0052425C" w:rsidRPr="0052425C" w:rsidRDefault="0052425C" w:rsidP="0052425C">
      <w:pPr>
        <w:ind w:left="720"/>
        <w:rPr>
          <w:color w:val="000000"/>
        </w:rPr>
      </w:pPr>
    </w:p>
    <w:p w:rsidR="0052425C" w:rsidRPr="0052425C" w:rsidRDefault="0052425C" w:rsidP="0052425C">
      <w:pPr>
        <w:ind w:left="720"/>
        <w:rPr>
          <w:color w:val="000000"/>
        </w:rPr>
      </w:pPr>
      <w:r w:rsidRPr="0052425C">
        <w:rPr>
          <w:color w:val="000000"/>
        </w:rPr>
        <w:t xml:space="preserve">Через </w:t>
      </w:r>
      <w:proofErr w:type="spellStart"/>
      <w:r w:rsidRPr="0052425C">
        <w:rPr>
          <w:color w:val="000000"/>
        </w:rPr>
        <w:t>z</w:t>
      </w:r>
      <w:proofErr w:type="spellEnd"/>
      <w:r w:rsidRPr="0052425C">
        <w:rPr>
          <w:color w:val="000000"/>
        </w:rPr>
        <w:t xml:space="preserve">(U) обозначим </w:t>
      </w:r>
      <w:r w:rsidRPr="0052425C">
        <w:rPr>
          <w:color w:val="000000"/>
        </w:rPr>
        <w:sym w:font="Symbol" w:char="F074"/>
      </w:r>
      <w:r w:rsidRPr="0052425C">
        <w:rPr>
          <w:color w:val="000000"/>
        </w:rPr>
        <w:t xml:space="preserve">-замыкание непустого множества состояний, в которые можно попасть из состояний U с помощью переходов по символу </w:t>
      </w:r>
      <w:proofErr w:type="spellStart"/>
      <w:r w:rsidRPr="0052425C">
        <w:rPr>
          <w:color w:val="000000"/>
        </w:rPr>
        <w:t>z</w:t>
      </w:r>
      <w:proofErr w:type="spellEnd"/>
      <w:r w:rsidRPr="0052425C">
        <w:rPr>
          <w:color w:val="000000"/>
        </w:rPr>
        <w:t xml:space="preserve">. </w:t>
      </w:r>
    </w:p>
    <w:p w:rsidR="00742A27" w:rsidRDefault="00742A27" w:rsidP="00742A27">
      <w:pPr>
        <w:rPr>
          <w:color w:val="000000"/>
        </w:rPr>
      </w:pPr>
    </w:p>
    <w:p w:rsidR="00742A27" w:rsidRDefault="00742A27" w:rsidP="00742A27">
      <w:pPr>
        <w:pStyle w:val="3"/>
        <w:numPr>
          <w:ilvl w:val="0"/>
          <w:numId w:val="0"/>
        </w:numPr>
        <w:rPr>
          <w:lang w:val="ru-RU"/>
        </w:rPr>
      </w:pPr>
      <w:bookmarkStart w:id="118" w:name="_Toc103150802"/>
      <w:bookmarkStart w:id="119" w:name="_Toc104302009"/>
      <w:bookmarkStart w:id="120" w:name="_Toc104966665"/>
      <w:bookmarkStart w:id="121" w:name="_Toc105233075"/>
      <w:r>
        <w:rPr>
          <w:lang w:val="ru-RU"/>
        </w:rPr>
        <w:t>Формальные правила вывода.</w:t>
      </w:r>
      <w:bookmarkEnd w:id="118"/>
      <w:bookmarkEnd w:id="119"/>
      <w:bookmarkEnd w:id="120"/>
      <w:bookmarkEnd w:id="121"/>
    </w:p>
    <w:p w:rsidR="00742A27" w:rsidRPr="00742A27" w:rsidRDefault="00742A27" w:rsidP="00742A27">
      <w:pPr>
        <w:rPr>
          <w:color w:val="000000"/>
        </w:rPr>
      </w:pPr>
    </w:p>
    <w:p w:rsidR="00742A27" w:rsidRPr="00742A27" w:rsidRDefault="00742A27" w:rsidP="00742A27">
      <w:pPr>
        <w:rPr>
          <w:color w:val="000000"/>
        </w:rPr>
      </w:pPr>
      <w:r w:rsidRPr="00742A27">
        <w:t xml:space="preserve">Теперь мы можем записать формальные правила вывода автомата </w:t>
      </w:r>
      <w:r w:rsidRPr="00742A27">
        <w:rPr>
          <w:b/>
          <w:bCs/>
          <w:color w:val="000000"/>
        </w:rPr>
        <w:sym w:font="Euclid Math One" w:char="F041"/>
      </w:r>
      <w:r w:rsidRPr="00742A27">
        <w:rPr>
          <w:color w:val="000000"/>
        </w:rPr>
        <w:t>(</w:t>
      </w:r>
      <w:r w:rsidRPr="00742A27">
        <w:rPr>
          <w:b/>
          <w:bCs/>
          <w:color w:val="000000"/>
        </w:rPr>
        <w:t>S</w:t>
      </w:r>
      <w:r w:rsidRPr="00742A27">
        <w:rPr>
          <w:color w:val="000000"/>
        </w:rPr>
        <w:t xml:space="preserve">) из спецификации </w:t>
      </w:r>
      <w:r w:rsidRPr="00742A27">
        <w:rPr>
          <w:b/>
          <w:bCs/>
          <w:color w:val="000000"/>
        </w:rPr>
        <w:t>S</w:t>
      </w:r>
      <w:r w:rsidRPr="00742A27">
        <w:rPr>
          <w:color w:val="000000"/>
        </w:rPr>
        <w:t>.</w:t>
      </w:r>
    </w:p>
    <w:p w:rsidR="00742A27" w:rsidRPr="00742A27" w:rsidRDefault="00742A27" w:rsidP="00742A27">
      <w:pPr>
        <w:rPr>
          <w:color w:val="000000"/>
        </w:rPr>
      </w:pPr>
    </w:p>
    <w:p w:rsidR="00742A27" w:rsidRPr="00742A27" w:rsidRDefault="00742A27" w:rsidP="00742A27">
      <w:pPr>
        <w:rPr>
          <w:color w:val="000000"/>
          <w:lang w:eastAsia="zh-TW"/>
        </w:rPr>
      </w:pPr>
      <w:r w:rsidRPr="00742A27">
        <w:rPr>
          <w:color w:val="000000"/>
          <w:lang w:eastAsia="zh-TW"/>
        </w:rPr>
        <w:t xml:space="preserve">Пусть задана спецификация    </w:t>
      </w:r>
      <w:r w:rsidRPr="00742A27">
        <w:rPr>
          <w:rFonts w:eastAsia="PMingLiU"/>
          <w:b/>
          <w:bCs/>
          <w:color w:val="000000"/>
          <w:lang w:eastAsia="zh-TW"/>
        </w:rPr>
        <w:t>S</w:t>
      </w:r>
      <w:r w:rsidRPr="00742A27">
        <w:rPr>
          <w:b/>
          <w:bCs/>
          <w:color w:val="000000"/>
          <w:lang w:eastAsia="zh-TW"/>
        </w:rPr>
        <w:t xml:space="preserve"> </w:t>
      </w:r>
      <w:r w:rsidRPr="00742A27">
        <w:rPr>
          <w:color w:val="000000"/>
          <w:lang w:eastAsia="zh-TW"/>
        </w:rPr>
        <w:t xml:space="preserve">= </w:t>
      </w:r>
      <w:r w:rsidRPr="00742A27">
        <w:rPr>
          <w:rFonts w:eastAsia="PMingLiU"/>
          <w:color w:val="000000"/>
          <w:lang w:eastAsia="zh-TW"/>
        </w:rPr>
        <w:t>AA</w:t>
      </w:r>
      <w:r w:rsidRPr="00742A27">
        <w:rPr>
          <w:color w:val="000000"/>
          <w:lang w:eastAsia="zh-TW"/>
        </w:rPr>
        <w:t>(</w:t>
      </w:r>
      <w:r w:rsidRPr="00742A27">
        <w:rPr>
          <w:rFonts w:eastAsia="PMingLiU"/>
          <w:color w:val="000000"/>
          <w:lang w:eastAsia="zh-TW"/>
        </w:rPr>
        <w:t>V</w:t>
      </w:r>
      <w:r w:rsidRPr="00742A27">
        <w:rPr>
          <w:color w:val="000000"/>
          <w:lang w:eastAsia="zh-TW"/>
        </w:rPr>
        <w:t>,</w:t>
      </w:r>
      <w:r w:rsidRPr="00742A27">
        <w:rPr>
          <w:rFonts w:eastAsia="PMingLiU"/>
          <w:color w:val="000000"/>
          <w:lang w:eastAsia="zh-TW"/>
        </w:rPr>
        <w:t>C</w:t>
      </w:r>
      <w:r w:rsidRPr="00742A27">
        <w:rPr>
          <w:rFonts w:eastAsia="PMingLiU"/>
          <w:color w:val="000000"/>
          <w:vertAlign w:val="subscript"/>
          <w:lang w:eastAsia="zh-TW"/>
        </w:rPr>
        <w:sym w:font="Symbol" w:char="F067"/>
      </w:r>
      <w:r w:rsidRPr="00742A27">
        <w:rPr>
          <w:color w:val="000000"/>
          <w:lang w:eastAsia="zh-TW"/>
        </w:rPr>
        <w:t>,</w:t>
      </w:r>
      <w:r w:rsidRPr="00742A27">
        <w:rPr>
          <w:rFonts w:eastAsia="PMingLiU"/>
          <w:color w:val="000000"/>
          <w:lang w:eastAsia="zh-TW"/>
        </w:rPr>
        <w:t>E</w:t>
      </w:r>
      <w:r w:rsidRPr="00742A27">
        <w:rPr>
          <w:color w:val="000000"/>
          <w:lang w:eastAsia="zh-TW"/>
        </w:rPr>
        <w:t>,</w:t>
      </w:r>
      <w:r w:rsidRPr="00742A27">
        <w:rPr>
          <w:rFonts w:eastAsia="PMingLiU"/>
          <w:color w:val="000000"/>
          <w:lang w:eastAsia="zh-TW"/>
        </w:rPr>
        <w:t>s</w:t>
      </w:r>
      <w:r w:rsidRPr="00742A27">
        <w:rPr>
          <w:color w:val="000000"/>
          <w:vertAlign w:val="subscript"/>
          <w:lang w:eastAsia="zh-TW"/>
        </w:rPr>
        <w:t>0</w:t>
      </w:r>
      <w:r w:rsidRPr="00742A27">
        <w:rPr>
          <w:color w:val="000000"/>
          <w:lang w:eastAsia="zh-TW"/>
        </w:rPr>
        <w:t>).</w:t>
      </w:r>
    </w:p>
    <w:p w:rsidR="00742A27" w:rsidRPr="00742A27" w:rsidRDefault="00742A27" w:rsidP="00742A27">
      <w:pPr>
        <w:rPr>
          <w:rFonts w:eastAsia="PMingLiU"/>
          <w:vanish/>
          <w:color w:val="000000"/>
          <w:lang w:eastAsia="zh-TW"/>
        </w:rPr>
      </w:pPr>
      <w:r w:rsidRPr="00742A27">
        <w:rPr>
          <w:rFonts w:eastAsia="PMingLiU"/>
          <w:color w:val="000000"/>
          <w:lang w:eastAsia="zh-TW"/>
        </w:rPr>
        <w:t xml:space="preserve">Пусть </w:t>
      </w:r>
    </w:p>
    <w:p w:rsidR="00742A27" w:rsidRPr="00742A27" w:rsidRDefault="00742A27" w:rsidP="00742A27">
      <w:pPr>
        <w:rPr>
          <w:color w:val="000000"/>
        </w:rPr>
      </w:pPr>
      <w:r w:rsidRPr="00742A27">
        <w:rPr>
          <w:color w:val="000000"/>
        </w:rPr>
        <w:t>U</w:t>
      </w:r>
      <w:r w:rsidRPr="00742A27">
        <w:rPr>
          <w:color w:val="000000"/>
        </w:rPr>
        <w:sym w:font="Symbol" w:char="F0CE"/>
      </w:r>
      <w:r w:rsidRPr="00742A27">
        <w:rPr>
          <w:b/>
          <w:bCs/>
          <w:color w:val="000000"/>
        </w:rPr>
        <w:sym w:font="Euclid Math One" w:char="F054"/>
      </w:r>
      <w:r w:rsidRPr="00742A27">
        <w:rPr>
          <w:color w:val="000000"/>
        </w:rPr>
        <w:t>(</w:t>
      </w:r>
      <w:r w:rsidRPr="00742A27">
        <w:rPr>
          <w:b/>
          <w:bCs/>
          <w:color w:val="000000"/>
        </w:rPr>
        <w:t>S</w:t>
      </w:r>
      <w:r w:rsidRPr="00742A27">
        <w:rPr>
          <w:color w:val="000000"/>
        </w:rPr>
        <w:t xml:space="preserve">) – </w:t>
      </w:r>
      <w:r w:rsidRPr="00742A27">
        <w:rPr>
          <w:color w:val="000000"/>
        </w:rPr>
        <w:sym w:font="Symbol" w:char="F074"/>
      </w:r>
      <w:r w:rsidRPr="00742A27">
        <w:rPr>
          <w:color w:val="000000"/>
        </w:rPr>
        <w:t>-замкнутое множество состояний спецификации.</w:t>
      </w:r>
    </w:p>
    <w:p w:rsidR="00516D9D" w:rsidRDefault="00742A27" w:rsidP="00742A27">
      <w:pPr>
        <w:rPr>
          <w:color w:val="000000"/>
        </w:rPr>
      </w:pPr>
      <w:r w:rsidRPr="00742A27">
        <w:rPr>
          <w:color w:val="000000"/>
        </w:rPr>
        <w:t xml:space="preserve">Обозначим через </w:t>
      </w:r>
      <w:r w:rsidRPr="00742A27">
        <w:rPr>
          <w:b/>
          <w:bCs/>
          <w:color w:val="000000"/>
        </w:rPr>
        <w:t>X</w:t>
      </w:r>
      <w:r w:rsidRPr="00742A27">
        <w:rPr>
          <w:rFonts w:eastAsia="PMingLiU"/>
          <w:b/>
          <w:bCs/>
          <w:color w:val="000000"/>
          <w:vertAlign w:val="subscript"/>
          <w:lang w:eastAsia="zh-TW"/>
        </w:rPr>
        <w:sym w:font="Symbol" w:char="F067"/>
      </w:r>
      <w:r w:rsidRPr="00742A27">
        <w:rPr>
          <w:color w:val="000000"/>
        </w:rPr>
        <w:t>(U)     – стимулы, разрушающие в состояниях U,</w:t>
      </w:r>
    </w:p>
    <w:p w:rsidR="00742A27" w:rsidRPr="00742A27" w:rsidRDefault="00742A27" w:rsidP="00742A27">
      <w:pPr>
        <w:rPr>
          <w:vanish/>
          <w:color w:val="000000"/>
        </w:rPr>
      </w:pPr>
      <w:r w:rsidRPr="00742A27">
        <w:rPr>
          <w:color w:val="000000"/>
        </w:rPr>
        <w:t xml:space="preserve">а через </w:t>
      </w:r>
    </w:p>
    <w:p w:rsidR="00742A27" w:rsidRPr="00742A27" w:rsidRDefault="00742A27" w:rsidP="00742A27">
      <w:pPr>
        <w:rPr>
          <w:color w:val="000000"/>
        </w:rPr>
      </w:pPr>
      <w:proofErr w:type="spellStart"/>
      <w:r w:rsidRPr="00742A27">
        <w:rPr>
          <w:rFonts w:eastAsia="PMingLiU"/>
          <w:color w:val="000000"/>
          <w:lang w:eastAsia="zh-TW"/>
        </w:rPr>
        <w:t>U</w:t>
      </w:r>
      <w:r w:rsidRPr="00742A27">
        <w:rPr>
          <w:rFonts w:eastAsia="PMingLiU"/>
          <w:color w:val="000000"/>
          <w:vertAlign w:val="subscript"/>
          <w:lang w:eastAsia="zh-TW"/>
        </w:rPr>
        <w:t>stab</w:t>
      </w:r>
      <w:proofErr w:type="spellEnd"/>
      <w:r w:rsidRPr="00742A27">
        <w:rPr>
          <w:rFonts w:eastAsia="PMingLiU"/>
          <w:color w:val="000000"/>
          <w:lang w:eastAsia="zh-TW"/>
        </w:rPr>
        <w:t xml:space="preserve">(U) </w:t>
      </w:r>
      <w:r w:rsidRPr="00742A27">
        <w:rPr>
          <w:color w:val="000000"/>
        </w:rPr>
        <w:t>– подмножество всех стабильных состояний множества U.</w:t>
      </w:r>
    </w:p>
    <w:p w:rsidR="00742A27" w:rsidRPr="00742A27" w:rsidRDefault="00742A27" w:rsidP="00742A27">
      <w:pPr>
        <w:rPr>
          <w:color w:val="000000"/>
        </w:rPr>
      </w:pPr>
    </w:p>
    <w:p w:rsidR="00742A27" w:rsidRPr="00742A27" w:rsidRDefault="00742A27" w:rsidP="00742A27">
      <w:pPr>
        <w:rPr>
          <w:vanish/>
          <w:color w:val="000000"/>
          <w:lang w:eastAsia="zh-TW"/>
        </w:rPr>
      </w:pPr>
    </w:p>
    <w:p w:rsidR="00742A27" w:rsidRPr="00516D9D" w:rsidRDefault="00742A27" w:rsidP="00742A27">
      <w:pPr>
        <w:rPr>
          <w:color w:val="000000"/>
        </w:rPr>
      </w:pPr>
      <w:r w:rsidRPr="00742A27">
        <w:rPr>
          <w:color w:val="000000"/>
        </w:rPr>
        <w:t>Определим</w:t>
      </w:r>
      <w:r w:rsidRPr="00516D9D">
        <w:rPr>
          <w:color w:val="000000"/>
        </w:rPr>
        <w:t xml:space="preserve"> </w:t>
      </w:r>
      <w:r w:rsidRPr="00742A27">
        <w:rPr>
          <w:b/>
          <w:bCs/>
          <w:color w:val="000000"/>
        </w:rPr>
        <w:sym w:font="Euclid Math One" w:char="F041"/>
      </w:r>
      <w:r w:rsidRPr="00516D9D">
        <w:rPr>
          <w:color w:val="000000"/>
        </w:rPr>
        <w:t>(</w:t>
      </w:r>
      <w:r w:rsidRPr="00742A27">
        <w:rPr>
          <w:b/>
          <w:bCs/>
          <w:color w:val="000000"/>
          <w:lang w:val="en-US"/>
        </w:rPr>
        <w:t>S</w:t>
      </w:r>
      <w:r w:rsidRPr="00516D9D">
        <w:rPr>
          <w:color w:val="000000"/>
        </w:rPr>
        <w:t xml:space="preserve">) = </w:t>
      </w:r>
      <w:r w:rsidRPr="00742A27">
        <w:rPr>
          <w:color w:val="000000"/>
          <w:lang w:val="en-US"/>
        </w:rPr>
        <w:t>AA</w:t>
      </w:r>
      <w:r w:rsidRPr="00516D9D">
        <w:rPr>
          <w:color w:val="000000"/>
        </w:rPr>
        <w:t>(</w:t>
      </w:r>
      <w:r w:rsidRPr="00742A27">
        <w:rPr>
          <w:color w:val="000000"/>
          <w:lang w:val="en-US"/>
        </w:rPr>
        <w:t>V</w:t>
      </w:r>
      <w:r w:rsidRPr="00516D9D">
        <w:rPr>
          <w:color w:val="000000"/>
        </w:rPr>
        <w:t>`,</w:t>
      </w:r>
      <w:r w:rsidRPr="00742A27">
        <w:rPr>
          <w:color w:val="000000"/>
          <w:lang w:val="en-US"/>
        </w:rPr>
        <w:t>C</w:t>
      </w:r>
      <w:r w:rsidRPr="00742A27">
        <w:rPr>
          <w:rFonts w:eastAsia="PMingLiU"/>
          <w:color w:val="000000"/>
          <w:vertAlign w:val="subscript"/>
          <w:lang w:eastAsia="zh-TW"/>
        </w:rPr>
        <w:sym w:font="Symbol" w:char="F067"/>
      </w:r>
      <w:r w:rsidRPr="00516D9D">
        <w:rPr>
          <w:color w:val="000000"/>
        </w:rPr>
        <w:t>,</w:t>
      </w:r>
      <w:r w:rsidRPr="00742A27">
        <w:rPr>
          <w:color w:val="000000"/>
          <w:lang w:val="en-US"/>
        </w:rPr>
        <w:t>E</w:t>
      </w:r>
      <w:r w:rsidRPr="00516D9D">
        <w:rPr>
          <w:color w:val="000000"/>
        </w:rPr>
        <w:t>`,</w:t>
      </w:r>
      <w:r w:rsidRPr="00742A27">
        <w:rPr>
          <w:color w:val="000000"/>
          <w:lang w:val="en-US"/>
        </w:rPr>
        <w:t>s</w:t>
      </w:r>
      <w:r w:rsidRPr="00516D9D">
        <w:rPr>
          <w:color w:val="000000"/>
          <w:vertAlign w:val="subscript"/>
        </w:rPr>
        <w:t>0</w:t>
      </w:r>
      <w:r w:rsidRPr="00516D9D">
        <w:rPr>
          <w:color w:val="000000"/>
        </w:rPr>
        <w:t>`)</w:t>
      </w:r>
      <w:r w:rsidR="00516D9D">
        <w:rPr>
          <w:color w:val="000000"/>
        </w:rPr>
        <w:t>, где</w:t>
      </w:r>
    </w:p>
    <w:p w:rsidR="00742A27" w:rsidRPr="00516D9D" w:rsidRDefault="00742A27" w:rsidP="00742A27">
      <w:pPr>
        <w:rPr>
          <w:color w:val="000000"/>
        </w:rPr>
      </w:pPr>
      <w:r w:rsidRPr="00742A27">
        <w:rPr>
          <w:color w:val="000000"/>
          <w:lang w:val="en-US"/>
        </w:rPr>
        <w:t>V</w:t>
      </w:r>
      <w:r w:rsidRPr="00516D9D">
        <w:rPr>
          <w:color w:val="000000"/>
        </w:rPr>
        <w:t xml:space="preserve">` = </w:t>
      </w:r>
      <w:r w:rsidRPr="00742A27">
        <w:rPr>
          <w:b/>
          <w:bCs/>
          <w:color w:val="000000"/>
        </w:rPr>
        <w:sym w:font="Euclid Math One" w:char="F054"/>
      </w:r>
      <w:r w:rsidRPr="00516D9D">
        <w:rPr>
          <w:color w:val="000000"/>
        </w:rPr>
        <w:t>(</w:t>
      </w:r>
      <w:r w:rsidRPr="00742A27">
        <w:rPr>
          <w:b/>
          <w:bCs/>
          <w:color w:val="000000"/>
          <w:lang w:val="en-US"/>
        </w:rPr>
        <w:t>S</w:t>
      </w:r>
      <w:r w:rsidRPr="00516D9D">
        <w:rPr>
          <w:color w:val="000000"/>
        </w:rPr>
        <w:t xml:space="preserve">) </w:t>
      </w:r>
      <w:r w:rsidRPr="00742A27">
        <w:rPr>
          <w:color w:val="000000"/>
        </w:rPr>
        <w:sym w:font="Symbol" w:char="F0C8"/>
      </w:r>
      <w:r w:rsidRPr="00516D9D">
        <w:rPr>
          <w:b/>
          <w:bCs/>
          <w:color w:val="000000"/>
        </w:rPr>
        <w:t xml:space="preserve"> </w:t>
      </w:r>
      <w:r w:rsidRPr="00742A27">
        <w:rPr>
          <w:b/>
          <w:bCs/>
          <w:color w:val="000000"/>
        </w:rPr>
        <w:sym w:font="Euclid Math One" w:char="F054"/>
      </w:r>
      <w:r w:rsidRPr="00516D9D">
        <w:rPr>
          <w:color w:val="000000"/>
        </w:rPr>
        <w:t>(</w:t>
      </w:r>
      <w:r w:rsidRPr="00742A27">
        <w:rPr>
          <w:b/>
          <w:bCs/>
          <w:color w:val="000000"/>
          <w:lang w:val="en-US"/>
        </w:rPr>
        <w:t>S</w:t>
      </w:r>
      <w:r w:rsidRPr="00516D9D">
        <w:rPr>
          <w:color w:val="000000"/>
        </w:rPr>
        <w:t>)</w:t>
      </w:r>
      <w:r w:rsidRPr="00742A27">
        <w:rPr>
          <w:color w:val="000000"/>
        </w:rPr>
        <w:sym w:font="Symbol" w:char="F0B4"/>
      </w:r>
      <w:r w:rsidRPr="00934EF2">
        <w:rPr>
          <w:b/>
          <w:color w:val="000000"/>
        </w:rPr>
        <w:sym w:font="Euclid Math One" w:char="F052"/>
      </w:r>
      <w:r w:rsidRPr="00516D9D">
        <w:rPr>
          <w:color w:val="000000"/>
        </w:rPr>
        <w:t xml:space="preserve"> </w:t>
      </w:r>
      <w:r w:rsidRPr="00742A27">
        <w:rPr>
          <w:color w:val="000000"/>
        </w:rPr>
        <w:sym w:font="Symbol" w:char="F0C8"/>
      </w:r>
      <w:r w:rsidRPr="00516D9D">
        <w:rPr>
          <w:b/>
          <w:bCs/>
          <w:color w:val="000000"/>
        </w:rPr>
        <w:t xml:space="preserve"> </w:t>
      </w:r>
      <w:r w:rsidRPr="00516D9D">
        <w:rPr>
          <w:color w:val="000000"/>
        </w:rPr>
        <w:t>{</w:t>
      </w:r>
      <w:r w:rsidRPr="00742A27">
        <w:rPr>
          <w:b/>
          <w:bCs/>
          <w:i/>
          <w:iCs/>
          <w:color w:val="000000"/>
        </w:rPr>
        <w:sym w:font="Symbol" w:char="F047"/>
      </w:r>
      <w:r w:rsidRPr="00516D9D">
        <w:rPr>
          <w:color w:val="000000"/>
        </w:rPr>
        <w:t>}</w:t>
      </w:r>
      <w:r w:rsidR="00516D9D">
        <w:rPr>
          <w:color w:val="000000"/>
        </w:rPr>
        <w:t xml:space="preserve"> – множество состояний;</w:t>
      </w:r>
    </w:p>
    <w:p w:rsidR="00742A27" w:rsidRPr="00742A27" w:rsidRDefault="00516D9D" w:rsidP="00742A27">
      <w:pPr>
        <w:rPr>
          <w:color w:val="000000"/>
        </w:rPr>
      </w:pPr>
      <w:r>
        <w:rPr>
          <w:color w:val="000000"/>
        </w:rPr>
        <w:t>с</w:t>
      </w:r>
      <w:r w:rsidR="00742A27" w:rsidRPr="00742A27">
        <w:rPr>
          <w:color w:val="000000"/>
        </w:rPr>
        <w:t xml:space="preserve">остояние – это либо </w:t>
      </w:r>
      <w:r w:rsidR="00742A27" w:rsidRPr="00742A27">
        <w:rPr>
          <w:color w:val="000000"/>
        </w:rPr>
        <w:sym w:font="Symbol" w:char="F074"/>
      </w:r>
      <w:r w:rsidR="00742A27" w:rsidRPr="00742A27">
        <w:rPr>
          <w:color w:val="000000"/>
        </w:rPr>
        <w:t>-замкнутое множество состояний спецификации,</w:t>
      </w:r>
    </w:p>
    <w:p w:rsidR="00742A27" w:rsidRPr="00742A27" w:rsidRDefault="00742A27" w:rsidP="00742A27">
      <w:pPr>
        <w:rPr>
          <w:color w:val="000000"/>
        </w:rPr>
      </w:pPr>
      <w:r w:rsidRPr="00742A27">
        <w:rPr>
          <w:color w:val="000000"/>
        </w:rPr>
        <w:t xml:space="preserve">либо пара из такого множества и сингулярного </w:t>
      </w:r>
      <w:r w:rsidRPr="00742A27">
        <w:rPr>
          <w:color w:val="000000"/>
        </w:rPr>
        <w:sym w:font="Symbol" w:char="F066"/>
      </w:r>
      <w:r w:rsidRPr="00742A27">
        <w:rPr>
          <w:color w:val="000000"/>
        </w:rPr>
        <w:t>-множества,</w:t>
      </w:r>
    </w:p>
    <w:p w:rsidR="00742A27" w:rsidRPr="00742A27" w:rsidRDefault="00742A27" w:rsidP="00742A27">
      <w:pPr>
        <w:rPr>
          <w:color w:val="000000"/>
        </w:rPr>
      </w:pPr>
      <w:r w:rsidRPr="00742A27">
        <w:rPr>
          <w:color w:val="000000"/>
        </w:rPr>
        <w:t xml:space="preserve">либо состояние «разрушение», которое мы обозначаем символом </w:t>
      </w:r>
      <w:r w:rsidRPr="00742A27">
        <w:rPr>
          <w:b/>
          <w:bCs/>
          <w:i/>
          <w:iCs/>
          <w:color w:val="000000"/>
        </w:rPr>
        <w:sym w:font="Symbol" w:char="F047"/>
      </w:r>
      <w:r w:rsidR="00516D9D">
        <w:rPr>
          <w:color w:val="000000"/>
        </w:rPr>
        <w:t>;</w:t>
      </w:r>
    </w:p>
    <w:p w:rsidR="00742A27" w:rsidRPr="00742A27" w:rsidRDefault="00742A27" w:rsidP="00742A27">
      <w:pPr>
        <w:rPr>
          <w:color w:val="000000"/>
        </w:rPr>
      </w:pPr>
      <w:r w:rsidRPr="00742A27">
        <w:rPr>
          <w:color w:val="000000"/>
        </w:rPr>
        <w:t>s</w:t>
      </w:r>
      <w:r w:rsidRPr="00742A27">
        <w:rPr>
          <w:color w:val="000000"/>
          <w:vertAlign w:val="subscript"/>
        </w:rPr>
        <w:t>0</w:t>
      </w:r>
      <w:r w:rsidRPr="00742A27">
        <w:rPr>
          <w:color w:val="000000"/>
        </w:rPr>
        <w:t xml:space="preserve">` = </w:t>
      </w:r>
      <w:r w:rsidRPr="00742A27">
        <w:rPr>
          <w:b/>
          <w:bCs/>
          <w:color w:val="000000"/>
        </w:rPr>
        <w:t>S</w:t>
      </w:r>
      <w:r w:rsidRPr="00742A27">
        <w:rPr>
          <w:color w:val="000000"/>
        </w:rPr>
        <w:t xml:space="preserve"> </w:t>
      </w:r>
      <w:proofErr w:type="spellStart"/>
      <w:r w:rsidRPr="00742A27">
        <w:rPr>
          <w:b/>
          <w:bCs/>
          <w:i/>
          <w:iCs/>
          <w:color w:val="000000"/>
        </w:rPr>
        <w:t>after</w:t>
      </w:r>
      <w:proofErr w:type="spellEnd"/>
      <w:r w:rsidRPr="00742A27">
        <w:rPr>
          <w:color w:val="000000"/>
        </w:rPr>
        <w:t xml:space="preserve"> </w:t>
      </w:r>
      <w:r w:rsidRPr="00742A27">
        <w:sym w:font="Euclid Math One" w:char="F0F2"/>
      </w:r>
      <w:r w:rsidRPr="00742A27">
        <w:t xml:space="preserve"> </w:t>
      </w:r>
      <w:r w:rsidRPr="00742A27">
        <w:rPr>
          <w:color w:val="000000"/>
        </w:rPr>
        <w:t>– начальное состояние</w:t>
      </w:r>
      <w:r w:rsidR="00516D9D">
        <w:rPr>
          <w:color w:val="000000"/>
        </w:rPr>
        <w:t>,</w:t>
      </w:r>
    </w:p>
    <w:p w:rsidR="00742A27" w:rsidRPr="00742A27" w:rsidRDefault="00516D9D" w:rsidP="00742A27">
      <w:pPr>
        <w:rPr>
          <w:i/>
          <w:iCs/>
          <w:vanish/>
          <w:color w:val="000000"/>
        </w:rPr>
      </w:pPr>
      <w:r>
        <w:rPr>
          <w:color w:val="000000"/>
        </w:rPr>
        <w:t>а м</w:t>
      </w:r>
      <w:r w:rsidR="00742A27" w:rsidRPr="00742A27">
        <w:rPr>
          <w:color w:val="000000"/>
        </w:rPr>
        <w:t xml:space="preserve">ножество переходов – </w:t>
      </w:r>
    </w:p>
    <w:p w:rsidR="00742A27" w:rsidRPr="00742A27" w:rsidRDefault="00742A27" w:rsidP="00742A27">
      <w:pPr>
        <w:rPr>
          <w:vanish/>
          <w:color w:val="000000"/>
        </w:rPr>
      </w:pPr>
    </w:p>
    <w:p w:rsidR="00742A27" w:rsidRPr="00742A27" w:rsidRDefault="00742A27" w:rsidP="00742A27">
      <w:pPr>
        <w:rPr>
          <w:color w:val="000000"/>
        </w:rPr>
      </w:pPr>
      <w:r w:rsidRPr="00742A27">
        <w:rPr>
          <w:color w:val="000000"/>
        </w:rPr>
        <w:t>E` – это наименьшее множество, порождаемое правилами вывода:</w:t>
      </w:r>
    </w:p>
    <w:p w:rsidR="00742A27" w:rsidRPr="00742A27" w:rsidRDefault="00742A27" w:rsidP="00742A27">
      <w:pPr>
        <w:rPr>
          <w:rFonts w:ascii="Courier New" w:hAnsi="Courier New" w:cs="Courier New"/>
          <w:lang w:val="en-US"/>
        </w:rPr>
      </w:pPr>
      <w:r w:rsidRPr="00742A27">
        <w:rPr>
          <w:rFonts w:ascii="Courier New" w:hAnsi="Courier New" w:cs="Courier New"/>
        </w:rPr>
        <w:sym w:font="Symbol" w:char="F022"/>
      </w:r>
      <w:r w:rsidRPr="00742A27">
        <w:rPr>
          <w:rFonts w:ascii="Courier New" w:hAnsi="Courier New" w:cs="Courier New"/>
          <w:lang w:val="en-US"/>
        </w:rPr>
        <w:t>U</w:t>
      </w:r>
      <w:r w:rsidRPr="00742A27">
        <w:rPr>
          <w:rFonts w:ascii="Courier New" w:hAnsi="Courier New" w:cs="Courier New"/>
        </w:rPr>
        <w:sym w:font="Symbol" w:char="F0CE"/>
      </w:r>
      <w:r w:rsidRPr="00742A27">
        <w:rPr>
          <w:rFonts w:ascii="Courier New" w:hAnsi="Courier New" w:cs="Courier New"/>
          <w:b/>
          <w:bCs/>
          <w:color w:val="000000"/>
        </w:rPr>
        <w:sym w:font="Euclid Math One" w:char="F054"/>
      </w:r>
      <w:r w:rsidRPr="00742A27">
        <w:rPr>
          <w:rFonts w:ascii="Courier New" w:hAnsi="Courier New" w:cs="Courier New"/>
          <w:color w:val="000000"/>
          <w:lang w:val="en-US"/>
        </w:rPr>
        <w:t>(</w:t>
      </w:r>
      <w:r w:rsidRPr="00742A27">
        <w:rPr>
          <w:rFonts w:ascii="Courier New" w:hAnsi="Courier New" w:cs="Courier New"/>
          <w:b/>
          <w:bCs/>
          <w:color w:val="000000"/>
          <w:lang w:val="en-US"/>
        </w:rPr>
        <w:t>S</w:t>
      </w:r>
      <w:r w:rsidRPr="00742A27">
        <w:rPr>
          <w:rFonts w:ascii="Courier New" w:hAnsi="Courier New" w:cs="Courier New"/>
          <w:color w:val="000000"/>
          <w:lang w:val="en-US"/>
        </w:rPr>
        <w:t>)</w:t>
      </w:r>
      <w:r w:rsidRPr="00742A27">
        <w:rPr>
          <w:rFonts w:ascii="Courier New" w:hAnsi="Courier New" w:cs="Courier New"/>
          <w:lang w:val="en-US"/>
        </w:rPr>
        <w:t xml:space="preserve"> </w:t>
      </w:r>
      <w:r w:rsidRPr="00742A27">
        <w:rPr>
          <w:rFonts w:ascii="Courier New" w:hAnsi="Courier New" w:cs="Courier New"/>
        </w:rPr>
        <w:sym w:font="Symbol" w:char="F022"/>
      </w:r>
      <w:r w:rsidRPr="00742A27">
        <w:rPr>
          <w:rFonts w:ascii="Courier New" w:hAnsi="Courier New" w:cs="Courier New"/>
          <w:lang w:val="en-US"/>
        </w:rPr>
        <w:t>z</w:t>
      </w:r>
      <w:r w:rsidRPr="00742A27">
        <w:rPr>
          <w:rFonts w:ascii="Courier New" w:hAnsi="Courier New" w:cs="Courier New"/>
        </w:rPr>
        <w:sym w:font="Symbol" w:char="F0CE"/>
      </w:r>
      <w:r w:rsidRPr="00742A27">
        <w:rPr>
          <w:rFonts w:ascii="Courier New" w:hAnsi="Courier New" w:cs="Courier New"/>
          <w:lang w:val="en-US"/>
        </w:rPr>
        <w:t xml:space="preserve">C </w:t>
      </w:r>
      <w:r w:rsidRPr="00742A27">
        <w:rPr>
          <w:rFonts w:ascii="Courier New" w:hAnsi="Courier New" w:cs="Courier New"/>
        </w:rPr>
        <w:sym w:font="Symbol" w:char="F022"/>
      </w:r>
      <w:r w:rsidRPr="00742A27">
        <w:rPr>
          <w:rFonts w:ascii="Courier New" w:hAnsi="Courier New" w:cs="Courier New"/>
          <w:lang w:val="en-US"/>
        </w:rPr>
        <w:t>R</w:t>
      </w:r>
      <w:r w:rsidRPr="00742A27">
        <w:rPr>
          <w:rFonts w:ascii="Courier New" w:hAnsi="Courier New" w:cs="Courier New"/>
        </w:rPr>
        <w:sym w:font="Symbol" w:char="F0CE"/>
      </w:r>
      <w:r w:rsidRPr="00742A27">
        <w:rPr>
          <w:rFonts w:ascii="Courier New" w:hAnsi="Courier New" w:cs="Courier New"/>
          <w:b/>
          <w:bCs/>
        </w:rPr>
        <w:sym w:font="Euclid Math One" w:char="F052"/>
      </w:r>
    </w:p>
    <w:p w:rsidR="00742A27" w:rsidRPr="00742A27" w:rsidRDefault="00742A27" w:rsidP="00742A27">
      <w:pPr>
        <w:rPr>
          <w:rFonts w:ascii="Courier New" w:hAnsi="Courier New" w:cs="Courier New"/>
          <w:lang w:val="en-US"/>
        </w:rPr>
      </w:pPr>
      <w:r w:rsidRPr="00742A27">
        <w:rPr>
          <w:rFonts w:ascii="Courier New" w:hAnsi="Courier New" w:cs="Courier New"/>
          <w:lang w:val="en-US"/>
        </w:rPr>
        <w:t>z</w:t>
      </w:r>
      <w:r w:rsidRPr="00742A27">
        <w:rPr>
          <w:rFonts w:ascii="Courier New" w:hAnsi="Courier New" w:cs="Courier New"/>
        </w:rPr>
        <w:sym w:font="Symbol" w:char="F0CF"/>
      </w:r>
      <w:r w:rsidRPr="00742A27">
        <w:rPr>
          <w:rFonts w:ascii="Courier New" w:hAnsi="Courier New" w:cs="Courier New"/>
          <w:b/>
          <w:bCs/>
          <w:lang w:val="en-US"/>
        </w:rPr>
        <w:t>X</w:t>
      </w:r>
      <w:r w:rsidRPr="00742A27">
        <w:rPr>
          <w:rFonts w:ascii="Courier New" w:hAnsi="Courier New" w:cs="Courier New"/>
          <w:b/>
          <w:bCs/>
          <w:vertAlign w:val="subscript"/>
        </w:rPr>
        <w:sym w:font="Symbol" w:char="F067"/>
      </w:r>
      <w:r w:rsidRPr="00742A27">
        <w:rPr>
          <w:rFonts w:ascii="Courier New" w:hAnsi="Courier New" w:cs="Courier New"/>
          <w:lang w:val="en-US"/>
        </w:rPr>
        <w:t>(U) &amp; z(U)\z(</w:t>
      </w:r>
      <w:proofErr w:type="spellStart"/>
      <w:r w:rsidRPr="00742A27">
        <w:rPr>
          <w:rFonts w:ascii="Courier New" w:eastAsia="PMingLiU" w:hAnsi="Courier New" w:cs="Courier New"/>
          <w:color w:val="000000"/>
          <w:lang w:val="en-US" w:eastAsia="zh-TW"/>
        </w:rPr>
        <w:t>U</w:t>
      </w:r>
      <w:r w:rsidRPr="00742A27">
        <w:rPr>
          <w:rFonts w:ascii="Courier New" w:eastAsia="PMingLiU" w:hAnsi="Courier New" w:cs="Courier New"/>
          <w:color w:val="000000"/>
          <w:vertAlign w:val="subscript"/>
          <w:lang w:val="en-US" w:eastAsia="zh-TW"/>
        </w:rPr>
        <w:t>stab</w:t>
      </w:r>
      <w:proofErr w:type="spellEnd"/>
      <w:r w:rsidRPr="00742A27">
        <w:rPr>
          <w:rFonts w:ascii="Courier New" w:eastAsia="PMingLiU" w:hAnsi="Courier New" w:cs="Courier New"/>
          <w:color w:val="000000"/>
          <w:lang w:val="en-US" w:eastAsia="zh-TW"/>
        </w:rPr>
        <w:t>(U)</w:t>
      </w:r>
      <w:r w:rsidRPr="00742A27">
        <w:rPr>
          <w:rFonts w:ascii="Courier New" w:hAnsi="Courier New" w:cs="Courier New"/>
          <w:lang w:val="en-US"/>
        </w:rPr>
        <w:t>)</w:t>
      </w:r>
      <w:r w:rsidRPr="00742A27">
        <w:rPr>
          <w:rFonts w:ascii="Courier New" w:hAnsi="Courier New" w:cs="Courier New"/>
        </w:rPr>
        <w:sym w:font="Symbol" w:char="F0B9"/>
      </w:r>
      <w:r w:rsidRPr="00742A27">
        <w:rPr>
          <w:rFonts w:ascii="Courier New" w:hAnsi="Courier New" w:cs="Courier New"/>
        </w:rPr>
        <w:sym w:font="Symbol" w:char="F0C6"/>
      </w:r>
      <w:r w:rsidRPr="00742A27">
        <w:rPr>
          <w:rFonts w:ascii="Courier New" w:hAnsi="Courier New" w:cs="Courier New"/>
          <w:lang w:val="en-US"/>
        </w:rPr>
        <w:tab/>
      </w:r>
      <w:r w:rsidRPr="00742A27">
        <w:rPr>
          <w:rFonts w:ascii="Courier New" w:hAnsi="Courier New" w:cs="Courier New"/>
        </w:rPr>
        <w:sym w:font="Euclid Math One" w:char="F090"/>
      </w:r>
      <w:r w:rsidRPr="00742A27">
        <w:rPr>
          <w:rFonts w:ascii="Courier New" w:hAnsi="Courier New" w:cs="Courier New"/>
          <w:lang w:val="en-US"/>
        </w:rPr>
        <w:t xml:space="preserve"> U</w:t>
      </w:r>
      <w:r w:rsidRPr="00742A27">
        <w:rPr>
          <w:rFonts w:ascii="Courier New" w:hAnsi="Courier New" w:cs="Courier New"/>
        </w:rPr>
        <w:sym w:font="Euclid Symbol" w:char="F0BE"/>
      </w:r>
      <w:r w:rsidRPr="00742A27">
        <w:rPr>
          <w:rFonts w:ascii="Courier New" w:hAnsi="Courier New" w:cs="Courier New"/>
          <w:lang w:val="en-US"/>
        </w:rPr>
        <w:t>z</w:t>
      </w:r>
      <w:r w:rsidRPr="00742A27">
        <w:rPr>
          <w:rFonts w:ascii="Courier New" w:hAnsi="Courier New" w:cs="Courier New"/>
        </w:rPr>
        <w:sym w:font="Euclid Symbol" w:char="F0AE"/>
      </w:r>
      <w:r w:rsidRPr="00742A27">
        <w:rPr>
          <w:rFonts w:ascii="Courier New" w:hAnsi="Courier New" w:cs="Courier New"/>
          <w:lang w:val="en-US"/>
        </w:rPr>
        <w:t>z(U)\z(</w:t>
      </w:r>
      <w:r w:rsidRPr="00742A27">
        <w:rPr>
          <w:rFonts w:ascii="Courier New" w:eastAsia="PMingLiU" w:hAnsi="Courier New" w:cs="Courier New"/>
          <w:color w:val="000000"/>
          <w:lang w:val="en-US" w:eastAsia="zh-TW"/>
        </w:rPr>
        <w:t>U</w:t>
      </w:r>
      <w:r w:rsidRPr="00742A27">
        <w:rPr>
          <w:rFonts w:ascii="Courier New" w:eastAsia="PMingLiU" w:hAnsi="Courier New" w:cs="Courier New"/>
          <w:color w:val="000000"/>
          <w:vertAlign w:val="subscript"/>
          <w:lang w:val="en-US" w:eastAsia="zh-TW"/>
        </w:rPr>
        <w:t>stab</w:t>
      </w:r>
      <w:r w:rsidRPr="00742A27">
        <w:rPr>
          <w:rFonts w:ascii="Courier New" w:eastAsia="PMingLiU" w:hAnsi="Courier New" w:cs="Courier New"/>
          <w:color w:val="000000"/>
          <w:lang w:val="en-US" w:eastAsia="zh-TW"/>
        </w:rPr>
        <w:t>(U)</w:t>
      </w:r>
      <w:r w:rsidRPr="00742A27">
        <w:rPr>
          <w:rFonts w:ascii="Courier New" w:hAnsi="Courier New" w:cs="Courier New"/>
          <w:lang w:val="en-US"/>
        </w:rPr>
        <w:t>)</w:t>
      </w:r>
    </w:p>
    <w:p w:rsidR="00742A27" w:rsidRPr="00516D9D" w:rsidRDefault="00742A27" w:rsidP="00742A27">
      <w:pPr>
        <w:rPr>
          <w:rFonts w:ascii="Courier New" w:hAnsi="Courier New" w:cs="Courier New"/>
          <w:lang w:val="en-US"/>
        </w:rPr>
      </w:pPr>
      <w:r w:rsidRPr="00516D9D">
        <w:rPr>
          <w:rFonts w:ascii="Courier New" w:hAnsi="Courier New" w:cs="Courier New"/>
          <w:lang w:val="en-US"/>
        </w:rPr>
        <w:t>?x</w:t>
      </w:r>
      <w:r w:rsidRPr="00742A27">
        <w:rPr>
          <w:rFonts w:ascii="Courier New" w:hAnsi="Courier New" w:cs="Courier New"/>
        </w:rPr>
        <w:sym w:font="Symbol" w:char="F0CE"/>
      </w:r>
      <w:r w:rsidRPr="00516D9D">
        <w:rPr>
          <w:rFonts w:ascii="Courier New" w:hAnsi="Courier New" w:cs="Courier New"/>
          <w:b/>
          <w:bCs/>
          <w:lang w:val="en-US"/>
        </w:rPr>
        <w:t>X</w:t>
      </w:r>
      <w:r w:rsidRPr="00742A27">
        <w:rPr>
          <w:rFonts w:ascii="Courier New" w:hAnsi="Courier New" w:cs="Courier New"/>
          <w:b/>
          <w:bCs/>
          <w:vertAlign w:val="subscript"/>
        </w:rPr>
        <w:sym w:font="Symbol" w:char="F067"/>
      </w:r>
      <w:r w:rsidRPr="00516D9D">
        <w:rPr>
          <w:rFonts w:ascii="Courier New" w:hAnsi="Courier New" w:cs="Courier New"/>
          <w:lang w:val="en-US"/>
        </w:rPr>
        <w:t>(U)</w:t>
      </w:r>
      <w:r w:rsidRPr="00516D9D">
        <w:rPr>
          <w:rFonts w:ascii="Courier New" w:hAnsi="Courier New" w:cs="Courier New"/>
          <w:lang w:val="en-US"/>
        </w:rPr>
        <w:tab/>
      </w:r>
      <w:r w:rsidRPr="00516D9D">
        <w:rPr>
          <w:rFonts w:ascii="Courier New" w:hAnsi="Courier New" w:cs="Courier New"/>
          <w:lang w:val="en-US"/>
        </w:rPr>
        <w:tab/>
      </w:r>
      <w:r w:rsidRPr="00516D9D">
        <w:rPr>
          <w:rFonts w:ascii="Courier New" w:hAnsi="Courier New" w:cs="Courier New"/>
          <w:lang w:val="en-US"/>
        </w:rPr>
        <w:tab/>
      </w:r>
      <w:r w:rsidRPr="00516D9D">
        <w:rPr>
          <w:rFonts w:ascii="Courier New" w:hAnsi="Courier New" w:cs="Courier New"/>
          <w:lang w:val="en-US"/>
        </w:rPr>
        <w:tab/>
      </w:r>
      <w:r w:rsidRPr="00516D9D">
        <w:rPr>
          <w:rFonts w:ascii="Courier New" w:hAnsi="Courier New" w:cs="Courier New"/>
          <w:lang w:val="en-US"/>
        </w:rPr>
        <w:tab/>
      </w:r>
      <w:r w:rsidRPr="00742A27">
        <w:rPr>
          <w:rFonts w:ascii="Courier New" w:hAnsi="Courier New" w:cs="Courier New"/>
        </w:rPr>
        <w:sym w:font="Euclid Math One" w:char="F090"/>
      </w:r>
      <w:r w:rsidRPr="00516D9D">
        <w:rPr>
          <w:rFonts w:ascii="Courier New" w:hAnsi="Courier New" w:cs="Courier New"/>
          <w:lang w:val="en-US"/>
        </w:rPr>
        <w:t xml:space="preserve"> U</w:t>
      </w:r>
      <w:r w:rsidRPr="00742A27">
        <w:rPr>
          <w:rFonts w:ascii="Courier New" w:hAnsi="Courier New" w:cs="Courier New"/>
        </w:rPr>
        <w:sym w:font="Euclid Symbol" w:char="F0BE"/>
      </w:r>
      <w:r w:rsidRPr="00516D9D">
        <w:rPr>
          <w:rFonts w:ascii="Courier New" w:hAnsi="Courier New" w:cs="Courier New"/>
          <w:lang w:val="en-US"/>
        </w:rPr>
        <w:t>?x</w:t>
      </w:r>
      <w:r w:rsidRPr="00742A27">
        <w:rPr>
          <w:rFonts w:ascii="Courier New" w:hAnsi="Courier New" w:cs="Courier New"/>
        </w:rPr>
        <w:sym w:font="Euclid Symbol" w:char="F0AE"/>
      </w:r>
      <w:r w:rsidRPr="00742A27">
        <w:rPr>
          <w:rFonts w:ascii="Courier New" w:hAnsi="Courier New" w:cs="Courier New"/>
          <w:i/>
          <w:iCs/>
        </w:rPr>
        <w:sym w:font="Symbol" w:char="F047"/>
      </w:r>
    </w:p>
    <w:p w:rsidR="00742A27" w:rsidRPr="00516D9D" w:rsidRDefault="00742A27" w:rsidP="00742A27">
      <w:pPr>
        <w:rPr>
          <w:rFonts w:ascii="Courier New" w:hAnsi="Courier New" w:cs="Courier New"/>
          <w:lang w:val="en-US"/>
        </w:rPr>
      </w:pPr>
      <w:r w:rsidRPr="00516D9D">
        <w:rPr>
          <w:rFonts w:ascii="Courier New" w:hAnsi="Courier New" w:cs="Courier New"/>
          <w:lang w:val="en-US"/>
        </w:rPr>
        <w:t>R(U)</w:t>
      </w:r>
      <w:r w:rsidRPr="00742A27">
        <w:rPr>
          <w:rFonts w:ascii="Courier New" w:hAnsi="Courier New" w:cs="Courier New"/>
        </w:rPr>
        <w:sym w:font="Symbol" w:char="F0B9"/>
      </w:r>
      <w:r w:rsidRPr="00742A27">
        <w:rPr>
          <w:rFonts w:ascii="Courier New" w:hAnsi="Courier New" w:cs="Courier New"/>
        </w:rPr>
        <w:sym w:font="Symbol" w:char="F0C6"/>
      </w:r>
      <w:r w:rsidRPr="00516D9D">
        <w:rPr>
          <w:rFonts w:ascii="Courier New" w:hAnsi="Courier New" w:cs="Courier New"/>
          <w:lang w:val="en-US"/>
        </w:rPr>
        <w:tab/>
      </w:r>
      <w:r w:rsidRPr="00516D9D">
        <w:rPr>
          <w:rFonts w:ascii="Courier New" w:hAnsi="Courier New" w:cs="Courier New"/>
          <w:lang w:val="en-US"/>
        </w:rPr>
        <w:tab/>
      </w:r>
      <w:r w:rsidRPr="00516D9D">
        <w:rPr>
          <w:rFonts w:ascii="Courier New" w:hAnsi="Courier New" w:cs="Courier New"/>
          <w:lang w:val="en-US"/>
        </w:rPr>
        <w:tab/>
      </w:r>
      <w:r w:rsidRPr="00516D9D">
        <w:rPr>
          <w:rFonts w:ascii="Courier New" w:hAnsi="Courier New" w:cs="Courier New"/>
          <w:lang w:val="en-US"/>
        </w:rPr>
        <w:tab/>
      </w:r>
      <w:r w:rsidRPr="00516D9D">
        <w:rPr>
          <w:rFonts w:ascii="Courier New" w:hAnsi="Courier New" w:cs="Courier New"/>
          <w:lang w:val="en-US"/>
        </w:rPr>
        <w:tab/>
      </w:r>
      <w:r w:rsidRPr="00742A27">
        <w:rPr>
          <w:rFonts w:ascii="Courier New" w:hAnsi="Courier New" w:cs="Courier New"/>
        </w:rPr>
        <w:sym w:font="Euclid Math One" w:char="F090"/>
      </w:r>
      <w:r w:rsidRPr="00516D9D">
        <w:rPr>
          <w:rFonts w:ascii="Courier New" w:hAnsi="Courier New" w:cs="Courier New"/>
          <w:lang w:val="en-US"/>
        </w:rPr>
        <w:t xml:space="preserve"> U</w:t>
      </w:r>
      <w:r w:rsidRPr="00742A27">
        <w:rPr>
          <w:rFonts w:ascii="Courier New" w:hAnsi="Courier New" w:cs="Courier New"/>
        </w:rPr>
        <w:sym w:font="Euclid Symbol" w:char="F0BE"/>
      </w:r>
      <w:r w:rsidRPr="00742A27">
        <w:rPr>
          <w:rFonts w:ascii="Courier New" w:hAnsi="Courier New" w:cs="Courier New"/>
        </w:rPr>
        <w:sym w:font="Symbol" w:char="F074"/>
      </w:r>
      <w:r w:rsidRPr="00742A27">
        <w:rPr>
          <w:rFonts w:ascii="Courier New" w:hAnsi="Courier New" w:cs="Courier New"/>
        </w:rPr>
        <w:sym w:font="Euclid Symbol" w:char="F0AE"/>
      </w:r>
      <w:r w:rsidRPr="00516D9D">
        <w:rPr>
          <w:rFonts w:ascii="Courier New" w:hAnsi="Courier New" w:cs="Courier New"/>
          <w:lang w:val="en-US"/>
        </w:rPr>
        <w:t>(R(U),R)</w:t>
      </w:r>
    </w:p>
    <w:p w:rsidR="00742A27" w:rsidRPr="00516D9D" w:rsidRDefault="00742A27" w:rsidP="00742A27">
      <w:pPr>
        <w:rPr>
          <w:rFonts w:ascii="Courier New" w:hAnsi="Courier New" w:cs="Courier New"/>
          <w:lang w:val="en-US"/>
        </w:rPr>
      </w:pPr>
      <w:r w:rsidRPr="00516D9D">
        <w:rPr>
          <w:rFonts w:ascii="Courier New" w:hAnsi="Courier New" w:cs="Courier New"/>
          <w:lang w:val="en-US"/>
        </w:rPr>
        <w:t>z</w:t>
      </w:r>
      <w:r w:rsidRPr="00742A27">
        <w:rPr>
          <w:rFonts w:ascii="Courier New" w:hAnsi="Courier New" w:cs="Courier New"/>
        </w:rPr>
        <w:sym w:font="Symbol" w:char="F0CF"/>
      </w:r>
      <w:r w:rsidRPr="00516D9D">
        <w:rPr>
          <w:rFonts w:ascii="Courier New" w:hAnsi="Courier New" w:cs="Courier New"/>
          <w:b/>
          <w:bCs/>
          <w:lang w:val="en-US"/>
        </w:rPr>
        <w:t>X</w:t>
      </w:r>
      <w:r w:rsidRPr="00742A27">
        <w:rPr>
          <w:rFonts w:ascii="Courier New" w:hAnsi="Courier New" w:cs="Courier New"/>
          <w:b/>
          <w:bCs/>
          <w:vertAlign w:val="subscript"/>
        </w:rPr>
        <w:sym w:font="Symbol" w:char="F067"/>
      </w:r>
      <w:r w:rsidRPr="00516D9D">
        <w:rPr>
          <w:rFonts w:ascii="Courier New" w:hAnsi="Courier New" w:cs="Courier New"/>
          <w:lang w:val="en-US"/>
        </w:rPr>
        <w:t>(U) &amp; z</w:t>
      </w:r>
      <w:r w:rsidRPr="00742A27">
        <w:rPr>
          <w:rFonts w:ascii="Courier New" w:hAnsi="Courier New" w:cs="Courier New"/>
        </w:rPr>
        <w:sym w:font="Symbol" w:char="F0CF"/>
      </w:r>
      <w:r w:rsidRPr="00516D9D">
        <w:rPr>
          <w:rFonts w:ascii="Courier New" w:hAnsi="Courier New" w:cs="Courier New"/>
          <w:lang w:val="en-US"/>
        </w:rPr>
        <w:t>R &amp; z(U)</w:t>
      </w:r>
      <w:r w:rsidRPr="00742A27">
        <w:rPr>
          <w:rFonts w:ascii="Courier New" w:hAnsi="Courier New" w:cs="Courier New"/>
        </w:rPr>
        <w:sym w:font="Symbol" w:char="F0B9"/>
      </w:r>
      <w:r w:rsidRPr="00742A27">
        <w:rPr>
          <w:rFonts w:ascii="Courier New" w:hAnsi="Courier New" w:cs="Courier New"/>
        </w:rPr>
        <w:sym w:font="Symbol" w:char="F0C6"/>
      </w:r>
      <w:r w:rsidRPr="00516D9D">
        <w:rPr>
          <w:rFonts w:ascii="Courier New" w:hAnsi="Courier New" w:cs="Courier New"/>
          <w:lang w:val="en-US"/>
        </w:rPr>
        <w:tab/>
      </w:r>
      <w:r w:rsidRPr="00516D9D">
        <w:rPr>
          <w:rFonts w:ascii="Courier New" w:hAnsi="Courier New" w:cs="Courier New"/>
          <w:lang w:val="en-US"/>
        </w:rPr>
        <w:tab/>
      </w:r>
      <w:r w:rsidRPr="00742A27">
        <w:rPr>
          <w:rFonts w:ascii="Courier New" w:hAnsi="Courier New" w:cs="Courier New"/>
        </w:rPr>
        <w:sym w:font="Euclid Math One" w:char="F090"/>
      </w:r>
      <w:r w:rsidRPr="00516D9D">
        <w:rPr>
          <w:rFonts w:ascii="Courier New" w:hAnsi="Courier New" w:cs="Courier New"/>
          <w:lang w:val="en-US"/>
        </w:rPr>
        <w:t xml:space="preserve"> (U,R)</w:t>
      </w:r>
      <w:r w:rsidRPr="00742A27">
        <w:rPr>
          <w:rFonts w:ascii="Courier New" w:hAnsi="Courier New" w:cs="Courier New"/>
        </w:rPr>
        <w:sym w:font="Euclid Symbol" w:char="F0BE"/>
      </w:r>
      <w:r w:rsidRPr="00516D9D">
        <w:rPr>
          <w:rFonts w:ascii="Courier New" w:hAnsi="Courier New" w:cs="Courier New"/>
          <w:lang w:val="en-US"/>
        </w:rPr>
        <w:t>z</w:t>
      </w:r>
      <w:r w:rsidRPr="00742A27">
        <w:rPr>
          <w:rFonts w:ascii="Courier New" w:hAnsi="Courier New" w:cs="Courier New"/>
        </w:rPr>
        <w:sym w:font="Euclid Symbol" w:char="F0AE"/>
      </w:r>
      <w:r w:rsidRPr="00516D9D">
        <w:rPr>
          <w:rFonts w:ascii="Courier New" w:hAnsi="Courier New" w:cs="Courier New"/>
          <w:lang w:val="en-US"/>
        </w:rPr>
        <w:t>z(U)</w:t>
      </w:r>
    </w:p>
    <w:p w:rsidR="00742A27" w:rsidRPr="00742A27" w:rsidRDefault="00742A27" w:rsidP="00742A27">
      <w:pPr>
        <w:rPr>
          <w:rFonts w:ascii="Courier New" w:hAnsi="Courier New" w:cs="Courier New"/>
        </w:rPr>
      </w:pPr>
      <w:proofErr w:type="spellStart"/>
      <w:r w:rsidRPr="00742A27">
        <w:rPr>
          <w:rFonts w:ascii="Courier New" w:hAnsi="Courier New" w:cs="Courier New"/>
        </w:rPr>
        <w:t>x</w:t>
      </w:r>
      <w:proofErr w:type="spellEnd"/>
      <w:r w:rsidRPr="00742A27">
        <w:rPr>
          <w:rFonts w:ascii="Courier New" w:hAnsi="Courier New" w:cs="Courier New"/>
        </w:rPr>
        <w:sym w:font="Symbol" w:char="F0CE"/>
      </w:r>
      <w:r w:rsidRPr="00742A27">
        <w:rPr>
          <w:rFonts w:ascii="Courier New" w:hAnsi="Courier New" w:cs="Courier New"/>
          <w:b/>
          <w:bCs/>
        </w:rPr>
        <w:t>X</w:t>
      </w:r>
      <w:r w:rsidRPr="00742A27">
        <w:rPr>
          <w:rFonts w:ascii="Courier New" w:hAnsi="Courier New" w:cs="Courier New"/>
          <w:b/>
          <w:bCs/>
          <w:vertAlign w:val="subscript"/>
        </w:rPr>
        <w:sym w:font="Symbol" w:char="F067"/>
      </w:r>
      <w:r w:rsidRPr="00742A27">
        <w:rPr>
          <w:rFonts w:ascii="Courier New" w:hAnsi="Courier New" w:cs="Courier New"/>
        </w:rPr>
        <w:t>(U)</w:t>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sym w:font="Euclid Math One" w:char="F090"/>
      </w:r>
      <w:r w:rsidRPr="00742A27">
        <w:rPr>
          <w:rFonts w:ascii="Courier New" w:hAnsi="Courier New" w:cs="Courier New"/>
        </w:rPr>
        <w:t xml:space="preserve"> (U,R)</w:t>
      </w:r>
      <w:r w:rsidRPr="00742A27">
        <w:rPr>
          <w:rFonts w:ascii="Courier New" w:hAnsi="Courier New" w:cs="Courier New"/>
        </w:rPr>
        <w:sym w:font="Euclid Symbol" w:char="F0BE"/>
      </w:r>
      <w:proofErr w:type="spellStart"/>
      <w:r w:rsidRPr="00742A27">
        <w:rPr>
          <w:rFonts w:ascii="Courier New" w:hAnsi="Courier New" w:cs="Courier New"/>
        </w:rPr>
        <w:t>x</w:t>
      </w:r>
      <w:proofErr w:type="spellEnd"/>
      <w:r w:rsidRPr="00742A27">
        <w:rPr>
          <w:rFonts w:ascii="Courier New" w:hAnsi="Courier New" w:cs="Courier New"/>
        </w:rPr>
        <w:sym w:font="Euclid Symbol" w:char="F0AE"/>
      </w:r>
      <w:r w:rsidRPr="00742A27">
        <w:rPr>
          <w:rFonts w:ascii="Courier New" w:hAnsi="Courier New" w:cs="Courier New"/>
          <w:i/>
          <w:iCs/>
        </w:rPr>
        <w:sym w:font="Symbol" w:char="F047"/>
      </w:r>
    </w:p>
    <w:p w:rsidR="00742A27" w:rsidRPr="00742A27" w:rsidRDefault="00742A27" w:rsidP="00742A27">
      <w:pPr>
        <w:rPr>
          <w:rFonts w:ascii="Courier New" w:hAnsi="Courier New" w:cs="Courier New"/>
        </w:rPr>
      </w:pP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tab/>
      </w:r>
      <w:r w:rsidRPr="00742A27">
        <w:rPr>
          <w:rFonts w:ascii="Courier New" w:hAnsi="Courier New" w:cs="Courier New"/>
        </w:rPr>
        <w:sym w:font="Euclid Math One" w:char="F090"/>
      </w:r>
      <w:r w:rsidRPr="00742A27">
        <w:rPr>
          <w:rFonts w:ascii="Courier New" w:hAnsi="Courier New" w:cs="Courier New"/>
        </w:rPr>
        <w:t xml:space="preserve"> </w:t>
      </w:r>
      <w:r w:rsidRPr="00742A27">
        <w:rPr>
          <w:rFonts w:ascii="Courier New" w:hAnsi="Courier New" w:cs="Courier New"/>
          <w:i/>
          <w:iCs/>
        </w:rPr>
        <w:sym w:font="Symbol" w:char="F047"/>
      </w:r>
      <w:r w:rsidRPr="00742A27">
        <w:rPr>
          <w:rFonts w:ascii="Courier New" w:hAnsi="Courier New" w:cs="Courier New"/>
        </w:rPr>
        <w:sym w:font="Euclid Symbol" w:char="F0BE"/>
      </w:r>
      <w:r w:rsidRPr="00742A27">
        <w:rPr>
          <w:rFonts w:ascii="Courier New" w:hAnsi="Courier New" w:cs="Courier New"/>
        </w:rPr>
        <w:sym w:font="Symbol" w:char="F067"/>
      </w:r>
      <w:r w:rsidRPr="00742A27">
        <w:rPr>
          <w:rFonts w:ascii="Courier New" w:hAnsi="Courier New" w:cs="Courier New"/>
        </w:rPr>
        <w:sym w:font="Euclid Symbol" w:char="F0AE"/>
      </w:r>
      <w:r w:rsidRPr="00742A27">
        <w:rPr>
          <w:rFonts w:ascii="Courier New" w:hAnsi="Courier New" w:cs="Courier New"/>
          <w:i/>
          <w:iCs/>
        </w:rPr>
        <w:sym w:font="Symbol" w:char="F047"/>
      </w:r>
      <w:r w:rsidRPr="00742A27">
        <w:rPr>
          <w:rFonts w:ascii="Courier New" w:hAnsi="Courier New" w:cs="Courier New"/>
        </w:rPr>
        <w:sym w:font="Euclid Symbol" w:char="F0BE"/>
      </w:r>
      <w:r w:rsidRPr="00742A27">
        <w:rPr>
          <w:rFonts w:ascii="Courier New" w:hAnsi="Courier New" w:cs="Courier New"/>
        </w:rPr>
        <w:sym w:font="Symbol" w:char="F074"/>
      </w:r>
      <w:r w:rsidRPr="00742A27">
        <w:rPr>
          <w:rFonts w:ascii="Courier New" w:hAnsi="Courier New" w:cs="Courier New"/>
        </w:rPr>
        <w:sym w:font="Euclid Symbol" w:char="F0AE"/>
      </w:r>
      <w:r w:rsidRPr="00742A27">
        <w:rPr>
          <w:rFonts w:ascii="Courier New" w:hAnsi="Courier New" w:cs="Courier New"/>
          <w:i/>
          <w:iCs/>
        </w:rPr>
        <w:sym w:font="Symbol" w:char="F047"/>
      </w:r>
    </w:p>
    <w:p w:rsidR="003A02FC" w:rsidRPr="008E6546" w:rsidRDefault="003A02FC" w:rsidP="003A02FC">
      <w:pPr>
        <w:rPr>
          <w:color w:val="000000"/>
        </w:rPr>
      </w:pPr>
    </w:p>
    <w:p w:rsidR="003A02FC" w:rsidRPr="008E6546" w:rsidRDefault="003A02FC" w:rsidP="003A02FC">
      <w:pPr>
        <w:pStyle w:val="3"/>
        <w:numPr>
          <w:ilvl w:val="0"/>
          <w:numId w:val="0"/>
        </w:numPr>
        <w:rPr>
          <w:lang w:val="ru-RU"/>
        </w:rPr>
      </w:pPr>
      <w:bookmarkStart w:id="122" w:name="_Toc103150803"/>
      <w:bookmarkStart w:id="123" w:name="_Toc104302010"/>
      <w:bookmarkStart w:id="124" w:name="_Toc104966666"/>
      <w:bookmarkStart w:id="125" w:name="_Toc105233076"/>
      <w:r>
        <w:rPr>
          <w:lang w:val="ru-RU"/>
        </w:rPr>
        <w:t>Спецификация</w:t>
      </w:r>
      <w:r w:rsidRPr="008E6546">
        <w:rPr>
          <w:lang w:val="ru-RU"/>
        </w:rPr>
        <w:t xml:space="preserve"> </w:t>
      </w:r>
      <w:r>
        <w:rPr>
          <w:lang w:val="ru-RU"/>
        </w:rPr>
        <w:t>безопасных</w:t>
      </w:r>
      <w:r w:rsidRPr="008E6546">
        <w:rPr>
          <w:lang w:val="ru-RU"/>
        </w:rPr>
        <w:t xml:space="preserve"> </w:t>
      </w:r>
      <w:r>
        <w:rPr>
          <w:lang w:val="ru-RU"/>
        </w:rPr>
        <w:t>стимулов</w:t>
      </w:r>
      <w:r w:rsidRPr="008E6546">
        <w:rPr>
          <w:lang w:val="ru-RU"/>
        </w:rPr>
        <w:t>.</w:t>
      </w:r>
      <w:bookmarkEnd w:id="122"/>
      <w:bookmarkEnd w:id="123"/>
      <w:bookmarkEnd w:id="124"/>
      <w:bookmarkEnd w:id="125"/>
    </w:p>
    <w:p w:rsidR="003A02FC" w:rsidRPr="003A02FC" w:rsidRDefault="003A02FC" w:rsidP="003A02FC">
      <w:pPr>
        <w:rPr>
          <w:color w:val="000000"/>
        </w:rPr>
      </w:pPr>
    </w:p>
    <w:p w:rsidR="003A02FC" w:rsidRPr="003A02FC" w:rsidRDefault="003A02FC" w:rsidP="003A02FC">
      <w:pPr>
        <w:rPr>
          <w:vanish/>
          <w:color w:val="000000"/>
        </w:rPr>
      </w:pPr>
      <w:r w:rsidRPr="003A02FC">
        <w:rPr>
          <w:color w:val="000000"/>
        </w:rPr>
        <w:t xml:space="preserve">Мы рассмотрели алгоритм для автоматов, в которых </w:t>
      </w:r>
      <w:r w:rsidRPr="003A02FC">
        <w:rPr>
          <w:rFonts w:ascii="Arial"/>
          <w:color w:val="000000"/>
        </w:rPr>
        <w:t>специфицированы</w:t>
      </w:r>
      <w:r w:rsidRPr="003A02FC">
        <w:rPr>
          <w:rFonts w:ascii="Arial"/>
          <w:color w:val="000000"/>
        </w:rPr>
        <w:t xml:space="preserve"> </w:t>
      </w:r>
      <w:r w:rsidRPr="003A02FC">
        <w:rPr>
          <w:rFonts w:ascii="Arial"/>
          <w:color w:val="000000"/>
        </w:rPr>
        <w:t>принимаемые</w:t>
      </w:r>
      <w:r w:rsidRPr="003A02FC">
        <w:rPr>
          <w:rFonts w:ascii="Arial"/>
          <w:color w:val="000000"/>
        </w:rPr>
        <w:t xml:space="preserve"> </w:t>
      </w:r>
      <w:r w:rsidRPr="003A02FC">
        <w:rPr>
          <w:rFonts w:ascii="Arial"/>
          <w:color w:val="000000"/>
        </w:rPr>
        <w:t>стимулы</w:t>
      </w:r>
      <w:r w:rsidRPr="003A02FC">
        <w:rPr>
          <w:rFonts w:ascii="Arial"/>
          <w:color w:val="000000"/>
        </w:rPr>
        <w:t xml:space="preserve"> </w:t>
      </w:r>
      <w:r w:rsidRPr="003A02FC">
        <w:rPr>
          <w:color w:val="000000"/>
        </w:rPr>
        <w:t xml:space="preserve">(безопасные и разрушающие), и </w:t>
      </w:r>
      <w:proofErr w:type="spellStart"/>
      <w:r w:rsidRPr="003A02FC">
        <w:rPr>
          <w:rFonts w:ascii="Arial"/>
          <w:color w:val="000000"/>
        </w:rPr>
        <w:t>неспецифицированы</w:t>
      </w:r>
      <w:proofErr w:type="spellEnd"/>
      <w:r w:rsidRPr="003A02FC">
        <w:rPr>
          <w:rFonts w:ascii="Arial"/>
          <w:color w:val="000000"/>
        </w:rPr>
        <w:t xml:space="preserve"> </w:t>
      </w:r>
      <w:r w:rsidRPr="003A02FC">
        <w:rPr>
          <w:rFonts w:ascii="Arial"/>
          <w:color w:val="000000"/>
        </w:rPr>
        <w:t>блокируемые</w:t>
      </w:r>
      <w:r w:rsidRPr="003A02FC">
        <w:rPr>
          <w:rFonts w:ascii="Arial"/>
          <w:color w:val="000000"/>
        </w:rPr>
        <w:t xml:space="preserve"> </w:t>
      </w:r>
      <w:r w:rsidRPr="003A02FC">
        <w:rPr>
          <w:rFonts w:ascii="Arial"/>
          <w:color w:val="000000"/>
        </w:rPr>
        <w:t>стимулы</w:t>
      </w:r>
      <w:r w:rsidRPr="003A02FC">
        <w:rPr>
          <w:color w:val="000000"/>
        </w:rPr>
        <w:t>.</w:t>
      </w:r>
    </w:p>
    <w:p w:rsidR="003A02FC" w:rsidRPr="003A02FC" w:rsidRDefault="003A02FC" w:rsidP="003A02FC">
      <w:pPr>
        <w:rPr>
          <w:color w:val="000000"/>
        </w:rPr>
      </w:pPr>
    </w:p>
    <w:p w:rsidR="003A02FC" w:rsidRPr="003A02FC" w:rsidRDefault="003A02FC" w:rsidP="003A02FC">
      <w:pPr>
        <w:rPr>
          <w:color w:val="000000"/>
        </w:rPr>
      </w:pPr>
    </w:p>
    <w:p w:rsidR="003A02FC" w:rsidRPr="003A02FC" w:rsidRDefault="003A02FC" w:rsidP="003A02FC">
      <w:pPr>
        <w:rPr>
          <w:vanish/>
          <w:color w:val="000000"/>
        </w:rPr>
      </w:pPr>
      <w:r w:rsidRPr="003A02FC">
        <w:rPr>
          <w:color w:val="000000"/>
        </w:rPr>
        <w:t xml:space="preserve">Нужна модификация алгоритма для автоматов, в которых </w:t>
      </w:r>
      <w:r w:rsidRPr="003A02FC">
        <w:rPr>
          <w:rFonts w:ascii="Arial"/>
          <w:color w:val="000000"/>
        </w:rPr>
        <w:t>специфицированы</w:t>
      </w:r>
      <w:r w:rsidRPr="003A02FC">
        <w:rPr>
          <w:rFonts w:ascii="Arial"/>
          <w:color w:val="000000"/>
        </w:rPr>
        <w:t xml:space="preserve"> </w:t>
      </w:r>
      <w:r w:rsidRPr="003A02FC">
        <w:rPr>
          <w:rFonts w:ascii="Arial"/>
          <w:color w:val="000000"/>
        </w:rPr>
        <w:t>безопасные</w:t>
      </w:r>
      <w:r w:rsidRPr="003A02FC">
        <w:rPr>
          <w:rFonts w:ascii="Arial"/>
          <w:color w:val="000000"/>
        </w:rPr>
        <w:t xml:space="preserve"> </w:t>
      </w:r>
      <w:r w:rsidRPr="003A02FC">
        <w:rPr>
          <w:rFonts w:ascii="Arial"/>
          <w:color w:val="000000"/>
        </w:rPr>
        <w:t>стимулы</w:t>
      </w:r>
      <w:r w:rsidRPr="003A02FC">
        <w:rPr>
          <w:rFonts w:ascii="Arial"/>
          <w:color w:val="000000"/>
        </w:rPr>
        <w:t xml:space="preserve"> </w:t>
      </w:r>
      <w:r w:rsidRPr="003A02FC">
        <w:rPr>
          <w:color w:val="000000"/>
        </w:rPr>
        <w:t xml:space="preserve">(принимаемые и блокируемые), и </w:t>
      </w:r>
      <w:proofErr w:type="spellStart"/>
      <w:r w:rsidRPr="003A02FC">
        <w:rPr>
          <w:rFonts w:ascii="Arial"/>
          <w:color w:val="000000"/>
        </w:rPr>
        <w:t>неспецифицированы</w:t>
      </w:r>
      <w:proofErr w:type="spellEnd"/>
      <w:r w:rsidRPr="003A02FC">
        <w:rPr>
          <w:rFonts w:ascii="Arial"/>
          <w:color w:val="000000"/>
        </w:rPr>
        <w:t xml:space="preserve"> </w:t>
      </w:r>
      <w:r w:rsidRPr="003A02FC">
        <w:rPr>
          <w:rFonts w:ascii="Arial"/>
          <w:color w:val="000000"/>
        </w:rPr>
        <w:t>разрушающие</w:t>
      </w:r>
      <w:r w:rsidRPr="003A02FC">
        <w:rPr>
          <w:rFonts w:ascii="Arial"/>
          <w:color w:val="000000"/>
        </w:rPr>
        <w:t xml:space="preserve"> </w:t>
      </w:r>
      <w:r w:rsidRPr="003A02FC">
        <w:rPr>
          <w:rFonts w:ascii="Arial"/>
          <w:color w:val="000000"/>
        </w:rPr>
        <w:t>стимулы</w:t>
      </w:r>
      <w:r w:rsidRPr="003A02FC">
        <w:rPr>
          <w:color w:val="000000"/>
        </w:rPr>
        <w:t>.</w:t>
      </w:r>
    </w:p>
    <w:p w:rsidR="003A02FC" w:rsidRPr="003A02FC" w:rsidRDefault="003A02FC" w:rsidP="003A02FC">
      <w:pPr>
        <w:rPr>
          <w:color w:val="000000"/>
        </w:rPr>
      </w:pPr>
    </w:p>
    <w:p w:rsidR="003A02FC" w:rsidRDefault="003A02FC">
      <w:pPr>
        <w:rPr>
          <w:color w:val="000000"/>
        </w:rPr>
        <w:sectPr w:rsidR="003A02FC">
          <w:headerReference w:type="default" r:id="rId50"/>
          <w:pgSz w:w="11906" w:h="16838"/>
          <w:pgMar w:top="1134" w:right="850" w:bottom="1134" w:left="1701" w:header="708" w:footer="708" w:gutter="0"/>
          <w:cols w:space="708"/>
          <w:docGrid w:linePitch="360"/>
        </w:sectPr>
      </w:pPr>
    </w:p>
    <w:p w:rsidR="00B66DCD" w:rsidRDefault="00811E4C">
      <w:r>
        <w:rPr>
          <w:noProof/>
        </w:rPr>
        <w:lastRenderedPageBreak/>
        <w:drawing>
          <wp:inline distT="0" distB="0" distL="0" distR="0">
            <wp:extent cx="5937250" cy="4450080"/>
            <wp:effectExtent l="1905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a:stretch>
                      <a:fillRect/>
                    </a:stretch>
                  </pic:blipFill>
                  <pic:spPr bwMode="auto">
                    <a:xfrm>
                      <a:off x="0" y="0"/>
                      <a:ext cx="5937250" cy="4450080"/>
                    </a:xfrm>
                    <a:prstGeom prst="rect">
                      <a:avLst/>
                    </a:prstGeom>
                    <a:noFill/>
                    <a:ln w="9525">
                      <a:noFill/>
                      <a:miter lim="800000"/>
                      <a:headEnd/>
                      <a:tailEnd/>
                    </a:ln>
                  </pic:spPr>
                </pic:pic>
              </a:graphicData>
            </a:graphic>
          </wp:inline>
        </w:drawing>
      </w:r>
    </w:p>
    <w:p w:rsidR="00EC129A" w:rsidRDefault="00EC129A" w:rsidP="00EC129A">
      <w:pPr>
        <w:rPr>
          <w:color w:val="000000"/>
          <w:szCs w:val="28"/>
        </w:rPr>
      </w:pPr>
    </w:p>
    <w:p w:rsidR="00EC129A" w:rsidRDefault="00EC129A" w:rsidP="00E335FA">
      <w:pPr>
        <w:pStyle w:val="3"/>
        <w:numPr>
          <w:ilvl w:val="0"/>
          <w:numId w:val="0"/>
        </w:numPr>
        <w:rPr>
          <w:lang w:val="ru-RU"/>
        </w:rPr>
      </w:pPr>
      <w:bookmarkStart w:id="126" w:name="_Toc103150804"/>
      <w:bookmarkStart w:id="127" w:name="_Toc104302012"/>
      <w:bookmarkStart w:id="128" w:name="_Toc104966668"/>
      <w:bookmarkStart w:id="129" w:name="_Toc105233077"/>
      <w:r>
        <w:rPr>
          <w:lang w:val="ru-RU"/>
        </w:rPr>
        <w:t xml:space="preserve">Цели построения </w:t>
      </w:r>
      <w:r>
        <w:rPr>
          <w:i/>
          <w:iCs/>
          <w:lang w:val="ru-RU"/>
        </w:rPr>
        <w:t>косой</w:t>
      </w:r>
      <w:r>
        <w:rPr>
          <w:lang w:val="ru-RU"/>
        </w:rPr>
        <w:t xml:space="preserve"> композиции.</w:t>
      </w:r>
      <w:bookmarkEnd w:id="126"/>
      <w:bookmarkEnd w:id="127"/>
      <w:bookmarkEnd w:id="128"/>
      <w:bookmarkEnd w:id="129"/>
    </w:p>
    <w:p w:rsidR="00EC129A" w:rsidRPr="00EC129A" w:rsidRDefault="00EC129A" w:rsidP="00EC129A">
      <w:pPr>
        <w:rPr>
          <w:color w:val="000000"/>
        </w:rPr>
      </w:pPr>
    </w:p>
    <w:p w:rsidR="00EC129A" w:rsidRPr="00EC129A" w:rsidRDefault="00EC129A" w:rsidP="00EC129A">
      <w:pPr>
        <w:pStyle w:val="30"/>
        <w:jc w:val="left"/>
        <w:rPr>
          <w:sz w:val="24"/>
        </w:rPr>
      </w:pPr>
      <w:r w:rsidRPr="00EC129A">
        <w:rPr>
          <w:sz w:val="24"/>
        </w:rPr>
        <w:t>Напомним, что построение косой композиции преследует три цели.</w:t>
      </w:r>
    </w:p>
    <w:p w:rsidR="00EC129A" w:rsidRPr="00EC129A" w:rsidRDefault="00EC129A" w:rsidP="00EC129A"/>
    <w:p w:rsidR="00EC129A" w:rsidRPr="00EC129A" w:rsidRDefault="00EC129A" w:rsidP="00E815BC">
      <w:pPr>
        <w:numPr>
          <w:ilvl w:val="0"/>
          <w:numId w:val="13"/>
        </w:numPr>
      </w:pPr>
      <w:r w:rsidRPr="00EC129A">
        <w:rPr>
          <w:u w:val="single"/>
        </w:rPr>
        <w:t xml:space="preserve">Проверка </w:t>
      </w:r>
      <w:proofErr w:type="spellStart"/>
      <w:r w:rsidRPr="00EC129A">
        <w:rPr>
          <w:u w:val="single"/>
        </w:rPr>
        <w:t>компонуемости</w:t>
      </w:r>
      <w:proofErr w:type="spellEnd"/>
      <w:r w:rsidRPr="00EC129A">
        <w:t xml:space="preserve">, то есть проверка того, что косая композиция спецификаций компонентов безопасна и безопасно-конвергентна. Это гарантирует, что композиция любых конформных реализаций будет безопасно-тестируемой для любой корректной спецификации системы. </w:t>
      </w:r>
    </w:p>
    <w:p w:rsidR="00EC129A" w:rsidRPr="00EC129A" w:rsidRDefault="00EC129A" w:rsidP="00EC129A"/>
    <w:p w:rsidR="00EC129A" w:rsidRPr="00EC129A" w:rsidRDefault="00EC129A" w:rsidP="00E815BC">
      <w:pPr>
        <w:numPr>
          <w:ilvl w:val="0"/>
          <w:numId w:val="13"/>
        </w:numPr>
      </w:pPr>
      <w:r w:rsidRPr="00EC129A">
        <w:rPr>
          <w:u w:val="single"/>
        </w:rPr>
        <w:t>Проверка корректности системной спецификации</w:t>
      </w:r>
      <w:r w:rsidRPr="00EC129A">
        <w:t>, то есть проверка того, что косая композиция спецификаций компонентов конформна системной спецификации.</w:t>
      </w:r>
    </w:p>
    <w:p w:rsidR="00EC129A" w:rsidRPr="00EC129A" w:rsidRDefault="00EC129A" w:rsidP="00EC129A"/>
    <w:p w:rsidR="00EC129A" w:rsidRPr="00EC129A" w:rsidRDefault="00EC129A" w:rsidP="00E815BC">
      <w:pPr>
        <w:numPr>
          <w:ilvl w:val="0"/>
          <w:numId w:val="13"/>
        </w:numPr>
      </w:pPr>
      <w:r w:rsidRPr="00EC129A">
        <w:rPr>
          <w:u w:val="single"/>
        </w:rPr>
        <w:t>Генерация системных тестов по косой композиции спецификаций компонентов</w:t>
      </w:r>
      <w:r w:rsidRPr="00EC129A">
        <w:t>. Это полезно, когда у нас нет корректной системной спецификации, или эта спецификация недостаточно сильная для проверки интересующих нас свойств системы.</w:t>
      </w:r>
    </w:p>
    <w:p w:rsidR="00E335FA" w:rsidRDefault="00E335FA" w:rsidP="00E335FA">
      <w:pPr>
        <w:rPr>
          <w:color w:val="000000"/>
          <w:szCs w:val="28"/>
        </w:rPr>
      </w:pPr>
    </w:p>
    <w:p w:rsidR="00E335FA" w:rsidRDefault="00E335FA" w:rsidP="00E335FA">
      <w:pPr>
        <w:pStyle w:val="3"/>
        <w:numPr>
          <w:ilvl w:val="0"/>
          <w:numId w:val="0"/>
        </w:numPr>
        <w:rPr>
          <w:lang w:val="ru-RU"/>
        </w:rPr>
      </w:pPr>
      <w:bookmarkStart w:id="130" w:name="_Toc104302013"/>
      <w:bookmarkStart w:id="131" w:name="_Toc104966669"/>
      <w:bookmarkStart w:id="132" w:name="_Toc105233078"/>
      <w:r>
        <w:rPr>
          <w:lang w:val="ru-RU"/>
        </w:rPr>
        <w:t>Ограничение на спецификации компонентов.</w:t>
      </w:r>
      <w:bookmarkEnd w:id="130"/>
      <w:bookmarkEnd w:id="131"/>
      <w:bookmarkEnd w:id="132"/>
    </w:p>
    <w:p w:rsidR="00E335FA" w:rsidRPr="00E335FA" w:rsidRDefault="00E335FA" w:rsidP="00E335FA">
      <w:pPr>
        <w:rPr>
          <w:color w:val="000000"/>
        </w:rPr>
      </w:pPr>
    </w:p>
    <w:p w:rsidR="00E335FA" w:rsidRPr="00E335FA" w:rsidRDefault="00E335FA" w:rsidP="00E335FA">
      <w:pPr>
        <w:rPr>
          <w:color w:val="000000"/>
        </w:rPr>
      </w:pPr>
      <w:r w:rsidRPr="00E335FA">
        <w:rPr>
          <w:color w:val="000000"/>
        </w:rPr>
        <w:t xml:space="preserve">Выше мы уже сформулировали требования к спецификации </w:t>
      </w:r>
      <w:r w:rsidRPr="00E335FA">
        <w:rPr>
          <w:b/>
          <w:bCs/>
          <w:color w:val="000000"/>
        </w:rPr>
        <w:t>S</w:t>
      </w:r>
      <w:r w:rsidRPr="00E335FA">
        <w:rPr>
          <w:color w:val="000000"/>
        </w:rPr>
        <w:t xml:space="preserve"> для того, чтобы можно было построить преобразованную </w:t>
      </w:r>
      <w:proofErr w:type="spellStart"/>
      <w:r w:rsidRPr="00E335FA">
        <w:rPr>
          <w:color w:val="000000"/>
        </w:rPr>
        <w:t>специкацию</w:t>
      </w:r>
      <w:proofErr w:type="spellEnd"/>
      <w:r w:rsidRPr="00E335FA">
        <w:rPr>
          <w:color w:val="000000"/>
        </w:rPr>
        <w:t xml:space="preserve"> </w:t>
      </w:r>
      <w:r w:rsidRPr="00E335FA">
        <w:rPr>
          <w:b/>
          <w:bCs/>
          <w:color w:val="000000"/>
        </w:rPr>
        <w:sym w:font="Euclid Math One" w:char="F041"/>
      </w:r>
      <w:r w:rsidRPr="00E335FA">
        <w:rPr>
          <w:color w:val="000000"/>
        </w:rPr>
        <w:t>(</w:t>
      </w:r>
      <w:r w:rsidRPr="00E335FA">
        <w:rPr>
          <w:b/>
          <w:bCs/>
          <w:color w:val="000000"/>
        </w:rPr>
        <w:t>S</w:t>
      </w:r>
      <w:r w:rsidRPr="00E335FA">
        <w:rPr>
          <w:color w:val="000000"/>
        </w:rPr>
        <w:t>).</w:t>
      </w:r>
    </w:p>
    <w:p w:rsidR="00E335FA" w:rsidRPr="00E335FA" w:rsidRDefault="00E335FA" w:rsidP="00E335FA">
      <w:pPr>
        <w:rPr>
          <w:color w:val="000000"/>
        </w:rPr>
      </w:pPr>
    </w:p>
    <w:p w:rsidR="00E335FA" w:rsidRPr="00E335FA" w:rsidRDefault="00E335FA" w:rsidP="00E335FA">
      <w:pPr>
        <w:rPr>
          <w:color w:val="000000"/>
        </w:rPr>
      </w:pPr>
      <w:r w:rsidRPr="00E335FA">
        <w:rPr>
          <w:color w:val="000000"/>
        </w:rPr>
        <w:lastRenderedPageBreak/>
        <w:t xml:space="preserve">Обратим внимание, что сама преобразованная спецификация </w:t>
      </w:r>
      <w:r w:rsidRPr="00E335FA">
        <w:rPr>
          <w:b/>
          <w:bCs/>
          <w:color w:val="000000"/>
        </w:rPr>
        <w:sym w:font="Euclid Math One" w:char="F041"/>
      </w:r>
      <w:r w:rsidRPr="00E335FA">
        <w:rPr>
          <w:color w:val="000000"/>
        </w:rPr>
        <w:t>(</w:t>
      </w:r>
      <w:r w:rsidRPr="00E335FA">
        <w:rPr>
          <w:b/>
          <w:bCs/>
          <w:color w:val="000000"/>
        </w:rPr>
        <w:t>S</w:t>
      </w:r>
      <w:r w:rsidRPr="00E335FA">
        <w:rPr>
          <w:color w:val="000000"/>
        </w:rPr>
        <w:t xml:space="preserve">), по построению, </w:t>
      </w:r>
      <w:proofErr w:type="spellStart"/>
      <w:r w:rsidRPr="00E335FA">
        <w:rPr>
          <w:color w:val="000000"/>
        </w:rPr>
        <w:t>гамма-нормальна</w:t>
      </w:r>
      <w:proofErr w:type="spellEnd"/>
      <w:r w:rsidRPr="00E335FA">
        <w:rPr>
          <w:color w:val="000000"/>
        </w:rPr>
        <w:t>.</w:t>
      </w:r>
    </w:p>
    <w:p w:rsidR="00E335FA" w:rsidRPr="00E335FA" w:rsidRDefault="00E335FA" w:rsidP="00E335FA">
      <w:pPr>
        <w:rPr>
          <w:color w:val="000000"/>
        </w:rPr>
      </w:pPr>
    </w:p>
    <w:p w:rsidR="00E335FA" w:rsidRPr="00E335FA" w:rsidRDefault="00E335FA" w:rsidP="00E335FA">
      <w:pPr>
        <w:pStyle w:val="a6"/>
        <w:jc w:val="left"/>
        <w:rPr>
          <w:sz w:val="24"/>
        </w:rPr>
      </w:pPr>
      <w:r w:rsidRPr="00E335FA">
        <w:rPr>
          <w:sz w:val="24"/>
        </w:rPr>
        <w:t>Как строится композиция двух таких преобразованных спецификаций? Для каждой пары состояний, которая у нас может получиться в процессе построения, то есть достижимая из пары начальных состояний, мы должны построить все композиционные переходы. Что для этого нужно?</w:t>
      </w:r>
    </w:p>
    <w:p w:rsidR="00E335FA" w:rsidRPr="00E335FA" w:rsidRDefault="00E335FA" w:rsidP="00E335FA">
      <w:pPr>
        <w:rPr>
          <w:color w:val="000000"/>
        </w:rPr>
      </w:pPr>
    </w:p>
    <w:p w:rsidR="00E335FA" w:rsidRPr="00E335FA" w:rsidRDefault="00E335FA" w:rsidP="00E335FA">
      <w:pPr>
        <w:rPr>
          <w:color w:val="000000"/>
        </w:rPr>
      </w:pPr>
      <w:r w:rsidRPr="00E335FA">
        <w:rPr>
          <w:color w:val="000000"/>
        </w:rPr>
        <w:t xml:space="preserve">Во-первых, мы должны уметь перечислять переходы в каждом из компонентов. Это обеспечивается алгоритмом </w:t>
      </w:r>
      <w:r w:rsidRPr="00E335FA">
        <w:rPr>
          <w:rFonts w:ascii="Arial Black" w:hAnsi="Arial Black"/>
          <w:color w:val="000000"/>
        </w:rPr>
        <w:t>TI</w:t>
      </w:r>
      <w:r w:rsidRPr="00E335FA">
        <w:rPr>
          <w:color w:val="000000"/>
        </w:rPr>
        <w:t>.</w:t>
      </w:r>
    </w:p>
    <w:p w:rsidR="00E335FA" w:rsidRPr="00E335FA" w:rsidRDefault="00E335FA" w:rsidP="00E335FA">
      <w:pPr>
        <w:rPr>
          <w:color w:val="000000"/>
        </w:rPr>
      </w:pPr>
    </w:p>
    <w:p w:rsidR="00E335FA" w:rsidRPr="00E335FA" w:rsidRDefault="00E335FA" w:rsidP="00E335FA">
      <w:pPr>
        <w:rPr>
          <w:color w:val="000000"/>
        </w:rPr>
      </w:pPr>
      <w:r w:rsidRPr="00E335FA">
        <w:rPr>
          <w:color w:val="000000"/>
        </w:rPr>
        <w:t xml:space="preserve">Во-вторых, для каждого символа – стимула или реакции, которым помечен переход в одном компоненте, мы должны определить: внешний этот символ или внутренний? То есть, принадлежит ли он подчёркнутому алфавиту другого компонента или нет. </w:t>
      </w:r>
    </w:p>
    <w:p w:rsidR="00E335FA" w:rsidRDefault="00E335FA" w:rsidP="00E335FA">
      <w:pPr>
        <w:rPr>
          <w:color w:val="000000"/>
        </w:rPr>
      </w:pPr>
    </w:p>
    <w:p w:rsidR="00E335FA" w:rsidRPr="00E335FA" w:rsidRDefault="00E335FA" w:rsidP="00E335FA">
      <w:pPr>
        <w:rPr>
          <w:color w:val="000000"/>
        </w:rPr>
      </w:pPr>
      <w:r w:rsidRPr="00E335FA">
        <w:rPr>
          <w:color w:val="000000"/>
        </w:rPr>
        <w:t>Это эквивалентно разрешимости алфавита. Соответственно, нам нужен алгоритм, вычисляющий предикат принадлежности символа алфавиту.</w:t>
      </w:r>
    </w:p>
    <w:p w:rsidR="000C15BC" w:rsidRDefault="000C15BC" w:rsidP="000C15BC">
      <w:pPr>
        <w:rPr>
          <w:color w:val="000000"/>
          <w:szCs w:val="28"/>
        </w:rPr>
      </w:pPr>
    </w:p>
    <w:p w:rsidR="000C15BC" w:rsidRDefault="000C15BC" w:rsidP="000C15BC">
      <w:pPr>
        <w:pStyle w:val="3"/>
        <w:numPr>
          <w:ilvl w:val="0"/>
          <w:numId w:val="0"/>
        </w:numPr>
        <w:rPr>
          <w:lang w:val="ru-RU"/>
        </w:rPr>
      </w:pPr>
      <w:bookmarkStart w:id="133" w:name="_Toc104302014"/>
      <w:bookmarkStart w:id="134" w:name="_Toc104966670"/>
      <w:bookmarkStart w:id="135" w:name="_Toc105233079"/>
      <w:r>
        <w:rPr>
          <w:lang w:val="ru-RU"/>
        </w:rPr>
        <w:t>Итеративное построение.</w:t>
      </w:r>
      <w:bookmarkEnd w:id="133"/>
      <w:bookmarkEnd w:id="134"/>
      <w:bookmarkEnd w:id="135"/>
    </w:p>
    <w:p w:rsidR="000C15BC" w:rsidRPr="000C15BC" w:rsidRDefault="000C15BC" w:rsidP="000C15BC">
      <w:pPr>
        <w:rPr>
          <w:color w:val="000000"/>
        </w:rPr>
      </w:pPr>
    </w:p>
    <w:p w:rsidR="000C15BC" w:rsidRPr="000C15BC" w:rsidRDefault="000C15BC" w:rsidP="000C15BC">
      <w:r w:rsidRPr="000C15BC">
        <w:t xml:space="preserve">Прежде всего, заметим, что нас никогда не интересуют переходы в композиционных </w:t>
      </w:r>
      <w:proofErr w:type="spellStart"/>
      <w:r w:rsidRPr="000C15BC">
        <w:t>гамма-состояний</w:t>
      </w:r>
      <w:proofErr w:type="spellEnd"/>
      <w:r w:rsidRPr="000C15BC">
        <w:t xml:space="preserve">, кроме, естественно, самих </w:t>
      </w:r>
      <w:proofErr w:type="spellStart"/>
      <w:r w:rsidRPr="000C15BC">
        <w:t>гамма-переходов</w:t>
      </w:r>
      <w:proofErr w:type="spellEnd"/>
      <w:r w:rsidRPr="000C15BC">
        <w:t xml:space="preserve">. Поэтому мы при построении косой композиции мы не будет строить переходы из композиционных </w:t>
      </w:r>
      <w:proofErr w:type="spellStart"/>
      <w:r w:rsidRPr="000C15BC">
        <w:t>гамма-состояний</w:t>
      </w:r>
      <w:proofErr w:type="spellEnd"/>
      <w:r w:rsidRPr="000C15BC">
        <w:t xml:space="preserve">, кроме, естественно, </w:t>
      </w:r>
      <w:proofErr w:type="spellStart"/>
      <w:r w:rsidRPr="000C15BC">
        <w:t>гамма-перехода</w:t>
      </w:r>
      <w:proofErr w:type="spellEnd"/>
      <w:r w:rsidRPr="000C15BC">
        <w:t xml:space="preserve">. </w:t>
      </w:r>
    </w:p>
    <w:p w:rsidR="000C15BC" w:rsidRPr="000C15BC" w:rsidRDefault="000C15BC" w:rsidP="000C15BC"/>
    <w:p w:rsidR="000C15BC" w:rsidRPr="000C15BC" w:rsidRDefault="000C15BC" w:rsidP="000C15BC">
      <w:pPr>
        <w:rPr>
          <w:color w:val="000000"/>
        </w:rPr>
      </w:pPr>
      <w:r w:rsidRPr="000C15BC">
        <w:rPr>
          <w:color w:val="000000"/>
        </w:rPr>
        <w:t xml:space="preserve">При этих ограничениях на спецификации компонентов мы можем для любого, наперёд заданного, числа </w:t>
      </w:r>
      <w:proofErr w:type="spellStart"/>
      <w:r w:rsidRPr="000C15BC">
        <w:rPr>
          <w:color w:val="000000"/>
        </w:rPr>
        <w:t>n</w:t>
      </w:r>
      <w:proofErr w:type="spellEnd"/>
      <w:r w:rsidRPr="000C15BC">
        <w:rPr>
          <w:color w:val="000000"/>
        </w:rPr>
        <w:t xml:space="preserve"> построить подавтомат композиции, содержащий все композиционные </w:t>
      </w:r>
      <w:r w:rsidRPr="000C15BC">
        <w:rPr>
          <w:i/>
          <w:iCs/>
          <w:color w:val="000000"/>
        </w:rPr>
        <w:t>маршруты</w:t>
      </w:r>
      <w:r w:rsidRPr="000C15BC">
        <w:rPr>
          <w:color w:val="000000"/>
        </w:rPr>
        <w:t xml:space="preserve"> длиной не более </w:t>
      </w:r>
      <w:proofErr w:type="spellStart"/>
      <w:r w:rsidRPr="000C15BC">
        <w:rPr>
          <w:color w:val="000000"/>
        </w:rPr>
        <w:t>n</w:t>
      </w:r>
      <w:proofErr w:type="spellEnd"/>
      <w:r w:rsidRPr="000C15BC">
        <w:rPr>
          <w:color w:val="000000"/>
        </w:rPr>
        <w:t>.</w:t>
      </w:r>
    </w:p>
    <w:p w:rsidR="000C15BC" w:rsidRPr="000C15BC" w:rsidRDefault="000C15BC" w:rsidP="000C15BC">
      <w:pPr>
        <w:rPr>
          <w:color w:val="000000"/>
        </w:rPr>
      </w:pPr>
    </w:p>
    <w:p w:rsidR="000C15BC" w:rsidRPr="000C15BC" w:rsidRDefault="000C15BC" w:rsidP="000C15BC">
      <w:r w:rsidRPr="000C15BC">
        <w:t xml:space="preserve">Для каждой из объявленных трёх целей нам нужно большее: за конечное время построить подавтомат косой композиции, содержащий все </w:t>
      </w:r>
      <w:r w:rsidRPr="000C15BC">
        <w:rPr>
          <w:i/>
          <w:iCs/>
        </w:rPr>
        <w:t>трассы</w:t>
      </w:r>
      <w:r w:rsidRPr="000C15BC">
        <w:t xml:space="preserve"> длиной не более </w:t>
      </w:r>
      <w:proofErr w:type="spellStart"/>
      <w:r w:rsidRPr="000C15BC">
        <w:t>n</w:t>
      </w:r>
      <w:proofErr w:type="spellEnd"/>
      <w:r w:rsidRPr="000C15BC">
        <w:t>?</w:t>
      </w:r>
    </w:p>
    <w:p w:rsidR="000C15BC" w:rsidRPr="000C15BC" w:rsidRDefault="000C15BC" w:rsidP="000C15BC"/>
    <w:p w:rsidR="000C15BC" w:rsidRPr="000C15BC" w:rsidRDefault="000C15BC" w:rsidP="000C15BC">
      <w:r w:rsidRPr="000C15BC">
        <w:t xml:space="preserve">Для этого мы должны проверять все цепочки </w:t>
      </w:r>
      <w:r w:rsidRPr="000C15BC">
        <w:sym w:font="Symbol" w:char="F074"/>
      </w:r>
      <w:r w:rsidRPr="000C15BC">
        <w:t xml:space="preserve">-переходов, которые у нас возникают. </w:t>
      </w:r>
    </w:p>
    <w:p w:rsidR="000C15BC" w:rsidRPr="000C15BC" w:rsidRDefault="000C15BC" w:rsidP="000C15BC"/>
    <w:p w:rsidR="000C15BC" w:rsidRPr="000C15BC" w:rsidRDefault="000C15BC" w:rsidP="000C15BC">
      <w:r w:rsidRPr="000C15BC">
        <w:t xml:space="preserve">При композиции </w:t>
      </w:r>
      <w:r w:rsidRPr="000C15BC">
        <w:sym w:font="Symbol" w:char="F074"/>
      </w:r>
      <w:r w:rsidRPr="000C15BC">
        <w:t xml:space="preserve">-переход появляется либо асинхронно, наследуя </w:t>
      </w:r>
      <w:r w:rsidRPr="000C15BC">
        <w:sym w:font="Symbol" w:char="F074"/>
      </w:r>
      <w:r w:rsidRPr="000C15BC">
        <w:t xml:space="preserve">-переход в одном из компонентов, либо синхронно, как результат соединения  перехода по выдаче внутреннего символа в одном компоненте с приёмом этого символа в другом компоненте. Понятно, что, если у нас возникает бесконечная цепочка </w:t>
      </w:r>
      <w:r w:rsidRPr="000C15BC">
        <w:sym w:font="Symbol" w:char="F074"/>
      </w:r>
      <w:r w:rsidRPr="000C15BC">
        <w:t xml:space="preserve">-переходов, проходящая через бесконечное число композиционных состояний, то мы эту задачу решить не сможем. </w:t>
      </w:r>
    </w:p>
    <w:p w:rsidR="000C15BC" w:rsidRPr="000C15BC" w:rsidRDefault="000C15BC" w:rsidP="000C15BC"/>
    <w:p w:rsidR="000C15BC" w:rsidRDefault="000C15BC" w:rsidP="000C15BC">
      <w:r w:rsidRPr="000C15BC">
        <w:t xml:space="preserve">Поэтому выдвигается следующее </w:t>
      </w:r>
      <w:r w:rsidRPr="001C2209">
        <w:rPr>
          <w:iCs/>
          <w:u w:val="single"/>
        </w:rPr>
        <w:t>требование внутренней регулярности компонентов</w:t>
      </w:r>
      <w:r w:rsidRPr="000C15BC">
        <w:t>:</w:t>
      </w:r>
    </w:p>
    <w:p w:rsidR="000C15BC" w:rsidRDefault="000C15BC" w:rsidP="000C15BC">
      <w:pPr>
        <w:ind w:left="708"/>
      </w:pPr>
    </w:p>
    <w:p w:rsidR="000C15BC" w:rsidRPr="000C15BC" w:rsidRDefault="000C15BC" w:rsidP="000C15BC">
      <w:pPr>
        <w:ind w:left="708"/>
        <w:rPr>
          <w:b/>
          <w:bCs/>
        </w:rPr>
      </w:pPr>
      <w:r w:rsidRPr="000C15BC">
        <w:t xml:space="preserve">для состояния </w:t>
      </w:r>
      <w:proofErr w:type="spellStart"/>
      <w:r w:rsidRPr="000C15BC">
        <w:t>s</w:t>
      </w:r>
      <w:proofErr w:type="spellEnd"/>
      <w:r w:rsidRPr="000C15BC">
        <w:t xml:space="preserve">, достижимого минуя </w:t>
      </w:r>
      <w:proofErr w:type="spellStart"/>
      <w:r w:rsidRPr="000C15BC">
        <w:t>гамма-состояния</w:t>
      </w:r>
      <w:proofErr w:type="spellEnd"/>
      <w:r w:rsidRPr="000C15BC">
        <w:t xml:space="preserve">, должно быть конечно множество состояний, достижимых из </w:t>
      </w:r>
      <w:proofErr w:type="spellStart"/>
      <w:r w:rsidRPr="000C15BC">
        <w:t>s</w:t>
      </w:r>
      <w:proofErr w:type="spellEnd"/>
      <w:r w:rsidRPr="000C15BC">
        <w:t xml:space="preserve"> по </w:t>
      </w:r>
      <w:proofErr w:type="spellStart"/>
      <w:r w:rsidRPr="000C15BC">
        <w:t>машрутам</w:t>
      </w:r>
      <w:proofErr w:type="spellEnd"/>
      <w:r w:rsidRPr="000C15BC">
        <w:t xml:space="preserve"> без переходов по внешним стимулам и реакциям, которые не проходят, но могут заканчиваться в </w:t>
      </w:r>
      <w:proofErr w:type="spellStart"/>
      <w:r w:rsidRPr="000C15BC">
        <w:t>гамма-состояниях</w:t>
      </w:r>
      <w:proofErr w:type="spellEnd"/>
      <w:r w:rsidRPr="000C15BC">
        <w:t>.</w:t>
      </w:r>
    </w:p>
    <w:p w:rsidR="001C2209" w:rsidRDefault="001C2209" w:rsidP="001C2209">
      <w:pPr>
        <w:rPr>
          <w:color w:val="000000"/>
          <w:szCs w:val="28"/>
        </w:rPr>
      </w:pPr>
    </w:p>
    <w:p w:rsidR="001C2209" w:rsidRDefault="001C2209" w:rsidP="001C2209">
      <w:pPr>
        <w:pStyle w:val="3"/>
        <w:numPr>
          <w:ilvl w:val="0"/>
          <w:numId w:val="0"/>
        </w:numPr>
        <w:rPr>
          <w:lang w:val="ru-RU"/>
        </w:rPr>
      </w:pPr>
      <w:bookmarkStart w:id="136" w:name="_Toc104302015"/>
      <w:bookmarkStart w:id="137" w:name="_Toc104966671"/>
      <w:bookmarkStart w:id="138" w:name="_Toc105233080"/>
      <w:r>
        <w:rPr>
          <w:lang w:val="ru-RU"/>
        </w:rPr>
        <w:lastRenderedPageBreak/>
        <w:t xml:space="preserve">Безопасность и </w:t>
      </w:r>
      <w:proofErr w:type="spellStart"/>
      <w:r>
        <w:rPr>
          <w:lang w:val="ru-RU"/>
        </w:rPr>
        <w:t>безопасно-конвергентность</w:t>
      </w:r>
      <w:proofErr w:type="spellEnd"/>
      <w:r>
        <w:rPr>
          <w:lang w:val="ru-RU"/>
        </w:rPr>
        <w:t>.</w:t>
      </w:r>
      <w:bookmarkEnd w:id="136"/>
      <w:bookmarkEnd w:id="137"/>
      <w:bookmarkEnd w:id="138"/>
    </w:p>
    <w:p w:rsidR="001C2209" w:rsidRPr="001C2209" w:rsidRDefault="001C2209" w:rsidP="001C2209">
      <w:pPr>
        <w:rPr>
          <w:color w:val="000000"/>
        </w:rPr>
      </w:pPr>
    </w:p>
    <w:p w:rsidR="001C2209" w:rsidRPr="001C2209" w:rsidRDefault="001C2209" w:rsidP="001C2209">
      <w:pPr>
        <w:pStyle w:val="30"/>
        <w:jc w:val="left"/>
        <w:rPr>
          <w:vanish/>
          <w:sz w:val="24"/>
        </w:rPr>
      </w:pPr>
      <w:r w:rsidRPr="001C2209">
        <w:rPr>
          <w:sz w:val="24"/>
        </w:rPr>
        <w:t xml:space="preserve">Для проверки безопасности композиции мы должны убедиться, что из пары </w:t>
      </w:r>
      <w:r w:rsidRPr="001C2209">
        <w:rPr>
          <w:i/>
          <w:sz w:val="24"/>
        </w:rPr>
        <w:t>начальных</w:t>
      </w:r>
      <w:r w:rsidRPr="001C2209">
        <w:rPr>
          <w:sz w:val="24"/>
        </w:rPr>
        <w:t xml:space="preserve"> состояний разрушение</w:t>
      </w:r>
    </w:p>
    <w:p w:rsidR="001C2209" w:rsidRPr="001C2209" w:rsidRDefault="001C2209" w:rsidP="001C2209">
      <w:r w:rsidRPr="001C2209">
        <w:t xml:space="preserve"> не достижимо по </w:t>
      </w:r>
      <w:r w:rsidRPr="001C2209">
        <w:sym w:font="Symbol" w:char="F074"/>
      </w:r>
      <w:r w:rsidRPr="001C2209">
        <w:t>-переходам и переходам по реакциям.</w:t>
      </w:r>
    </w:p>
    <w:p w:rsidR="001C2209" w:rsidRPr="001C2209" w:rsidRDefault="001C2209" w:rsidP="001C2209"/>
    <w:p w:rsidR="001C2209" w:rsidRPr="001C2209" w:rsidRDefault="001C2209" w:rsidP="001C2209">
      <w:r w:rsidRPr="001C2209">
        <w:t xml:space="preserve">Для проверки </w:t>
      </w:r>
      <w:proofErr w:type="spellStart"/>
      <w:r w:rsidRPr="001C2209">
        <w:t>безопасно-конвергентности</w:t>
      </w:r>
      <w:proofErr w:type="spellEnd"/>
      <w:r w:rsidRPr="001C2209">
        <w:t xml:space="preserve"> нам нужно просматривать такие цепочки </w:t>
      </w:r>
      <w:r w:rsidRPr="001C2209">
        <w:sym w:font="Symbol" w:char="F074"/>
      </w:r>
      <w:r w:rsidRPr="001C2209">
        <w:t xml:space="preserve">-переходов и переходов по реакциям  из </w:t>
      </w:r>
      <w:r w:rsidRPr="001C2209">
        <w:rPr>
          <w:i/>
        </w:rPr>
        <w:t>каждого</w:t>
      </w:r>
      <w:r w:rsidRPr="001C2209">
        <w:t xml:space="preserve"> композиционного состояния, достижимого по безопасной композиционной </w:t>
      </w:r>
      <w:r w:rsidRPr="001C2209">
        <w:sym w:font="Symbol" w:char="F062"/>
      </w:r>
      <w:r w:rsidRPr="001C2209">
        <w:sym w:font="Symbol" w:char="F067"/>
      </w:r>
      <w:r w:rsidRPr="001C2209">
        <w:sym w:font="Symbol" w:char="F064"/>
      </w:r>
      <w:r w:rsidRPr="001C2209">
        <w:t xml:space="preserve">-трассе + стимул. </w:t>
      </w:r>
    </w:p>
    <w:p w:rsidR="001C2209" w:rsidRPr="001C2209" w:rsidRDefault="001C2209" w:rsidP="001C2209"/>
    <w:p w:rsidR="001C2209" w:rsidRDefault="001C2209" w:rsidP="001C2209">
      <w:r w:rsidRPr="001C2209">
        <w:t xml:space="preserve">Ясно, что такие цепочки переходов должны проходить через конечное множество композиционных состояний. Для этого мы должны выдвинуть следующее </w:t>
      </w:r>
      <w:r w:rsidRPr="001C2209">
        <w:rPr>
          <w:u w:val="single"/>
        </w:rPr>
        <w:t>требование внешней регулярности компонентов</w:t>
      </w:r>
      <w:r w:rsidRPr="001C2209">
        <w:t xml:space="preserve">: </w:t>
      </w:r>
    </w:p>
    <w:p w:rsidR="001C2209" w:rsidRDefault="001C2209" w:rsidP="001C2209"/>
    <w:p w:rsidR="001C2209" w:rsidRPr="001C2209" w:rsidRDefault="001C2209" w:rsidP="001C2209">
      <w:pPr>
        <w:ind w:left="708"/>
      </w:pPr>
      <w:r w:rsidRPr="001C2209">
        <w:t xml:space="preserve">для состояния </w:t>
      </w:r>
      <w:proofErr w:type="spellStart"/>
      <w:r w:rsidRPr="001C2209">
        <w:t>s</w:t>
      </w:r>
      <w:proofErr w:type="spellEnd"/>
      <w:r w:rsidRPr="001C2209">
        <w:t>, достижимого по безопасной трассе [</w:t>
      </w:r>
      <w:r>
        <w:t>плюс, возможно,</w:t>
      </w:r>
      <w:r w:rsidRPr="001C2209">
        <w:t xml:space="preserve"> внешний стимул], должно быть конечно множество состояний, достижимых из </w:t>
      </w:r>
      <w:proofErr w:type="spellStart"/>
      <w:r w:rsidRPr="001C2209">
        <w:t>s</w:t>
      </w:r>
      <w:proofErr w:type="spellEnd"/>
      <w:r w:rsidRPr="001C2209">
        <w:t xml:space="preserve"> по </w:t>
      </w:r>
      <w:proofErr w:type="spellStart"/>
      <w:r w:rsidRPr="001C2209">
        <w:t>машрутам</w:t>
      </w:r>
      <w:proofErr w:type="spellEnd"/>
      <w:r w:rsidRPr="001C2209">
        <w:t xml:space="preserve"> без переходов по внешним стимулам (но, возможно, по внешним реакциям), которые не проходят, но могут заканчиваться в </w:t>
      </w:r>
      <w:proofErr w:type="spellStart"/>
      <w:r w:rsidRPr="001C2209">
        <w:t>гамма-состояниях</w:t>
      </w:r>
      <w:proofErr w:type="spellEnd"/>
      <w:r w:rsidRPr="001C2209">
        <w:t>.</w:t>
      </w:r>
    </w:p>
    <w:p w:rsidR="001C2209" w:rsidRPr="001C2209" w:rsidRDefault="001C2209" w:rsidP="001C2209"/>
    <w:p w:rsidR="001C2209" w:rsidRPr="001C2209" w:rsidRDefault="001C2209" w:rsidP="001C2209">
      <w:r w:rsidRPr="001C2209">
        <w:t>Этого достаточно для проверки безопасности косой композиции за конечное время.</w:t>
      </w:r>
    </w:p>
    <w:p w:rsidR="001C2209" w:rsidRPr="001C2209" w:rsidRDefault="001C2209" w:rsidP="001C2209"/>
    <w:p w:rsidR="001C2209" w:rsidRPr="001C2209" w:rsidRDefault="001C2209" w:rsidP="001C2209">
      <w:pPr>
        <w:rPr>
          <w:color w:val="000000"/>
        </w:rPr>
      </w:pPr>
      <w:proofErr w:type="spellStart"/>
      <w:r w:rsidRPr="001C2209">
        <w:rPr>
          <w:color w:val="000000"/>
        </w:rPr>
        <w:t>Безопасно-конвергентность</w:t>
      </w:r>
      <w:proofErr w:type="spellEnd"/>
      <w:r w:rsidRPr="001C2209">
        <w:rPr>
          <w:color w:val="000000"/>
        </w:rPr>
        <w:t xml:space="preserve"> косой композиции проверяется </w:t>
      </w:r>
      <w:r w:rsidRPr="001C2209">
        <w:rPr>
          <w:i/>
          <w:iCs/>
          <w:color w:val="000000"/>
        </w:rPr>
        <w:t>итеративно</w:t>
      </w:r>
      <w:r w:rsidRPr="001C2209">
        <w:rPr>
          <w:color w:val="000000"/>
        </w:rPr>
        <w:t xml:space="preserve">: для всех безопасных трасс длиной не более заранее заданного числа </w:t>
      </w:r>
      <w:proofErr w:type="spellStart"/>
      <w:r w:rsidRPr="001C2209">
        <w:rPr>
          <w:color w:val="000000"/>
        </w:rPr>
        <w:t>n</w:t>
      </w:r>
      <w:proofErr w:type="spellEnd"/>
      <w:r w:rsidRPr="001C2209">
        <w:rPr>
          <w:color w:val="000000"/>
        </w:rPr>
        <w:t>.</w:t>
      </w:r>
    </w:p>
    <w:p w:rsidR="001C2209" w:rsidRPr="001C2209" w:rsidRDefault="001C2209" w:rsidP="001C2209">
      <w:pPr>
        <w:rPr>
          <w:color w:val="000000"/>
        </w:rPr>
      </w:pPr>
    </w:p>
    <w:p w:rsidR="001C2209" w:rsidRPr="001C2209" w:rsidRDefault="001C2209" w:rsidP="001C2209">
      <w:pPr>
        <w:rPr>
          <w:color w:val="000000"/>
        </w:rPr>
      </w:pPr>
      <w:r w:rsidRPr="001C2209">
        <w:rPr>
          <w:color w:val="000000"/>
        </w:rPr>
        <w:t xml:space="preserve">Этого достаточно для полной проверки </w:t>
      </w:r>
      <w:proofErr w:type="spellStart"/>
      <w:r w:rsidRPr="001C2209">
        <w:rPr>
          <w:color w:val="000000"/>
        </w:rPr>
        <w:t>безопасно-конвергентности</w:t>
      </w:r>
      <w:proofErr w:type="spellEnd"/>
      <w:r w:rsidRPr="001C2209">
        <w:rPr>
          <w:color w:val="000000"/>
        </w:rPr>
        <w:t xml:space="preserve"> косой композиции конечных спецификаций.</w:t>
      </w:r>
    </w:p>
    <w:p w:rsidR="001C2209" w:rsidRPr="001C2209" w:rsidRDefault="001C2209" w:rsidP="001C2209">
      <w:pPr>
        <w:rPr>
          <w:color w:val="000000"/>
        </w:rPr>
      </w:pPr>
    </w:p>
    <w:p w:rsidR="001C2209" w:rsidRDefault="001C2209" w:rsidP="001C2209">
      <w:pPr>
        <w:rPr>
          <w:color w:val="000000"/>
        </w:rPr>
      </w:pPr>
      <w:r w:rsidRPr="001C2209">
        <w:rPr>
          <w:color w:val="000000"/>
        </w:rPr>
        <w:t xml:space="preserve">Иначе </w:t>
      </w:r>
      <w:proofErr w:type="spellStart"/>
      <w:r w:rsidRPr="001C2209">
        <w:rPr>
          <w:color w:val="000000"/>
        </w:rPr>
        <w:t>безопасно-конвергентность</w:t>
      </w:r>
      <w:proofErr w:type="spellEnd"/>
      <w:r w:rsidRPr="001C2209">
        <w:rPr>
          <w:color w:val="000000"/>
        </w:rPr>
        <w:t xml:space="preserve"> косой композиции обеспечивается </w:t>
      </w:r>
      <w:r w:rsidRPr="001C2209">
        <w:rPr>
          <w:color w:val="000000"/>
          <w:u w:val="single"/>
        </w:rPr>
        <w:t>условием внешней ограниченности компонентов</w:t>
      </w:r>
      <w:r w:rsidRPr="001C2209">
        <w:rPr>
          <w:color w:val="000000"/>
        </w:rPr>
        <w:t xml:space="preserve">: </w:t>
      </w:r>
    </w:p>
    <w:p w:rsidR="001C2209" w:rsidRDefault="001C2209" w:rsidP="001C2209">
      <w:pPr>
        <w:rPr>
          <w:color w:val="000000"/>
        </w:rPr>
      </w:pPr>
    </w:p>
    <w:p w:rsidR="001C2209" w:rsidRPr="001C2209" w:rsidRDefault="001C2209" w:rsidP="001C2209">
      <w:pPr>
        <w:ind w:left="708"/>
        <w:rPr>
          <w:vanish/>
          <w:color w:val="000000"/>
        </w:rPr>
      </w:pPr>
      <w:r w:rsidRPr="001C2209">
        <w:t xml:space="preserve">для состояния </w:t>
      </w:r>
      <w:proofErr w:type="spellStart"/>
      <w:r w:rsidRPr="001C2209">
        <w:t>s</w:t>
      </w:r>
      <w:proofErr w:type="spellEnd"/>
      <w:r w:rsidRPr="001C2209">
        <w:t>, достижимого по безопасной трассе [</w:t>
      </w:r>
      <w:r>
        <w:t>плюс, возможно,</w:t>
      </w:r>
      <w:r w:rsidRPr="001C2209">
        <w:t xml:space="preserve"> внешний стимул], должны быть конечны все</w:t>
      </w:r>
      <w:r w:rsidRPr="001C2209">
        <w:rPr>
          <w:color w:val="000000"/>
        </w:rPr>
        <w:t xml:space="preserve"> начинающиеся в </w:t>
      </w:r>
      <w:proofErr w:type="spellStart"/>
      <w:r w:rsidRPr="001C2209">
        <w:rPr>
          <w:color w:val="000000"/>
        </w:rPr>
        <w:t>s</w:t>
      </w:r>
      <w:proofErr w:type="spellEnd"/>
      <w:r w:rsidRPr="001C2209">
        <w:rPr>
          <w:color w:val="000000"/>
        </w:rPr>
        <w:t xml:space="preserve"> трассы без внешних стимулов.</w:t>
      </w:r>
    </w:p>
    <w:p w:rsidR="001C2209" w:rsidRPr="001C2209" w:rsidRDefault="001C2209" w:rsidP="001C2209">
      <w:pPr>
        <w:rPr>
          <w:color w:val="000000"/>
        </w:rPr>
      </w:pPr>
    </w:p>
    <w:p w:rsidR="006D396C" w:rsidRDefault="006D396C" w:rsidP="006D396C">
      <w:pPr>
        <w:rPr>
          <w:color w:val="000000"/>
          <w:szCs w:val="28"/>
        </w:rPr>
      </w:pPr>
    </w:p>
    <w:p w:rsidR="006D396C" w:rsidRDefault="006D396C" w:rsidP="006D396C">
      <w:pPr>
        <w:pStyle w:val="3"/>
        <w:numPr>
          <w:ilvl w:val="0"/>
          <w:numId w:val="0"/>
        </w:numPr>
        <w:rPr>
          <w:lang w:val="ru-RU"/>
        </w:rPr>
      </w:pPr>
      <w:bookmarkStart w:id="139" w:name="_Toc104302016"/>
      <w:bookmarkStart w:id="140" w:name="_Toc104966672"/>
      <w:bookmarkStart w:id="141" w:name="_Toc105233081"/>
      <w:r>
        <w:rPr>
          <w:lang w:val="ru-RU"/>
        </w:rPr>
        <w:t>Корректность системной спецификации.</w:t>
      </w:r>
      <w:bookmarkEnd w:id="139"/>
      <w:bookmarkEnd w:id="140"/>
      <w:bookmarkEnd w:id="141"/>
    </w:p>
    <w:p w:rsidR="006D396C" w:rsidRPr="006D396C" w:rsidRDefault="006D396C" w:rsidP="006D396C">
      <w:pPr>
        <w:rPr>
          <w:color w:val="000000"/>
        </w:rPr>
      </w:pPr>
    </w:p>
    <w:p w:rsidR="006D396C" w:rsidRPr="006D396C" w:rsidRDefault="006D396C" w:rsidP="006D396C">
      <w:pPr>
        <w:rPr>
          <w:color w:val="000000"/>
        </w:rPr>
      </w:pPr>
      <w:r w:rsidRPr="006D396C">
        <w:rPr>
          <w:color w:val="000000"/>
        </w:rPr>
        <w:t xml:space="preserve">Аналитическая проверка корректности системной спецификации выполняется </w:t>
      </w:r>
      <w:r w:rsidRPr="006D396C">
        <w:rPr>
          <w:i/>
          <w:iCs/>
          <w:color w:val="000000"/>
        </w:rPr>
        <w:t>итеративно</w:t>
      </w:r>
      <w:r w:rsidRPr="006D396C">
        <w:rPr>
          <w:color w:val="000000"/>
        </w:rPr>
        <w:t xml:space="preserve">: для всех безопасных трасс длиной не более заранее заданного числа </w:t>
      </w:r>
      <w:proofErr w:type="spellStart"/>
      <w:r w:rsidRPr="006D396C">
        <w:rPr>
          <w:color w:val="000000"/>
        </w:rPr>
        <w:t>n</w:t>
      </w:r>
      <w:proofErr w:type="spellEnd"/>
      <w:r w:rsidRPr="006D396C">
        <w:rPr>
          <w:color w:val="000000"/>
        </w:rPr>
        <w:t>.</w:t>
      </w:r>
    </w:p>
    <w:p w:rsidR="006D396C" w:rsidRPr="006D396C" w:rsidRDefault="006D396C" w:rsidP="006D396C">
      <w:pPr>
        <w:rPr>
          <w:color w:val="000000"/>
        </w:rPr>
      </w:pPr>
    </w:p>
    <w:p w:rsidR="006D396C" w:rsidRDefault="006D396C" w:rsidP="006D396C">
      <w:pPr>
        <w:pStyle w:val="a6"/>
        <w:jc w:val="left"/>
        <w:rPr>
          <w:sz w:val="24"/>
        </w:rPr>
      </w:pPr>
      <w:r w:rsidRPr="006D396C">
        <w:rPr>
          <w:sz w:val="24"/>
        </w:rPr>
        <w:t>Этого достаточно в двух случаях</w:t>
      </w:r>
      <w:r>
        <w:rPr>
          <w:sz w:val="24"/>
        </w:rPr>
        <w:t>:</w:t>
      </w:r>
    </w:p>
    <w:p w:rsidR="006D396C" w:rsidRDefault="006D396C" w:rsidP="00E815BC">
      <w:pPr>
        <w:pStyle w:val="a6"/>
        <w:numPr>
          <w:ilvl w:val="0"/>
          <w:numId w:val="14"/>
        </w:numPr>
        <w:jc w:val="left"/>
        <w:rPr>
          <w:sz w:val="24"/>
        </w:rPr>
      </w:pPr>
      <w:r w:rsidRPr="006D396C">
        <w:rPr>
          <w:sz w:val="24"/>
        </w:rPr>
        <w:t>Если системная спецификация имеет конечное поведение, то есть конечное число трасс.</w:t>
      </w:r>
    </w:p>
    <w:p w:rsidR="006D396C" w:rsidRPr="006D396C" w:rsidRDefault="006D396C" w:rsidP="00E815BC">
      <w:pPr>
        <w:pStyle w:val="a6"/>
        <w:numPr>
          <w:ilvl w:val="0"/>
          <w:numId w:val="14"/>
        </w:numPr>
        <w:jc w:val="left"/>
        <w:rPr>
          <w:sz w:val="24"/>
        </w:rPr>
      </w:pPr>
      <w:r w:rsidRPr="006D396C">
        <w:rPr>
          <w:sz w:val="24"/>
        </w:rPr>
        <w:t>Если и системная спецификация и косая композиция обе конечны, то есть содержат конечное число достижимых состояний и переходов.</w:t>
      </w:r>
    </w:p>
    <w:p w:rsidR="006D396C" w:rsidRPr="006D396C" w:rsidRDefault="006D396C" w:rsidP="006D396C">
      <w:pPr>
        <w:rPr>
          <w:vanish/>
          <w:color w:val="000000"/>
        </w:rPr>
      </w:pPr>
    </w:p>
    <w:p w:rsidR="006D396C" w:rsidRPr="006D396C" w:rsidRDefault="006D396C" w:rsidP="006D396C">
      <w:pPr>
        <w:rPr>
          <w:vanish/>
          <w:color w:val="000000"/>
        </w:rPr>
      </w:pPr>
    </w:p>
    <w:p w:rsidR="006D396C" w:rsidRPr="006D396C" w:rsidRDefault="006D396C" w:rsidP="006D396C">
      <w:pPr>
        <w:rPr>
          <w:vanish/>
          <w:color w:val="000000"/>
        </w:rPr>
      </w:pPr>
    </w:p>
    <w:p w:rsidR="006D396C" w:rsidRPr="006D396C" w:rsidRDefault="006D396C" w:rsidP="006D396C"/>
    <w:p w:rsidR="006D396C" w:rsidRPr="006D396C" w:rsidRDefault="006D396C" w:rsidP="006D396C">
      <w:pPr>
        <w:pStyle w:val="a6"/>
        <w:jc w:val="left"/>
        <w:rPr>
          <w:vanish/>
          <w:sz w:val="24"/>
        </w:rPr>
      </w:pPr>
      <w:r w:rsidRPr="006D396C">
        <w:rPr>
          <w:sz w:val="24"/>
        </w:rPr>
        <w:t>В противном случае полная аналитическая проверка требует бесконечного числа конечных проверок (для трасс ограниченной длины) аналогично бесконечному полному тестовому набору.</w:t>
      </w:r>
    </w:p>
    <w:p w:rsidR="006D396C" w:rsidRPr="006D396C" w:rsidRDefault="006D396C" w:rsidP="006D396C"/>
    <w:p w:rsidR="00F65149" w:rsidRDefault="00F65149" w:rsidP="00F65149">
      <w:pPr>
        <w:rPr>
          <w:color w:val="000000"/>
          <w:szCs w:val="28"/>
        </w:rPr>
      </w:pPr>
    </w:p>
    <w:p w:rsidR="00F65149" w:rsidRDefault="00F65149" w:rsidP="00F65149">
      <w:pPr>
        <w:pStyle w:val="3"/>
        <w:numPr>
          <w:ilvl w:val="0"/>
          <w:numId w:val="0"/>
        </w:numPr>
        <w:rPr>
          <w:lang w:val="ru-RU"/>
        </w:rPr>
      </w:pPr>
      <w:bookmarkStart w:id="142" w:name="_Toc104302017"/>
      <w:bookmarkStart w:id="143" w:name="_Toc104966673"/>
      <w:bookmarkStart w:id="144" w:name="_Toc105233082"/>
      <w:r>
        <w:rPr>
          <w:lang w:val="ru-RU"/>
        </w:rPr>
        <w:lastRenderedPageBreak/>
        <w:t>Генерация системных тестов по косой композиции.</w:t>
      </w:r>
      <w:bookmarkEnd w:id="142"/>
      <w:bookmarkEnd w:id="143"/>
      <w:bookmarkEnd w:id="144"/>
    </w:p>
    <w:p w:rsidR="00F65149" w:rsidRPr="00F65149" w:rsidRDefault="00F65149" w:rsidP="00F65149">
      <w:pPr>
        <w:rPr>
          <w:color w:val="000000"/>
        </w:rPr>
      </w:pPr>
    </w:p>
    <w:p w:rsidR="00F65149" w:rsidRPr="00F65149" w:rsidRDefault="00F65149" w:rsidP="00F65149">
      <w:pPr>
        <w:pStyle w:val="a6"/>
        <w:jc w:val="left"/>
        <w:rPr>
          <w:sz w:val="24"/>
        </w:rPr>
      </w:pPr>
      <w:r w:rsidRPr="00F65149">
        <w:rPr>
          <w:sz w:val="24"/>
        </w:rPr>
        <w:t>Условие внешней регулярности компонентов гарантирует регулярность по реакциям косой композиции.</w:t>
      </w:r>
    </w:p>
    <w:p w:rsidR="00F65149" w:rsidRPr="00F65149" w:rsidRDefault="00F65149" w:rsidP="00F65149">
      <w:pPr>
        <w:rPr>
          <w:color w:val="000000"/>
        </w:rPr>
      </w:pPr>
    </w:p>
    <w:p w:rsidR="00F65149" w:rsidRPr="00F65149" w:rsidRDefault="00F65149" w:rsidP="00F65149">
      <w:pPr>
        <w:pStyle w:val="a6"/>
        <w:jc w:val="left"/>
        <w:rPr>
          <w:vanish/>
          <w:sz w:val="24"/>
        </w:rPr>
      </w:pPr>
      <w:r w:rsidRPr="00F65149">
        <w:rPr>
          <w:sz w:val="24"/>
        </w:rPr>
        <w:t>Если в каждом компоненте задан итератор перечислимого множества стимулов и алгоритм разрешения алфавита, то можно построить итератор перечислимого множества внешних стимулов.</w:t>
      </w:r>
    </w:p>
    <w:p w:rsidR="00F65149" w:rsidRPr="00F65149" w:rsidRDefault="00F65149" w:rsidP="00F65149">
      <w:pPr>
        <w:rPr>
          <w:vanish/>
          <w:color w:val="000000"/>
        </w:rPr>
      </w:pPr>
    </w:p>
    <w:p w:rsidR="00F65149" w:rsidRPr="00F65149" w:rsidRDefault="00F65149" w:rsidP="00F65149">
      <w:pPr>
        <w:rPr>
          <w:color w:val="000000"/>
        </w:rPr>
      </w:pPr>
    </w:p>
    <w:p w:rsidR="00F65149" w:rsidRPr="00F65149" w:rsidRDefault="00F65149" w:rsidP="00F65149">
      <w:pPr>
        <w:rPr>
          <w:color w:val="000000"/>
        </w:rPr>
      </w:pPr>
    </w:p>
    <w:p w:rsidR="00F65149" w:rsidRPr="00F65149" w:rsidRDefault="00F65149" w:rsidP="00F65149">
      <w:pPr>
        <w:pStyle w:val="a6"/>
        <w:jc w:val="left"/>
        <w:rPr>
          <w:sz w:val="24"/>
        </w:rPr>
      </w:pPr>
      <w:r w:rsidRPr="00F65149">
        <w:rPr>
          <w:sz w:val="24"/>
        </w:rPr>
        <w:t>Если косая композиция безопасна и безопасно-конвергентна, то генерация полного набора системных тестов делается итеративно в процессе построения косой композиции.</w:t>
      </w:r>
    </w:p>
    <w:sectPr w:rsidR="00F65149" w:rsidRPr="00F65149" w:rsidSect="00F046F2">
      <w:headerReference w:type="default" r:id="rId5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1181" w:rsidRDefault="00FE1181">
      <w:r>
        <w:separator/>
      </w:r>
    </w:p>
  </w:endnote>
  <w:endnote w:type="continuationSeparator" w:id="0">
    <w:p w:rsidR="00FE1181" w:rsidRDefault="00FE11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E251339D-B7FB-4D8A-9FA0-762C367C3743}"/>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Euclid Extra">
    <w:panose1 w:val="02050502000505020303"/>
    <w:charset w:val="02"/>
    <w:family w:val="roman"/>
    <w:pitch w:val="variable"/>
    <w:sig w:usb0="80000000" w:usb1="10000000" w:usb2="00000000" w:usb3="00000000" w:csb0="80000000" w:csb1="00000000"/>
    <w:embedRegular r:id="rId2" w:fontKey="{16E99085-639D-45CD-B2A3-46EA2B99B27A}"/>
  </w:font>
  <w:font w:name="Euclid Math One">
    <w:panose1 w:val="05050601010101010101"/>
    <w:charset w:val="02"/>
    <w:family w:val="roman"/>
    <w:pitch w:val="variable"/>
    <w:sig w:usb0="80000000" w:usb1="10000000" w:usb2="00000000" w:usb3="00000000" w:csb0="80000000" w:csb1="00000000"/>
    <w:embedRegular r:id="rId3" w:fontKey="{7FCF4CE0-8B14-444D-B184-24663C624492}"/>
    <w:embedBold r:id="rId4" w:fontKey="{5B375CDB-9C9B-4250-8F05-41EA0C889EBF}"/>
  </w:font>
  <w:font w:name="Euclid Math Two">
    <w:panose1 w:val="02050601010101010101"/>
    <w:charset w:val="02"/>
    <w:family w:val="roman"/>
    <w:pitch w:val="variable"/>
    <w:sig w:usb0="80000000" w:usb1="10000000" w:usb2="00000000" w:usb3="00000000" w:csb0="80000000" w:csb1="00000000"/>
    <w:embedRegular r:id="rId5" w:fontKey="{7F054CB4-E31B-4B9D-8C9F-10DC67B4D459}"/>
  </w:font>
  <w:font w:name="Euclid Symbol">
    <w:panose1 w:val="02050102010706020507"/>
    <w:charset w:val="02"/>
    <w:family w:val="roman"/>
    <w:pitch w:val="variable"/>
    <w:sig w:usb0="80000000" w:usb1="10000000" w:usb2="00000000" w:usb3="00000000" w:csb0="80000000" w:csb1="00000000"/>
    <w:embedRegular r:id="rId6" w:fontKey="{884F0167-2194-434E-9168-6FB634A0CC84}"/>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CC"/>
    <w:family w:val="swiss"/>
    <w:pitch w:val="variable"/>
    <w:sig w:usb0="00000287" w:usb1="00000000" w:usb2="00000000" w:usb3="00000000" w:csb0="0000009F" w:csb1="00000000"/>
    <w:embedRegular r:id="rId7" w:fontKey="{04CABCED-03CD-44A6-8DB4-D4DFD6DF4CEB}"/>
  </w:font>
  <w:font w:name="Cambria">
    <w:panose1 w:val="02040503050406030204"/>
    <w:charset w:val="CC"/>
    <w:family w:val="roman"/>
    <w:pitch w:val="variable"/>
    <w:sig w:usb0="E00002FF" w:usb1="400004FF" w:usb2="00000000" w:usb3="00000000" w:csb0="0000019F" w:csb1="00000000"/>
    <w:embedRegular r:id="rId8" w:fontKey="{3F7D9763-C608-423A-BB8C-431D0675CAB9}"/>
  </w:font>
  <w:font w:name="Calibri">
    <w:panose1 w:val="020F0502020204030204"/>
    <w:charset w:val="CC"/>
    <w:family w:val="swiss"/>
    <w:pitch w:val="variable"/>
    <w:sig w:usb0="E00002FF" w:usb1="4000ACFF" w:usb2="00000001" w:usb3="00000000" w:csb0="0000019F" w:csb1="00000000"/>
    <w:embedRegular r:id="rId9" w:fontKey="{D71BBABD-BE50-41FD-92D7-89C673C69E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Default="00C06BEB" w:rsidP="002B6FC7">
    <w:pPr>
      <w:pStyle w:val="a3"/>
      <w:framePr w:wrap="around" w:vAnchor="text" w:hAnchor="margin" w:xAlign="right" w:y="1"/>
      <w:rPr>
        <w:rStyle w:val="a4"/>
      </w:rPr>
    </w:pPr>
    <w:r>
      <w:rPr>
        <w:rStyle w:val="a4"/>
      </w:rPr>
      <w:fldChar w:fldCharType="begin"/>
    </w:r>
    <w:r w:rsidR="00596E25">
      <w:rPr>
        <w:rStyle w:val="a4"/>
      </w:rPr>
      <w:instrText xml:space="preserve">PAGE  </w:instrText>
    </w:r>
    <w:r>
      <w:rPr>
        <w:rStyle w:val="a4"/>
      </w:rPr>
      <w:fldChar w:fldCharType="end"/>
    </w:r>
  </w:p>
  <w:p w:rsidR="00596E25" w:rsidRDefault="00596E25" w:rsidP="00607F0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3"/>
      <w:ind w:right="360"/>
      <w:rPr>
        <w:u w:val="single"/>
      </w:rPr>
    </w:pPr>
    <w:r>
      <w:rPr>
        <w:u w:val="single"/>
      </w:rPr>
      <w:tab/>
    </w:r>
    <w:r>
      <w:rPr>
        <w:u w:val="single"/>
      </w:rPr>
      <w:tab/>
    </w:r>
  </w:p>
  <w:p w:rsidR="00596E25" w:rsidRDefault="00596E25" w:rsidP="00FB7052">
    <w:pPr>
      <w:pStyle w:val="a3"/>
      <w:ind w:right="360"/>
    </w:pPr>
    <w:r>
      <w:rPr>
        <w:i/>
      </w:rPr>
      <w:t>Тестирование соответствия: Композиционное</w:t>
    </w:r>
    <w:r w:rsidRPr="00A42EB0">
      <w:rPr>
        <w:i/>
      </w:rPr>
      <w:t xml:space="preserve"> тестирование</w:t>
    </w:r>
    <w:r>
      <w:tab/>
    </w:r>
    <w:r w:rsidR="00C06BEB">
      <w:rPr>
        <w:rStyle w:val="a4"/>
      </w:rPr>
      <w:fldChar w:fldCharType="begin"/>
    </w:r>
    <w:r>
      <w:rPr>
        <w:rStyle w:val="a4"/>
      </w:rPr>
      <w:instrText xml:space="preserve"> PAGE </w:instrText>
    </w:r>
    <w:r w:rsidR="00C06BEB">
      <w:rPr>
        <w:rStyle w:val="a4"/>
      </w:rPr>
      <w:fldChar w:fldCharType="separate"/>
    </w:r>
    <w:r w:rsidR="009F0357">
      <w:rPr>
        <w:rStyle w:val="a4"/>
        <w:noProof/>
      </w:rPr>
      <w:t>2</w:t>
    </w:r>
    <w:r w:rsidR="00C06BEB">
      <w:rPr>
        <w:rStyle w:val="a4"/>
      </w:rPr>
      <w:fldChar w:fldCharType="end"/>
    </w:r>
  </w:p>
  <w:p w:rsidR="00596E25" w:rsidRDefault="00596E25" w:rsidP="00FB7052">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1181" w:rsidRDefault="00FE1181">
      <w:r>
        <w:separator/>
      </w:r>
    </w:p>
  </w:footnote>
  <w:footnote w:type="continuationSeparator" w:id="0">
    <w:p w:rsidR="00FE1181" w:rsidRDefault="00FE11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5"/>
      <w:rPr>
        <w:b/>
        <w:u w:val="single"/>
      </w:rPr>
    </w:pPr>
    <w:r>
      <w:rPr>
        <w:b/>
        <w:u w:val="single"/>
      </w:rPr>
      <w:t>Постановка проблемы</w:t>
    </w:r>
    <w:r>
      <w:rPr>
        <w:b/>
        <w:u w:val="single"/>
      </w:rPr>
      <w:tab/>
    </w:r>
    <w:r>
      <w:rPr>
        <w:b/>
        <w:u w:val="single"/>
      </w:rPr>
      <w:tab/>
    </w:r>
  </w:p>
  <w:p w:rsidR="00596E25" w:rsidRDefault="00596E2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5"/>
      <w:rPr>
        <w:b/>
        <w:u w:val="single"/>
      </w:rPr>
    </w:pPr>
    <w:r>
      <w:rPr>
        <w:b/>
        <w:u w:val="single"/>
      </w:rPr>
      <w:t>Блокировка и разрушение</w:t>
    </w:r>
    <w:r>
      <w:rPr>
        <w:b/>
        <w:u w:val="single"/>
      </w:rPr>
      <w:tab/>
    </w:r>
    <w:r>
      <w:rPr>
        <w:b/>
        <w:u w:val="single"/>
      </w:rPr>
      <w:tab/>
    </w:r>
  </w:p>
  <w:p w:rsidR="00596E25" w:rsidRDefault="00596E25">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5"/>
      <w:rPr>
        <w:b/>
        <w:u w:val="single"/>
      </w:rPr>
    </w:pPr>
    <w:r>
      <w:rPr>
        <w:b/>
        <w:u w:val="single"/>
      </w:rPr>
      <w:t>Общий случай</w:t>
    </w:r>
    <w:r>
      <w:rPr>
        <w:b/>
        <w:u w:val="single"/>
      </w:rPr>
      <w:tab/>
    </w:r>
    <w:r>
      <w:rPr>
        <w:b/>
        <w:u w:val="single"/>
      </w:rPr>
      <w:tab/>
    </w:r>
  </w:p>
  <w:p w:rsidR="00596E25" w:rsidRDefault="00596E25">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5"/>
      <w:rPr>
        <w:b/>
        <w:u w:val="single"/>
      </w:rPr>
    </w:pPr>
    <w:r>
      <w:rPr>
        <w:b/>
        <w:u w:val="single"/>
      </w:rPr>
      <w:t xml:space="preserve">Базовые и нормальные </w:t>
    </w:r>
    <w:r>
      <w:rPr>
        <w:b/>
        <w:u w:val="single"/>
      </w:rPr>
      <w:sym w:font="Symbol" w:char="F066"/>
    </w:r>
    <w:r>
      <w:rPr>
        <w:b/>
        <w:u w:val="single"/>
      </w:rPr>
      <w:t>-трассы</w:t>
    </w:r>
    <w:r>
      <w:rPr>
        <w:b/>
        <w:u w:val="single"/>
      </w:rPr>
      <w:tab/>
    </w:r>
    <w:r>
      <w:rPr>
        <w:b/>
        <w:u w:val="single"/>
      </w:rPr>
      <w:tab/>
    </w:r>
  </w:p>
  <w:p w:rsidR="00596E25" w:rsidRDefault="00596E25">
    <w:pPr>
      <w:pStyle w:val="a5"/>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5"/>
      <w:rPr>
        <w:b/>
        <w:u w:val="single"/>
      </w:rPr>
    </w:pPr>
    <w:r>
      <w:rPr>
        <w:b/>
        <w:u w:val="single"/>
      </w:rPr>
      <w:t xml:space="preserve">Алгоритм </w:t>
    </w:r>
    <w:r w:rsidRPr="00436FC9">
      <w:rPr>
        <w:b/>
        <w:u w:val="single"/>
      </w:rPr>
      <w:sym w:font="Euclid Math One" w:char="F041"/>
    </w:r>
    <w:r>
      <w:rPr>
        <w:b/>
        <w:u w:val="single"/>
      </w:rPr>
      <w:t>(</w:t>
    </w:r>
    <w:r>
      <w:rPr>
        <w:b/>
        <w:u w:val="single"/>
        <w:lang w:val="en-US"/>
      </w:rPr>
      <w:t>S</w:t>
    </w:r>
    <w:r>
      <w:rPr>
        <w:b/>
        <w:u w:val="single"/>
      </w:rPr>
      <w:t>)</w:t>
    </w:r>
    <w:r>
      <w:rPr>
        <w:b/>
        <w:u w:val="single"/>
      </w:rPr>
      <w:tab/>
    </w:r>
    <w:r>
      <w:rPr>
        <w:b/>
        <w:u w:val="single"/>
      </w:rPr>
      <w:tab/>
    </w:r>
  </w:p>
  <w:p w:rsidR="00596E25" w:rsidRDefault="00596E25">
    <w:pPr>
      <w:pStyle w:val="a5"/>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6E25" w:rsidRPr="00A42EB0" w:rsidRDefault="00596E25" w:rsidP="00FB7052">
    <w:pPr>
      <w:pStyle w:val="a5"/>
      <w:rPr>
        <w:b/>
        <w:u w:val="single"/>
      </w:rPr>
    </w:pPr>
    <w:r w:rsidRPr="003A02FC">
      <w:rPr>
        <w:b/>
        <w:i/>
        <w:u w:val="single"/>
      </w:rPr>
      <w:t>Косая</w:t>
    </w:r>
    <w:r>
      <w:rPr>
        <w:b/>
        <w:u w:val="single"/>
      </w:rPr>
      <w:t xml:space="preserve"> композиция</w:t>
    </w:r>
    <w:r>
      <w:rPr>
        <w:b/>
        <w:u w:val="single"/>
      </w:rPr>
      <w:tab/>
    </w:r>
    <w:r>
      <w:rPr>
        <w:b/>
        <w:u w:val="single"/>
      </w:rPr>
      <w:tab/>
    </w:r>
  </w:p>
  <w:p w:rsidR="00596E25" w:rsidRDefault="00596E2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8002A"/>
    <w:multiLevelType w:val="hybridMultilevel"/>
    <w:tmpl w:val="3626C4E6"/>
    <w:lvl w:ilvl="0" w:tplc="97EA86AC">
      <w:numFmt w:val="decimal"/>
      <w:lvlText w:val="%1)"/>
      <w:lvlJc w:val="left"/>
      <w:pPr>
        <w:tabs>
          <w:tab w:val="num" w:pos="284"/>
        </w:tabs>
        <w:ind w:left="284" w:hanging="284"/>
      </w:pPr>
      <w:rPr>
        <w:rFonts w:hint="default"/>
      </w:rPr>
    </w:lvl>
    <w:lvl w:ilvl="1" w:tplc="215874B4">
      <w:start w:val="1"/>
      <w:numFmt w:val="decimal"/>
      <w:lvlText w:val="%2."/>
      <w:lvlJc w:val="left"/>
      <w:pPr>
        <w:tabs>
          <w:tab w:val="num" w:pos="1440"/>
        </w:tabs>
        <w:ind w:left="1440" w:hanging="360"/>
      </w:pPr>
      <w:rPr>
        <w:rFonts w:hint="default"/>
        <w:u w:val="singl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DEB6BA3"/>
    <w:multiLevelType w:val="hybridMultilevel"/>
    <w:tmpl w:val="89DAD99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22901A67"/>
    <w:multiLevelType w:val="hybridMultilevel"/>
    <w:tmpl w:val="3210EF0A"/>
    <w:lvl w:ilvl="0" w:tplc="72AA624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7D00E9"/>
    <w:multiLevelType w:val="hybridMultilevel"/>
    <w:tmpl w:val="2DB28AD8"/>
    <w:lvl w:ilvl="0" w:tplc="562411A8">
      <w:start w:val="3"/>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8142942"/>
    <w:multiLevelType w:val="hybridMultilevel"/>
    <w:tmpl w:val="E33C148E"/>
    <w:lvl w:ilvl="0" w:tplc="F1805F10">
      <w:start w:val="5"/>
      <w:numFmt w:val="decimal"/>
      <w:lvlText w:val="%1."/>
      <w:lvlJc w:val="left"/>
      <w:pPr>
        <w:tabs>
          <w:tab w:val="num" w:pos="720"/>
        </w:tabs>
        <w:ind w:left="720" w:hanging="360"/>
      </w:pPr>
    </w:lvl>
    <w:lvl w:ilvl="1" w:tplc="5CFC9922" w:tentative="1">
      <w:start w:val="1"/>
      <w:numFmt w:val="decimal"/>
      <w:lvlText w:val="%2."/>
      <w:lvlJc w:val="left"/>
      <w:pPr>
        <w:tabs>
          <w:tab w:val="num" w:pos="1440"/>
        </w:tabs>
        <w:ind w:left="1440" w:hanging="360"/>
      </w:pPr>
    </w:lvl>
    <w:lvl w:ilvl="2" w:tplc="2A2C505C" w:tentative="1">
      <w:start w:val="1"/>
      <w:numFmt w:val="decimal"/>
      <w:lvlText w:val="%3."/>
      <w:lvlJc w:val="left"/>
      <w:pPr>
        <w:tabs>
          <w:tab w:val="num" w:pos="2160"/>
        </w:tabs>
        <w:ind w:left="2160" w:hanging="360"/>
      </w:pPr>
    </w:lvl>
    <w:lvl w:ilvl="3" w:tplc="45CAB31E" w:tentative="1">
      <w:start w:val="1"/>
      <w:numFmt w:val="decimal"/>
      <w:lvlText w:val="%4."/>
      <w:lvlJc w:val="left"/>
      <w:pPr>
        <w:tabs>
          <w:tab w:val="num" w:pos="2880"/>
        </w:tabs>
        <w:ind w:left="2880" w:hanging="360"/>
      </w:pPr>
    </w:lvl>
    <w:lvl w:ilvl="4" w:tplc="0734B24A" w:tentative="1">
      <w:start w:val="1"/>
      <w:numFmt w:val="decimal"/>
      <w:lvlText w:val="%5."/>
      <w:lvlJc w:val="left"/>
      <w:pPr>
        <w:tabs>
          <w:tab w:val="num" w:pos="3600"/>
        </w:tabs>
        <w:ind w:left="3600" w:hanging="360"/>
      </w:pPr>
    </w:lvl>
    <w:lvl w:ilvl="5" w:tplc="491AB870" w:tentative="1">
      <w:start w:val="1"/>
      <w:numFmt w:val="decimal"/>
      <w:lvlText w:val="%6."/>
      <w:lvlJc w:val="left"/>
      <w:pPr>
        <w:tabs>
          <w:tab w:val="num" w:pos="4320"/>
        </w:tabs>
        <w:ind w:left="4320" w:hanging="360"/>
      </w:pPr>
    </w:lvl>
    <w:lvl w:ilvl="6" w:tplc="547EDA80" w:tentative="1">
      <w:start w:val="1"/>
      <w:numFmt w:val="decimal"/>
      <w:lvlText w:val="%7."/>
      <w:lvlJc w:val="left"/>
      <w:pPr>
        <w:tabs>
          <w:tab w:val="num" w:pos="5040"/>
        </w:tabs>
        <w:ind w:left="5040" w:hanging="360"/>
      </w:pPr>
    </w:lvl>
    <w:lvl w:ilvl="7" w:tplc="F1D6634C" w:tentative="1">
      <w:start w:val="1"/>
      <w:numFmt w:val="decimal"/>
      <w:lvlText w:val="%8."/>
      <w:lvlJc w:val="left"/>
      <w:pPr>
        <w:tabs>
          <w:tab w:val="num" w:pos="5760"/>
        </w:tabs>
        <w:ind w:left="5760" w:hanging="360"/>
      </w:pPr>
    </w:lvl>
    <w:lvl w:ilvl="8" w:tplc="EF785F70" w:tentative="1">
      <w:start w:val="1"/>
      <w:numFmt w:val="decimal"/>
      <w:lvlText w:val="%9."/>
      <w:lvlJc w:val="left"/>
      <w:pPr>
        <w:tabs>
          <w:tab w:val="num" w:pos="6480"/>
        </w:tabs>
        <w:ind w:left="6480" w:hanging="360"/>
      </w:pPr>
    </w:lvl>
  </w:abstractNum>
  <w:abstractNum w:abstractNumId="5">
    <w:nsid w:val="45836A47"/>
    <w:multiLevelType w:val="hybridMultilevel"/>
    <w:tmpl w:val="C8227D32"/>
    <w:lvl w:ilvl="0" w:tplc="451486EA">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63811A5"/>
    <w:multiLevelType w:val="hybridMultilevel"/>
    <w:tmpl w:val="75D83B0C"/>
    <w:lvl w:ilvl="0" w:tplc="3E42E0E8">
      <w:start w:val="1"/>
      <w:numFmt w:val="decimal"/>
      <w:lvlText w:val="%1)"/>
      <w:lvlJc w:val="left"/>
      <w:pPr>
        <w:tabs>
          <w:tab w:val="num" w:pos="992"/>
        </w:tabs>
        <w:ind w:left="992" w:hanging="284"/>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7">
    <w:nsid w:val="474567AC"/>
    <w:multiLevelType w:val="hybridMultilevel"/>
    <w:tmpl w:val="E2F2E24E"/>
    <w:lvl w:ilvl="0" w:tplc="83FE4CF8">
      <w:start w:val="1"/>
      <w:numFmt w:val="decimal"/>
      <w:lvlText w:val="%1."/>
      <w:lvlJc w:val="left"/>
      <w:pPr>
        <w:tabs>
          <w:tab w:val="num" w:pos="720"/>
        </w:tabs>
        <w:ind w:left="720" w:hanging="360"/>
      </w:pPr>
    </w:lvl>
    <w:lvl w:ilvl="1" w:tplc="27BE01B8" w:tentative="1">
      <w:start w:val="1"/>
      <w:numFmt w:val="decimal"/>
      <w:lvlText w:val="%2."/>
      <w:lvlJc w:val="left"/>
      <w:pPr>
        <w:tabs>
          <w:tab w:val="num" w:pos="1440"/>
        </w:tabs>
        <w:ind w:left="1440" w:hanging="360"/>
      </w:pPr>
    </w:lvl>
    <w:lvl w:ilvl="2" w:tplc="57C0DBC0" w:tentative="1">
      <w:start w:val="1"/>
      <w:numFmt w:val="decimal"/>
      <w:lvlText w:val="%3."/>
      <w:lvlJc w:val="left"/>
      <w:pPr>
        <w:tabs>
          <w:tab w:val="num" w:pos="2160"/>
        </w:tabs>
        <w:ind w:left="2160" w:hanging="360"/>
      </w:pPr>
    </w:lvl>
    <w:lvl w:ilvl="3" w:tplc="E8442228" w:tentative="1">
      <w:start w:val="1"/>
      <w:numFmt w:val="decimal"/>
      <w:lvlText w:val="%4."/>
      <w:lvlJc w:val="left"/>
      <w:pPr>
        <w:tabs>
          <w:tab w:val="num" w:pos="2880"/>
        </w:tabs>
        <w:ind w:left="2880" w:hanging="360"/>
      </w:pPr>
    </w:lvl>
    <w:lvl w:ilvl="4" w:tplc="C69A7422" w:tentative="1">
      <w:start w:val="1"/>
      <w:numFmt w:val="decimal"/>
      <w:lvlText w:val="%5."/>
      <w:lvlJc w:val="left"/>
      <w:pPr>
        <w:tabs>
          <w:tab w:val="num" w:pos="3600"/>
        </w:tabs>
        <w:ind w:left="3600" w:hanging="360"/>
      </w:pPr>
    </w:lvl>
    <w:lvl w:ilvl="5" w:tplc="9754F680" w:tentative="1">
      <w:start w:val="1"/>
      <w:numFmt w:val="decimal"/>
      <w:lvlText w:val="%6."/>
      <w:lvlJc w:val="left"/>
      <w:pPr>
        <w:tabs>
          <w:tab w:val="num" w:pos="4320"/>
        </w:tabs>
        <w:ind w:left="4320" w:hanging="360"/>
      </w:pPr>
    </w:lvl>
    <w:lvl w:ilvl="6" w:tplc="1A1638C2" w:tentative="1">
      <w:start w:val="1"/>
      <w:numFmt w:val="decimal"/>
      <w:lvlText w:val="%7."/>
      <w:lvlJc w:val="left"/>
      <w:pPr>
        <w:tabs>
          <w:tab w:val="num" w:pos="5040"/>
        </w:tabs>
        <w:ind w:left="5040" w:hanging="360"/>
      </w:pPr>
    </w:lvl>
    <w:lvl w:ilvl="7" w:tplc="F6B87F56" w:tentative="1">
      <w:start w:val="1"/>
      <w:numFmt w:val="decimal"/>
      <w:lvlText w:val="%8."/>
      <w:lvlJc w:val="left"/>
      <w:pPr>
        <w:tabs>
          <w:tab w:val="num" w:pos="5760"/>
        </w:tabs>
        <w:ind w:left="5760" w:hanging="360"/>
      </w:pPr>
    </w:lvl>
    <w:lvl w:ilvl="8" w:tplc="702227A8" w:tentative="1">
      <w:start w:val="1"/>
      <w:numFmt w:val="decimal"/>
      <w:lvlText w:val="%9."/>
      <w:lvlJc w:val="left"/>
      <w:pPr>
        <w:tabs>
          <w:tab w:val="num" w:pos="6480"/>
        </w:tabs>
        <w:ind w:left="6480" w:hanging="360"/>
      </w:pPr>
    </w:lvl>
  </w:abstractNum>
  <w:abstractNum w:abstractNumId="8">
    <w:nsid w:val="51131772"/>
    <w:multiLevelType w:val="hybridMultilevel"/>
    <w:tmpl w:val="446C2F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56124202"/>
    <w:multiLevelType w:val="hybridMultilevel"/>
    <w:tmpl w:val="FA9CFB2E"/>
    <w:lvl w:ilvl="0" w:tplc="B8529932">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DEC7EF4"/>
    <w:multiLevelType w:val="hybridMultilevel"/>
    <w:tmpl w:val="5A143A60"/>
    <w:lvl w:ilvl="0" w:tplc="EA347550">
      <w:start w:val="1"/>
      <w:numFmt w:val="decimal"/>
      <w:lvlText w:val="%1."/>
      <w:lvlJc w:val="left"/>
      <w:pPr>
        <w:tabs>
          <w:tab w:val="num" w:pos="360"/>
        </w:tabs>
        <w:ind w:left="360" w:hanging="360"/>
      </w:pPr>
    </w:lvl>
    <w:lvl w:ilvl="1" w:tplc="0F269A56" w:tentative="1">
      <w:start w:val="1"/>
      <w:numFmt w:val="decimal"/>
      <w:lvlText w:val="%2."/>
      <w:lvlJc w:val="left"/>
      <w:pPr>
        <w:tabs>
          <w:tab w:val="num" w:pos="1080"/>
        </w:tabs>
        <w:ind w:left="1080" w:hanging="360"/>
      </w:pPr>
    </w:lvl>
    <w:lvl w:ilvl="2" w:tplc="7DFED9C6" w:tentative="1">
      <w:start w:val="1"/>
      <w:numFmt w:val="decimal"/>
      <w:lvlText w:val="%3."/>
      <w:lvlJc w:val="left"/>
      <w:pPr>
        <w:tabs>
          <w:tab w:val="num" w:pos="1800"/>
        </w:tabs>
        <w:ind w:left="1800" w:hanging="360"/>
      </w:pPr>
    </w:lvl>
    <w:lvl w:ilvl="3" w:tplc="37BEC630" w:tentative="1">
      <w:start w:val="1"/>
      <w:numFmt w:val="decimal"/>
      <w:lvlText w:val="%4."/>
      <w:lvlJc w:val="left"/>
      <w:pPr>
        <w:tabs>
          <w:tab w:val="num" w:pos="2520"/>
        </w:tabs>
        <w:ind w:left="2520" w:hanging="360"/>
      </w:pPr>
    </w:lvl>
    <w:lvl w:ilvl="4" w:tplc="9F1A4C76" w:tentative="1">
      <w:start w:val="1"/>
      <w:numFmt w:val="decimal"/>
      <w:lvlText w:val="%5."/>
      <w:lvlJc w:val="left"/>
      <w:pPr>
        <w:tabs>
          <w:tab w:val="num" w:pos="3240"/>
        </w:tabs>
        <w:ind w:left="3240" w:hanging="360"/>
      </w:pPr>
    </w:lvl>
    <w:lvl w:ilvl="5" w:tplc="D100ABFC" w:tentative="1">
      <w:start w:val="1"/>
      <w:numFmt w:val="decimal"/>
      <w:lvlText w:val="%6."/>
      <w:lvlJc w:val="left"/>
      <w:pPr>
        <w:tabs>
          <w:tab w:val="num" w:pos="3960"/>
        </w:tabs>
        <w:ind w:left="3960" w:hanging="360"/>
      </w:pPr>
    </w:lvl>
    <w:lvl w:ilvl="6" w:tplc="6A281F60" w:tentative="1">
      <w:start w:val="1"/>
      <w:numFmt w:val="decimal"/>
      <w:lvlText w:val="%7."/>
      <w:lvlJc w:val="left"/>
      <w:pPr>
        <w:tabs>
          <w:tab w:val="num" w:pos="4680"/>
        </w:tabs>
        <w:ind w:left="4680" w:hanging="360"/>
      </w:pPr>
    </w:lvl>
    <w:lvl w:ilvl="7" w:tplc="F4B67774" w:tentative="1">
      <w:start w:val="1"/>
      <w:numFmt w:val="decimal"/>
      <w:lvlText w:val="%8."/>
      <w:lvlJc w:val="left"/>
      <w:pPr>
        <w:tabs>
          <w:tab w:val="num" w:pos="5400"/>
        </w:tabs>
        <w:ind w:left="5400" w:hanging="360"/>
      </w:pPr>
    </w:lvl>
    <w:lvl w:ilvl="8" w:tplc="34FE8678" w:tentative="1">
      <w:start w:val="1"/>
      <w:numFmt w:val="decimal"/>
      <w:lvlText w:val="%9."/>
      <w:lvlJc w:val="left"/>
      <w:pPr>
        <w:tabs>
          <w:tab w:val="num" w:pos="6120"/>
        </w:tabs>
        <w:ind w:left="6120" w:hanging="360"/>
      </w:pPr>
    </w:lvl>
  </w:abstractNum>
  <w:abstractNum w:abstractNumId="11">
    <w:nsid w:val="639B6E48"/>
    <w:multiLevelType w:val="hybridMultilevel"/>
    <w:tmpl w:val="414A2EC8"/>
    <w:lvl w:ilvl="0" w:tplc="3D0A0E62">
      <w:start w:val="1"/>
      <w:numFmt w:val="decimal"/>
      <w:pStyle w:val="3"/>
      <w:lvlText w:val="%1."/>
      <w:lvlJc w:val="left"/>
      <w:pPr>
        <w:tabs>
          <w:tab w:val="num" w:pos="567"/>
        </w:tabs>
        <w:ind w:left="567" w:hanging="567"/>
      </w:pPr>
      <w:rPr>
        <w:rFonts w:ascii="Arial" w:hAnsi="Arial" w:hint="default"/>
        <w:b/>
        <w:i w:val="0"/>
        <w:sz w:val="28"/>
      </w:rPr>
    </w:lvl>
    <w:lvl w:ilvl="1" w:tplc="1DD61A74">
      <w:start w:val="1"/>
      <w:numFmt w:val="decimal"/>
      <w:lvlText w:val="%2)"/>
      <w:lvlJc w:val="left"/>
      <w:pPr>
        <w:tabs>
          <w:tab w:val="num" w:pos="1440"/>
        </w:tabs>
        <w:ind w:left="1440" w:hanging="360"/>
      </w:pPr>
      <w:rPr>
        <w:rFonts w:hint="default"/>
        <w:b/>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74640DC"/>
    <w:multiLevelType w:val="hybridMultilevel"/>
    <w:tmpl w:val="01544F6A"/>
    <w:lvl w:ilvl="0" w:tplc="041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25D2A08"/>
    <w:multiLevelType w:val="hybridMultilevel"/>
    <w:tmpl w:val="DAEAEA14"/>
    <w:lvl w:ilvl="0" w:tplc="3E42E0E8">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1"/>
  </w:num>
  <w:num w:numId="2">
    <w:abstractNumId w:val="5"/>
  </w:num>
  <w:num w:numId="3">
    <w:abstractNumId w:val="1"/>
  </w:num>
  <w:num w:numId="4">
    <w:abstractNumId w:val="8"/>
  </w:num>
  <w:num w:numId="5">
    <w:abstractNumId w:val="0"/>
  </w:num>
  <w:num w:numId="6">
    <w:abstractNumId w:val="3"/>
  </w:num>
  <w:num w:numId="7">
    <w:abstractNumId w:val="13"/>
  </w:num>
  <w:num w:numId="8">
    <w:abstractNumId w:val="7"/>
  </w:num>
  <w:num w:numId="9">
    <w:abstractNumId w:val="4"/>
  </w:num>
  <w:num w:numId="10">
    <w:abstractNumId w:val="10"/>
  </w:num>
  <w:num w:numId="11">
    <w:abstractNumId w:val="9"/>
  </w:num>
  <w:num w:numId="12">
    <w:abstractNumId w:val="6"/>
  </w:num>
  <w:num w:numId="13">
    <w:abstractNumId w:val="12"/>
  </w:num>
  <w:num w:numId="14">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embedTrueTypeFonts/>
  <w:proofState w:spelling="clean"/>
  <w:stylePaneFormatFilter w:val="3F01"/>
  <w:defaultTabStop w:val="708"/>
  <w:characterSpacingControl w:val="doNotCompress"/>
  <w:footnotePr>
    <w:footnote w:id="-1"/>
    <w:footnote w:id="0"/>
  </w:footnotePr>
  <w:endnotePr>
    <w:endnote w:id="-1"/>
    <w:endnote w:id="0"/>
  </w:endnotePr>
  <w:compat/>
  <w:rsids>
    <w:rsidRoot w:val="00DA0E5B"/>
    <w:rsid w:val="00002727"/>
    <w:rsid w:val="00055259"/>
    <w:rsid w:val="00062D1E"/>
    <w:rsid w:val="000B34D2"/>
    <w:rsid w:val="000C15BC"/>
    <w:rsid w:val="000D6720"/>
    <w:rsid w:val="000E337E"/>
    <w:rsid w:val="000E4CBB"/>
    <w:rsid w:val="000F39B4"/>
    <w:rsid w:val="000F5352"/>
    <w:rsid w:val="000F661A"/>
    <w:rsid w:val="0011287E"/>
    <w:rsid w:val="00112D28"/>
    <w:rsid w:val="00164778"/>
    <w:rsid w:val="00165EAE"/>
    <w:rsid w:val="00183BD5"/>
    <w:rsid w:val="00186EB0"/>
    <w:rsid w:val="00190C0E"/>
    <w:rsid w:val="001C2209"/>
    <w:rsid w:val="001E4DDD"/>
    <w:rsid w:val="001E6C54"/>
    <w:rsid w:val="00207FD6"/>
    <w:rsid w:val="00226374"/>
    <w:rsid w:val="00237247"/>
    <w:rsid w:val="00250CA5"/>
    <w:rsid w:val="00251352"/>
    <w:rsid w:val="0026182B"/>
    <w:rsid w:val="00271538"/>
    <w:rsid w:val="002A0ACF"/>
    <w:rsid w:val="002B6FC7"/>
    <w:rsid w:val="002D2110"/>
    <w:rsid w:val="002D2F15"/>
    <w:rsid w:val="002D4A35"/>
    <w:rsid w:val="002D4BF1"/>
    <w:rsid w:val="002F032A"/>
    <w:rsid w:val="0030650A"/>
    <w:rsid w:val="0030798A"/>
    <w:rsid w:val="00312FFE"/>
    <w:rsid w:val="003147B3"/>
    <w:rsid w:val="003238B6"/>
    <w:rsid w:val="00332567"/>
    <w:rsid w:val="003356FE"/>
    <w:rsid w:val="00350917"/>
    <w:rsid w:val="003A02FC"/>
    <w:rsid w:val="003A27B5"/>
    <w:rsid w:val="003B4D8B"/>
    <w:rsid w:val="003F07F7"/>
    <w:rsid w:val="003F39F8"/>
    <w:rsid w:val="004035D3"/>
    <w:rsid w:val="00415AC8"/>
    <w:rsid w:val="00434D83"/>
    <w:rsid w:val="00436FC9"/>
    <w:rsid w:val="00445331"/>
    <w:rsid w:val="004568F4"/>
    <w:rsid w:val="00471D20"/>
    <w:rsid w:val="004D606C"/>
    <w:rsid w:val="00516D9D"/>
    <w:rsid w:val="0052425C"/>
    <w:rsid w:val="00554AB5"/>
    <w:rsid w:val="00570DEA"/>
    <w:rsid w:val="00596E25"/>
    <w:rsid w:val="005C1779"/>
    <w:rsid w:val="005E7460"/>
    <w:rsid w:val="005F1FAC"/>
    <w:rsid w:val="005F2AD2"/>
    <w:rsid w:val="00607F09"/>
    <w:rsid w:val="0061698B"/>
    <w:rsid w:val="0065051C"/>
    <w:rsid w:val="00667FAC"/>
    <w:rsid w:val="006A0DA1"/>
    <w:rsid w:val="006A510D"/>
    <w:rsid w:val="006B131D"/>
    <w:rsid w:val="006C4285"/>
    <w:rsid w:val="006D396C"/>
    <w:rsid w:val="006E5A07"/>
    <w:rsid w:val="006F582B"/>
    <w:rsid w:val="00704096"/>
    <w:rsid w:val="00722337"/>
    <w:rsid w:val="00742A27"/>
    <w:rsid w:val="00746023"/>
    <w:rsid w:val="00774ABA"/>
    <w:rsid w:val="00790A4F"/>
    <w:rsid w:val="007A1E0C"/>
    <w:rsid w:val="007B052C"/>
    <w:rsid w:val="007D0B9E"/>
    <w:rsid w:val="007D3728"/>
    <w:rsid w:val="007F02DD"/>
    <w:rsid w:val="008115F4"/>
    <w:rsid w:val="00811E4C"/>
    <w:rsid w:val="0084122F"/>
    <w:rsid w:val="00875753"/>
    <w:rsid w:val="00880F22"/>
    <w:rsid w:val="0088423E"/>
    <w:rsid w:val="00887379"/>
    <w:rsid w:val="008A6D01"/>
    <w:rsid w:val="008C0C2F"/>
    <w:rsid w:val="008D6090"/>
    <w:rsid w:val="008D77BA"/>
    <w:rsid w:val="00934EF2"/>
    <w:rsid w:val="009566D7"/>
    <w:rsid w:val="00960218"/>
    <w:rsid w:val="0099477E"/>
    <w:rsid w:val="009B3649"/>
    <w:rsid w:val="009C4C99"/>
    <w:rsid w:val="009D22A6"/>
    <w:rsid w:val="009E4260"/>
    <w:rsid w:val="009F0357"/>
    <w:rsid w:val="00A02E42"/>
    <w:rsid w:val="00A336FB"/>
    <w:rsid w:val="00A418EA"/>
    <w:rsid w:val="00A6663B"/>
    <w:rsid w:val="00A72976"/>
    <w:rsid w:val="00A77813"/>
    <w:rsid w:val="00A93C10"/>
    <w:rsid w:val="00AA6CB1"/>
    <w:rsid w:val="00AC0D70"/>
    <w:rsid w:val="00AD1DFF"/>
    <w:rsid w:val="00AF2378"/>
    <w:rsid w:val="00B04C14"/>
    <w:rsid w:val="00B2694E"/>
    <w:rsid w:val="00B3126C"/>
    <w:rsid w:val="00B35082"/>
    <w:rsid w:val="00B374E0"/>
    <w:rsid w:val="00B535DA"/>
    <w:rsid w:val="00B63645"/>
    <w:rsid w:val="00B66DCD"/>
    <w:rsid w:val="00B826EA"/>
    <w:rsid w:val="00B878D3"/>
    <w:rsid w:val="00B9145D"/>
    <w:rsid w:val="00B92C5E"/>
    <w:rsid w:val="00BE4AAC"/>
    <w:rsid w:val="00C06BEB"/>
    <w:rsid w:val="00C1466A"/>
    <w:rsid w:val="00C14FD9"/>
    <w:rsid w:val="00C22D1F"/>
    <w:rsid w:val="00C306C7"/>
    <w:rsid w:val="00C71D0C"/>
    <w:rsid w:val="00C801CE"/>
    <w:rsid w:val="00CA0EC6"/>
    <w:rsid w:val="00CA3395"/>
    <w:rsid w:val="00CB6B16"/>
    <w:rsid w:val="00CC7FE8"/>
    <w:rsid w:val="00CD3FD1"/>
    <w:rsid w:val="00CE5AF3"/>
    <w:rsid w:val="00D13CA3"/>
    <w:rsid w:val="00D57961"/>
    <w:rsid w:val="00DA0E5B"/>
    <w:rsid w:val="00DB0174"/>
    <w:rsid w:val="00DD5F6D"/>
    <w:rsid w:val="00E244F5"/>
    <w:rsid w:val="00E31BA0"/>
    <w:rsid w:val="00E335FA"/>
    <w:rsid w:val="00E77460"/>
    <w:rsid w:val="00E774F1"/>
    <w:rsid w:val="00E77887"/>
    <w:rsid w:val="00E815BC"/>
    <w:rsid w:val="00EB565D"/>
    <w:rsid w:val="00EC129A"/>
    <w:rsid w:val="00EC6778"/>
    <w:rsid w:val="00EE32C4"/>
    <w:rsid w:val="00EF4822"/>
    <w:rsid w:val="00F046F2"/>
    <w:rsid w:val="00F204C5"/>
    <w:rsid w:val="00F256D6"/>
    <w:rsid w:val="00F30365"/>
    <w:rsid w:val="00F310CF"/>
    <w:rsid w:val="00F4581D"/>
    <w:rsid w:val="00F65149"/>
    <w:rsid w:val="00FB0B1D"/>
    <w:rsid w:val="00FB7052"/>
    <w:rsid w:val="00FB70B5"/>
    <w:rsid w:val="00FD37A5"/>
    <w:rsid w:val="00FE1181"/>
    <w:rsid w:val="00FE2D2C"/>
    <w:rsid w:val="00FF035D"/>
    <w:rsid w:val="00FF0A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46F2"/>
    <w:rPr>
      <w:sz w:val="24"/>
      <w:szCs w:val="24"/>
    </w:rPr>
  </w:style>
  <w:style w:type="paragraph" w:styleId="3">
    <w:name w:val="heading 3"/>
    <w:basedOn w:val="a"/>
    <w:next w:val="a"/>
    <w:qFormat/>
    <w:rsid w:val="00FF0A5D"/>
    <w:pPr>
      <w:keepNext/>
      <w:numPr>
        <w:numId w:val="1"/>
      </w:numPr>
      <w:spacing w:before="240" w:after="60"/>
      <w:outlineLvl w:val="2"/>
    </w:pPr>
    <w:rPr>
      <w:rFonts w:ascii="Arial" w:hAnsi="Arial" w:cs="Arial"/>
      <w:b/>
      <w:bCs/>
      <w:sz w:val="28"/>
      <w:szCs w:val="2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607F09"/>
    <w:pPr>
      <w:tabs>
        <w:tab w:val="center" w:pos="4677"/>
        <w:tab w:val="right" w:pos="9355"/>
      </w:tabs>
    </w:pPr>
  </w:style>
  <w:style w:type="character" w:styleId="a4">
    <w:name w:val="page number"/>
    <w:basedOn w:val="a0"/>
    <w:rsid w:val="00607F09"/>
  </w:style>
  <w:style w:type="paragraph" w:styleId="a5">
    <w:name w:val="header"/>
    <w:basedOn w:val="a"/>
    <w:rsid w:val="00FB7052"/>
    <w:pPr>
      <w:tabs>
        <w:tab w:val="center" w:pos="4677"/>
        <w:tab w:val="right" w:pos="9355"/>
      </w:tabs>
    </w:pPr>
  </w:style>
  <w:style w:type="paragraph" w:styleId="30">
    <w:name w:val="Body Text 3"/>
    <w:basedOn w:val="a"/>
    <w:rsid w:val="00EC129A"/>
    <w:pPr>
      <w:jc w:val="both"/>
    </w:pPr>
    <w:rPr>
      <w:sz w:val="28"/>
      <w:lang w:eastAsia="en-US"/>
    </w:rPr>
  </w:style>
  <w:style w:type="paragraph" w:styleId="a6">
    <w:name w:val="Body Text"/>
    <w:basedOn w:val="a"/>
    <w:rsid w:val="00E335FA"/>
    <w:pPr>
      <w:jc w:val="both"/>
    </w:pPr>
    <w:rPr>
      <w:color w:val="000000"/>
      <w:sz w:val="28"/>
      <w:lang w:eastAsia="en-US"/>
    </w:rPr>
  </w:style>
  <w:style w:type="paragraph" w:styleId="31">
    <w:name w:val="toc 3"/>
    <w:basedOn w:val="a"/>
    <w:next w:val="a"/>
    <w:autoRedefine/>
    <w:semiHidden/>
    <w:rsid w:val="00DD5F6D"/>
    <w:pPr>
      <w:tabs>
        <w:tab w:val="right" w:leader="dot" w:pos="9345"/>
      </w:tabs>
      <w:ind w:left="480"/>
    </w:pPr>
    <w:rPr>
      <w:noProof/>
    </w:rPr>
  </w:style>
  <w:style w:type="character" w:styleId="a7">
    <w:name w:val="Hyperlink"/>
    <w:basedOn w:val="a0"/>
    <w:rsid w:val="00DD5F6D"/>
    <w:rPr>
      <w:color w:val="0000FF"/>
      <w:u w:val="single"/>
    </w:rPr>
  </w:style>
  <w:style w:type="paragraph" w:styleId="a8">
    <w:name w:val="Balloon Text"/>
    <w:basedOn w:val="a"/>
    <w:link w:val="a9"/>
    <w:uiPriority w:val="99"/>
    <w:semiHidden/>
    <w:unhideWhenUsed/>
    <w:rsid w:val="000E4CBB"/>
    <w:rPr>
      <w:rFonts w:ascii="Tahoma" w:hAnsi="Tahoma" w:cs="Tahoma"/>
      <w:sz w:val="16"/>
      <w:szCs w:val="16"/>
    </w:rPr>
  </w:style>
  <w:style w:type="character" w:customStyle="1" w:styleId="a9">
    <w:name w:val="Текст выноски Знак"/>
    <w:basedOn w:val="a0"/>
    <w:link w:val="a8"/>
    <w:uiPriority w:val="99"/>
    <w:semiHidden/>
    <w:rsid w:val="000E4CB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7192186">
      <w:bodyDiv w:val="1"/>
      <w:marLeft w:val="0"/>
      <w:marRight w:val="0"/>
      <w:marTop w:val="0"/>
      <w:marBottom w:val="0"/>
      <w:divBdr>
        <w:top w:val="none" w:sz="0" w:space="0" w:color="auto"/>
        <w:left w:val="none" w:sz="0" w:space="0" w:color="auto"/>
        <w:bottom w:val="none" w:sz="0" w:space="0" w:color="auto"/>
        <w:right w:val="none" w:sz="0" w:space="0" w:color="auto"/>
      </w:divBdr>
      <w:divsChild>
        <w:div w:id="904989627">
          <w:marLeft w:val="0"/>
          <w:marRight w:val="0"/>
          <w:marTop w:val="0"/>
          <w:marBottom w:val="0"/>
          <w:divBdr>
            <w:top w:val="none" w:sz="0" w:space="0" w:color="auto"/>
            <w:left w:val="none" w:sz="0" w:space="0" w:color="auto"/>
            <w:bottom w:val="none" w:sz="0" w:space="0" w:color="auto"/>
            <w:right w:val="none" w:sz="0" w:space="0" w:color="auto"/>
          </w:divBdr>
          <w:divsChild>
            <w:div w:id="1639919210">
              <w:marLeft w:val="0"/>
              <w:marRight w:val="0"/>
              <w:marTop w:val="0"/>
              <w:marBottom w:val="0"/>
              <w:divBdr>
                <w:top w:val="none" w:sz="0" w:space="0" w:color="auto"/>
                <w:left w:val="none" w:sz="0" w:space="0" w:color="auto"/>
                <w:bottom w:val="none" w:sz="0" w:space="0" w:color="auto"/>
                <w:right w:val="none" w:sz="0" w:space="0" w:color="auto"/>
              </w:divBdr>
            </w:div>
            <w:div w:id="18987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6695">
      <w:bodyDiv w:val="1"/>
      <w:marLeft w:val="0"/>
      <w:marRight w:val="0"/>
      <w:marTop w:val="0"/>
      <w:marBottom w:val="0"/>
      <w:divBdr>
        <w:top w:val="none" w:sz="0" w:space="0" w:color="auto"/>
        <w:left w:val="none" w:sz="0" w:space="0" w:color="auto"/>
        <w:bottom w:val="none" w:sz="0" w:space="0" w:color="auto"/>
        <w:right w:val="none" w:sz="0" w:space="0" w:color="auto"/>
      </w:divBdr>
    </w:div>
    <w:div w:id="750931652">
      <w:bodyDiv w:val="1"/>
      <w:marLeft w:val="0"/>
      <w:marRight w:val="0"/>
      <w:marTop w:val="0"/>
      <w:marBottom w:val="0"/>
      <w:divBdr>
        <w:top w:val="none" w:sz="0" w:space="0" w:color="auto"/>
        <w:left w:val="none" w:sz="0" w:space="0" w:color="auto"/>
        <w:bottom w:val="none" w:sz="0" w:space="0" w:color="auto"/>
        <w:right w:val="none" w:sz="0" w:space="0" w:color="auto"/>
      </w:divBdr>
    </w:div>
    <w:div w:id="929696270">
      <w:bodyDiv w:val="1"/>
      <w:marLeft w:val="0"/>
      <w:marRight w:val="0"/>
      <w:marTop w:val="0"/>
      <w:marBottom w:val="0"/>
      <w:divBdr>
        <w:top w:val="none" w:sz="0" w:space="0" w:color="auto"/>
        <w:left w:val="none" w:sz="0" w:space="0" w:color="auto"/>
        <w:bottom w:val="none" w:sz="0" w:space="0" w:color="auto"/>
        <w:right w:val="none" w:sz="0" w:space="0" w:color="auto"/>
      </w:divBdr>
    </w:div>
    <w:div w:id="1694720546">
      <w:bodyDiv w:val="1"/>
      <w:marLeft w:val="0"/>
      <w:marRight w:val="0"/>
      <w:marTop w:val="0"/>
      <w:marBottom w:val="0"/>
      <w:divBdr>
        <w:top w:val="none" w:sz="0" w:space="0" w:color="auto"/>
        <w:left w:val="none" w:sz="0" w:space="0" w:color="auto"/>
        <w:bottom w:val="none" w:sz="0" w:space="0" w:color="auto"/>
        <w:right w:val="none" w:sz="0" w:space="0" w:color="auto"/>
      </w:divBdr>
      <w:divsChild>
        <w:div w:id="1268543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header" Target="header5.xml"/><Relationship Id="rId7" Type="http://schemas.openxmlformats.org/officeDocument/2006/relationships/hyperlink" Target="http://www.ispras.ru/"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10" Type="http://schemas.openxmlformats.org/officeDocument/2006/relationships/footer" Target="footer2.xml"/><Relationship Id="rId19"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header" Target="header4.xml"/><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36</Pages>
  <Words>8873</Words>
  <Characters>50577</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ISPRAS</Company>
  <LinksUpToDate>false</LinksUpToDate>
  <CharactersWithSpaces>59332</CharactersWithSpaces>
  <SharedDoc>false</SharedDoc>
  <HLinks>
    <vt:vector size="228" baseType="variant">
      <vt:variant>
        <vt:i4>1966135</vt:i4>
      </vt:variant>
      <vt:variant>
        <vt:i4>224</vt:i4>
      </vt:variant>
      <vt:variant>
        <vt:i4>0</vt:i4>
      </vt:variant>
      <vt:variant>
        <vt:i4>5</vt:i4>
      </vt:variant>
      <vt:variant>
        <vt:lpwstr/>
      </vt:variant>
      <vt:variant>
        <vt:lpwstr>_Toc105233082</vt:lpwstr>
      </vt:variant>
      <vt:variant>
        <vt:i4>1966135</vt:i4>
      </vt:variant>
      <vt:variant>
        <vt:i4>218</vt:i4>
      </vt:variant>
      <vt:variant>
        <vt:i4>0</vt:i4>
      </vt:variant>
      <vt:variant>
        <vt:i4>5</vt:i4>
      </vt:variant>
      <vt:variant>
        <vt:lpwstr/>
      </vt:variant>
      <vt:variant>
        <vt:lpwstr>_Toc105233081</vt:lpwstr>
      </vt:variant>
      <vt:variant>
        <vt:i4>1966135</vt:i4>
      </vt:variant>
      <vt:variant>
        <vt:i4>212</vt:i4>
      </vt:variant>
      <vt:variant>
        <vt:i4>0</vt:i4>
      </vt:variant>
      <vt:variant>
        <vt:i4>5</vt:i4>
      </vt:variant>
      <vt:variant>
        <vt:lpwstr/>
      </vt:variant>
      <vt:variant>
        <vt:lpwstr>_Toc105233080</vt:lpwstr>
      </vt:variant>
      <vt:variant>
        <vt:i4>1114167</vt:i4>
      </vt:variant>
      <vt:variant>
        <vt:i4>206</vt:i4>
      </vt:variant>
      <vt:variant>
        <vt:i4>0</vt:i4>
      </vt:variant>
      <vt:variant>
        <vt:i4>5</vt:i4>
      </vt:variant>
      <vt:variant>
        <vt:lpwstr/>
      </vt:variant>
      <vt:variant>
        <vt:lpwstr>_Toc105233079</vt:lpwstr>
      </vt:variant>
      <vt:variant>
        <vt:i4>1114167</vt:i4>
      </vt:variant>
      <vt:variant>
        <vt:i4>200</vt:i4>
      </vt:variant>
      <vt:variant>
        <vt:i4>0</vt:i4>
      </vt:variant>
      <vt:variant>
        <vt:i4>5</vt:i4>
      </vt:variant>
      <vt:variant>
        <vt:lpwstr/>
      </vt:variant>
      <vt:variant>
        <vt:lpwstr>_Toc105233078</vt:lpwstr>
      </vt:variant>
      <vt:variant>
        <vt:i4>1114167</vt:i4>
      </vt:variant>
      <vt:variant>
        <vt:i4>194</vt:i4>
      </vt:variant>
      <vt:variant>
        <vt:i4>0</vt:i4>
      </vt:variant>
      <vt:variant>
        <vt:i4>5</vt:i4>
      </vt:variant>
      <vt:variant>
        <vt:lpwstr/>
      </vt:variant>
      <vt:variant>
        <vt:lpwstr>_Toc105233077</vt:lpwstr>
      </vt:variant>
      <vt:variant>
        <vt:i4>1114167</vt:i4>
      </vt:variant>
      <vt:variant>
        <vt:i4>188</vt:i4>
      </vt:variant>
      <vt:variant>
        <vt:i4>0</vt:i4>
      </vt:variant>
      <vt:variant>
        <vt:i4>5</vt:i4>
      </vt:variant>
      <vt:variant>
        <vt:lpwstr/>
      </vt:variant>
      <vt:variant>
        <vt:lpwstr>_Toc105233076</vt:lpwstr>
      </vt:variant>
      <vt:variant>
        <vt:i4>1114167</vt:i4>
      </vt:variant>
      <vt:variant>
        <vt:i4>182</vt:i4>
      </vt:variant>
      <vt:variant>
        <vt:i4>0</vt:i4>
      </vt:variant>
      <vt:variant>
        <vt:i4>5</vt:i4>
      </vt:variant>
      <vt:variant>
        <vt:lpwstr/>
      </vt:variant>
      <vt:variant>
        <vt:lpwstr>_Toc105233075</vt:lpwstr>
      </vt:variant>
      <vt:variant>
        <vt:i4>1114167</vt:i4>
      </vt:variant>
      <vt:variant>
        <vt:i4>176</vt:i4>
      </vt:variant>
      <vt:variant>
        <vt:i4>0</vt:i4>
      </vt:variant>
      <vt:variant>
        <vt:i4>5</vt:i4>
      </vt:variant>
      <vt:variant>
        <vt:lpwstr/>
      </vt:variant>
      <vt:variant>
        <vt:lpwstr>_Toc105233074</vt:lpwstr>
      </vt:variant>
      <vt:variant>
        <vt:i4>1114167</vt:i4>
      </vt:variant>
      <vt:variant>
        <vt:i4>170</vt:i4>
      </vt:variant>
      <vt:variant>
        <vt:i4>0</vt:i4>
      </vt:variant>
      <vt:variant>
        <vt:i4>5</vt:i4>
      </vt:variant>
      <vt:variant>
        <vt:lpwstr/>
      </vt:variant>
      <vt:variant>
        <vt:lpwstr>_Toc105233073</vt:lpwstr>
      </vt:variant>
      <vt:variant>
        <vt:i4>1114167</vt:i4>
      </vt:variant>
      <vt:variant>
        <vt:i4>164</vt:i4>
      </vt:variant>
      <vt:variant>
        <vt:i4>0</vt:i4>
      </vt:variant>
      <vt:variant>
        <vt:i4>5</vt:i4>
      </vt:variant>
      <vt:variant>
        <vt:lpwstr/>
      </vt:variant>
      <vt:variant>
        <vt:lpwstr>_Toc105233072</vt:lpwstr>
      </vt:variant>
      <vt:variant>
        <vt:i4>1114167</vt:i4>
      </vt:variant>
      <vt:variant>
        <vt:i4>158</vt:i4>
      </vt:variant>
      <vt:variant>
        <vt:i4>0</vt:i4>
      </vt:variant>
      <vt:variant>
        <vt:i4>5</vt:i4>
      </vt:variant>
      <vt:variant>
        <vt:lpwstr/>
      </vt:variant>
      <vt:variant>
        <vt:lpwstr>_Toc105233071</vt:lpwstr>
      </vt:variant>
      <vt:variant>
        <vt:i4>1114167</vt:i4>
      </vt:variant>
      <vt:variant>
        <vt:i4>152</vt:i4>
      </vt:variant>
      <vt:variant>
        <vt:i4>0</vt:i4>
      </vt:variant>
      <vt:variant>
        <vt:i4>5</vt:i4>
      </vt:variant>
      <vt:variant>
        <vt:lpwstr/>
      </vt:variant>
      <vt:variant>
        <vt:lpwstr>_Toc105233070</vt:lpwstr>
      </vt:variant>
      <vt:variant>
        <vt:i4>1048631</vt:i4>
      </vt:variant>
      <vt:variant>
        <vt:i4>146</vt:i4>
      </vt:variant>
      <vt:variant>
        <vt:i4>0</vt:i4>
      </vt:variant>
      <vt:variant>
        <vt:i4>5</vt:i4>
      </vt:variant>
      <vt:variant>
        <vt:lpwstr/>
      </vt:variant>
      <vt:variant>
        <vt:lpwstr>_Toc105233069</vt:lpwstr>
      </vt:variant>
      <vt:variant>
        <vt:i4>1048631</vt:i4>
      </vt:variant>
      <vt:variant>
        <vt:i4>140</vt:i4>
      </vt:variant>
      <vt:variant>
        <vt:i4>0</vt:i4>
      </vt:variant>
      <vt:variant>
        <vt:i4>5</vt:i4>
      </vt:variant>
      <vt:variant>
        <vt:lpwstr/>
      </vt:variant>
      <vt:variant>
        <vt:lpwstr>_Toc105233068</vt:lpwstr>
      </vt:variant>
      <vt:variant>
        <vt:i4>1048631</vt:i4>
      </vt:variant>
      <vt:variant>
        <vt:i4>134</vt:i4>
      </vt:variant>
      <vt:variant>
        <vt:i4>0</vt:i4>
      </vt:variant>
      <vt:variant>
        <vt:i4>5</vt:i4>
      </vt:variant>
      <vt:variant>
        <vt:lpwstr/>
      </vt:variant>
      <vt:variant>
        <vt:lpwstr>_Toc105233067</vt:lpwstr>
      </vt:variant>
      <vt:variant>
        <vt:i4>1048631</vt:i4>
      </vt:variant>
      <vt:variant>
        <vt:i4>128</vt:i4>
      </vt:variant>
      <vt:variant>
        <vt:i4>0</vt:i4>
      </vt:variant>
      <vt:variant>
        <vt:i4>5</vt:i4>
      </vt:variant>
      <vt:variant>
        <vt:lpwstr/>
      </vt:variant>
      <vt:variant>
        <vt:lpwstr>_Toc105233066</vt:lpwstr>
      </vt:variant>
      <vt:variant>
        <vt:i4>1048631</vt:i4>
      </vt:variant>
      <vt:variant>
        <vt:i4>122</vt:i4>
      </vt:variant>
      <vt:variant>
        <vt:i4>0</vt:i4>
      </vt:variant>
      <vt:variant>
        <vt:i4>5</vt:i4>
      </vt:variant>
      <vt:variant>
        <vt:lpwstr/>
      </vt:variant>
      <vt:variant>
        <vt:lpwstr>_Toc105233065</vt:lpwstr>
      </vt:variant>
      <vt:variant>
        <vt:i4>1048631</vt:i4>
      </vt:variant>
      <vt:variant>
        <vt:i4>116</vt:i4>
      </vt:variant>
      <vt:variant>
        <vt:i4>0</vt:i4>
      </vt:variant>
      <vt:variant>
        <vt:i4>5</vt:i4>
      </vt:variant>
      <vt:variant>
        <vt:lpwstr/>
      </vt:variant>
      <vt:variant>
        <vt:lpwstr>_Toc105233064</vt:lpwstr>
      </vt:variant>
      <vt:variant>
        <vt:i4>1048631</vt:i4>
      </vt:variant>
      <vt:variant>
        <vt:i4>110</vt:i4>
      </vt:variant>
      <vt:variant>
        <vt:i4>0</vt:i4>
      </vt:variant>
      <vt:variant>
        <vt:i4>5</vt:i4>
      </vt:variant>
      <vt:variant>
        <vt:lpwstr/>
      </vt:variant>
      <vt:variant>
        <vt:lpwstr>_Toc105233063</vt:lpwstr>
      </vt:variant>
      <vt:variant>
        <vt:i4>1048631</vt:i4>
      </vt:variant>
      <vt:variant>
        <vt:i4>104</vt:i4>
      </vt:variant>
      <vt:variant>
        <vt:i4>0</vt:i4>
      </vt:variant>
      <vt:variant>
        <vt:i4>5</vt:i4>
      </vt:variant>
      <vt:variant>
        <vt:lpwstr/>
      </vt:variant>
      <vt:variant>
        <vt:lpwstr>_Toc105233062</vt:lpwstr>
      </vt:variant>
      <vt:variant>
        <vt:i4>1048631</vt:i4>
      </vt:variant>
      <vt:variant>
        <vt:i4>98</vt:i4>
      </vt:variant>
      <vt:variant>
        <vt:i4>0</vt:i4>
      </vt:variant>
      <vt:variant>
        <vt:i4>5</vt:i4>
      </vt:variant>
      <vt:variant>
        <vt:lpwstr/>
      </vt:variant>
      <vt:variant>
        <vt:lpwstr>_Toc105233061</vt:lpwstr>
      </vt:variant>
      <vt:variant>
        <vt:i4>1048631</vt:i4>
      </vt:variant>
      <vt:variant>
        <vt:i4>92</vt:i4>
      </vt:variant>
      <vt:variant>
        <vt:i4>0</vt:i4>
      </vt:variant>
      <vt:variant>
        <vt:i4>5</vt:i4>
      </vt:variant>
      <vt:variant>
        <vt:lpwstr/>
      </vt:variant>
      <vt:variant>
        <vt:lpwstr>_Toc105233060</vt:lpwstr>
      </vt:variant>
      <vt:variant>
        <vt:i4>1245239</vt:i4>
      </vt:variant>
      <vt:variant>
        <vt:i4>86</vt:i4>
      </vt:variant>
      <vt:variant>
        <vt:i4>0</vt:i4>
      </vt:variant>
      <vt:variant>
        <vt:i4>5</vt:i4>
      </vt:variant>
      <vt:variant>
        <vt:lpwstr/>
      </vt:variant>
      <vt:variant>
        <vt:lpwstr>_Toc105233059</vt:lpwstr>
      </vt:variant>
      <vt:variant>
        <vt:i4>1245239</vt:i4>
      </vt:variant>
      <vt:variant>
        <vt:i4>80</vt:i4>
      </vt:variant>
      <vt:variant>
        <vt:i4>0</vt:i4>
      </vt:variant>
      <vt:variant>
        <vt:i4>5</vt:i4>
      </vt:variant>
      <vt:variant>
        <vt:lpwstr/>
      </vt:variant>
      <vt:variant>
        <vt:lpwstr>_Toc105233058</vt:lpwstr>
      </vt:variant>
      <vt:variant>
        <vt:i4>1245239</vt:i4>
      </vt:variant>
      <vt:variant>
        <vt:i4>74</vt:i4>
      </vt:variant>
      <vt:variant>
        <vt:i4>0</vt:i4>
      </vt:variant>
      <vt:variant>
        <vt:i4>5</vt:i4>
      </vt:variant>
      <vt:variant>
        <vt:lpwstr/>
      </vt:variant>
      <vt:variant>
        <vt:lpwstr>_Toc105233057</vt:lpwstr>
      </vt:variant>
      <vt:variant>
        <vt:i4>1245239</vt:i4>
      </vt:variant>
      <vt:variant>
        <vt:i4>68</vt:i4>
      </vt:variant>
      <vt:variant>
        <vt:i4>0</vt:i4>
      </vt:variant>
      <vt:variant>
        <vt:i4>5</vt:i4>
      </vt:variant>
      <vt:variant>
        <vt:lpwstr/>
      </vt:variant>
      <vt:variant>
        <vt:lpwstr>_Toc105233056</vt:lpwstr>
      </vt:variant>
      <vt:variant>
        <vt:i4>1245239</vt:i4>
      </vt:variant>
      <vt:variant>
        <vt:i4>62</vt:i4>
      </vt:variant>
      <vt:variant>
        <vt:i4>0</vt:i4>
      </vt:variant>
      <vt:variant>
        <vt:i4>5</vt:i4>
      </vt:variant>
      <vt:variant>
        <vt:lpwstr/>
      </vt:variant>
      <vt:variant>
        <vt:lpwstr>_Toc105233055</vt:lpwstr>
      </vt:variant>
      <vt:variant>
        <vt:i4>1245239</vt:i4>
      </vt:variant>
      <vt:variant>
        <vt:i4>56</vt:i4>
      </vt:variant>
      <vt:variant>
        <vt:i4>0</vt:i4>
      </vt:variant>
      <vt:variant>
        <vt:i4>5</vt:i4>
      </vt:variant>
      <vt:variant>
        <vt:lpwstr/>
      </vt:variant>
      <vt:variant>
        <vt:lpwstr>_Toc105233054</vt:lpwstr>
      </vt:variant>
      <vt:variant>
        <vt:i4>1245239</vt:i4>
      </vt:variant>
      <vt:variant>
        <vt:i4>50</vt:i4>
      </vt:variant>
      <vt:variant>
        <vt:i4>0</vt:i4>
      </vt:variant>
      <vt:variant>
        <vt:i4>5</vt:i4>
      </vt:variant>
      <vt:variant>
        <vt:lpwstr/>
      </vt:variant>
      <vt:variant>
        <vt:lpwstr>_Toc105233053</vt:lpwstr>
      </vt:variant>
      <vt:variant>
        <vt:i4>1245239</vt:i4>
      </vt:variant>
      <vt:variant>
        <vt:i4>44</vt:i4>
      </vt:variant>
      <vt:variant>
        <vt:i4>0</vt:i4>
      </vt:variant>
      <vt:variant>
        <vt:i4>5</vt:i4>
      </vt:variant>
      <vt:variant>
        <vt:lpwstr/>
      </vt:variant>
      <vt:variant>
        <vt:lpwstr>_Toc105233052</vt:lpwstr>
      </vt:variant>
      <vt:variant>
        <vt:i4>1245239</vt:i4>
      </vt:variant>
      <vt:variant>
        <vt:i4>38</vt:i4>
      </vt:variant>
      <vt:variant>
        <vt:i4>0</vt:i4>
      </vt:variant>
      <vt:variant>
        <vt:i4>5</vt:i4>
      </vt:variant>
      <vt:variant>
        <vt:lpwstr/>
      </vt:variant>
      <vt:variant>
        <vt:lpwstr>_Toc105233051</vt:lpwstr>
      </vt:variant>
      <vt:variant>
        <vt:i4>1245239</vt:i4>
      </vt:variant>
      <vt:variant>
        <vt:i4>32</vt:i4>
      </vt:variant>
      <vt:variant>
        <vt:i4>0</vt:i4>
      </vt:variant>
      <vt:variant>
        <vt:i4>5</vt:i4>
      </vt:variant>
      <vt:variant>
        <vt:lpwstr/>
      </vt:variant>
      <vt:variant>
        <vt:lpwstr>_Toc105233050</vt:lpwstr>
      </vt:variant>
      <vt:variant>
        <vt:i4>1179703</vt:i4>
      </vt:variant>
      <vt:variant>
        <vt:i4>26</vt:i4>
      </vt:variant>
      <vt:variant>
        <vt:i4>0</vt:i4>
      </vt:variant>
      <vt:variant>
        <vt:i4>5</vt:i4>
      </vt:variant>
      <vt:variant>
        <vt:lpwstr/>
      </vt:variant>
      <vt:variant>
        <vt:lpwstr>_Toc105233049</vt:lpwstr>
      </vt:variant>
      <vt:variant>
        <vt:i4>1179703</vt:i4>
      </vt:variant>
      <vt:variant>
        <vt:i4>20</vt:i4>
      </vt:variant>
      <vt:variant>
        <vt:i4>0</vt:i4>
      </vt:variant>
      <vt:variant>
        <vt:i4>5</vt:i4>
      </vt:variant>
      <vt:variant>
        <vt:lpwstr/>
      </vt:variant>
      <vt:variant>
        <vt:lpwstr>_Toc105233048</vt:lpwstr>
      </vt:variant>
      <vt:variant>
        <vt:i4>1179703</vt:i4>
      </vt:variant>
      <vt:variant>
        <vt:i4>14</vt:i4>
      </vt:variant>
      <vt:variant>
        <vt:i4>0</vt:i4>
      </vt:variant>
      <vt:variant>
        <vt:i4>5</vt:i4>
      </vt:variant>
      <vt:variant>
        <vt:lpwstr/>
      </vt:variant>
      <vt:variant>
        <vt:lpwstr>_Toc105233047</vt:lpwstr>
      </vt:variant>
      <vt:variant>
        <vt:i4>1179703</vt:i4>
      </vt:variant>
      <vt:variant>
        <vt:i4>8</vt:i4>
      </vt:variant>
      <vt:variant>
        <vt:i4>0</vt:i4>
      </vt:variant>
      <vt:variant>
        <vt:i4>5</vt:i4>
      </vt:variant>
      <vt:variant>
        <vt:lpwstr/>
      </vt:variant>
      <vt:variant>
        <vt:lpwstr>_Toc105233046</vt:lpwstr>
      </vt:variant>
      <vt:variant>
        <vt:i4>1179703</vt:i4>
      </vt:variant>
      <vt:variant>
        <vt:i4>2</vt:i4>
      </vt:variant>
      <vt:variant>
        <vt:i4>0</vt:i4>
      </vt:variant>
      <vt:variant>
        <vt:i4>5</vt:i4>
      </vt:variant>
      <vt:variant>
        <vt:lpwstr/>
      </vt:variant>
      <vt:variant>
        <vt:lpwstr>_Toc105233045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Vera Ponomarenko</dc:creator>
  <cp:lastModifiedBy>Burdonov</cp:lastModifiedBy>
  <cp:revision>6</cp:revision>
  <cp:lastPrinted>2005-05-30T13:20:00Z</cp:lastPrinted>
  <dcterms:created xsi:type="dcterms:W3CDTF">2016-03-15T14:34:00Z</dcterms:created>
  <dcterms:modified xsi:type="dcterms:W3CDTF">2016-03-16T16:26:00Z</dcterms:modified>
</cp:coreProperties>
</file>