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39C" w:rsidRPr="002A0B9B" w:rsidRDefault="00B50DEB" w:rsidP="007F039C">
      <w:pPr>
        <w:pStyle w:val="author"/>
      </w:pPr>
      <w:r w:rsidRPr="00B50DEB">
        <w:t>Бурдонов И.Б., Косачев А.С.</w:t>
      </w:r>
    </w:p>
    <w:p w:rsidR="002A0B9B" w:rsidRPr="002A0B9B" w:rsidRDefault="00B50DEB" w:rsidP="007F039C">
      <w:pPr>
        <w:pStyle w:val="af1"/>
      </w:pPr>
      <w:r w:rsidRPr="00B50DEB">
        <w:t>Симуляция систем с отказами и разрушением</w:t>
      </w:r>
    </w:p>
    <w:p w:rsidR="002A0B9B" w:rsidRPr="002A0B9B" w:rsidRDefault="002A0B9B" w:rsidP="007F039C">
      <w:pPr>
        <w:pStyle w:val="10"/>
      </w:pPr>
      <w:r w:rsidRPr="002A0B9B">
        <w:t xml:space="preserve">1. </w:t>
      </w:r>
      <w:bookmarkStart w:id="0" w:name="_Toc255905837"/>
      <w:r w:rsidR="00B50DEB" w:rsidRPr="00BF04D6">
        <w:t xml:space="preserve">Семантика </w:t>
      </w:r>
      <w:r w:rsidR="00B50DEB">
        <w:t xml:space="preserve">безопасного </w:t>
      </w:r>
      <w:r w:rsidR="00B50DEB" w:rsidRPr="00BF04D6">
        <w:t>взаимодействия</w:t>
      </w:r>
      <w:bookmarkEnd w:id="0"/>
    </w:p>
    <w:p w:rsidR="00B50DEB" w:rsidRPr="005C6683" w:rsidRDefault="00B50DEB" w:rsidP="007F039C">
      <w:r>
        <w:t>Верификация программных систем на основе формальных моделей – это проверка конформности</w:t>
      </w:r>
      <w:r w:rsidRPr="00414BDC">
        <w:t xml:space="preserve"> (</w:t>
      </w:r>
      <w:r>
        <w:t>соответствия</w:t>
      </w:r>
      <w:r w:rsidRPr="00414BDC">
        <w:t>)</w:t>
      </w:r>
      <w:r>
        <w:t xml:space="preserve"> реализации (модели системы) з</w:t>
      </w:r>
      <w:r>
        <w:t>а</w:t>
      </w:r>
      <w:r>
        <w:t>данной спецификации (модели требований). Конформность функциональна, если она определяется через взаимодействие системы с ее окружением. С</w:t>
      </w:r>
      <w:r>
        <w:t>е</w:t>
      </w:r>
      <w:r>
        <w:t>мантика взаимодействия формализуется в терминах</w:t>
      </w:r>
      <w:r w:rsidRPr="00BF04D6">
        <w:t xml:space="preserve"> </w:t>
      </w:r>
      <w:r w:rsidRPr="008D4531">
        <w:rPr>
          <w:i/>
        </w:rPr>
        <w:t xml:space="preserve">внешних </w:t>
      </w:r>
      <w:r w:rsidRPr="00BF04D6">
        <w:rPr>
          <w:i/>
        </w:rPr>
        <w:t>действий</w:t>
      </w:r>
      <w:r w:rsidRPr="00BF04D6">
        <w:t xml:space="preserve"> и </w:t>
      </w:r>
      <w:r w:rsidRPr="00BF04D6">
        <w:rPr>
          <w:i/>
        </w:rPr>
        <w:t>кнопок</w:t>
      </w:r>
      <w:r w:rsidRPr="00BF04D6">
        <w:t xml:space="preserve">. Действие – это </w:t>
      </w:r>
      <w:r>
        <w:t>поведение</w:t>
      </w:r>
      <w:r w:rsidRPr="00BF04D6">
        <w:t xml:space="preserve"> реализации, наблюда</w:t>
      </w:r>
      <w:r>
        <w:t>емое</w:t>
      </w:r>
      <w:r w:rsidRPr="00BF04D6">
        <w:t xml:space="preserve"> </w:t>
      </w:r>
      <w:r>
        <w:t>в ответ на внешнее воздействие</w:t>
      </w:r>
      <w:r w:rsidRPr="00BF04D6">
        <w:t>. Множество действий называется алфавитом действий и обозначается</w:t>
      </w:r>
      <w:r w:rsidR="005C6683" w:rsidRPr="005C6683">
        <w:rPr>
          <w:rFonts w:cs="Courier New"/>
        </w:rPr>
        <w:t xml:space="preserve"> </w:t>
      </w:r>
      <w:r w:rsidRPr="00BF04D6">
        <w:rPr>
          <w:rFonts w:cs="Courier New"/>
          <w:b/>
        </w:rPr>
        <w:t>L</w:t>
      </w:r>
      <w:r w:rsidRPr="00BF04D6">
        <w:t>. Кнопка – это подмножество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P</w:t>
      </w:r>
      <w:r w:rsidRPr="00BF04D6">
        <w:rPr>
          <w:rFonts w:ascii="Courier New" w:hAnsi="Courier New" w:cs="Courier New"/>
        </w:rPr>
        <w:sym w:font="Symbol" w:char="F0CD"/>
      </w:r>
      <w:r w:rsidRPr="00BF04D6">
        <w:rPr>
          <w:rFonts w:cs="Courier New"/>
          <w:b/>
        </w:rPr>
        <w:t>L</w:t>
      </w:r>
      <w:r w:rsidRPr="00BF04D6">
        <w:t>; нажатие кнопки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P</w:t>
      </w:r>
      <w:r w:rsidR="005C6683" w:rsidRPr="005C6683">
        <w:rPr>
          <w:rFonts w:cs="Courier New"/>
        </w:rPr>
        <w:t xml:space="preserve"> </w:t>
      </w:r>
      <w:r w:rsidRPr="00BF04D6">
        <w:t>м</w:t>
      </w:r>
      <w:r w:rsidRPr="00BF04D6">
        <w:t>о</w:t>
      </w:r>
      <w:r w:rsidRPr="00BF04D6">
        <w:t>делирует воздействие на реализацию, сводящееся к разрешению выпо</w:t>
      </w:r>
      <w:r w:rsidRPr="00BF04D6">
        <w:t>л</w:t>
      </w:r>
      <w:r w:rsidRPr="00BF04D6">
        <w:t>нять любое действие из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P</w:t>
      </w:r>
      <w:r w:rsidRPr="00BF04D6">
        <w:t xml:space="preserve">. </w:t>
      </w:r>
      <w:r>
        <w:t>Наблюдаться может либо</w:t>
      </w:r>
      <w:r w:rsidRPr="00BF04D6">
        <w:t xml:space="preserve"> действие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a</w:t>
      </w:r>
      <w:r w:rsidRPr="00BF04D6">
        <w:rPr>
          <w:rFonts w:ascii="Courier New" w:hAnsi="Courier New" w:cs="Courier New"/>
        </w:rPr>
        <w:sym w:font="Symbol" w:char="F0CE"/>
      </w:r>
      <w:r w:rsidRPr="00BF04D6">
        <w:rPr>
          <w:rFonts w:ascii="Courier New" w:hAnsi="Courier New" w:cs="Courier New"/>
        </w:rPr>
        <w:t>P</w:t>
      </w:r>
      <w:r w:rsidRPr="00BF04D6">
        <w:t>, либо (для некоторых кнопок) отсутствие таких действий, называемое отказом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P</w:t>
      </w:r>
      <w:r w:rsidRPr="00BF04D6">
        <w:t xml:space="preserve">. </w:t>
      </w:r>
      <w:r w:rsidRPr="00BF04D6">
        <w:rPr>
          <w:szCs w:val="28"/>
        </w:rPr>
        <w:t>С</w:t>
      </w:r>
      <w:r w:rsidRPr="00BF04D6">
        <w:rPr>
          <w:szCs w:val="28"/>
        </w:rPr>
        <w:t>е</w:t>
      </w:r>
      <w:r w:rsidRPr="00BF04D6">
        <w:rPr>
          <w:szCs w:val="28"/>
        </w:rPr>
        <w:t>мантика взаимодействия задается алфавитом</w:t>
      </w:r>
      <w:r w:rsidR="005C6683" w:rsidRPr="005C6683">
        <w:rPr>
          <w:rFonts w:cs="Courier New"/>
          <w:szCs w:val="28"/>
        </w:rPr>
        <w:t xml:space="preserve"> </w:t>
      </w:r>
      <w:r w:rsidRPr="00BF04D6">
        <w:rPr>
          <w:rFonts w:cs="Courier New"/>
          <w:b/>
        </w:rPr>
        <w:t>L</w:t>
      </w:r>
      <w:r w:rsidR="005C6683" w:rsidRPr="005C6683">
        <w:rPr>
          <w:rFonts w:cs="Courier New"/>
          <w:szCs w:val="28"/>
        </w:rPr>
        <w:t xml:space="preserve"> </w:t>
      </w:r>
      <w:r w:rsidRPr="00BF04D6">
        <w:rPr>
          <w:szCs w:val="28"/>
        </w:rPr>
        <w:t>и двумя наборами кн</w:t>
      </w:r>
      <w:r w:rsidRPr="00BF04D6">
        <w:rPr>
          <w:szCs w:val="28"/>
        </w:rPr>
        <w:t>о</w:t>
      </w:r>
      <w:r w:rsidRPr="00BF04D6">
        <w:rPr>
          <w:szCs w:val="28"/>
        </w:rPr>
        <w:t>пок: с наблюдением соответствующих отказов – семейство</w:t>
      </w:r>
      <w:r w:rsidR="005C6683" w:rsidRPr="005C6683">
        <w:rPr>
          <w:rFonts w:cs="Courier New"/>
        </w:rPr>
        <w:t xml:space="preserve"> </w:t>
      </w:r>
      <w:r w:rsidRPr="00BF04D6">
        <w:rPr>
          <w:rFonts w:cs="Courier New"/>
          <w:b/>
        </w:rPr>
        <w:t>R</w:t>
      </w:r>
      <w:r w:rsidRPr="00BF04D6">
        <w:rPr>
          <w:rFonts w:ascii="Courier New" w:hAnsi="Courier New" w:cs="Courier New"/>
        </w:rPr>
        <w:sym w:font="Symbol" w:char="F0CD"/>
      </w:r>
      <w:r w:rsidRPr="00BF04D6">
        <w:rPr>
          <w:rFonts w:ascii="Euclid Math One" w:hAnsi="Euclid Math One" w:cs="Courier New"/>
        </w:rPr>
        <w:t></w:t>
      </w:r>
      <w:r w:rsidRPr="00BF04D6">
        <w:rPr>
          <w:rFonts w:ascii="Courier New" w:hAnsi="Courier New" w:cs="Courier New"/>
        </w:rPr>
        <w:t>(</w:t>
      </w:r>
      <w:r w:rsidRPr="00BF04D6">
        <w:rPr>
          <w:rFonts w:cs="Courier New"/>
          <w:b/>
        </w:rPr>
        <w:t>L</w:t>
      </w:r>
      <w:r w:rsidRPr="00BF04D6">
        <w:rPr>
          <w:rFonts w:ascii="Courier New" w:hAnsi="Courier New" w:cs="Courier New"/>
        </w:rPr>
        <w:t>)</w:t>
      </w:r>
      <w:r w:rsidR="005C6683" w:rsidRPr="005C6683">
        <w:rPr>
          <w:rFonts w:cs="Courier New"/>
        </w:rPr>
        <w:t xml:space="preserve"> </w:t>
      </w:r>
      <w:r w:rsidRPr="00BF04D6">
        <w:rPr>
          <w:szCs w:val="28"/>
        </w:rPr>
        <w:t>и без набл</w:t>
      </w:r>
      <w:r w:rsidRPr="00BF04D6">
        <w:rPr>
          <w:szCs w:val="28"/>
        </w:rPr>
        <w:t>ю</w:t>
      </w:r>
      <w:r w:rsidRPr="00BF04D6">
        <w:rPr>
          <w:szCs w:val="28"/>
        </w:rPr>
        <w:t>дения отказов – семейство</w:t>
      </w:r>
      <w:r w:rsidR="005C6683" w:rsidRPr="005C6683">
        <w:rPr>
          <w:rFonts w:cs="Courier New"/>
          <w:szCs w:val="28"/>
        </w:rPr>
        <w:t xml:space="preserve"> </w:t>
      </w:r>
      <w:r w:rsidRPr="00BF04D6">
        <w:rPr>
          <w:rFonts w:cs="Courier New"/>
          <w:b/>
          <w:szCs w:val="28"/>
        </w:rPr>
        <w:t>Q</w:t>
      </w:r>
      <w:r w:rsidRPr="00BF04D6">
        <w:rPr>
          <w:rFonts w:ascii="Courier New" w:hAnsi="Courier New" w:cs="Courier New"/>
        </w:rPr>
        <w:sym w:font="Symbol" w:char="F0CD"/>
      </w:r>
      <w:r w:rsidRPr="00BF04D6">
        <w:rPr>
          <w:rFonts w:ascii="Euclid Math One" w:hAnsi="Euclid Math One" w:cs="Courier New"/>
        </w:rPr>
        <w:t></w:t>
      </w:r>
      <w:r w:rsidRPr="00BF04D6">
        <w:rPr>
          <w:rFonts w:ascii="Courier New" w:hAnsi="Courier New" w:cs="Courier New"/>
        </w:rPr>
        <w:t>(</w:t>
      </w:r>
      <w:r w:rsidRPr="00BF04D6">
        <w:rPr>
          <w:rFonts w:cs="Courier New"/>
          <w:b/>
        </w:rPr>
        <w:t>L</w:t>
      </w:r>
      <w:r w:rsidRPr="00BF04D6">
        <w:rPr>
          <w:rFonts w:ascii="Courier New" w:hAnsi="Courier New" w:cs="Courier New"/>
        </w:rPr>
        <w:t>)</w:t>
      </w:r>
      <w:r w:rsidRPr="00BF04D6">
        <w:rPr>
          <w:szCs w:val="28"/>
        </w:rPr>
        <w:t>. Предполагается, что</w:t>
      </w:r>
      <w:r w:rsidR="005C6683" w:rsidRPr="005C6683">
        <w:rPr>
          <w:rFonts w:cs="Courier New"/>
        </w:rPr>
        <w:t xml:space="preserve"> </w:t>
      </w:r>
      <w:r w:rsidRPr="00BF04D6">
        <w:rPr>
          <w:rFonts w:cs="Courier New"/>
          <w:b/>
        </w:rPr>
        <w:t>R</w:t>
      </w:r>
      <w:r w:rsidRPr="00BF04D6">
        <w:rPr>
          <w:rFonts w:ascii="Courier New" w:hAnsi="Courier New" w:cs="Courier New"/>
        </w:rPr>
        <w:sym w:font="Symbol" w:char="F0C7"/>
      </w:r>
      <w:r w:rsidRPr="00BF04D6">
        <w:rPr>
          <w:rFonts w:cs="Courier New"/>
          <w:b/>
        </w:rPr>
        <w:t>Q</w:t>
      </w:r>
      <w:r w:rsidRPr="00BF04D6">
        <w:rPr>
          <w:rFonts w:ascii="Courier New" w:hAnsi="Courier New" w:cs="Courier New"/>
          <w:lang w:eastAsia="zh-TW"/>
        </w:rPr>
        <w:t>=</w:t>
      </w:r>
      <w:r w:rsidRPr="00BF04D6">
        <w:rPr>
          <w:rFonts w:ascii="Courier New" w:hAnsi="Courier New" w:cs="Courier New"/>
        </w:rPr>
        <w:sym w:font="Symbol" w:char="F0C6"/>
      </w:r>
      <w:r w:rsidR="005C6683" w:rsidRPr="005C6683">
        <w:rPr>
          <w:rFonts w:cs="Courier New"/>
        </w:rPr>
        <w:t xml:space="preserve"> </w:t>
      </w:r>
      <w:r w:rsidRPr="00BF04D6">
        <w:rPr>
          <w:szCs w:val="28"/>
        </w:rPr>
        <w:t>и</w:t>
      </w:r>
      <w:r w:rsidR="005C6683" w:rsidRPr="005C6683">
        <w:rPr>
          <w:rFonts w:cs="Courier New"/>
        </w:rPr>
        <w:t xml:space="preserve"> </w:t>
      </w:r>
      <w:r w:rsidR="00D34F9C" w:rsidRPr="00D34F9C">
        <w:rPr>
          <w:rFonts w:ascii="Courier New" w:hAnsi="Courier New" w:cs="Courier New"/>
          <w:lang w:val="en-US"/>
        </w:rPr>
        <w:t>(</w:t>
      </w:r>
      <w:r w:rsidRPr="00BF04D6">
        <w:rPr>
          <w:rFonts w:ascii="Courier New" w:hAnsi="Courier New" w:cs="Courier New"/>
        </w:rPr>
        <w:sym w:font="Symbol" w:char="F0C8"/>
      </w:r>
      <w:r w:rsidRPr="00BF04D6">
        <w:rPr>
          <w:rFonts w:cs="Courier New"/>
          <w:b/>
        </w:rPr>
        <w:t>R</w:t>
      </w:r>
      <w:r w:rsidR="00D34F9C" w:rsidRPr="00D34F9C">
        <w:rPr>
          <w:rFonts w:ascii="Courier New" w:hAnsi="Courier New" w:cs="Courier New"/>
          <w:lang w:val="en-US"/>
        </w:rPr>
        <w:t>)</w:t>
      </w:r>
      <w:r w:rsidRPr="00BF04D6">
        <w:rPr>
          <w:rFonts w:ascii="Courier New" w:hAnsi="Courier New" w:cs="Courier New"/>
        </w:rPr>
        <w:sym w:font="Symbol" w:char="F0C8"/>
      </w:r>
      <w:r w:rsidR="00D34F9C">
        <w:rPr>
          <w:rFonts w:ascii="Courier New" w:hAnsi="Courier New" w:cs="Courier New"/>
          <w:lang w:val="en-US"/>
        </w:rPr>
        <w:t>(</w:t>
      </w:r>
      <w:r w:rsidRPr="00BF04D6">
        <w:rPr>
          <w:rFonts w:ascii="Courier New" w:hAnsi="Courier New" w:cs="Courier New"/>
        </w:rPr>
        <w:sym w:font="Symbol" w:char="F0C8"/>
      </w:r>
      <w:r w:rsidRPr="00BF04D6">
        <w:rPr>
          <w:rFonts w:cs="Courier New"/>
          <w:b/>
        </w:rPr>
        <w:t>Q</w:t>
      </w:r>
      <w:r w:rsidR="00D34F9C" w:rsidRPr="00D34F9C">
        <w:rPr>
          <w:rFonts w:ascii="Courier New" w:hAnsi="Courier New" w:cs="Courier New"/>
          <w:lang w:val="en-US"/>
        </w:rPr>
        <w:t>)</w:t>
      </w:r>
      <w:r w:rsidRPr="00BF04D6">
        <w:rPr>
          <w:rFonts w:ascii="Courier New" w:hAnsi="Courier New" w:cs="Courier New"/>
        </w:rPr>
        <w:t>=</w:t>
      </w:r>
      <w:r w:rsidRPr="00BF04D6">
        <w:rPr>
          <w:rFonts w:cs="Courier New"/>
          <w:b/>
        </w:rPr>
        <w:t>L</w:t>
      </w:r>
      <w:r w:rsidRPr="00BF04D6">
        <w:t>.</w:t>
      </w:r>
    </w:p>
    <w:p w:rsidR="00B50DEB" w:rsidRDefault="00B50DEB" w:rsidP="00B50DEB">
      <w:r w:rsidRPr="00BF04D6">
        <w:t>При нажатии кнопки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Q</w:t>
      </w:r>
      <w:r w:rsidRPr="00BF04D6">
        <w:rPr>
          <w:rFonts w:ascii="Courier New" w:hAnsi="Courier New" w:cs="Courier New"/>
        </w:rPr>
        <w:sym w:font="Symbol" w:char="F0CE"/>
      </w:r>
      <w:r w:rsidRPr="00BF04D6">
        <w:rPr>
          <w:b/>
        </w:rPr>
        <w:t>Q</w:t>
      </w:r>
      <w:r w:rsidR="005C6683" w:rsidRPr="005C6683">
        <w:rPr>
          <w:rFonts w:cs="Courier New"/>
        </w:rPr>
        <w:t xml:space="preserve"> </w:t>
      </w:r>
      <w:r w:rsidRPr="00BF04D6">
        <w:t>в</w:t>
      </w:r>
      <w:r>
        <w:t xml:space="preserve"> общем случае</w:t>
      </w:r>
      <w:r w:rsidRPr="00BF04D6">
        <w:t xml:space="preserve"> неизвестно, нужно ли ждать наблюдения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a</w:t>
      </w:r>
      <w:r w:rsidRPr="00BF04D6">
        <w:rPr>
          <w:rFonts w:ascii="Courier New" w:hAnsi="Courier New" w:cs="Courier New"/>
        </w:rPr>
        <w:sym w:font="Symbol" w:char="F0CE"/>
      </w:r>
      <w:r>
        <w:rPr>
          <w:rFonts w:ascii="Courier New" w:hAnsi="Courier New" w:cs="Courier New"/>
        </w:rPr>
        <w:t>Q</w:t>
      </w:r>
      <w:r>
        <w:t>, и</w:t>
      </w:r>
      <w:r w:rsidRPr="00BF04D6">
        <w:t>ли никакого наблюдения не будет, поскольку возник ненаблюдаемый отказ</w:t>
      </w:r>
      <w:r w:rsidR="005C6683" w:rsidRPr="005C6683">
        <w:rPr>
          <w:rFonts w:cs="Courier New"/>
        </w:rPr>
        <w:t xml:space="preserve"> </w:t>
      </w:r>
      <w:r>
        <w:rPr>
          <w:rFonts w:ascii="Courier New" w:hAnsi="Courier New" w:cs="Courier New"/>
        </w:rPr>
        <w:t>Q</w:t>
      </w:r>
      <w:r w:rsidRPr="00BF04D6">
        <w:t xml:space="preserve">. При правильном взаимодействии </w:t>
      </w:r>
      <w:r>
        <w:t>такая кнопка н</w:t>
      </w:r>
      <w:r>
        <w:t>а</w:t>
      </w:r>
      <w:r>
        <w:t>жимается только, если</w:t>
      </w:r>
      <w:r w:rsidRPr="00BF04D6">
        <w:t xml:space="preserve"> </w:t>
      </w:r>
      <w:r>
        <w:t xml:space="preserve">в реализации нет </w:t>
      </w:r>
      <w:r w:rsidRPr="00BF04D6">
        <w:t>отказ</w:t>
      </w:r>
      <w:r>
        <w:t>а</w:t>
      </w:r>
      <w:r w:rsidRPr="00BF04D6">
        <w:t>.</w:t>
      </w:r>
    </w:p>
    <w:p w:rsidR="00B50DEB" w:rsidRPr="00BF04D6" w:rsidRDefault="00B50DEB" w:rsidP="00B50DEB">
      <w:r w:rsidRPr="00BF04D6">
        <w:t>Кроме внешних действий реализация может совершать внутренние (н</w:t>
      </w:r>
      <w:r w:rsidRPr="00BF04D6">
        <w:t>е</w:t>
      </w:r>
      <w:r w:rsidRPr="00BF04D6">
        <w:t>наблюдаемые) действия, обозначаемые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sym w:font="Symbol" w:char="F074"/>
      </w:r>
      <w:r w:rsidRPr="00BF04D6">
        <w:t>. Эти действия всегда разрешены. Предполагается, что любая конечная последовательность любых действий совершается за конечное время, а бесконечная – за бесконечное время. Бе</w:t>
      </w:r>
      <w:r w:rsidRPr="00BF04D6">
        <w:t>с</w:t>
      </w:r>
      <w:r w:rsidRPr="00BF04D6">
        <w:t xml:space="preserve">конечная последовательность </w:t>
      </w:r>
      <w:r w:rsidRPr="00BF04D6">
        <w:rPr>
          <w:rFonts w:ascii="Courier New" w:hAnsi="Courier New" w:cs="Courier New"/>
        </w:rPr>
        <w:sym w:font="Symbol" w:char="F074"/>
      </w:r>
      <w:r w:rsidRPr="00BF04D6">
        <w:t xml:space="preserve">-действий («зацикливание») называется </w:t>
      </w:r>
      <w:r w:rsidRPr="00BF04D6">
        <w:rPr>
          <w:i/>
        </w:rPr>
        <w:t>д</w:t>
      </w:r>
      <w:r w:rsidRPr="00BF04D6">
        <w:rPr>
          <w:i/>
        </w:rPr>
        <w:t>и</w:t>
      </w:r>
      <w:r w:rsidRPr="00BF04D6">
        <w:rPr>
          <w:i/>
        </w:rPr>
        <w:lastRenderedPageBreak/>
        <w:t>вергенцией</w:t>
      </w:r>
      <w:r w:rsidRPr="00BF04D6">
        <w:t xml:space="preserve"> и обозначается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sym w:font="Symbol" w:char="F044"/>
      </w:r>
      <w:r w:rsidRPr="00BF04D6">
        <w:t>. Дивергенция сама по себе не опасна, но при попытке выхода из нее</w:t>
      </w:r>
      <w:r>
        <w:t xml:space="preserve"> (</w:t>
      </w:r>
      <w:r w:rsidRPr="00BF04D6">
        <w:t>наж</w:t>
      </w:r>
      <w:r>
        <w:t>атии любой кнопки)</w:t>
      </w:r>
      <w:r w:rsidRPr="00BF04D6">
        <w:t xml:space="preserve">, неизвестно, нужно ли ждать наблюдения или бесконечно долго будут выполняться </w:t>
      </w:r>
      <w:r w:rsidRPr="00BF04D6">
        <w:rPr>
          <w:rFonts w:ascii="Courier New" w:hAnsi="Courier New" w:cs="Courier New"/>
        </w:rPr>
        <w:sym w:font="Symbol" w:char="F074"/>
      </w:r>
      <w:r w:rsidRPr="00BF04D6">
        <w:t xml:space="preserve">-действия. Поэтому при правильном взаимодействии </w:t>
      </w:r>
      <w:r>
        <w:t>кнопки нажимаются только т</w:t>
      </w:r>
      <w:r>
        <w:t>о</w:t>
      </w:r>
      <w:r>
        <w:t>гда, если в реализации нет</w:t>
      </w:r>
      <w:r w:rsidRPr="00BF04D6">
        <w:t xml:space="preserve"> дивергенци</w:t>
      </w:r>
      <w:r>
        <w:t>и</w:t>
      </w:r>
      <w:r w:rsidRPr="00BF04D6">
        <w:t xml:space="preserve">. </w:t>
      </w:r>
    </w:p>
    <w:p w:rsidR="00B50DEB" w:rsidRPr="00414BDC" w:rsidRDefault="00B50DEB" w:rsidP="00B50DEB">
      <w:pPr>
        <w:rPr>
          <w:szCs w:val="28"/>
        </w:rPr>
      </w:pPr>
      <w:r>
        <w:t>Мы также вводим</w:t>
      </w:r>
      <w:r w:rsidRPr="00414BDC">
        <w:t xml:space="preserve"> специальное, не регулируемое кнопками, действие, называе</w:t>
      </w:r>
      <w:r>
        <w:t>мое</w:t>
      </w:r>
      <w:r w:rsidRPr="00414BDC">
        <w:t xml:space="preserve"> </w:t>
      </w:r>
      <w:r w:rsidRPr="00414BDC">
        <w:rPr>
          <w:i/>
        </w:rPr>
        <w:t>разрушением</w:t>
      </w:r>
      <w:r w:rsidRPr="00414BDC">
        <w:t xml:space="preserve"> и обозначае</w:t>
      </w:r>
      <w:r>
        <w:t>мое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sym w:font="Symbol" w:char="F067"/>
      </w:r>
      <w:r w:rsidRPr="00414BDC">
        <w:t>. Оно моделирует любое нежел</w:t>
      </w:r>
      <w:r w:rsidRPr="00414BDC">
        <w:t>а</w:t>
      </w:r>
      <w:r w:rsidRPr="00414BDC">
        <w:t>тельное поведение системы, в том числе и ее реальное разрушение</w:t>
      </w:r>
      <w:r w:rsidRPr="00414BDC">
        <w:rPr>
          <w:szCs w:val="28"/>
        </w:rPr>
        <w:t>. Сема</w:t>
      </w:r>
      <w:r w:rsidRPr="00414BDC">
        <w:rPr>
          <w:szCs w:val="28"/>
        </w:rPr>
        <w:t>н</w:t>
      </w:r>
      <w:r w:rsidRPr="00414BDC">
        <w:rPr>
          <w:szCs w:val="28"/>
        </w:rPr>
        <w:t>тика разрушения предполагает, что правильно</w:t>
      </w:r>
      <w:r>
        <w:rPr>
          <w:szCs w:val="28"/>
        </w:rPr>
        <w:t>е</w:t>
      </w:r>
      <w:r w:rsidRPr="00414BDC">
        <w:rPr>
          <w:szCs w:val="28"/>
        </w:rPr>
        <w:t xml:space="preserve"> </w:t>
      </w:r>
      <w:r w:rsidRPr="00414BDC">
        <w:t>взаимодействи</w:t>
      </w:r>
      <w:r>
        <w:t>е должно его избегать</w:t>
      </w:r>
      <w:r w:rsidRPr="00414BDC">
        <w:rPr>
          <w:szCs w:val="28"/>
        </w:rPr>
        <w:t xml:space="preserve">. </w:t>
      </w:r>
    </w:p>
    <w:p w:rsidR="002A0B9B" w:rsidRPr="002A0B9B" w:rsidRDefault="00B50DEB" w:rsidP="00B50DEB">
      <w:r>
        <w:t>Такое правильное в</w:t>
      </w:r>
      <w:r w:rsidRPr="00414BDC">
        <w:t>заимодействие, при котором не возникает ненабл</w:t>
      </w:r>
      <w:r w:rsidRPr="00414BDC">
        <w:t>ю</w:t>
      </w:r>
      <w:r w:rsidRPr="00414BDC">
        <w:t>даемых отказов, попыток выхода из дивергенции и ра</w:t>
      </w:r>
      <w:r>
        <w:t>зрушения, называется безопасным</w:t>
      </w:r>
      <w:r w:rsidR="002A0B9B" w:rsidRPr="002A0B9B">
        <w:t>.</w:t>
      </w:r>
    </w:p>
    <w:p w:rsidR="002A0B9B" w:rsidRPr="002A0B9B" w:rsidRDefault="002A0B9B" w:rsidP="00FD7A93">
      <w:pPr>
        <w:pStyle w:val="10"/>
        <w:rPr>
          <w:sz w:val="20"/>
        </w:rPr>
      </w:pPr>
      <w:r w:rsidRPr="002A0B9B">
        <w:t xml:space="preserve">2. </w:t>
      </w:r>
      <w:bookmarkStart w:id="1" w:name="_Toc255905840"/>
      <w:r w:rsidR="00B50DEB" w:rsidRPr="00BF04D6">
        <w:rPr>
          <w:lang w:val="en-US"/>
        </w:rPr>
        <w:t>LTS</w:t>
      </w:r>
      <w:r w:rsidR="00B50DEB" w:rsidRPr="00BF04D6">
        <w:t>-модель</w:t>
      </w:r>
      <w:bookmarkEnd w:id="1"/>
    </w:p>
    <w:p w:rsidR="00B50DEB" w:rsidRPr="00BF04D6" w:rsidRDefault="00B50DEB" w:rsidP="00B50DEB">
      <w:r w:rsidRPr="007E2920">
        <w:t>В качестве модели реализации и спецификации используется</w:t>
      </w:r>
      <w:r>
        <w:t xml:space="preserve"> </w:t>
      </w:r>
      <w:r w:rsidRPr="00BF04D6">
        <w:t>LTS</w:t>
      </w:r>
      <w:r w:rsidRPr="007E2920">
        <w:t xml:space="preserve"> </w:t>
      </w:r>
      <w:r>
        <w:t>(</w:t>
      </w:r>
      <w:r w:rsidRPr="00BF04D6">
        <w:t>Labelled</w:t>
      </w:r>
      <w:r w:rsidRPr="007E2920">
        <w:t xml:space="preserve"> </w:t>
      </w:r>
      <w:r w:rsidRPr="00BF04D6">
        <w:t>Transition</w:t>
      </w:r>
      <w:r w:rsidRPr="007E2920">
        <w:t xml:space="preserve"> </w:t>
      </w:r>
      <w:r w:rsidRPr="00BF04D6">
        <w:t>System</w:t>
      </w:r>
      <w:r w:rsidRPr="007E2920">
        <w:t>)</w:t>
      </w:r>
      <w:r>
        <w:t>, определяемая как</w:t>
      </w:r>
      <w:r w:rsidRPr="007E2920">
        <w:t xml:space="preserve"> совокупность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  <w:b/>
        </w:rPr>
        <w:t>S</w:t>
      </w:r>
      <w:r w:rsidRPr="007E2920">
        <w:rPr>
          <w:rFonts w:ascii="Courier New" w:hAnsi="Courier New" w:cs="Courier New"/>
        </w:rPr>
        <w:t>=</w:t>
      </w:r>
      <w:r w:rsidRPr="00BF04D6">
        <w:rPr>
          <w:rFonts w:ascii="Courier New" w:hAnsi="Courier New" w:cs="Courier New"/>
        </w:rPr>
        <w:t>LTS</w:t>
      </w:r>
      <w:r w:rsidRPr="007E2920">
        <w:rPr>
          <w:rFonts w:ascii="Courier New" w:hAnsi="Courier New" w:cs="Courier New"/>
        </w:rPr>
        <w:t>(</w:t>
      </w:r>
      <w:r w:rsidRPr="00BF04D6">
        <w:rPr>
          <w:rFonts w:ascii="Courier New" w:hAnsi="Courier New" w:cs="Courier New"/>
        </w:rPr>
        <w:t>V</w:t>
      </w:r>
      <w:r w:rsidRPr="00BF04D6">
        <w:rPr>
          <w:rFonts w:ascii="Courier New" w:hAnsi="Courier New" w:cs="Courier New"/>
          <w:b/>
          <w:bCs/>
          <w:vertAlign w:val="subscript"/>
        </w:rPr>
        <w:t>S</w:t>
      </w:r>
      <w:r w:rsidRPr="007E2920">
        <w:rPr>
          <w:rFonts w:ascii="Courier New" w:hAnsi="Courier New" w:cs="Courier New"/>
        </w:rPr>
        <w:t>,</w:t>
      </w:r>
      <w:r w:rsidRPr="00BF04D6">
        <w:rPr>
          <w:rFonts w:cs="Courier New"/>
          <w:b/>
        </w:rPr>
        <w:t>L</w:t>
      </w:r>
      <w:r w:rsidRPr="007E2920">
        <w:rPr>
          <w:rFonts w:ascii="Courier New" w:hAnsi="Courier New" w:cs="Courier New"/>
        </w:rPr>
        <w:t>,</w:t>
      </w:r>
      <w:r w:rsidRPr="00BF04D6">
        <w:rPr>
          <w:rFonts w:ascii="Courier New" w:hAnsi="Courier New" w:cs="Courier New"/>
        </w:rPr>
        <w:t>E</w:t>
      </w:r>
      <w:r w:rsidRPr="00BF04D6">
        <w:rPr>
          <w:rFonts w:ascii="Courier New" w:hAnsi="Courier New" w:cs="Courier New"/>
          <w:b/>
          <w:bCs/>
          <w:vertAlign w:val="subscript"/>
        </w:rPr>
        <w:t>S</w:t>
      </w:r>
      <w:r w:rsidRPr="007E2920">
        <w:rPr>
          <w:rFonts w:ascii="Courier New" w:hAnsi="Courier New" w:cs="Courier New"/>
        </w:rPr>
        <w:t>,</w:t>
      </w:r>
      <w:r w:rsidRPr="00BF04D6">
        <w:rPr>
          <w:rFonts w:ascii="Courier New" w:hAnsi="Courier New" w:cs="Courier New"/>
        </w:rPr>
        <w:t>s</w:t>
      </w:r>
      <w:r w:rsidRPr="007E2920">
        <w:rPr>
          <w:rFonts w:ascii="Courier New" w:hAnsi="Courier New" w:cs="Courier New"/>
          <w:vertAlign w:val="subscript"/>
        </w:rPr>
        <w:t>0</w:t>
      </w:r>
      <w:r w:rsidRPr="007E2920">
        <w:rPr>
          <w:rFonts w:ascii="Courier New" w:hAnsi="Courier New" w:cs="Courier New"/>
        </w:rPr>
        <w:t>)</w:t>
      </w:r>
      <w:r w:rsidRPr="007E2920">
        <w:t>, где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V</w:t>
      </w:r>
      <w:r w:rsidRPr="00BF04D6">
        <w:rPr>
          <w:rFonts w:ascii="Courier New" w:hAnsi="Courier New" w:cs="Courier New"/>
          <w:b/>
          <w:bCs/>
          <w:vertAlign w:val="subscript"/>
        </w:rPr>
        <w:t>S</w:t>
      </w:r>
      <w:r w:rsidR="005C6683" w:rsidRPr="005C6683">
        <w:rPr>
          <w:rFonts w:cs="Courier New"/>
        </w:rPr>
        <w:t xml:space="preserve"> </w:t>
      </w:r>
      <w:r w:rsidRPr="007E2920">
        <w:t xml:space="preserve">– непустое множество </w:t>
      </w:r>
      <w:r w:rsidRPr="007E2920">
        <w:rPr>
          <w:iCs/>
        </w:rPr>
        <w:t>состояний</w:t>
      </w:r>
      <w:r w:rsidRPr="007E2920">
        <w:t>,</w:t>
      </w:r>
      <w:r w:rsidR="005C6683" w:rsidRPr="005C6683">
        <w:rPr>
          <w:rFonts w:cs="Courier New"/>
        </w:rPr>
        <w:t xml:space="preserve"> </w:t>
      </w:r>
      <w:r w:rsidRPr="00BF04D6">
        <w:rPr>
          <w:rFonts w:cs="Courier New"/>
          <w:b/>
        </w:rPr>
        <w:t>L</w:t>
      </w:r>
      <w:r w:rsidR="005C6683" w:rsidRPr="005C6683">
        <w:rPr>
          <w:rFonts w:cs="Courier New"/>
        </w:rPr>
        <w:t xml:space="preserve"> </w:t>
      </w:r>
      <w:r w:rsidRPr="007E2920">
        <w:t>– а</w:t>
      </w:r>
      <w:r w:rsidRPr="007E2920">
        <w:t>л</w:t>
      </w:r>
      <w:r w:rsidRPr="007E2920">
        <w:t>фавит внешних действий,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E</w:t>
      </w:r>
      <w:r w:rsidRPr="00BF04D6">
        <w:rPr>
          <w:rFonts w:ascii="Courier New" w:hAnsi="Courier New" w:cs="Courier New"/>
          <w:b/>
          <w:bCs/>
          <w:vertAlign w:val="subscript"/>
        </w:rPr>
        <w:t>S</w:t>
      </w:r>
      <w:r w:rsidRPr="00BF04D6">
        <w:rPr>
          <w:rFonts w:ascii="Courier New" w:hAnsi="Courier New" w:cs="Courier New"/>
        </w:rPr>
        <w:sym w:font="Symbol" w:char="F0CD"/>
      </w:r>
      <w:r w:rsidRPr="00BF04D6">
        <w:rPr>
          <w:rFonts w:ascii="Courier New" w:hAnsi="Courier New" w:cs="Courier New"/>
        </w:rPr>
        <w:t>V</w:t>
      </w:r>
      <w:r w:rsidRPr="00BF04D6">
        <w:rPr>
          <w:rFonts w:ascii="Courier New" w:hAnsi="Courier New" w:cs="Courier New"/>
          <w:b/>
          <w:bCs/>
          <w:vertAlign w:val="subscript"/>
        </w:rPr>
        <w:t>S</w:t>
      </w:r>
      <w:r w:rsidRPr="00BF04D6">
        <w:rPr>
          <w:rFonts w:ascii="Courier New" w:hAnsi="Courier New" w:cs="Courier New"/>
        </w:rPr>
        <w:sym w:font="Symbol" w:char="F0B4"/>
      </w:r>
      <w:r w:rsidRPr="007E2920">
        <w:rPr>
          <w:rFonts w:ascii="Courier New" w:hAnsi="Courier New" w:cs="Courier New"/>
        </w:rPr>
        <w:t>(</w:t>
      </w:r>
      <w:r w:rsidRPr="00BF04D6">
        <w:rPr>
          <w:rFonts w:cs="Courier New"/>
          <w:b/>
        </w:rPr>
        <w:t>L</w:t>
      </w:r>
      <w:r w:rsidRPr="00BF04D6">
        <w:rPr>
          <w:rFonts w:ascii="Courier New" w:hAnsi="Courier New" w:cs="Courier New"/>
        </w:rPr>
        <w:sym w:font="Symbol" w:char="F0C8"/>
      </w:r>
      <w:r w:rsidRPr="007E2920">
        <w:rPr>
          <w:rFonts w:ascii="Courier New" w:hAnsi="Courier New" w:cs="Courier New"/>
        </w:rPr>
        <w:t>{</w:t>
      </w:r>
      <w:r w:rsidRPr="00BF04D6">
        <w:rPr>
          <w:rFonts w:ascii="Courier New" w:hAnsi="Courier New" w:cs="Courier New"/>
        </w:rPr>
        <w:sym w:font="Symbol" w:char="F074"/>
      </w:r>
      <w:r w:rsidRPr="007E2920">
        <w:rPr>
          <w:rFonts w:ascii="Courier New" w:hAnsi="Courier New" w:cs="Courier New"/>
        </w:rPr>
        <w:t>,</w:t>
      </w:r>
      <w:r w:rsidRPr="00BF04D6">
        <w:rPr>
          <w:rFonts w:ascii="Courier New" w:hAnsi="Courier New" w:cs="Courier New"/>
        </w:rPr>
        <w:sym w:font="Symbol" w:char="F067"/>
      </w:r>
      <w:r w:rsidRPr="007E2920">
        <w:rPr>
          <w:rFonts w:ascii="Courier New" w:hAnsi="Courier New" w:cs="Courier New"/>
        </w:rPr>
        <w:t>})</w:t>
      </w:r>
      <w:r w:rsidRPr="00BF04D6">
        <w:rPr>
          <w:rFonts w:ascii="Courier New" w:hAnsi="Courier New" w:cs="Courier New"/>
        </w:rPr>
        <w:sym w:font="Symbol" w:char="F0B4"/>
      </w:r>
      <w:r w:rsidRPr="00BF04D6">
        <w:rPr>
          <w:rFonts w:ascii="Courier New" w:hAnsi="Courier New" w:cs="Courier New"/>
        </w:rPr>
        <w:t>V</w:t>
      </w:r>
      <w:r w:rsidRPr="00BF04D6">
        <w:rPr>
          <w:rFonts w:ascii="Courier New" w:hAnsi="Courier New" w:cs="Courier New"/>
          <w:b/>
          <w:vertAlign w:val="subscript"/>
        </w:rPr>
        <w:t>S</w:t>
      </w:r>
      <w:r w:rsidR="005C6683" w:rsidRPr="005C6683">
        <w:rPr>
          <w:rFonts w:cs="Courier New"/>
        </w:rPr>
        <w:t xml:space="preserve"> </w:t>
      </w:r>
      <w:r w:rsidRPr="007E2920">
        <w:t>– множество переходов,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</w:t>
      </w:r>
      <w:r w:rsidRPr="007E2920">
        <w:rPr>
          <w:rFonts w:ascii="Courier New" w:hAnsi="Courier New" w:cs="Courier New"/>
          <w:vertAlign w:val="subscript"/>
        </w:rPr>
        <w:t>0</w:t>
      </w:r>
      <w:r w:rsidRPr="00BF04D6">
        <w:rPr>
          <w:rFonts w:ascii="Courier New" w:hAnsi="Courier New" w:cs="Courier New"/>
        </w:rPr>
        <w:sym w:font="Symbol" w:char="F0CE"/>
      </w:r>
      <w:r w:rsidRPr="00BF04D6">
        <w:rPr>
          <w:rFonts w:ascii="Courier New" w:hAnsi="Courier New" w:cs="Courier New"/>
        </w:rPr>
        <w:t>V</w:t>
      </w:r>
      <w:r w:rsidRPr="00BF04D6">
        <w:rPr>
          <w:rFonts w:ascii="Courier New" w:hAnsi="Courier New" w:cs="Courier New"/>
          <w:b/>
          <w:vertAlign w:val="subscript"/>
        </w:rPr>
        <w:t>S</w:t>
      </w:r>
      <w:r w:rsidR="005C6683" w:rsidRPr="005C6683">
        <w:rPr>
          <w:rFonts w:cs="Courier New"/>
        </w:rPr>
        <w:t xml:space="preserve"> </w:t>
      </w:r>
      <w:r w:rsidRPr="007E2920">
        <w:t>– начальное состояние.</w:t>
      </w:r>
      <w:r w:rsidRPr="004D1038">
        <w:t xml:space="preserve"> Переход</w:t>
      </w:r>
      <w:r w:rsidRPr="00BF04D6">
        <w:t xml:space="preserve"> из состояния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</w:t>
      </w:r>
      <w:r w:rsidR="005C6683" w:rsidRPr="005C6683">
        <w:rPr>
          <w:rFonts w:cs="Courier New"/>
        </w:rPr>
        <w:t xml:space="preserve"> </w:t>
      </w:r>
      <w:r w:rsidRPr="00BF04D6">
        <w:t>в состояние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s`</w:t>
      </w:r>
      <w:r w:rsidR="005C6683" w:rsidRPr="005C6683">
        <w:rPr>
          <w:rFonts w:cs="Courier New"/>
        </w:rPr>
        <w:t xml:space="preserve"> </w:t>
      </w:r>
      <w:r w:rsidRPr="00BF04D6">
        <w:t>по действию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z</w:t>
      </w:r>
      <w:r w:rsidR="005C6683" w:rsidRPr="005C6683">
        <w:rPr>
          <w:rFonts w:cs="Courier New"/>
        </w:rPr>
        <w:t xml:space="preserve"> </w:t>
      </w:r>
      <w:r w:rsidRPr="004D1038">
        <w:t>обозначается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</w:t>
      </w:r>
      <w:r w:rsidRPr="00BF04D6">
        <w:rPr>
          <w:rFonts w:ascii="Courier New" w:hAnsi="Courier New" w:cs="Courier New"/>
        </w:rPr>
        <w:sym w:font="Euclid Symbol" w:char="F0BE"/>
      </w:r>
      <w:r w:rsidRPr="00BF04D6">
        <w:rPr>
          <w:rFonts w:ascii="Courier New" w:hAnsi="Courier New" w:cs="Courier New"/>
        </w:rPr>
        <w:t>z</w:t>
      </w:r>
      <w:r w:rsidRPr="00BF04D6">
        <w:rPr>
          <w:rFonts w:ascii="Courier New" w:hAnsi="Courier New" w:cs="Courier New"/>
        </w:rPr>
        <w:sym w:font="Euclid Symbol" w:char="F0AE"/>
      </w:r>
      <w:r w:rsidRPr="00BF04D6">
        <w:rPr>
          <w:rFonts w:ascii="Courier New" w:hAnsi="Courier New" w:cs="Courier New"/>
        </w:rPr>
        <w:t>s`</w:t>
      </w:r>
      <w:r w:rsidRPr="00BF04D6">
        <w:t xml:space="preserve">. </w:t>
      </w:r>
      <w:r w:rsidRPr="007E2920">
        <w:t>Маршрут</w:t>
      </w:r>
      <w:r>
        <w:t xml:space="preserve"> – это</w:t>
      </w:r>
      <w:r w:rsidRPr="007E2920">
        <w:t xml:space="preserve"> </w:t>
      </w:r>
      <w:r>
        <w:t>цепочка</w:t>
      </w:r>
      <w:r w:rsidRPr="007E2920">
        <w:t xml:space="preserve"> смежных переходов: </w:t>
      </w:r>
      <w:r>
        <w:t>первый переход начинается в начальном состоянии, а каждый другой пер</w:t>
      </w:r>
      <w:r>
        <w:t>е</w:t>
      </w:r>
      <w:r>
        <w:t xml:space="preserve">ход – в конце </w:t>
      </w:r>
      <w:r w:rsidRPr="007E2920">
        <w:t>предыдущего перехода.</w:t>
      </w:r>
      <w:r w:rsidRPr="00BF04D6">
        <w:t xml:space="preserve"> </w:t>
      </w:r>
    </w:p>
    <w:p w:rsidR="00B50DEB" w:rsidRPr="007E2920" w:rsidRDefault="00B50DEB" w:rsidP="00B50DEB">
      <w:r w:rsidRPr="00DC6099">
        <w:t>Состояние</w:t>
      </w:r>
      <w:r>
        <w:t xml:space="preserve"> </w:t>
      </w:r>
      <w:r w:rsidRPr="00DC6099">
        <w:rPr>
          <w:i/>
        </w:rPr>
        <w:t>дивергентно</w:t>
      </w:r>
      <w:r w:rsidRPr="00DC6099">
        <w:t>, если в нем начинается бесконечн</w:t>
      </w:r>
      <w:r>
        <w:t>ый</w:t>
      </w:r>
      <w:r w:rsidRPr="00DC6099">
        <w:t xml:space="preserve"> </w:t>
      </w:r>
      <w:r w:rsidRPr="00BF04D6">
        <w:rPr>
          <w:rFonts w:ascii="Courier New" w:hAnsi="Courier New" w:cs="Courier New"/>
        </w:rPr>
        <w:sym w:font="Symbol" w:char="F074"/>
      </w:r>
      <w:r w:rsidRPr="00DC6099">
        <w:t>-</w:t>
      </w:r>
      <w:r>
        <w:t>маршрут</w:t>
      </w:r>
      <w:r w:rsidRPr="00DC6099">
        <w:t xml:space="preserve">. </w:t>
      </w:r>
      <w:r w:rsidRPr="007E2920">
        <w:t>Состояние</w:t>
      </w:r>
      <w:r>
        <w:t xml:space="preserve"> </w:t>
      </w:r>
      <w:r w:rsidRPr="007E2920">
        <w:rPr>
          <w:i/>
        </w:rPr>
        <w:t>стабильно</w:t>
      </w:r>
      <w:r w:rsidRPr="007E2920">
        <w:t xml:space="preserve">, если из него не выходят </w:t>
      </w:r>
      <w:r w:rsidRPr="00BF04D6">
        <w:rPr>
          <w:rFonts w:ascii="Courier New" w:hAnsi="Courier New" w:cs="Courier New"/>
        </w:rPr>
        <w:sym w:font="Symbol" w:char="F074"/>
      </w:r>
      <w:r w:rsidRPr="007E2920">
        <w:t xml:space="preserve">- и </w:t>
      </w:r>
      <w:r w:rsidRPr="00BF04D6">
        <w:rPr>
          <w:rFonts w:ascii="Courier New" w:hAnsi="Courier New" w:cs="Courier New"/>
        </w:rPr>
        <w:sym w:font="Symbol" w:char="F067"/>
      </w:r>
      <w:r w:rsidRPr="007E2920">
        <w:t>-переходы. Отказ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P</w:t>
      </w:r>
      <w:r w:rsidRPr="00BF04D6">
        <w:rPr>
          <w:rFonts w:ascii="Courier New" w:hAnsi="Courier New" w:cs="Courier New"/>
        </w:rPr>
        <w:sym w:font="Symbol" w:char="F0CE"/>
      </w:r>
      <w:r w:rsidRPr="00BF04D6">
        <w:rPr>
          <w:rFonts w:cs="Courier New"/>
          <w:b/>
        </w:rPr>
        <w:t>R</w:t>
      </w:r>
      <w:r w:rsidRPr="00BF04D6">
        <w:rPr>
          <w:rFonts w:ascii="Courier New" w:hAnsi="Courier New" w:cs="Courier New"/>
        </w:rPr>
        <w:sym w:font="Symbol" w:char="F0C8"/>
      </w:r>
      <w:r w:rsidRPr="00BF04D6">
        <w:rPr>
          <w:rFonts w:cs="Courier New"/>
          <w:b/>
        </w:rPr>
        <w:t>Q</w:t>
      </w:r>
      <w:r w:rsidR="005C6683" w:rsidRPr="005C6683">
        <w:rPr>
          <w:rFonts w:cs="Courier New"/>
        </w:rPr>
        <w:t xml:space="preserve"> </w:t>
      </w:r>
      <w:r w:rsidRPr="007E2920">
        <w:t>порождается стабильным состоянием, из которого нет переходов по действиям из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P</w:t>
      </w:r>
      <w:r w:rsidRPr="007E2920">
        <w:t>.</w:t>
      </w:r>
    </w:p>
    <w:p w:rsidR="00B50DEB" w:rsidRPr="00BF04D6" w:rsidRDefault="00B50DEB" w:rsidP="00B50DEB">
      <w:r w:rsidRPr="00BF04D6">
        <w:t>Для определения трасс</w:t>
      </w:r>
      <w:r>
        <w:t xml:space="preserve"> (с отказами из</w:t>
      </w:r>
      <w:r w:rsidR="005C6683" w:rsidRPr="005C6683">
        <w:rPr>
          <w:rFonts w:cs="Courier New"/>
        </w:rPr>
        <w:t xml:space="preserve"> </w:t>
      </w:r>
      <w:r w:rsidRPr="00BF04D6">
        <w:rPr>
          <w:rFonts w:cs="Courier New"/>
          <w:b/>
        </w:rPr>
        <w:t>R</w:t>
      </w:r>
      <w:r w:rsidRPr="00BF04D6">
        <w:rPr>
          <w:rFonts w:ascii="Courier New" w:hAnsi="Courier New" w:cs="Courier New"/>
        </w:rPr>
        <w:sym w:font="Symbol" w:char="F0C8"/>
      </w:r>
      <w:r w:rsidRPr="00BF04D6">
        <w:rPr>
          <w:rFonts w:cs="Courier New"/>
          <w:b/>
        </w:rPr>
        <w:t>Q</w:t>
      </w:r>
      <w:r>
        <w:t>)</w:t>
      </w:r>
      <w:r w:rsidRPr="00BF04D6">
        <w:t xml:space="preserve"> LTS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  <w:b/>
        </w:rPr>
        <w:t>S</w:t>
      </w:r>
      <w:r w:rsidR="005C6683" w:rsidRPr="005C6683">
        <w:rPr>
          <w:rFonts w:cs="Courier New"/>
        </w:rPr>
        <w:t xml:space="preserve"> </w:t>
      </w:r>
      <w:r w:rsidRPr="00BF04D6">
        <w:t>в каждом ее ст</w:t>
      </w:r>
      <w:r w:rsidRPr="00BF04D6">
        <w:t>а</w:t>
      </w:r>
      <w:r w:rsidRPr="00BF04D6">
        <w:t xml:space="preserve">бильном состоянии </w:t>
      </w:r>
      <w:r>
        <w:t xml:space="preserve">добавляются </w:t>
      </w:r>
      <w:r w:rsidRPr="00BF04D6">
        <w:t>виртуальные петли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</w:t>
      </w:r>
      <w:r w:rsidRPr="00BF04D6">
        <w:rPr>
          <w:rFonts w:ascii="Courier New" w:hAnsi="Courier New" w:cs="Courier New"/>
        </w:rPr>
        <w:sym w:font="Euclid Symbol" w:char="F0BE"/>
      </w:r>
      <w:r w:rsidRPr="00BF04D6">
        <w:rPr>
          <w:rFonts w:ascii="Courier New" w:hAnsi="Courier New" w:cs="Courier New"/>
        </w:rPr>
        <w:t>P</w:t>
      </w:r>
      <w:r w:rsidRPr="00BF04D6">
        <w:rPr>
          <w:rFonts w:ascii="Courier New" w:hAnsi="Courier New" w:cs="Courier New"/>
        </w:rPr>
        <w:sym w:font="Euclid Symbol" w:char="F0AE"/>
      </w:r>
      <w:r w:rsidRPr="00BF04D6">
        <w:rPr>
          <w:rFonts w:ascii="Courier New" w:hAnsi="Courier New" w:cs="Courier New"/>
        </w:rPr>
        <w:t>s</w:t>
      </w:r>
      <w:r w:rsidRPr="00BF04D6">
        <w:t xml:space="preserve">, помеченные порождаемыми отказами, и </w:t>
      </w:r>
      <w:r w:rsidRPr="00BF04D6">
        <w:rPr>
          <w:rFonts w:ascii="Courier New" w:hAnsi="Courier New" w:cs="Courier New"/>
        </w:rPr>
        <w:sym w:font="Symbol" w:char="F044"/>
      </w:r>
      <w:r w:rsidRPr="00BF04D6">
        <w:t>-пе</w:t>
      </w:r>
      <w:r>
        <w:t>тли</w:t>
      </w:r>
      <w:r w:rsidRPr="00BF04D6">
        <w:t xml:space="preserve"> </w:t>
      </w:r>
      <w:r>
        <w:t>в</w:t>
      </w:r>
      <w:r w:rsidRPr="00BF04D6">
        <w:t xml:space="preserve"> дивергентных состояни</w:t>
      </w:r>
      <w:r>
        <w:t>ях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</w:t>
      </w:r>
      <w:r w:rsidRPr="00BF04D6">
        <w:rPr>
          <w:rFonts w:ascii="Courier New" w:hAnsi="Courier New" w:cs="Courier New"/>
        </w:rPr>
        <w:sym w:font="Euclid Symbol" w:char="F0BE"/>
      </w:r>
      <w:r w:rsidRPr="00BF04D6">
        <w:rPr>
          <w:rFonts w:ascii="Courier New" w:hAnsi="Courier New" w:cs="Courier New"/>
        </w:rPr>
        <w:sym w:font="Symbol" w:char="F044"/>
      </w:r>
      <w:r w:rsidRPr="00BF04D6">
        <w:rPr>
          <w:rFonts w:ascii="Courier New" w:hAnsi="Courier New" w:cs="Courier New"/>
        </w:rPr>
        <w:sym w:font="Euclid Symbol" w:char="F0AE"/>
      </w:r>
      <w:r w:rsidRPr="00BF04D6">
        <w:rPr>
          <w:rFonts w:ascii="Courier New" w:hAnsi="Courier New" w:cs="Courier New"/>
        </w:rPr>
        <w:t>s</w:t>
      </w:r>
      <w:r w:rsidRPr="00BF04D6">
        <w:t xml:space="preserve">. </w:t>
      </w:r>
      <w:r>
        <w:lastRenderedPageBreak/>
        <w:t>Затем</w:t>
      </w:r>
      <w:r w:rsidRPr="00BF04D6">
        <w:t xml:space="preserve"> рассм</w:t>
      </w:r>
      <w:r>
        <w:t>атриваются</w:t>
      </w:r>
      <w:r w:rsidRPr="00BF04D6">
        <w:t xml:space="preserve"> маршруты, не продолжающиеся после </w:t>
      </w:r>
      <w:r w:rsidRPr="00BF04D6">
        <w:rPr>
          <w:rFonts w:ascii="Courier New" w:hAnsi="Courier New" w:cs="Courier New"/>
        </w:rPr>
        <w:sym w:font="Symbol" w:char="F044"/>
      </w:r>
      <w:r w:rsidRPr="00BF04D6">
        <w:t xml:space="preserve">- и </w:t>
      </w:r>
      <w:r w:rsidRPr="00BF04D6">
        <w:rPr>
          <w:rFonts w:ascii="Courier New" w:hAnsi="Courier New" w:cs="Courier New"/>
        </w:rPr>
        <w:sym w:font="Symbol" w:char="F067"/>
      </w:r>
      <w:r w:rsidRPr="00BF04D6">
        <w:t>-переходов</w:t>
      </w:r>
      <w:r>
        <w:t>, и т</w:t>
      </w:r>
      <w:r w:rsidRPr="00BF04D6">
        <w:t>рассой наз</w:t>
      </w:r>
      <w:r>
        <w:t>ывается</w:t>
      </w:r>
      <w:r w:rsidRPr="00BF04D6">
        <w:t xml:space="preserve"> последовательность</w:t>
      </w:r>
      <w:r>
        <w:t xml:space="preserve"> </w:t>
      </w:r>
      <w:r w:rsidRPr="00BF04D6">
        <w:t>пометок на переходах такого маршрута с пропуском символов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sym w:font="Symbol" w:char="F074"/>
      </w:r>
      <w:r w:rsidRPr="00BF04D6">
        <w:t xml:space="preserve">. </w:t>
      </w:r>
      <w:r>
        <w:t>О</w:t>
      </w:r>
      <w:r w:rsidRPr="00BF04D6">
        <w:t>бознач</w:t>
      </w:r>
      <w:r>
        <w:t>им</w:t>
      </w:r>
      <w:r w:rsidRPr="00BF04D6">
        <w:t xml:space="preserve"> для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s,s`</w:t>
      </w:r>
      <w:r w:rsidRPr="00BF04D6">
        <w:rPr>
          <w:rFonts w:ascii="Courier New" w:hAnsi="Courier New" w:cs="Courier New"/>
        </w:rPr>
        <w:sym w:font="Symbol" w:char="F0CE"/>
      </w:r>
      <w:r w:rsidRPr="00BF04D6">
        <w:rPr>
          <w:rFonts w:ascii="Courier New" w:hAnsi="Courier New" w:cs="Courier New"/>
        </w:rPr>
        <w:t>V</w:t>
      </w:r>
      <w:r w:rsidRPr="00BF04D6">
        <w:rPr>
          <w:rFonts w:ascii="Courier New" w:hAnsi="Courier New" w:cs="Courier New"/>
          <w:b/>
          <w:vertAlign w:val="subscript"/>
        </w:rPr>
        <w:t>S</w:t>
      </w:r>
      <w:r w:rsidRPr="00BF04D6">
        <w:rPr>
          <w:rFonts w:ascii="Courier New" w:hAnsi="Courier New" w:cs="Courier New"/>
        </w:rPr>
        <w:t>,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u</w:t>
      </w:r>
      <w:r w:rsidRPr="00BF04D6">
        <w:rPr>
          <w:rFonts w:ascii="Courier New" w:hAnsi="Courier New" w:cs="Courier New"/>
        </w:rPr>
        <w:sym w:font="Symbol" w:char="F0CE"/>
      </w:r>
      <w:r w:rsidRPr="00BF04D6">
        <w:rPr>
          <w:b/>
        </w:rPr>
        <w:t>L</w:t>
      </w:r>
      <w:r w:rsidRPr="00BF04D6">
        <w:rPr>
          <w:rFonts w:ascii="Courier New" w:hAnsi="Courier New" w:cs="Courier New"/>
        </w:rPr>
        <w:sym w:font="Symbol" w:char="F0C8"/>
      </w:r>
      <w:r w:rsidRPr="00BF04D6">
        <w:rPr>
          <w:rFonts w:cs="Courier New"/>
          <w:b/>
        </w:rPr>
        <w:t>R</w:t>
      </w:r>
      <w:r w:rsidRPr="00BF04D6">
        <w:rPr>
          <w:rFonts w:ascii="Courier New" w:hAnsi="Courier New" w:cs="Courier New"/>
        </w:rPr>
        <w:sym w:font="Symbol" w:char="F0C8"/>
      </w:r>
      <w:r w:rsidRPr="00BF04D6">
        <w:rPr>
          <w:rFonts w:cs="Courier New"/>
          <w:b/>
        </w:rPr>
        <w:t>Q</w:t>
      </w:r>
      <w:r w:rsidRPr="00BF04D6">
        <w:rPr>
          <w:rFonts w:ascii="Courier New" w:hAnsi="Courier New" w:cs="Courier New"/>
        </w:rPr>
        <w:sym w:font="Symbol" w:char="F0C8"/>
      </w:r>
      <w:r w:rsidRPr="00BF04D6">
        <w:rPr>
          <w:rFonts w:ascii="Courier New" w:hAnsi="Courier New" w:cs="Courier New"/>
        </w:rPr>
        <w:t>{</w:t>
      </w:r>
      <w:r w:rsidRPr="00BF04D6">
        <w:rPr>
          <w:rFonts w:ascii="Courier New" w:hAnsi="Courier New" w:cs="Courier New"/>
        </w:rPr>
        <w:sym w:font="Symbol" w:char="F067"/>
      </w:r>
      <w:r w:rsidRPr="00BF04D6">
        <w:rPr>
          <w:rFonts w:ascii="Courier New" w:hAnsi="Courier New" w:cs="Courier New"/>
        </w:rPr>
        <w:t>,</w:t>
      </w:r>
      <w:r w:rsidRPr="00BF04D6">
        <w:rPr>
          <w:rFonts w:ascii="Courier New" w:hAnsi="Courier New" w:cs="Courier New"/>
        </w:rPr>
        <w:sym w:font="Symbol" w:char="F044"/>
      </w:r>
      <w:r w:rsidRPr="00BF04D6">
        <w:rPr>
          <w:rFonts w:ascii="Courier New" w:hAnsi="Courier New" w:cs="Courier New"/>
        </w:rPr>
        <w:t>},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  <w:szCs w:val="22"/>
        </w:rPr>
        <w:sym w:font="Symbol" w:char="F073"/>
      </w:r>
      <w:r w:rsidRPr="00BF04D6">
        <w:rPr>
          <w:rFonts w:ascii="Courier New" w:hAnsi="Courier New" w:cs="Courier New"/>
          <w:szCs w:val="22"/>
        </w:rPr>
        <w:t>=</w:t>
      </w:r>
      <w:r w:rsidRPr="00BF04D6">
        <w:rPr>
          <w:rFonts w:ascii="Courier New" w:hAnsi="Courier New" w:cs="Courier New"/>
        </w:rPr>
        <w:sym w:font="Euclid Symbol" w:char="F0E1"/>
      </w:r>
      <w:r w:rsidRPr="00BF04D6">
        <w:rPr>
          <w:rFonts w:ascii="Courier New" w:hAnsi="Courier New" w:cs="Courier New"/>
          <w:szCs w:val="22"/>
        </w:rPr>
        <w:t>u</w:t>
      </w:r>
      <w:r w:rsidRPr="00BF04D6">
        <w:rPr>
          <w:rFonts w:ascii="Courier New" w:hAnsi="Courier New" w:cs="Courier New"/>
          <w:szCs w:val="22"/>
          <w:vertAlign w:val="subscript"/>
        </w:rPr>
        <w:t>1</w:t>
      </w:r>
      <w:r w:rsidRPr="00BF04D6">
        <w:rPr>
          <w:rFonts w:ascii="Courier New" w:hAnsi="Courier New" w:cs="Courier New"/>
          <w:szCs w:val="22"/>
        </w:rPr>
        <w:t>,…,u</w:t>
      </w:r>
      <w:r w:rsidRPr="00BF04D6">
        <w:rPr>
          <w:rFonts w:ascii="Courier New" w:hAnsi="Courier New" w:cs="Courier New"/>
          <w:szCs w:val="22"/>
          <w:vertAlign w:val="subscript"/>
        </w:rPr>
        <w:t>n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Symbol" w:char="F0CE"/>
      </w:r>
      <w:r w:rsidRPr="00BF04D6">
        <w:rPr>
          <w:rFonts w:ascii="Courier New" w:hAnsi="Courier New" w:cs="Courier New"/>
        </w:rPr>
        <w:t>(</w:t>
      </w:r>
      <w:r w:rsidRPr="00BF04D6">
        <w:rPr>
          <w:b/>
        </w:rPr>
        <w:t>L</w:t>
      </w:r>
      <w:r w:rsidRPr="00BF04D6">
        <w:rPr>
          <w:rFonts w:ascii="Courier New" w:hAnsi="Courier New" w:cs="Courier New"/>
        </w:rPr>
        <w:sym w:font="Symbol" w:char="F0C8"/>
      </w:r>
      <w:r w:rsidRPr="00BF04D6">
        <w:rPr>
          <w:rFonts w:cs="Courier New"/>
          <w:b/>
        </w:rPr>
        <w:t>R</w:t>
      </w:r>
      <w:r w:rsidRPr="00BF04D6">
        <w:rPr>
          <w:rFonts w:ascii="Courier New" w:hAnsi="Courier New" w:cs="Courier New"/>
        </w:rPr>
        <w:sym w:font="Symbol" w:char="F0C8"/>
      </w:r>
      <w:r w:rsidRPr="00BF04D6">
        <w:rPr>
          <w:rFonts w:cs="Courier New"/>
          <w:b/>
        </w:rPr>
        <w:t>Q</w:t>
      </w:r>
      <w:r w:rsidRPr="00BF04D6">
        <w:rPr>
          <w:rFonts w:ascii="Courier New" w:hAnsi="Courier New" w:cs="Courier New"/>
        </w:rPr>
        <w:sym w:font="Symbol" w:char="F0C8"/>
      </w:r>
      <w:r w:rsidRPr="00BF04D6">
        <w:rPr>
          <w:rFonts w:ascii="Courier New" w:hAnsi="Courier New" w:cs="Courier New"/>
        </w:rPr>
        <w:t>{</w:t>
      </w:r>
      <w:r w:rsidRPr="00BF04D6">
        <w:rPr>
          <w:rFonts w:ascii="Courier New" w:hAnsi="Courier New" w:cs="Courier New"/>
        </w:rPr>
        <w:sym w:font="Symbol" w:char="F067"/>
      </w:r>
      <w:r w:rsidRPr="00BF04D6">
        <w:rPr>
          <w:rFonts w:ascii="Courier New" w:hAnsi="Courier New" w:cs="Courier New"/>
        </w:rPr>
        <w:t>,</w:t>
      </w:r>
      <w:r w:rsidRPr="00BF04D6">
        <w:rPr>
          <w:rFonts w:ascii="Courier New" w:hAnsi="Courier New" w:cs="Courier New"/>
        </w:rPr>
        <w:sym w:font="Symbol" w:char="F044"/>
      </w:r>
      <w:r w:rsidRPr="00BF04D6">
        <w:rPr>
          <w:rFonts w:ascii="Courier New" w:hAnsi="Courier New" w:cs="Courier New"/>
        </w:rPr>
        <w:t>})</w:t>
      </w:r>
      <w:r w:rsidRPr="00BF04D6">
        <w:rPr>
          <w:rFonts w:ascii="Courier New" w:hAnsi="Courier New" w:cs="Courier New"/>
          <w:vertAlign w:val="superscript"/>
        </w:rPr>
        <w:t>*</w:t>
      </w:r>
      <w:r w:rsidRPr="00BF04D6">
        <w:t>:</w:t>
      </w:r>
    </w:p>
    <w:p w:rsidR="00B50DEB" w:rsidRPr="00B50DEB" w:rsidRDefault="00B50DEB" w:rsidP="00B50DEB">
      <w:pPr>
        <w:ind w:firstLine="0"/>
        <w:rPr>
          <w:lang w:val="en-US"/>
        </w:rPr>
      </w:pPr>
      <w:r w:rsidRPr="00B50DEB">
        <w:rPr>
          <w:rFonts w:ascii="Courier New" w:hAnsi="Courier New" w:cs="Courier New"/>
          <w:szCs w:val="22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s`</w:t>
      </w:r>
      <w:r w:rsidRPr="00B50DEB">
        <w:rPr>
          <w:rFonts w:ascii="Courier New" w:hAnsi="Courier New" w:cs="Courier New"/>
          <w:lang w:val="en-US"/>
        </w:rPr>
        <w:tab/>
      </w:r>
      <w:r w:rsidRPr="00B50DEB">
        <w:rPr>
          <w:rFonts w:ascii="Courier New" w:hAnsi="Courier New" w:cs="Courier New"/>
          <w:lang w:val="en-US"/>
        </w:rPr>
        <w:tab/>
      </w:r>
      <w:r w:rsidRPr="00BF04D6">
        <w:rPr>
          <w:rFonts w:ascii="Courier New" w:hAnsi="Courier New" w:cs="Courier New"/>
        </w:rPr>
        <w:sym w:font="Euclid Extra" w:char="F040"/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s=s`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DA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s</w:t>
      </w:r>
      <w:r w:rsidRPr="00B50DEB">
        <w:rPr>
          <w:rFonts w:ascii="Courier New" w:hAnsi="Courier New" w:cs="Courier New"/>
          <w:vertAlign w:val="subscript"/>
          <w:lang w:val="en-US"/>
        </w:rPr>
        <w:t>1</w:t>
      </w:r>
      <w:r w:rsidRPr="00B50DEB">
        <w:rPr>
          <w:rFonts w:ascii="Courier New" w:hAnsi="Courier New" w:cs="Courier New"/>
          <w:lang w:val="en-US"/>
        </w:rPr>
        <w:t>,…,s</w:t>
      </w:r>
      <w:r w:rsidRPr="00B50DEB">
        <w:rPr>
          <w:rFonts w:ascii="Courier New" w:hAnsi="Courier New" w:cs="Courier New"/>
          <w:vertAlign w:val="subscript"/>
          <w:lang w:val="en-US"/>
        </w:rPr>
        <w:t>n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szCs w:val="22"/>
          <w:lang w:val="en-US"/>
        </w:rPr>
        <w:t>s=</w:t>
      </w:r>
      <w:r w:rsidRPr="00B50DEB">
        <w:rPr>
          <w:rFonts w:ascii="Courier New" w:hAnsi="Courier New" w:cs="Courier New"/>
          <w:lang w:val="en-US"/>
        </w:rPr>
        <w:t>s</w:t>
      </w:r>
      <w:r w:rsidRPr="00B50DEB">
        <w:rPr>
          <w:rFonts w:ascii="Courier New" w:hAnsi="Courier New" w:cs="Courier New"/>
          <w:vertAlign w:val="subscript"/>
          <w:lang w:val="en-US"/>
        </w:rPr>
        <w:t>1</w:t>
      </w:r>
      <w:r w:rsidRPr="00BF04D6">
        <w:rPr>
          <w:rFonts w:ascii="Courier New" w:hAnsi="Courier New" w:cs="Courier New"/>
        </w:rPr>
        <w:sym w:font="Euclid Symbol" w:char="F0BE"/>
      </w:r>
      <w:r w:rsidRPr="00BF04D6">
        <w:rPr>
          <w:rFonts w:ascii="Courier New" w:hAnsi="Courier New" w:cs="Courier New"/>
        </w:rPr>
        <w:sym w:font="Symbol" w:char="F074"/>
      </w:r>
      <w:r w:rsidRPr="00BF04D6">
        <w:rPr>
          <w:rFonts w:ascii="Courier New" w:hAnsi="Courier New" w:cs="Courier New"/>
        </w:rPr>
        <w:sym w:font="Euclid Symbol" w:char="F0AE"/>
      </w:r>
      <w:r w:rsidRPr="00B50DEB">
        <w:rPr>
          <w:rFonts w:ascii="Courier New" w:hAnsi="Courier New" w:cs="Courier New"/>
          <w:lang w:val="en-US"/>
        </w:rPr>
        <w:t>s</w:t>
      </w:r>
      <w:r w:rsidRPr="00B50DEB">
        <w:rPr>
          <w:rFonts w:ascii="Courier New" w:hAnsi="Courier New" w:cs="Courier New"/>
          <w:vertAlign w:val="subscript"/>
          <w:lang w:val="en-US"/>
        </w:rPr>
        <w:t>2</w:t>
      </w:r>
      <w:r w:rsidRPr="00BF04D6">
        <w:rPr>
          <w:rFonts w:ascii="Courier New" w:hAnsi="Courier New" w:cs="Courier New"/>
        </w:rPr>
        <w:sym w:font="Euclid Symbol" w:char="F0BE"/>
      </w:r>
      <w:r w:rsidRPr="00BF04D6">
        <w:rPr>
          <w:rFonts w:ascii="Courier New" w:hAnsi="Courier New" w:cs="Courier New"/>
        </w:rPr>
        <w:sym w:font="Symbol" w:char="F074"/>
      </w:r>
      <w:r w:rsidRPr="00BF04D6">
        <w:rPr>
          <w:rFonts w:ascii="Courier New" w:hAnsi="Courier New" w:cs="Courier New"/>
        </w:rPr>
        <w:sym w:font="Euclid Symbol" w:char="F0AE"/>
      </w:r>
      <w:r w:rsidRPr="00B50DEB">
        <w:rPr>
          <w:rFonts w:ascii="Courier New" w:hAnsi="Courier New" w:cs="Courier New"/>
          <w:lang w:val="en-US"/>
        </w:rPr>
        <w:t>…</w:t>
      </w:r>
      <w:r w:rsidRPr="00BF04D6">
        <w:rPr>
          <w:rFonts w:ascii="Courier New" w:hAnsi="Courier New" w:cs="Courier New"/>
        </w:rPr>
        <w:sym w:font="Euclid Symbol" w:char="F0BE"/>
      </w:r>
      <w:r w:rsidRPr="00BF04D6">
        <w:rPr>
          <w:rFonts w:ascii="Courier New" w:hAnsi="Courier New" w:cs="Courier New"/>
        </w:rPr>
        <w:sym w:font="Symbol" w:char="F074"/>
      </w:r>
      <w:r w:rsidRPr="00BF04D6">
        <w:rPr>
          <w:rFonts w:ascii="Courier New" w:hAnsi="Courier New" w:cs="Courier New"/>
        </w:rPr>
        <w:sym w:font="Euclid Symbol" w:char="F0AE"/>
      </w:r>
      <w:r w:rsidRPr="00B50DEB">
        <w:rPr>
          <w:rFonts w:ascii="Courier New" w:hAnsi="Courier New" w:cs="Courier New"/>
          <w:lang w:val="en-US"/>
        </w:rPr>
        <w:t>s</w:t>
      </w:r>
      <w:r w:rsidRPr="00B50DEB">
        <w:rPr>
          <w:rFonts w:ascii="Courier New" w:hAnsi="Courier New" w:cs="Courier New"/>
          <w:vertAlign w:val="subscript"/>
          <w:lang w:val="en-US"/>
        </w:rPr>
        <w:t>n</w:t>
      </w:r>
      <w:r w:rsidRPr="00B50DEB">
        <w:rPr>
          <w:rFonts w:ascii="Courier New" w:hAnsi="Courier New" w:cs="Courier New"/>
          <w:lang w:val="en-US"/>
        </w:rPr>
        <w:t>=s`</w:t>
      </w:r>
      <w:r w:rsidRPr="00B50DEB">
        <w:rPr>
          <w:lang w:val="en-US"/>
        </w:rPr>
        <w:t xml:space="preserve">, </w:t>
      </w:r>
    </w:p>
    <w:p w:rsidR="00B50DEB" w:rsidRPr="00B50DEB" w:rsidRDefault="00B50DEB" w:rsidP="00B50DEB">
      <w:pPr>
        <w:ind w:firstLine="0"/>
        <w:rPr>
          <w:lang w:val="en-US"/>
        </w:rPr>
      </w:pPr>
      <w:r w:rsidRPr="00B50DEB">
        <w:rPr>
          <w:rFonts w:ascii="Courier New" w:hAnsi="Courier New" w:cs="Courier New"/>
          <w:szCs w:val="22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s`</w:t>
      </w:r>
      <w:r w:rsidRPr="00B50DEB">
        <w:rPr>
          <w:rFonts w:ascii="Courier New" w:hAnsi="Courier New" w:cs="Courier New"/>
          <w:lang w:val="en-US"/>
        </w:rPr>
        <w:tab/>
      </w:r>
      <w:r w:rsidRPr="00BF04D6">
        <w:rPr>
          <w:rFonts w:ascii="Courier New" w:hAnsi="Courier New" w:cs="Courier New"/>
        </w:rPr>
        <w:sym w:font="Euclid Extra" w:char="F040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s</w:t>
      </w:r>
      <w:r w:rsidRPr="00B50DEB">
        <w:rPr>
          <w:rFonts w:ascii="Courier New" w:hAnsi="Courier New" w:cs="Courier New"/>
          <w:vertAlign w:val="subscript"/>
          <w:lang w:val="en-US"/>
        </w:rPr>
        <w:t>1</w:t>
      </w:r>
      <w:r w:rsidRPr="00B50DEB">
        <w:rPr>
          <w:rFonts w:ascii="Courier New" w:hAnsi="Courier New" w:cs="Courier New"/>
          <w:lang w:val="en-US"/>
        </w:rPr>
        <w:t>,s</w:t>
      </w:r>
      <w:r w:rsidRPr="00B50DEB">
        <w:rPr>
          <w:rFonts w:ascii="Courier New" w:hAnsi="Courier New" w:cs="Courier New"/>
          <w:vertAlign w:val="subscript"/>
          <w:lang w:val="en-US"/>
        </w:rPr>
        <w:t>2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szCs w:val="22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</w:t>
      </w:r>
      <w:r w:rsidRPr="00B50DEB">
        <w:rPr>
          <w:rFonts w:ascii="Courier New" w:hAnsi="Courier New" w:cs="Courier New"/>
          <w:vertAlign w:val="subscript"/>
          <w:lang w:val="en-US"/>
        </w:rPr>
        <w:t>1</w:t>
      </w:r>
      <w:r w:rsidRPr="00BF04D6">
        <w:rPr>
          <w:rFonts w:ascii="Courier New" w:hAnsi="Courier New" w:cs="Courier New"/>
        </w:rPr>
        <w:sym w:font="Euclid Symbol" w:char="F0BE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Euclid Symbol" w:char="F0AE"/>
      </w:r>
      <w:r w:rsidRPr="00B50DEB">
        <w:rPr>
          <w:rFonts w:ascii="Courier New" w:hAnsi="Courier New" w:cs="Courier New"/>
          <w:lang w:val="en-US"/>
        </w:rPr>
        <w:t>s</w:t>
      </w:r>
      <w:r w:rsidRPr="00B50DEB">
        <w:rPr>
          <w:rFonts w:ascii="Courier New" w:hAnsi="Courier New" w:cs="Courier New"/>
          <w:vertAlign w:val="subscript"/>
          <w:lang w:val="en-US"/>
        </w:rPr>
        <w:t>2</w:t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s`</w:t>
      </w:r>
      <w:r w:rsidRPr="00B50DEB">
        <w:rPr>
          <w:lang w:val="en-US"/>
        </w:rPr>
        <w:t xml:space="preserve">, </w:t>
      </w:r>
    </w:p>
    <w:p w:rsidR="00B50DEB" w:rsidRPr="00B50DEB" w:rsidRDefault="00B50DEB" w:rsidP="00B50DEB">
      <w:pPr>
        <w:ind w:firstLine="0"/>
        <w:rPr>
          <w:lang w:val="en-US"/>
        </w:rPr>
      </w:pPr>
      <w:r w:rsidRPr="00B50DEB">
        <w:rPr>
          <w:rFonts w:ascii="Courier New" w:hAnsi="Courier New" w:cs="Courier New"/>
          <w:szCs w:val="22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  <w:szCs w:val="22"/>
        </w:rPr>
        <w:sym w:font="Symbol" w:char="F073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s`</w:t>
      </w:r>
      <w:r w:rsidRPr="00B50DEB">
        <w:rPr>
          <w:rFonts w:ascii="Courier New" w:hAnsi="Courier New" w:cs="Courier New"/>
          <w:lang w:val="en-US"/>
        </w:rPr>
        <w:tab/>
      </w:r>
      <w:r w:rsidRPr="00B50DEB">
        <w:rPr>
          <w:rFonts w:ascii="Courier New" w:hAnsi="Courier New" w:cs="Courier New"/>
          <w:lang w:val="en-US"/>
        </w:rPr>
        <w:tab/>
      </w:r>
      <w:r w:rsidRPr="00BF04D6">
        <w:rPr>
          <w:rFonts w:ascii="Courier New" w:hAnsi="Courier New" w:cs="Courier New"/>
        </w:rPr>
        <w:sym w:font="Euclid Extra" w:char="F040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s</w:t>
      </w:r>
      <w:r w:rsidRPr="00B50DEB">
        <w:rPr>
          <w:rFonts w:ascii="Courier New" w:hAnsi="Courier New" w:cs="Courier New"/>
          <w:vertAlign w:val="subscript"/>
          <w:lang w:val="en-US"/>
        </w:rPr>
        <w:t>1</w:t>
      </w:r>
      <w:r w:rsidRPr="00B50DEB">
        <w:rPr>
          <w:rFonts w:ascii="Courier New" w:hAnsi="Courier New" w:cs="Courier New"/>
          <w:lang w:val="en-US"/>
        </w:rPr>
        <w:t>,…,s</w:t>
      </w:r>
      <w:r w:rsidRPr="00B50DEB">
        <w:rPr>
          <w:rFonts w:ascii="Courier New" w:hAnsi="Courier New" w:cs="Courier New"/>
          <w:vertAlign w:val="subscript"/>
          <w:lang w:val="en-US"/>
        </w:rPr>
        <w:t>n+1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szCs w:val="22"/>
          <w:lang w:val="en-US"/>
        </w:rPr>
        <w:t>s=</w:t>
      </w:r>
      <w:r w:rsidRPr="00B50DEB">
        <w:rPr>
          <w:rFonts w:ascii="Courier New" w:hAnsi="Courier New" w:cs="Courier New"/>
          <w:lang w:val="en-US"/>
        </w:rPr>
        <w:t>s</w:t>
      </w:r>
      <w:r w:rsidRPr="00B50DEB">
        <w:rPr>
          <w:rFonts w:ascii="Courier New" w:hAnsi="Courier New" w:cs="Courier New"/>
          <w:vertAlign w:val="subscript"/>
          <w:lang w:val="en-US"/>
        </w:rPr>
        <w:t>1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szCs w:val="22"/>
          <w:lang w:val="en-US"/>
        </w:rPr>
        <w:t>u</w:t>
      </w:r>
      <w:r w:rsidRPr="00B50DEB">
        <w:rPr>
          <w:rFonts w:ascii="Courier New" w:hAnsi="Courier New" w:cs="Courier New"/>
          <w:szCs w:val="22"/>
          <w:vertAlign w:val="subscript"/>
          <w:lang w:val="en-US"/>
        </w:rPr>
        <w:t>1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</w:t>
      </w:r>
      <w:r w:rsidRPr="00B50DEB">
        <w:rPr>
          <w:rFonts w:ascii="Courier New" w:hAnsi="Courier New" w:cs="Courier New"/>
          <w:vertAlign w:val="subscript"/>
          <w:lang w:val="en-US"/>
        </w:rPr>
        <w:t>2</w:t>
      </w:r>
      <w:r w:rsidRPr="00B50DEB">
        <w:rPr>
          <w:rFonts w:ascii="Courier New" w:hAnsi="Courier New" w:cs="Courier New"/>
          <w:lang w:val="en-US"/>
        </w:rPr>
        <w:t>…s</w:t>
      </w:r>
      <w:r w:rsidRPr="00B50DEB">
        <w:rPr>
          <w:rFonts w:ascii="Courier New" w:hAnsi="Courier New" w:cs="Courier New"/>
          <w:vertAlign w:val="subscript"/>
          <w:lang w:val="en-US"/>
        </w:rPr>
        <w:t>n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szCs w:val="22"/>
          <w:lang w:val="en-US"/>
        </w:rPr>
        <w:t>u</w:t>
      </w:r>
      <w:r w:rsidRPr="00B50DEB">
        <w:rPr>
          <w:rFonts w:ascii="Courier New" w:hAnsi="Courier New" w:cs="Courier New"/>
          <w:szCs w:val="22"/>
          <w:vertAlign w:val="subscript"/>
          <w:lang w:val="en-US"/>
        </w:rPr>
        <w:t>n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</w:t>
      </w:r>
      <w:r w:rsidRPr="00B50DEB">
        <w:rPr>
          <w:rFonts w:ascii="Courier New" w:hAnsi="Courier New" w:cs="Courier New"/>
          <w:vertAlign w:val="subscript"/>
          <w:lang w:val="en-US"/>
        </w:rPr>
        <w:t>n+1</w:t>
      </w:r>
      <w:r w:rsidRPr="00B50DEB">
        <w:rPr>
          <w:rFonts w:ascii="Courier New" w:hAnsi="Courier New" w:cs="Courier New"/>
          <w:lang w:val="en-US"/>
        </w:rPr>
        <w:t>=s`</w:t>
      </w:r>
      <w:r w:rsidRPr="00B50DEB">
        <w:rPr>
          <w:lang w:val="en-US"/>
        </w:rPr>
        <w:t>,</w:t>
      </w:r>
    </w:p>
    <w:p w:rsidR="00B50DEB" w:rsidRPr="00B50DEB" w:rsidRDefault="00B50DEB" w:rsidP="00B50DEB">
      <w:pPr>
        <w:ind w:firstLine="0"/>
        <w:rPr>
          <w:lang w:val="en-US"/>
        </w:rPr>
      </w:pPr>
      <w:r w:rsidRPr="00B50DEB">
        <w:rPr>
          <w:rFonts w:ascii="Courier New" w:hAnsi="Courier New" w:cs="Courier New"/>
          <w:szCs w:val="22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  <w:szCs w:val="22"/>
        </w:rPr>
        <w:sym w:font="Symbol" w:char="F073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ab/>
      </w:r>
      <w:r w:rsidRPr="00B50DEB">
        <w:rPr>
          <w:rFonts w:ascii="Courier New" w:hAnsi="Courier New" w:cs="Courier New"/>
          <w:lang w:val="en-US"/>
        </w:rPr>
        <w:tab/>
      </w:r>
      <w:r w:rsidRPr="00BF04D6">
        <w:rPr>
          <w:rFonts w:ascii="Courier New" w:hAnsi="Courier New" w:cs="Courier New"/>
        </w:rPr>
        <w:sym w:font="Euclid Extra" w:char="F040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szCs w:val="22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  <w:szCs w:val="22"/>
        </w:rPr>
        <w:sym w:font="Symbol" w:char="F073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s`</w:t>
      </w:r>
      <w:r w:rsidRPr="00B50DEB">
        <w:rPr>
          <w:lang w:val="en-US"/>
        </w:rPr>
        <w:t xml:space="preserve">, </w:t>
      </w:r>
    </w:p>
    <w:p w:rsidR="00B50DEB" w:rsidRPr="00B50DEB" w:rsidRDefault="00B50DEB" w:rsidP="00B50DEB">
      <w:pPr>
        <w:ind w:firstLine="0"/>
        <w:rPr>
          <w:lang w:val="en-US"/>
        </w:rPr>
      </w:pPr>
      <w:r w:rsidRPr="00B50DEB">
        <w:rPr>
          <w:rFonts w:ascii="Courier New" w:hAnsi="Courier New" w:cs="Courier New"/>
          <w:szCs w:val="22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  <w:szCs w:val="22"/>
        </w:rPr>
        <w:sym w:font="Symbol" w:char="F073"/>
      </w:r>
      <w:r w:rsidRPr="00BF04D6">
        <w:rPr>
          <w:rFonts w:ascii="Courier New" w:hAnsi="Courier New" w:cs="Courier New"/>
        </w:rPr>
        <w:sym w:font="Euclid Math One" w:char="F0BF"/>
      </w:r>
      <w:r w:rsidRPr="00B50DEB">
        <w:rPr>
          <w:rFonts w:ascii="Courier New" w:hAnsi="Courier New" w:cs="Courier New"/>
          <w:lang w:val="en-US"/>
        </w:rPr>
        <w:tab/>
      </w:r>
      <w:r w:rsidRPr="00B50DEB">
        <w:rPr>
          <w:rFonts w:ascii="Courier New" w:hAnsi="Courier New" w:cs="Courier New"/>
          <w:lang w:val="en-US"/>
        </w:rPr>
        <w:tab/>
      </w:r>
      <w:r w:rsidRPr="00BF04D6">
        <w:rPr>
          <w:rFonts w:ascii="Courier New" w:hAnsi="Courier New" w:cs="Courier New"/>
        </w:rPr>
        <w:sym w:font="Euclid Extra" w:char="F040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D8"/>
      </w:r>
      <w:r w:rsidRPr="00B50DEB">
        <w:rPr>
          <w:rFonts w:ascii="Courier New" w:hAnsi="Courier New" w:cs="Courier New"/>
          <w:lang w:val="en-US"/>
        </w:rPr>
        <w:t>(</w:t>
      </w:r>
      <w:r w:rsidRPr="00B50DEB">
        <w:rPr>
          <w:rFonts w:ascii="Courier New" w:hAnsi="Courier New" w:cs="Courier New"/>
          <w:szCs w:val="22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  <w:szCs w:val="22"/>
        </w:rPr>
        <w:sym w:font="Symbol" w:char="F073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)</w:t>
      </w:r>
      <w:r w:rsidRPr="00B50DEB">
        <w:rPr>
          <w:lang w:val="en-US"/>
        </w:rPr>
        <w:t>,</w:t>
      </w:r>
    </w:p>
    <w:p w:rsidR="002A0B9B" w:rsidRPr="00B50DEB" w:rsidRDefault="00B50DEB" w:rsidP="00B50DEB">
      <w:pPr>
        <w:tabs>
          <w:tab w:val="left" w:pos="180"/>
        </w:tabs>
        <w:ind w:firstLine="0"/>
        <w:rPr>
          <w:lang w:val="en-US"/>
        </w:rPr>
      </w:pPr>
      <w:r w:rsidRPr="00B50DEB">
        <w:rPr>
          <w:rFonts w:ascii="Courier New" w:hAnsi="Courier New" w:cs="Courier New"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b/>
          <w:i/>
          <w:lang w:val="en-US"/>
        </w:rPr>
        <w:t>after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73"/>
      </w:r>
      <w:r w:rsidRPr="00B50DEB">
        <w:rPr>
          <w:rFonts w:ascii="Courier New" w:hAnsi="Courier New" w:cs="Courier New"/>
          <w:lang w:val="en-US"/>
        </w:rPr>
        <w:tab/>
      </w:r>
      <w:r w:rsidRPr="00BF04D6">
        <w:rPr>
          <w:rFonts w:ascii="Courier New" w:hAnsi="Courier New" w:cs="Courier New"/>
        </w:rPr>
        <w:sym w:font="Euclid Extra" w:char="F040"/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{s`|</w:t>
      </w:r>
      <w:r w:rsidRPr="00B50DEB">
        <w:rPr>
          <w:rFonts w:ascii="Courier New" w:hAnsi="Courier New" w:cs="Courier New"/>
          <w:szCs w:val="22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  <w:szCs w:val="22"/>
        </w:rPr>
        <w:sym w:font="Symbol" w:char="F073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szCs w:val="22"/>
          <w:lang w:val="en-US"/>
        </w:rPr>
        <w:t>s`</w:t>
      </w:r>
      <w:r w:rsidRPr="00B50DEB">
        <w:rPr>
          <w:rFonts w:ascii="Courier New" w:hAnsi="Courier New" w:cs="Courier New"/>
          <w:lang w:val="en-US"/>
        </w:rPr>
        <w:t>}</w:t>
      </w:r>
      <w:r w:rsidR="002A0B9B" w:rsidRPr="00B50DEB">
        <w:rPr>
          <w:lang w:val="en-US"/>
        </w:rPr>
        <w:t>.</w:t>
      </w:r>
    </w:p>
    <w:p w:rsidR="002A0B9B" w:rsidRPr="002A0B9B" w:rsidRDefault="002A0B9B" w:rsidP="008076E1">
      <w:pPr>
        <w:pStyle w:val="10"/>
      </w:pPr>
      <w:r w:rsidRPr="002A0B9B">
        <w:t xml:space="preserve">3. </w:t>
      </w:r>
      <w:bookmarkStart w:id="2" w:name="_Toc255905841"/>
      <w:r w:rsidR="00B50DEB" w:rsidRPr="00BF04D6">
        <w:t>Слабая симуляция</w:t>
      </w:r>
      <w:bookmarkEnd w:id="2"/>
    </w:p>
    <w:p w:rsidR="00B50DEB" w:rsidRDefault="00B50DEB" w:rsidP="00B50DEB">
      <w:r>
        <w:rPr>
          <w:lang w:eastAsia="zh-TW"/>
        </w:rPr>
        <w:t>Общая теория трассовой</w:t>
      </w:r>
      <w:r w:rsidRPr="00BF04D6">
        <w:rPr>
          <w:lang w:eastAsia="zh-TW"/>
        </w:rPr>
        <w:t xml:space="preserve"> конформности</w:t>
      </w:r>
      <w:r>
        <w:rPr>
          <w:lang w:eastAsia="zh-TW"/>
        </w:rPr>
        <w:t>,</w:t>
      </w:r>
      <w:r w:rsidRPr="00BF04D6">
        <w:rPr>
          <w:lang w:eastAsia="zh-TW"/>
        </w:rPr>
        <w:t xml:space="preserve"> основ</w:t>
      </w:r>
      <w:r>
        <w:rPr>
          <w:lang w:eastAsia="zh-TW"/>
        </w:rPr>
        <w:t>анной</w:t>
      </w:r>
      <w:r w:rsidRPr="00BF04D6">
        <w:rPr>
          <w:lang w:eastAsia="zh-TW"/>
        </w:rPr>
        <w:t xml:space="preserve"> на трассах реализ</w:t>
      </w:r>
      <w:r w:rsidRPr="00BF04D6">
        <w:rPr>
          <w:lang w:eastAsia="zh-TW"/>
        </w:rPr>
        <w:t>а</w:t>
      </w:r>
      <w:r w:rsidRPr="00BF04D6">
        <w:rPr>
          <w:lang w:eastAsia="zh-TW"/>
        </w:rPr>
        <w:t>ции и спецификации</w:t>
      </w:r>
      <w:r>
        <w:rPr>
          <w:lang w:eastAsia="zh-TW"/>
        </w:rPr>
        <w:t>, развита в работах авторов</w:t>
      </w:r>
      <w:r w:rsidRPr="00BF04D6">
        <w:rPr>
          <w:lang w:eastAsia="zh-TW"/>
        </w:rPr>
        <w:t xml:space="preserve"> </w:t>
      </w:r>
      <w:r w:rsidRPr="00BF04D6">
        <w:t>[</w:t>
      </w:r>
      <w:fldSimple w:instr=" REF _Ref184565244 \r \h  \* MERGEFORMAT ">
        <w:r w:rsidR="005C6683">
          <w:t>1</w:t>
        </w:r>
      </w:fldSimple>
      <w:r w:rsidRPr="00BF04D6">
        <w:t>,</w:t>
      </w:r>
      <w:r w:rsidRPr="00BF04D6">
        <w:fldChar w:fldCharType="begin"/>
      </w:r>
      <w:r w:rsidRPr="00BF04D6">
        <w:instrText xml:space="preserve"> REF _Ref184738364 \r \h </w:instrText>
      </w:r>
      <w:r w:rsidRPr="00BF04D6">
        <w:instrText xml:space="preserve"> \* MERGEFORMAT </w:instrText>
      </w:r>
      <w:r w:rsidRPr="00BF04D6">
        <w:fldChar w:fldCharType="separate"/>
      </w:r>
      <w:r w:rsidR="005C6683">
        <w:t>2</w:t>
      </w:r>
      <w:r w:rsidRPr="00BF04D6">
        <w:fldChar w:fldCharType="end"/>
      </w:r>
      <w:r w:rsidRPr="00BF04D6">
        <w:t>,</w:t>
      </w:r>
      <w:fldSimple w:instr=" REF _Ref224645046 \r \h  \* MERGEFORMAT ">
        <w:r w:rsidR="005C6683">
          <w:t>3</w:t>
        </w:r>
      </w:fldSimple>
      <w:r w:rsidRPr="00BF04D6">
        <w:t>]</w:t>
      </w:r>
      <w:r w:rsidRPr="00BF04D6">
        <w:rPr>
          <w:lang w:eastAsia="zh-TW"/>
        </w:rPr>
        <w:t>.</w:t>
      </w:r>
      <w:r>
        <w:rPr>
          <w:lang w:eastAsia="zh-TW"/>
        </w:rPr>
        <w:t xml:space="preserve"> Однако в литературе</w:t>
      </w:r>
      <w:r w:rsidRPr="000B5497">
        <w:rPr>
          <w:lang w:eastAsia="zh-TW"/>
        </w:rPr>
        <w:t xml:space="preserve"> </w:t>
      </w:r>
      <w:r w:rsidRPr="00BF04D6">
        <w:t xml:space="preserve">рассматриваются </w:t>
      </w:r>
      <w:r>
        <w:t xml:space="preserve">также симуляции – </w:t>
      </w:r>
      <w:r w:rsidRPr="00BF04D6">
        <w:t>конформност</w:t>
      </w:r>
      <w:r>
        <w:t>и</w:t>
      </w:r>
      <w:r w:rsidRPr="00BF04D6">
        <w:t>, основанные на соо</w:t>
      </w:r>
      <w:r w:rsidRPr="00BF04D6">
        <w:t>т</w:t>
      </w:r>
      <w:r w:rsidRPr="00BF04D6">
        <w:t>ветствии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R</w:t>
      </w:r>
      <w:r w:rsidR="005C6683" w:rsidRPr="005C6683">
        <w:rPr>
          <w:rFonts w:cs="Courier New"/>
        </w:rPr>
        <w:t xml:space="preserve"> </w:t>
      </w:r>
      <w:r w:rsidRPr="00BF04D6">
        <w:t>состояний реализации и спецификации ([</w:t>
      </w:r>
      <w:r w:rsidRPr="00BF04D6">
        <w:fldChar w:fldCharType="begin"/>
      </w:r>
      <w:r w:rsidRPr="00BF04D6">
        <w:instrText xml:space="preserve"> REF _Ref184565226 \r \h </w:instrText>
      </w:r>
      <w:r w:rsidRPr="00E76C74">
        <w:instrText xml:space="preserve"> \* </w:instrText>
      </w:r>
      <w:r w:rsidRPr="00BF04D6">
        <w:instrText>MERGEFORMAT</w:instrText>
      </w:r>
      <w:r w:rsidRPr="00E76C74">
        <w:instrText xml:space="preserve"> </w:instrText>
      </w:r>
      <w:r w:rsidRPr="00BF04D6">
        <w:fldChar w:fldCharType="separate"/>
      </w:r>
      <w:r w:rsidR="005C6683">
        <w:t>4</w:t>
      </w:r>
      <w:r w:rsidRPr="00BF04D6">
        <w:fldChar w:fldCharType="end"/>
      </w:r>
      <w:r w:rsidRPr="00BF04D6">
        <w:t xml:space="preserve">]). </w:t>
      </w:r>
      <w:r>
        <w:t>Целью данной р</w:t>
      </w:r>
      <w:r>
        <w:t>а</w:t>
      </w:r>
      <w:r>
        <w:t>боты является распространение общего подхода, учитывающего отказы и разрушение, на симуляции. Требуется</w:t>
      </w:r>
      <w:r w:rsidRPr="00BF04D6">
        <w:t>, чтобы каждое наблюдение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u</w:t>
      </w:r>
      <w:r w:rsidRPr="00BF04D6">
        <w:t>, во</w:t>
      </w:r>
      <w:r w:rsidRPr="00BF04D6">
        <w:t>з</w:t>
      </w:r>
      <w:r w:rsidRPr="00BF04D6">
        <w:t>можное в реализационном состоянии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i</w:t>
      </w:r>
      <w:r w:rsidR="005C6683" w:rsidRPr="005C6683">
        <w:rPr>
          <w:rFonts w:cs="Courier New"/>
        </w:rPr>
        <w:t xml:space="preserve"> </w:t>
      </w:r>
      <w:r w:rsidRPr="00BF04D6">
        <w:t>с постсостоянием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i`</w:t>
      </w:r>
      <w:r w:rsidRPr="00BF04D6">
        <w:t>, было возмо</w:t>
      </w:r>
      <w:r w:rsidRPr="00BF04D6">
        <w:t>ж</w:t>
      </w:r>
      <w:r w:rsidRPr="00BF04D6">
        <w:t>но в каждом соответствующем ему спецификационном состоянии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</w:t>
      </w:r>
      <w:r w:rsidRPr="00BF04D6">
        <w:t>, и в спецификации для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</w:t>
      </w:r>
      <w:r w:rsidR="005C6683" w:rsidRPr="005C6683">
        <w:rPr>
          <w:rFonts w:cs="Courier New"/>
        </w:rPr>
        <w:t xml:space="preserve"> </w:t>
      </w:r>
      <w:r w:rsidRPr="00BF04D6">
        <w:t>и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u</w:t>
      </w:r>
      <w:r w:rsidR="005C6683" w:rsidRPr="005C6683">
        <w:rPr>
          <w:rFonts w:cs="Courier New"/>
        </w:rPr>
        <w:t xml:space="preserve"> </w:t>
      </w:r>
      <w:r w:rsidRPr="00BF04D6">
        <w:t>нашлось бы постсостояние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s`</w:t>
      </w:r>
      <w:r w:rsidRPr="00BF04D6">
        <w:t>, соответс</w:t>
      </w:r>
      <w:r w:rsidRPr="00BF04D6">
        <w:t>т</w:t>
      </w:r>
      <w:r w:rsidRPr="00BF04D6">
        <w:t>вующее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i`</w:t>
      </w:r>
      <w:r w:rsidRPr="00BF04D6">
        <w:t>. Разные симуляции отличаются друг от друга, главным образом, отн</w:t>
      </w:r>
      <w:r w:rsidRPr="00BF04D6">
        <w:t>о</w:t>
      </w:r>
      <w:r w:rsidRPr="00BF04D6">
        <w:t>шением к наблюдаемости внутренних действий (</w:t>
      </w:r>
      <w:r w:rsidRPr="00BF04D6">
        <w:rPr>
          <w:rFonts w:ascii="Courier New" w:hAnsi="Courier New" w:cs="Courier New"/>
        </w:rPr>
        <w:sym w:font="Symbol" w:char="F074"/>
      </w:r>
      <w:r w:rsidRPr="00BF04D6">
        <w:t>). В данной статье мы и</w:t>
      </w:r>
      <w:r w:rsidRPr="00BF04D6">
        <w:t>с</w:t>
      </w:r>
      <w:r w:rsidRPr="00BF04D6">
        <w:t>ходим из основного допущения о принципиальной ненаблюдаем</w:t>
      </w:r>
      <w:r w:rsidRPr="00BF04D6">
        <w:t>о</w:t>
      </w:r>
      <w:r w:rsidRPr="00BF04D6">
        <w:t xml:space="preserve">сти </w:t>
      </w:r>
      <w:r w:rsidRPr="00BF04D6">
        <w:rPr>
          <w:rFonts w:ascii="Courier New" w:hAnsi="Courier New" w:cs="Courier New"/>
        </w:rPr>
        <w:sym w:font="Symbol" w:char="F074"/>
      </w:r>
      <w:r w:rsidRPr="00BF04D6">
        <w:t xml:space="preserve">-действий: </w:t>
      </w:r>
      <w:r>
        <w:t>при взаимодействии невозможно</w:t>
      </w:r>
      <w:r w:rsidRPr="00BF04D6">
        <w:t xml:space="preserve"> различ</w:t>
      </w:r>
      <w:r>
        <w:t>и</w:t>
      </w:r>
      <w:r w:rsidRPr="00BF04D6">
        <w:t>ть наличие и о</w:t>
      </w:r>
      <w:r w:rsidRPr="00BF04D6">
        <w:t>т</w:t>
      </w:r>
      <w:r w:rsidRPr="00BF04D6">
        <w:t xml:space="preserve">сутствие </w:t>
      </w:r>
      <w:r w:rsidRPr="00BF04D6">
        <w:rPr>
          <w:rFonts w:ascii="Courier New" w:hAnsi="Courier New" w:cs="Courier New"/>
        </w:rPr>
        <w:sym w:font="Symbol" w:char="F074"/>
      </w:r>
      <w:r w:rsidRPr="00BF04D6">
        <w:t>-действий как до, так и после внешнего действия. Этому соответствует слабая симуляция (weak simulation), называемая также наблюдаемой сим</w:t>
      </w:r>
      <w:r w:rsidRPr="00BF04D6">
        <w:t>у</w:t>
      </w:r>
      <w:r w:rsidRPr="00BF04D6">
        <w:t xml:space="preserve">ляцией (observation simulation). </w:t>
      </w:r>
      <w:r>
        <w:t>Д</w:t>
      </w:r>
      <w:r w:rsidRPr="00BF04D6">
        <w:t>адим три эквивалентных определения сл</w:t>
      </w:r>
      <w:r w:rsidRPr="00BF04D6">
        <w:t>а</w:t>
      </w:r>
      <w:r w:rsidRPr="00BF04D6">
        <w:t>бой симуляции</w:t>
      </w:r>
      <w:r>
        <w:t xml:space="preserve"> (</w:t>
      </w:r>
      <w:r w:rsidRPr="00BF04D6">
        <w:t>два</w:t>
      </w:r>
      <w:r>
        <w:t xml:space="preserve"> первых</w:t>
      </w:r>
      <w:r w:rsidRPr="00BF04D6">
        <w:t xml:space="preserve"> принадлежа</w:t>
      </w:r>
      <w:r>
        <w:t>т</w:t>
      </w:r>
      <w:r w:rsidRPr="00BF04D6">
        <w:t xml:space="preserve"> Милнеру [</w:t>
      </w:r>
      <w:fldSimple w:instr=" REF _Ref222573387 \r \h  \* MERGEFORMAT ">
        <w:r w:rsidR="005C6683">
          <w:t>5</w:t>
        </w:r>
      </w:fldSimple>
      <w:r w:rsidRPr="00BF04D6">
        <w:t>,</w:t>
      </w:r>
      <w:fldSimple w:instr=" REF _Ref231728527 \r \h  \* MERGEFORMAT ">
        <w:r w:rsidR="005C6683">
          <w:t>6</w:t>
        </w:r>
      </w:fldSimple>
      <w:r w:rsidRPr="00BF04D6">
        <w:t>]</w:t>
      </w:r>
      <w:r>
        <w:t>)</w:t>
      </w:r>
      <w:r w:rsidRPr="00BF04D6">
        <w:t xml:space="preserve"> .</w:t>
      </w:r>
    </w:p>
    <w:p w:rsidR="00B50DEB" w:rsidRPr="00B50DEB" w:rsidRDefault="00B50DEB" w:rsidP="00B50DEB">
      <w:pPr>
        <w:ind w:firstLine="0"/>
        <w:jc w:val="left"/>
        <w:rPr>
          <w:rFonts w:ascii="Courier New" w:hAnsi="Courier New" w:cs="Courier New"/>
          <w:lang w:val="en-US"/>
        </w:rPr>
      </w:pPr>
      <w:r w:rsidRPr="00B50DEB">
        <w:rPr>
          <w:rFonts w:ascii="Courier New" w:hAnsi="Courier New" w:cs="Courier New"/>
          <w:b/>
          <w:lang w:val="en-US"/>
        </w:rPr>
        <w:lastRenderedPageBreak/>
        <w:t>I</w:t>
      </w:r>
      <w:r w:rsidRPr="00BF04D6">
        <w:rPr>
          <w:rFonts w:ascii="Courier New" w:hAnsi="Courier New" w:cs="Courier New"/>
        </w:rPr>
        <w:sym w:font="Symbol" w:char="F0A3"/>
      </w:r>
      <w:r w:rsidRPr="00B50DEB">
        <w:rPr>
          <w:rFonts w:ascii="Courier New" w:hAnsi="Courier New" w:cs="Courier New"/>
          <w:vertAlign w:val="superscript"/>
          <w:lang w:val="en-US"/>
        </w:rPr>
        <w:t>1</w:t>
      </w:r>
      <w:r w:rsidRPr="00B50DEB">
        <w:rPr>
          <w:rFonts w:ascii="Courier New" w:hAnsi="Courier New" w:cs="Courier New"/>
          <w:vertAlign w:val="subscript"/>
          <w:lang w:val="en-US"/>
        </w:rPr>
        <w:t>ws</w:t>
      </w:r>
      <w:r w:rsidRPr="00B50DEB">
        <w:rPr>
          <w:rFonts w:ascii="Courier New" w:hAnsi="Courier New" w:cs="Courier New"/>
          <w:b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Euclid Extra" w:char="F040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R</w:t>
      </w:r>
      <w:r w:rsidRPr="00BF04D6">
        <w:rPr>
          <w:rFonts w:ascii="Courier New" w:hAnsi="Courier New" w:cs="Courier New"/>
        </w:rPr>
        <w:sym w:font="Symbol" w:char="F0CD"/>
      </w:r>
      <w:r w:rsidRPr="00B50DEB">
        <w:rPr>
          <w:rFonts w:ascii="Courier New" w:hAnsi="Courier New" w:cs="Courier New"/>
          <w:lang w:val="en-US"/>
        </w:rPr>
        <w:t>V</w:t>
      </w:r>
      <w:r w:rsidRPr="00B50DEB">
        <w:rPr>
          <w:rFonts w:ascii="Courier New" w:hAnsi="Courier New" w:cs="Courier New"/>
          <w:b/>
          <w:vertAlign w:val="subscript"/>
          <w:lang w:val="en-US"/>
        </w:rPr>
        <w:t>I</w:t>
      </w:r>
      <w:r w:rsidRPr="00BF04D6">
        <w:rPr>
          <w:rFonts w:ascii="Courier New" w:hAnsi="Courier New" w:cs="Courier New"/>
        </w:rPr>
        <w:sym w:font="Symbol" w:char="F0B4"/>
      </w:r>
      <w:r w:rsidRPr="00B50DEB">
        <w:rPr>
          <w:rFonts w:ascii="Courier New" w:hAnsi="Courier New" w:cs="Courier New"/>
          <w:lang w:val="en-US"/>
        </w:rPr>
        <w:t>V</w:t>
      </w:r>
      <w:r w:rsidRPr="00B50DEB">
        <w:rPr>
          <w:rFonts w:ascii="Courier New" w:hAnsi="Courier New" w:cs="Courier New"/>
          <w:b/>
          <w:vertAlign w:val="subscript"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50DEB">
        <w:rPr>
          <w:rFonts w:ascii="Courier New" w:hAnsi="Courier New" w:cs="Courier New"/>
          <w:lang w:val="en-US"/>
        </w:rPr>
        <w:t>,s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50DEB">
        <w:rPr>
          <w:rFonts w:ascii="Courier New" w:hAnsi="Courier New" w:cs="Courier New"/>
          <w:lang w:val="en-US"/>
        </w:rPr>
        <w:t>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(i,s)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F04D6">
        <w:rPr>
          <w:rFonts w:ascii="Courier New" w:hAnsi="Courier New" w:cs="Courier New"/>
        </w:rPr>
        <w:sym w:font="Symbol" w:char="F073"/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b/>
          <w:lang w:val="en-US"/>
        </w:rPr>
        <w:t>L</w:t>
      </w:r>
      <w:r w:rsidRPr="00B50DEB">
        <w:rPr>
          <w:rFonts w:ascii="Courier New" w:hAnsi="Courier New" w:cs="Courier New"/>
          <w:vertAlign w:val="superscript"/>
          <w:lang w:val="en-US"/>
        </w:rPr>
        <w:t>*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i`</w:t>
      </w:r>
    </w:p>
    <w:p w:rsidR="00B50DEB" w:rsidRPr="00B50DEB" w:rsidRDefault="00B50DEB" w:rsidP="00B50DEB">
      <w:pPr>
        <w:jc w:val="left"/>
        <w:rPr>
          <w:rFonts w:ascii="Courier New" w:hAnsi="Courier New" w:cs="Courier New"/>
          <w:lang w:val="en-US"/>
        </w:rPr>
      </w:pPr>
      <w:r w:rsidRPr="00B50DEB">
        <w:rPr>
          <w:rFonts w:ascii="Courier New" w:hAnsi="Courier New" w:cs="Courier New"/>
          <w:lang w:val="en-US"/>
        </w:rPr>
        <w:t>(i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Symbol" w:char="F073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i`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DE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Symbol" w:char="F073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(i`,s`)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R)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lang w:val="en-US"/>
        </w:rPr>
        <w:t>(</w:t>
      </w:r>
      <w:r w:rsidR="005C6683">
        <w:t>рис</w:t>
      </w:r>
      <w:r w:rsidR="005C6683" w:rsidRPr="005C6683">
        <w:rPr>
          <w:lang w:val="en-US"/>
        </w:rPr>
        <w:t>. 1</w:t>
      </w:r>
      <w:r w:rsidRPr="00B50DEB">
        <w:rPr>
          <w:lang w:val="en-US"/>
        </w:rPr>
        <w:t xml:space="preserve"> </w:t>
      </w:r>
      <w:r>
        <w:t>слева</w:t>
      </w:r>
      <w:r w:rsidRPr="00B50DEB">
        <w:rPr>
          <w:lang w:val="en-US"/>
        </w:rPr>
        <w:t>).</w:t>
      </w:r>
    </w:p>
    <w:p w:rsidR="00B50DEB" w:rsidRPr="00B50DEB" w:rsidRDefault="00B50DEB" w:rsidP="00B50DEB">
      <w:pPr>
        <w:ind w:firstLine="0"/>
        <w:jc w:val="left"/>
        <w:rPr>
          <w:rFonts w:ascii="Courier New" w:hAnsi="Courier New" w:cs="Courier New"/>
          <w:lang w:val="en-US"/>
        </w:rPr>
      </w:pPr>
      <w:r w:rsidRPr="00B50DEB">
        <w:rPr>
          <w:rFonts w:ascii="Courier New" w:hAnsi="Courier New" w:cs="Courier New"/>
          <w:b/>
          <w:lang w:val="en-US"/>
        </w:rPr>
        <w:t>I</w:t>
      </w:r>
      <w:r w:rsidRPr="00BF04D6">
        <w:rPr>
          <w:rFonts w:ascii="Courier New" w:hAnsi="Courier New" w:cs="Courier New"/>
        </w:rPr>
        <w:sym w:font="Symbol" w:char="F0A3"/>
      </w:r>
      <w:r w:rsidRPr="00B50DEB">
        <w:rPr>
          <w:rFonts w:ascii="Courier New" w:hAnsi="Courier New" w:cs="Courier New"/>
          <w:vertAlign w:val="superscript"/>
          <w:lang w:val="en-US"/>
        </w:rPr>
        <w:t>2</w:t>
      </w:r>
      <w:r w:rsidRPr="00B50DEB">
        <w:rPr>
          <w:rFonts w:ascii="Courier New" w:hAnsi="Courier New" w:cs="Courier New"/>
          <w:vertAlign w:val="subscript"/>
          <w:lang w:val="en-US"/>
        </w:rPr>
        <w:t>ws</w:t>
      </w:r>
      <w:r w:rsidRPr="00B50DEB">
        <w:rPr>
          <w:rFonts w:ascii="Courier New" w:hAnsi="Courier New" w:cs="Courier New"/>
          <w:b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Euclid Extra" w:char="F040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R</w:t>
      </w:r>
      <w:r w:rsidRPr="00BF04D6">
        <w:rPr>
          <w:rFonts w:ascii="Courier New" w:hAnsi="Courier New" w:cs="Courier New"/>
        </w:rPr>
        <w:sym w:font="Symbol" w:char="F0CD"/>
      </w:r>
      <w:r w:rsidRPr="00B50DEB">
        <w:rPr>
          <w:rFonts w:ascii="Courier New" w:hAnsi="Courier New" w:cs="Courier New"/>
          <w:lang w:val="en-US"/>
        </w:rPr>
        <w:t>V</w:t>
      </w:r>
      <w:r w:rsidRPr="00B50DEB">
        <w:rPr>
          <w:rFonts w:ascii="Courier New" w:hAnsi="Courier New" w:cs="Courier New"/>
          <w:b/>
          <w:vertAlign w:val="subscript"/>
          <w:lang w:val="en-US"/>
        </w:rPr>
        <w:t>I</w:t>
      </w:r>
      <w:r w:rsidRPr="00BF04D6">
        <w:rPr>
          <w:rFonts w:ascii="Courier New" w:hAnsi="Courier New" w:cs="Courier New"/>
        </w:rPr>
        <w:sym w:font="Symbol" w:char="F0B4"/>
      </w:r>
      <w:r w:rsidRPr="00B50DEB">
        <w:rPr>
          <w:rFonts w:ascii="Courier New" w:hAnsi="Courier New" w:cs="Courier New"/>
          <w:lang w:val="en-US"/>
        </w:rPr>
        <w:t>V</w:t>
      </w:r>
      <w:r w:rsidRPr="00B50DEB">
        <w:rPr>
          <w:rFonts w:ascii="Courier New" w:hAnsi="Courier New" w:cs="Courier New"/>
          <w:b/>
          <w:vertAlign w:val="subscript"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50DEB">
        <w:rPr>
          <w:rFonts w:ascii="Courier New" w:hAnsi="Courier New" w:cs="Courier New"/>
          <w:lang w:val="en-US"/>
        </w:rPr>
        <w:t>,s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50DEB">
        <w:rPr>
          <w:rFonts w:ascii="Courier New" w:hAnsi="Courier New" w:cs="Courier New"/>
          <w:lang w:val="en-US"/>
        </w:rPr>
        <w:t>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(i,s)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b/>
          <w:lang w:val="en-US"/>
        </w:rPr>
        <w:t>L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i`</w:t>
      </w:r>
    </w:p>
    <w:p w:rsidR="00B50DEB" w:rsidRPr="00B50DEB" w:rsidRDefault="00B50DEB" w:rsidP="00B50DEB">
      <w:pPr>
        <w:jc w:val="left"/>
        <w:rPr>
          <w:rFonts w:ascii="Courier New" w:hAnsi="Courier New" w:cs="Courier New"/>
          <w:lang w:val="en-US"/>
        </w:rPr>
      </w:pPr>
      <w:r w:rsidRPr="00B50DEB">
        <w:rPr>
          <w:rFonts w:ascii="Courier New" w:hAnsi="Courier New" w:cs="Courier New"/>
          <w:lang w:val="en-US"/>
        </w:rPr>
        <w:t>(i</w:t>
      </w:r>
      <w:r w:rsidRPr="00BF04D6">
        <w:rPr>
          <w:rFonts w:ascii="Courier New" w:hAnsi="Courier New" w:cs="Courier New"/>
        </w:rPr>
        <w:sym w:font="Euclid Symbol" w:char="F0BE"/>
      </w:r>
      <w:r w:rsidRPr="00BF04D6">
        <w:rPr>
          <w:rFonts w:ascii="Courier New" w:hAnsi="Courier New" w:cs="Courier New"/>
        </w:rPr>
        <w:sym w:font="Symbol" w:char="F074"/>
      </w:r>
      <w:r w:rsidRPr="00BF04D6">
        <w:rPr>
          <w:rFonts w:ascii="Courier New" w:hAnsi="Courier New" w:cs="Courier New"/>
        </w:rPr>
        <w:sym w:font="Euclid Symbol" w:char="F0AE"/>
      </w:r>
      <w:r w:rsidRPr="00B50DEB">
        <w:rPr>
          <w:rFonts w:ascii="Courier New" w:hAnsi="Courier New" w:cs="Courier New"/>
          <w:lang w:val="en-US"/>
        </w:rPr>
        <w:t>i`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DE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(i`,s`)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R)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</w:p>
    <w:p w:rsidR="00B50DEB" w:rsidRPr="00B50DEB" w:rsidRDefault="00B50DEB" w:rsidP="00B50DEB">
      <w:pPr>
        <w:jc w:val="left"/>
        <w:rPr>
          <w:rFonts w:ascii="Courier New" w:hAnsi="Courier New" w:cs="Courier New"/>
          <w:lang w:val="en-US"/>
        </w:rPr>
      </w:pPr>
      <w:r w:rsidRPr="00B50DEB">
        <w:rPr>
          <w:rFonts w:ascii="Courier New" w:hAnsi="Courier New" w:cs="Courier New"/>
          <w:lang w:val="en-US"/>
        </w:rPr>
        <w:t>(i</w:t>
      </w:r>
      <w:r w:rsidRPr="00BF04D6">
        <w:rPr>
          <w:rFonts w:ascii="Courier New" w:hAnsi="Courier New" w:cs="Courier New"/>
        </w:rPr>
        <w:sym w:font="Euclid Symbol" w:char="F0BE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Euclid Symbol" w:char="F0AE"/>
      </w:r>
      <w:r w:rsidRPr="00B50DEB">
        <w:rPr>
          <w:rFonts w:ascii="Courier New" w:hAnsi="Courier New" w:cs="Courier New"/>
          <w:lang w:val="en-US"/>
        </w:rPr>
        <w:t>i`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DE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(i`,s`)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R)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lang w:val="en-US"/>
        </w:rPr>
        <w:t>(</w:t>
      </w:r>
      <w:r w:rsidR="005C6683">
        <w:t>рис</w:t>
      </w:r>
      <w:r w:rsidR="005C6683" w:rsidRPr="005C6683">
        <w:rPr>
          <w:lang w:val="en-US"/>
        </w:rPr>
        <w:t>. 1</w:t>
      </w:r>
      <w:r>
        <w:t>в</w:t>
      </w:r>
      <w:r w:rsidRPr="00B50DEB">
        <w:rPr>
          <w:lang w:val="en-US"/>
        </w:rPr>
        <w:t xml:space="preserve"> </w:t>
      </w:r>
      <w:r>
        <w:t>центре</w:t>
      </w:r>
      <w:r w:rsidRPr="00B50DEB">
        <w:rPr>
          <w:lang w:val="en-US"/>
        </w:rPr>
        <w:t>).</w:t>
      </w:r>
    </w:p>
    <w:p w:rsidR="00B50DEB" w:rsidRPr="00B50DEB" w:rsidRDefault="00B50DEB" w:rsidP="00B50DEB">
      <w:pPr>
        <w:ind w:firstLine="0"/>
        <w:jc w:val="left"/>
        <w:rPr>
          <w:rFonts w:ascii="Courier New" w:hAnsi="Courier New" w:cs="Courier New"/>
          <w:lang w:val="en-US"/>
        </w:rPr>
      </w:pPr>
      <w:r w:rsidRPr="00B50DEB">
        <w:rPr>
          <w:rFonts w:ascii="Courier New" w:hAnsi="Courier New" w:cs="Courier New"/>
          <w:b/>
          <w:lang w:val="en-US"/>
        </w:rPr>
        <w:t>I</w:t>
      </w:r>
      <w:r w:rsidRPr="00BF04D6">
        <w:rPr>
          <w:rFonts w:ascii="Courier New" w:hAnsi="Courier New" w:cs="Courier New"/>
        </w:rPr>
        <w:sym w:font="Symbol" w:char="F0A3"/>
      </w:r>
      <w:r w:rsidRPr="00B50DEB">
        <w:rPr>
          <w:rFonts w:ascii="Courier New" w:hAnsi="Courier New" w:cs="Courier New"/>
          <w:vertAlign w:val="superscript"/>
          <w:lang w:val="en-US"/>
        </w:rPr>
        <w:t>3</w:t>
      </w:r>
      <w:r w:rsidRPr="00B50DEB">
        <w:rPr>
          <w:rFonts w:ascii="Courier New" w:hAnsi="Courier New" w:cs="Courier New"/>
          <w:vertAlign w:val="subscript"/>
          <w:lang w:val="en-US"/>
        </w:rPr>
        <w:t>ws</w:t>
      </w:r>
      <w:r w:rsidRPr="00B50DEB">
        <w:rPr>
          <w:rFonts w:ascii="Courier New" w:hAnsi="Courier New" w:cs="Courier New"/>
          <w:b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Euclid Extra" w:char="F040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R</w:t>
      </w:r>
      <w:r w:rsidRPr="00BF04D6">
        <w:rPr>
          <w:rFonts w:ascii="Courier New" w:hAnsi="Courier New" w:cs="Courier New"/>
        </w:rPr>
        <w:sym w:font="Symbol" w:char="F0CD"/>
      </w:r>
      <w:r w:rsidRPr="00B50DEB">
        <w:rPr>
          <w:rFonts w:ascii="Courier New" w:hAnsi="Courier New" w:cs="Courier New"/>
          <w:lang w:val="en-US"/>
        </w:rPr>
        <w:t>V</w:t>
      </w:r>
      <w:r w:rsidRPr="00B50DEB">
        <w:rPr>
          <w:rFonts w:ascii="Courier New" w:hAnsi="Courier New" w:cs="Courier New"/>
          <w:b/>
          <w:vertAlign w:val="subscript"/>
          <w:lang w:val="en-US"/>
        </w:rPr>
        <w:t>I</w:t>
      </w:r>
      <w:r w:rsidRPr="00BF04D6">
        <w:rPr>
          <w:rFonts w:ascii="Courier New" w:hAnsi="Courier New" w:cs="Courier New"/>
        </w:rPr>
        <w:sym w:font="Symbol" w:char="F0B4"/>
      </w:r>
      <w:r w:rsidRPr="00B50DEB">
        <w:rPr>
          <w:rFonts w:ascii="Courier New" w:hAnsi="Courier New" w:cs="Courier New"/>
          <w:lang w:val="en-US"/>
        </w:rPr>
        <w:t>V</w:t>
      </w:r>
      <w:r w:rsidRPr="00B50DEB">
        <w:rPr>
          <w:rFonts w:ascii="Courier New" w:hAnsi="Courier New" w:cs="Courier New"/>
          <w:b/>
          <w:vertAlign w:val="subscript"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50DEB">
        <w:rPr>
          <w:rFonts w:ascii="Courier New" w:hAnsi="Courier New" w:cs="Courier New"/>
          <w:lang w:val="en-US"/>
        </w:rPr>
        <w:t>,s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50DEB">
        <w:rPr>
          <w:rFonts w:ascii="Courier New" w:hAnsi="Courier New" w:cs="Courier New"/>
          <w:lang w:val="en-US"/>
        </w:rPr>
        <w:t>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(i,s)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b/>
          <w:lang w:val="en-US"/>
        </w:rPr>
        <w:t>L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i`</w:t>
      </w:r>
    </w:p>
    <w:p w:rsidR="00B50DEB" w:rsidRPr="00B50DEB" w:rsidRDefault="00B50DEB" w:rsidP="00B50DEB">
      <w:pPr>
        <w:jc w:val="left"/>
        <w:rPr>
          <w:rFonts w:ascii="Courier New" w:hAnsi="Courier New" w:cs="Courier New"/>
          <w:lang w:val="en-US"/>
        </w:rPr>
      </w:pPr>
      <w:r w:rsidRPr="00B50DEB">
        <w:rPr>
          <w:rFonts w:ascii="Courier New" w:hAnsi="Courier New" w:cs="Courier New"/>
          <w:lang w:val="en-US"/>
        </w:rPr>
        <w:t>(i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i`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DE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(i`,s`)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R)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lang w:val="en-US"/>
        </w:rPr>
        <w:t>(</w:t>
      </w:r>
      <w:r w:rsidR="005C6683">
        <w:t>рис</w:t>
      </w:r>
      <w:r w:rsidR="005C6683" w:rsidRPr="005C6683">
        <w:rPr>
          <w:lang w:val="en-US"/>
        </w:rPr>
        <w:t>. 1</w:t>
      </w:r>
      <w:r>
        <w:t>справа</w:t>
      </w:r>
      <w:r w:rsidRPr="00B50DEB">
        <w:rPr>
          <w:lang w:val="en-US"/>
        </w:rPr>
        <w:t>).</w:t>
      </w:r>
    </w:p>
    <w:p w:rsidR="00B50DEB" w:rsidRPr="00BF04D6" w:rsidRDefault="00881CDC" w:rsidP="00834B0F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219450" cy="647700"/>
            <wp:effectExtent l="19050" t="0" r="0" b="0"/>
            <wp:docPr id="1" name="Рисунок 1" descr="01 Три определения слабой симуляции Малень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 Три определения слабой симуляции Маленьк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EB" w:rsidRPr="00B50DEB" w:rsidRDefault="00B50DEB" w:rsidP="00834B0F">
      <w:pPr>
        <w:pStyle w:val="a2"/>
        <w:numPr>
          <w:ilvl w:val="0"/>
          <w:numId w:val="0"/>
        </w:numPr>
        <w:rPr>
          <w:sz w:val="20"/>
          <w:szCs w:val="20"/>
        </w:rPr>
      </w:pPr>
      <w:bookmarkStart w:id="3" w:name="_Ref231727205"/>
      <w:r>
        <w:rPr>
          <w:sz w:val="20"/>
          <w:szCs w:val="20"/>
        </w:rPr>
        <w:t xml:space="preserve">Рис. 1. </w:t>
      </w:r>
      <w:r w:rsidRPr="00B50DEB">
        <w:rPr>
          <w:sz w:val="20"/>
          <w:szCs w:val="20"/>
        </w:rPr>
        <w:t>Три определения слабой симуляции</w:t>
      </w:r>
      <w:bookmarkEnd w:id="3"/>
    </w:p>
    <w:p w:rsidR="00B50DEB" w:rsidRDefault="00B50DEB" w:rsidP="00B50DEB">
      <w:r w:rsidRPr="00BF04D6">
        <w:t>Соответствие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R</w:t>
      </w:r>
      <w:r w:rsidRPr="00BF04D6">
        <w:t>, для которого выполнены условия слабой симуляции, наз</w:t>
      </w:r>
      <w:r>
        <w:t>ывается</w:t>
      </w:r>
      <w:r w:rsidRPr="00BF04D6">
        <w:t xml:space="preserve"> </w:t>
      </w:r>
      <w:r w:rsidRPr="00BF04D6">
        <w:rPr>
          <w:i/>
        </w:rPr>
        <w:t>конформным соответствием</w:t>
      </w:r>
      <w:r w:rsidRPr="00BF04D6">
        <w:t>.</w:t>
      </w:r>
    </w:p>
    <w:p w:rsidR="00B50DEB" w:rsidRPr="00BF04D6" w:rsidRDefault="00B50DEB" w:rsidP="00B50DEB">
      <w:r w:rsidRPr="0073661B">
        <w:rPr>
          <w:b/>
        </w:rPr>
        <w:t>Отказы.</w:t>
      </w:r>
      <w:r>
        <w:t xml:space="preserve"> Если</w:t>
      </w:r>
      <w:r w:rsidRPr="00BF04D6">
        <w:t xml:space="preserve"> под наблюдениями понима</w:t>
      </w:r>
      <w:r>
        <w:t>ть</w:t>
      </w:r>
      <w:r w:rsidRPr="00BF04D6">
        <w:t xml:space="preserve"> не только внешние действия из</w:t>
      </w:r>
      <w:r w:rsidR="005C6683" w:rsidRPr="005C6683">
        <w:rPr>
          <w:rFonts w:cs="Courier New"/>
        </w:rPr>
        <w:t xml:space="preserve"> </w:t>
      </w:r>
      <w:r w:rsidRPr="00BF04D6">
        <w:rPr>
          <w:b/>
        </w:rPr>
        <w:t>L</w:t>
      </w:r>
      <w:r w:rsidRPr="00BF04D6">
        <w:t>, но и наблюдаемые отказы из</w:t>
      </w:r>
      <w:r w:rsidR="005C6683" w:rsidRPr="005C6683">
        <w:rPr>
          <w:rFonts w:cs="Courier New"/>
        </w:rPr>
        <w:t xml:space="preserve"> </w:t>
      </w:r>
      <w:r w:rsidRPr="00BF04D6">
        <w:rPr>
          <w:b/>
        </w:rPr>
        <w:t>R</w:t>
      </w:r>
      <w:r>
        <w:t>, то м</w:t>
      </w:r>
      <w:r w:rsidRPr="00BF04D6">
        <w:t>одификация слабой симуляции с отказами выглядит так (изменения по сравнению c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sym w:font="Euclid Math Two" w:char="F084"/>
      </w:r>
      <w:r w:rsidRPr="00BF04D6">
        <w:rPr>
          <w:rFonts w:ascii="Courier New" w:hAnsi="Courier New" w:cs="Courier New"/>
          <w:vertAlign w:val="superscript"/>
        </w:rPr>
        <w:t>3</w:t>
      </w:r>
      <w:r w:rsidRPr="00BF04D6">
        <w:rPr>
          <w:rFonts w:ascii="Courier New" w:hAnsi="Courier New" w:cs="Courier New"/>
          <w:vertAlign w:val="subscript"/>
        </w:rPr>
        <w:t>ws</w:t>
      </w:r>
      <w:r w:rsidR="005C6683" w:rsidRPr="005C6683">
        <w:rPr>
          <w:rFonts w:cs="Courier New"/>
        </w:rPr>
        <w:t xml:space="preserve"> </w:t>
      </w:r>
      <w:r w:rsidRPr="00BF04D6">
        <w:t>подчеркнуты во</w:t>
      </w:r>
      <w:r w:rsidRPr="00BF04D6">
        <w:t>л</w:t>
      </w:r>
      <w:r w:rsidRPr="00BF04D6">
        <w:t>нистой линией):</w:t>
      </w:r>
    </w:p>
    <w:p w:rsidR="00B50DEB" w:rsidRPr="00B50DEB" w:rsidRDefault="00B50DEB" w:rsidP="00B50DEB">
      <w:pPr>
        <w:ind w:firstLine="0"/>
        <w:jc w:val="left"/>
        <w:rPr>
          <w:rFonts w:ascii="Courier New" w:hAnsi="Courier New" w:cs="Courier New"/>
          <w:lang w:val="en-US"/>
        </w:rPr>
      </w:pPr>
      <w:r w:rsidRPr="00B50DEB">
        <w:rPr>
          <w:rFonts w:ascii="Courier New" w:hAnsi="Courier New" w:cs="Courier New"/>
          <w:b/>
          <w:lang w:val="en-US"/>
        </w:rPr>
        <w:t>I</w:t>
      </w:r>
      <w:r w:rsidRPr="00BF04D6">
        <w:rPr>
          <w:rFonts w:ascii="Courier New" w:hAnsi="Courier New" w:cs="Courier New"/>
        </w:rPr>
        <w:sym w:font="Symbol" w:char="F0A3"/>
      </w:r>
      <w:r w:rsidRPr="00B50DEB">
        <w:rPr>
          <w:rFonts w:ascii="Courier New" w:hAnsi="Courier New" w:cs="Courier New"/>
          <w:vertAlign w:val="superscript"/>
          <w:lang w:val="en-US"/>
        </w:rPr>
        <w:t>4</w:t>
      </w:r>
      <w:r w:rsidRPr="00B50DEB">
        <w:rPr>
          <w:rFonts w:ascii="Courier New" w:hAnsi="Courier New" w:cs="Courier New"/>
          <w:vertAlign w:val="subscript"/>
          <w:lang w:val="en-US"/>
        </w:rPr>
        <w:t>ws</w:t>
      </w:r>
      <w:r w:rsidRPr="00B50DEB">
        <w:rPr>
          <w:rFonts w:ascii="Courier New" w:hAnsi="Courier New" w:cs="Courier New"/>
          <w:b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Euclid Extra" w:char="F040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R</w:t>
      </w:r>
      <w:r w:rsidRPr="00BF04D6">
        <w:rPr>
          <w:rFonts w:ascii="Courier New" w:hAnsi="Courier New" w:cs="Courier New"/>
        </w:rPr>
        <w:sym w:font="Symbol" w:char="F0CD"/>
      </w:r>
      <w:r w:rsidRPr="00B50DEB">
        <w:rPr>
          <w:rFonts w:ascii="Courier New" w:hAnsi="Courier New" w:cs="Courier New"/>
          <w:lang w:val="en-US"/>
        </w:rPr>
        <w:t>V</w:t>
      </w:r>
      <w:r w:rsidRPr="00B50DEB">
        <w:rPr>
          <w:rFonts w:ascii="Courier New" w:hAnsi="Courier New" w:cs="Courier New"/>
          <w:b/>
          <w:vertAlign w:val="subscript"/>
          <w:lang w:val="en-US"/>
        </w:rPr>
        <w:t>I</w:t>
      </w:r>
      <w:r w:rsidRPr="00BF04D6">
        <w:rPr>
          <w:rFonts w:ascii="Courier New" w:hAnsi="Courier New" w:cs="Courier New"/>
        </w:rPr>
        <w:sym w:font="Symbol" w:char="F0B4"/>
      </w:r>
      <w:r w:rsidRPr="00B50DEB">
        <w:rPr>
          <w:rFonts w:ascii="Courier New" w:hAnsi="Courier New" w:cs="Courier New"/>
          <w:lang w:val="en-US"/>
        </w:rPr>
        <w:t>V</w:t>
      </w:r>
      <w:r w:rsidRPr="00B50DEB">
        <w:rPr>
          <w:rFonts w:ascii="Courier New" w:hAnsi="Courier New" w:cs="Courier New"/>
          <w:b/>
          <w:vertAlign w:val="subscript"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50DEB">
        <w:rPr>
          <w:rFonts w:ascii="Courier New" w:hAnsi="Courier New" w:cs="Courier New"/>
          <w:lang w:val="en-US"/>
        </w:rPr>
        <w:t>,s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50DEB">
        <w:rPr>
          <w:rFonts w:ascii="Courier New" w:hAnsi="Courier New" w:cs="Courier New"/>
          <w:lang w:val="en-US"/>
        </w:rPr>
        <w:t>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(i,s)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b/>
          <w:lang w:val="en-US"/>
        </w:rPr>
        <w:t>L</w:t>
      </w:r>
      <w:r w:rsidRPr="00BF04D6">
        <w:rPr>
          <w:rFonts w:ascii="Courier New" w:hAnsi="Courier New" w:cs="Courier New"/>
          <w:u w:val="wave"/>
        </w:rPr>
        <w:sym w:font="Symbol" w:char="F0C8"/>
      </w:r>
      <w:r w:rsidRPr="00B50DEB">
        <w:rPr>
          <w:b/>
          <w:u w:val="wave"/>
          <w:lang w:val="en-US"/>
        </w:rPr>
        <w:t>R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i`</w:t>
      </w:r>
    </w:p>
    <w:p w:rsidR="00B50DEB" w:rsidRPr="00B50DEB" w:rsidRDefault="00B50DEB" w:rsidP="00B50DEB">
      <w:pPr>
        <w:jc w:val="left"/>
        <w:rPr>
          <w:rFonts w:ascii="Courier New" w:hAnsi="Courier New" w:cs="Courier New"/>
          <w:lang w:val="en-US"/>
        </w:rPr>
      </w:pPr>
      <w:r w:rsidRPr="00B50DEB">
        <w:rPr>
          <w:rFonts w:ascii="Courier New" w:hAnsi="Courier New" w:cs="Courier New"/>
          <w:lang w:val="en-US"/>
        </w:rPr>
        <w:t>(i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i`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DE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(i`,s`)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R)</w:t>
      </w:r>
      <w:r w:rsidRPr="00B50DEB">
        <w:rPr>
          <w:lang w:val="en-US"/>
        </w:rPr>
        <w:t>.</w:t>
      </w:r>
    </w:p>
    <w:p w:rsidR="00B50DEB" w:rsidRDefault="00B50DEB" w:rsidP="00B50DEB">
      <w:r w:rsidRPr="00BF04D6">
        <w:t>На классе реализаций</w:t>
      </w:r>
      <w:r>
        <w:t xml:space="preserve"> без</w:t>
      </w:r>
      <w:r w:rsidRPr="00BF04D6">
        <w:t xml:space="preserve"> наблюдаемых отказов эти соответствия совп</w:t>
      </w:r>
      <w:r w:rsidRPr="00BF04D6">
        <w:t>а</w:t>
      </w:r>
      <w:r w:rsidRPr="00BF04D6">
        <w:t>дают: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sym w:font="Symbol" w:char="F0A3"/>
      </w:r>
      <w:r w:rsidRPr="00BF04D6">
        <w:rPr>
          <w:rFonts w:ascii="Courier New" w:hAnsi="Courier New" w:cs="Courier New"/>
          <w:vertAlign w:val="superscript"/>
        </w:rPr>
        <w:t>4</w:t>
      </w:r>
      <w:r w:rsidRPr="00BF04D6">
        <w:rPr>
          <w:rFonts w:ascii="Courier New" w:hAnsi="Courier New" w:cs="Courier New"/>
          <w:vertAlign w:val="subscript"/>
        </w:rPr>
        <w:t>ws</w:t>
      </w:r>
      <w:r w:rsidRPr="00C4341A">
        <w:rPr>
          <w:rFonts w:cs="Courier New"/>
        </w:rPr>
        <w:t> </w:t>
      </w:r>
      <w:r w:rsidRPr="00BF04D6">
        <w:rPr>
          <w:rFonts w:ascii="Courier New" w:hAnsi="Courier New" w:cs="Courier New"/>
        </w:rPr>
        <w:t>=</w:t>
      </w:r>
      <w:r w:rsidRPr="00C4341A">
        <w:rPr>
          <w:rFonts w:cs="Courier New"/>
        </w:rPr>
        <w:t> </w:t>
      </w:r>
      <w:r w:rsidRPr="00BF04D6">
        <w:rPr>
          <w:rFonts w:ascii="Courier New" w:hAnsi="Courier New" w:cs="Courier New"/>
        </w:rPr>
        <w:sym w:font="Symbol" w:char="F0A3"/>
      </w:r>
      <w:r w:rsidRPr="00BF04D6">
        <w:rPr>
          <w:rFonts w:ascii="Courier New" w:hAnsi="Courier New" w:cs="Courier New"/>
          <w:vertAlign w:val="superscript"/>
        </w:rPr>
        <w:t>3</w:t>
      </w:r>
      <w:r w:rsidRPr="00BF04D6">
        <w:rPr>
          <w:rFonts w:ascii="Courier New" w:hAnsi="Courier New" w:cs="Courier New"/>
          <w:vertAlign w:val="subscript"/>
        </w:rPr>
        <w:t>ws</w:t>
      </w:r>
      <w:r w:rsidRPr="00BF04D6">
        <w:t>.</w:t>
      </w:r>
    </w:p>
    <w:p w:rsidR="00B50DEB" w:rsidRPr="00BF04D6" w:rsidRDefault="00B50DEB" w:rsidP="00B50DEB">
      <w:r w:rsidRPr="0073661B">
        <w:rPr>
          <w:b/>
        </w:rPr>
        <w:t>Безопасность.</w:t>
      </w:r>
      <w:r>
        <w:t xml:space="preserve"> </w:t>
      </w:r>
      <w:r w:rsidRPr="00BF04D6">
        <w:t>Состояние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</w:t>
      </w:r>
      <w:r w:rsidR="005C6683" w:rsidRPr="005C6683">
        <w:rPr>
          <w:rFonts w:cs="Courier New"/>
        </w:rPr>
        <w:t xml:space="preserve"> </w:t>
      </w:r>
      <w:r w:rsidRPr="00BF04D6">
        <w:t>наз</w:t>
      </w:r>
      <w:r>
        <w:t>овем</w:t>
      </w:r>
      <w:r w:rsidRPr="00BF04D6">
        <w:t xml:space="preserve"> </w:t>
      </w:r>
      <w:r w:rsidRPr="00BF04D6">
        <w:rPr>
          <w:i/>
        </w:rPr>
        <w:t>безопасным</w:t>
      </w:r>
      <w:r w:rsidRPr="00BF04D6">
        <w:t>, если в этом состо</w:t>
      </w:r>
      <w:r w:rsidRPr="00BF04D6">
        <w:t>я</w:t>
      </w:r>
      <w:r w:rsidRPr="00BF04D6">
        <w:t xml:space="preserve">нии не начинается </w:t>
      </w:r>
      <w:r w:rsidRPr="00BF04D6">
        <w:rPr>
          <w:rFonts w:ascii="Courier New" w:hAnsi="Courier New" w:cs="Courier New"/>
        </w:rPr>
        <w:sym w:font="Symbol" w:char="F067"/>
      </w:r>
      <w:r w:rsidRPr="00BF04D6">
        <w:t>-трасса: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  <w:szCs w:val="22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F04D6">
        <w:rPr>
          <w:rFonts w:ascii="Courier New" w:hAnsi="Courier New" w:cs="Courier New"/>
        </w:rPr>
        <w:sym w:font="Symbol" w:char="F067"/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Math One" w:char="F0BF"/>
      </w:r>
      <w:r w:rsidRPr="00BF04D6">
        <w:t>. При безопасном взаимодействии прох</w:t>
      </w:r>
      <w:r w:rsidRPr="00BF04D6">
        <w:t>о</w:t>
      </w:r>
      <w:r w:rsidRPr="00BF04D6">
        <w:t>дятся только безопасные состояния реализации.</w:t>
      </w:r>
      <w:r>
        <w:t xml:space="preserve"> </w:t>
      </w:r>
      <w:r w:rsidRPr="00BF04D6">
        <w:t>Кнопк</w:t>
      </w:r>
      <w:r>
        <w:t>у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P</w:t>
      </w:r>
      <w:r w:rsidRPr="00BF04D6">
        <w:rPr>
          <w:rFonts w:ascii="Courier New" w:hAnsi="Courier New" w:cs="Courier New"/>
        </w:rPr>
        <w:sym w:font="Symbol" w:char="F0CE"/>
      </w:r>
      <w:r w:rsidRPr="00BF04D6">
        <w:rPr>
          <w:b/>
        </w:rPr>
        <w:t>R</w:t>
      </w:r>
      <w:r w:rsidRPr="00BF04D6">
        <w:rPr>
          <w:rFonts w:ascii="Courier New" w:hAnsi="Courier New" w:cs="Courier New"/>
        </w:rPr>
        <w:sym w:font="Symbol" w:char="F0C8"/>
      </w:r>
      <w:r w:rsidRPr="00BF04D6">
        <w:rPr>
          <w:rFonts w:cs="Courier New"/>
          <w:b/>
        </w:rPr>
        <w:t>Q</w:t>
      </w:r>
      <w:r w:rsidR="005C6683" w:rsidRPr="005C6683">
        <w:rPr>
          <w:rFonts w:cs="Courier New"/>
        </w:rPr>
        <w:t xml:space="preserve"> </w:t>
      </w:r>
      <w:r w:rsidRPr="00BF04D6">
        <w:t>наз</w:t>
      </w:r>
      <w:r>
        <w:t>овем</w:t>
      </w:r>
      <w:r w:rsidRPr="00BF04D6">
        <w:t xml:space="preserve"> </w:t>
      </w:r>
      <w:r w:rsidRPr="00BF04D6">
        <w:rPr>
          <w:i/>
        </w:rPr>
        <w:t xml:space="preserve">безопасной в </w:t>
      </w:r>
      <w:r>
        <w:rPr>
          <w:i/>
        </w:rPr>
        <w:t xml:space="preserve">(безопасном) </w:t>
      </w:r>
      <w:r w:rsidRPr="00BF04D6">
        <w:rPr>
          <w:i/>
        </w:rPr>
        <w:t>состоянии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</w:t>
      </w:r>
      <w:r w:rsidRPr="00BF04D6">
        <w:t>, если ее можно нажимать при без</w:t>
      </w:r>
      <w:r w:rsidRPr="00BF04D6">
        <w:t>о</w:t>
      </w:r>
      <w:r w:rsidRPr="00BF04D6">
        <w:t>пасном взаимодействии:</w:t>
      </w:r>
    </w:p>
    <w:p w:rsidR="00B50DEB" w:rsidRPr="00B50DEB" w:rsidRDefault="00B50DEB" w:rsidP="00B50DEB">
      <w:pPr>
        <w:ind w:firstLine="0"/>
        <w:rPr>
          <w:lang w:val="en-US"/>
        </w:rPr>
      </w:pPr>
      <w:r w:rsidRPr="00B50DEB">
        <w:rPr>
          <w:rFonts w:ascii="Courier New" w:hAnsi="Courier New" w:cs="Courier New"/>
          <w:lang w:val="en-US"/>
        </w:rPr>
        <w:lastRenderedPageBreak/>
        <w:t>P</w:t>
      </w:r>
      <w:r w:rsidRPr="00B50DEB">
        <w:rPr>
          <w:rFonts w:cs="Courier New"/>
          <w:lang w:val="en-US"/>
        </w:rPr>
        <w:t> </w:t>
      </w:r>
      <w:r w:rsidRPr="00B50DEB">
        <w:rPr>
          <w:b/>
          <w:i/>
          <w:lang w:val="en-US"/>
        </w:rPr>
        <w:t>safe</w:t>
      </w:r>
      <w:r w:rsidRPr="00B50DEB">
        <w:rPr>
          <w:rFonts w:cs="Courier New"/>
          <w:lang w:val="en-US"/>
        </w:rPr>
        <w:t> </w:t>
      </w:r>
      <w:r w:rsidRPr="00B50DEB">
        <w:rPr>
          <w:rFonts w:ascii="Courier New" w:hAnsi="Courier New" w:cs="Courier New"/>
          <w:lang w:val="en-US"/>
        </w:rPr>
        <w:t>s</w:t>
      </w:r>
      <w:r w:rsidRPr="005C6683">
        <w:rPr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Euclid Extra" w:char="F040"/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szCs w:val="22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F04D6">
        <w:rPr>
          <w:rFonts w:ascii="Courier New" w:hAnsi="Courier New" w:cs="Courier New"/>
        </w:rPr>
        <w:sym w:font="Symbol" w:char="F067"/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Math One" w:char="F0BF"/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>
        <w:rPr>
          <w:rFonts w:ascii="Courier New" w:hAnsi="Courier New" w:cs="Courier New"/>
        </w:rPr>
        <w:sym w:font="Symbol" w:char="F044"/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Math One" w:char="F0BF"/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(P</w:t>
      </w:r>
      <w:r w:rsidRPr="00BF04D6">
        <w:rPr>
          <w:rFonts w:ascii="Courier New" w:hAnsi="Courier New" w:cs="Courier New"/>
          <w:szCs w:val="28"/>
        </w:rPr>
        <w:sym w:font="Symbol" w:char="F0CE"/>
      </w:r>
      <w:r w:rsidRPr="00B50DEB">
        <w:rPr>
          <w:b/>
          <w:szCs w:val="28"/>
          <w:lang w:val="en-US"/>
        </w:rPr>
        <w:t>Q</w:t>
      </w:r>
      <w:r w:rsidR="005C6683" w:rsidRPr="005C6683">
        <w:rPr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DE"/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szCs w:val="22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lang w:val="en-US"/>
        </w:rPr>
        <w:t>P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Math One" w:char="F0BF"/>
      </w:r>
      <w:r w:rsidRPr="00B50DEB">
        <w:rPr>
          <w:rFonts w:ascii="Courier New" w:hAnsi="Courier New" w:cs="Courier New"/>
          <w:lang w:val="en-US"/>
        </w:rPr>
        <w:t>)</w:t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lang w:val="en-US"/>
        </w:rPr>
        <w:t xml:space="preserve"> </w:t>
      </w:r>
      <w:r w:rsidRPr="00BF04D6">
        <w:rPr>
          <w:rFonts w:ascii="Courier New" w:hAnsi="Courier New" w:cs="Courier New"/>
          <w:szCs w:val="28"/>
        </w:rPr>
        <w:sym w:font="Symbol" w:char="F022"/>
      </w:r>
      <w:r w:rsidRPr="00B50DEB">
        <w:rPr>
          <w:rFonts w:ascii="Courier New" w:hAnsi="Courier New" w:cs="Courier New"/>
          <w:lang w:val="en-US"/>
        </w:rPr>
        <w:t>z</w:t>
      </w:r>
      <w:r w:rsidRPr="00BF04D6">
        <w:rPr>
          <w:rFonts w:ascii="Courier New" w:hAnsi="Courier New" w:cs="Courier New"/>
          <w:szCs w:val="28"/>
        </w:rPr>
        <w:sym w:font="Symbol" w:char="F0CE"/>
      </w:r>
      <w:r w:rsidRPr="00B50DEB">
        <w:rPr>
          <w:rFonts w:ascii="Courier New" w:hAnsi="Courier New" w:cs="Courier New"/>
          <w:szCs w:val="28"/>
          <w:lang w:val="en-US"/>
        </w:rPr>
        <w:t>P</w:t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szCs w:val="22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lang w:val="en-US"/>
        </w:rPr>
        <w:t>z,</w:t>
      </w:r>
      <w:r w:rsidRPr="00BF04D6">
        <w:rPr>
          <w:rFonts w:ascii="Courier New" w:hAnsi="Courier New" w:cs="Courier New"/>
        </w:rPr>
        <w:sym w:font="Symbol" w:char="F067"/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Math One" w:char="F0BF"/>
      </w:r>
      <w:r w:rsidRPr="00B50DEB">
        <w:rPr>
          <w:lang w:val="en-US"/>
        </w:rPr>
        <w:t>.</w:t>
      </w:r>
    </w:p>
    <w:p w:rsidR="00B50DEB" w:rsidRPr="00BF04D6" w:rsidRDefault="00B50DEB" w:rsidP="00B50DEB">
      <w:r>
        <w:t xml:space="preserve">Наблюдение </w:t>
      </w:r>
      <w:r w:rsidRPr="00537C98">
        <w:rPr>
          <w:i/>
        </w:rPr>
        <w:t>безопасно</w:t>
      </w:r>
      <w:r>
        <w:t>, если оно разрешается безопасной кнопкой. С</w:t>
      </w:r>
      <w:r>
        <w:t>о</w:t>
      </w:r>
      <w:r>
        <w:t xml:space="preserve">стояние </w:t>
      </w:r>
      <w:r w:rsidRPr="00537C98">
        <w:rPr>
          <w:i/>
        </w:rPr>
        <w:t>безопасно достижимо</w:t>
      </w:r>
      <w:r>
        <w:t>, если оно достижимо из начального состо</w:t>
      </w:r>
      <w:r>
        <w:t>я</w:t>
      </w:r>
      <w:r>
        <w:t xml:space="preserve">ния последовательностью нажатий безопасных кнопок. </w:t>
      </w:r>
      <w:r w:rsidRPr="00BF04D6">
        <w:t>Модификация сл</w:t>
      </w:r>
      <w:r w:rsidRPr="00BF04D6">
        <w:t>а</w:t>
      </w:r>
      <w:r w:rsidRPr="00BF04D6">
        <w:t>бой симуляции с отказами и безопасностью выглядит так (изменения по сравнению c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sym w:font="Euclid Math Two" w:char="F084"/>
      </w:r>
      <w:r w:rsidRPr="00BF04D6">
        <w:rPr>
          <w:rFonts w:ascii="Courier New" w:hAnsi="Courier New" w:cs="Courier New"/>
          <w:vertAlign w:val="superscript"/>
        </w:rPr>
        <w:t>4</w:t>
      </w:r>
      <w:r w:rsidRPr="00BF04D6">
        <w:rPr>
          <w:rFonts w:ascii="Courier New" w:hAnsi="Courier New" w:cs="Courier New"/>
          <w:vertAlign w:val="subscript"/>
        </w:rPr>
        <w:t>ws</w:t>
      </w:r>
      <w:r w:rsidR="005C6683" w:rsidRPr="005C6683">
        <w:rPr>
          <w:rFonts w:cs="Courier New"/>
        </w:rPr>
        <w:t xml:space="preserve"> </w:t>
      </w:r>
      <w:r w:rsidRPr="00BF04D6">
        <w:t>подчеркнуты волнистой линией):</w:t>
      </w:r>
    </w:p>
    <w:p w:rsidR="00B50DEB" w:rsidRPr="00B50DEB" w:rsidRDefault="00B50DEB" w:rsidP="00B50DEB">
      <w:pPr>
        <w:ind w:firstLine="0"/>
        <w:jc w:val="left"/>
        <w:rPr>
          <w:rFonts w:ascii="Courier New" w:hAnsi="Courier New" w:cs="Courier New"/>
          <w:lang w:val="en-US"/>
        </w:rPr>
      </w:pPr>
      <w:r w:rsidRPr="00B50DEB">
        <w:rPr>
          <w:rFonts w:ascii="Courier New" w:hAnsi="Courier New" w:cs="Courier New"/>
          <w:b/>
          <w:lang w:val="en-US"/>
        </w:rPr>
        <w:t>I</w:t>
      </w:r>
      <w:r w:rsidRPr="00BF04D6">
        <w:rPr>
          <w:rFonts w:ascii="Courier New" w:hAnsi="Courier New" w:cs="Courier New"/>
        </w:rPr>
        <w:sym w:font="Symbol" w:char="F0A3"/>
      </w:r>
      <w:r w:rsidRPr="00B50DEB">
        <w:rPr>
          <w:rFonts w:ascii="Courier New" w:hAnsi="Courier New" w:cs="Courier New"/>
          <w:vertAlign w:val="superscript"/>
          <w:lang w:val="en-US"/>
        </w:rPr>
        <w:t>5</w:t>
      </w:r>
      <w:r w:rsidRPr="00B50DEB">
        <w:rPr>
          <w:rFonts w:ascii="Courier New" w:hAnsi="Courier New" w:cs="Courier New"/>
          <w:vertAlign w:val="subscript"/>
          <w:lang w:val="en-US"/>
        </w:rPr>
        <w:t>ws</w:t>
      </w:r>
      <w:r w:rsidRPr="00B50DEB">
        <w:rPr>
          <w:rFonts w:ascii="Courier New" w:hAnsi="Courier New" w:cs="Courier New"/>
          <w:b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Euclid Extra" w:char="F040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R</w:t>
      </w:r>
      <w:r w:rsidRPr="00BF04D6">
        <w:rPr>
          <w:rFonts w:ascii="Courier New" w:hAnsi="Courier New" w:cs="Courier New"/>
        </w:rPr>
        <w:sym w:font="Symbol" w:char="F0CD"/>
      </w:r>
      <w:r w:rsidRPr="00B50DEB">
        <w:rPr>
          <w:rFonts w:ascii="Courier New" w:hAnsi="Courier New" w:cs="Courier New"/>
          <w:lang w:val="en-US"/>
        </w:rPr>
        <w:t>V</w:t>
      </w:r>
      <w:r w:rsidRPr="00B50DEB">
        <w:rPr>
          <w:rFonts w:ascii="Courier New" w:hAnsi="Courier New" w:cs="Courier New"/>
          <w:b/>
          <w:vertAlign w:val="subscript"/>
          <w:lang w:val="en-US"/>
        </w:rPr>
        <w:t>I</w:t>
      </w:r>
      <w:r w:rsidRPr="00BF04D6">
        <w:rPr>
          <w:rFonts w:ascii="Courier New" w:hAnsi="Courier New" w:cs="Courier New"/>
        </w:rPr>
        <w:sym w:font="Symbol" w:char="F0B4"/>
      </w:r>
      <w:r w:rsidRPr="00B50DEB">
        <w:rPr>
          <w:rFonts w:ascii="Courier New" w:hAnsi="Courier New" w:cs="Courier New"/>
          <w:lang w:val="en-US"/>
        </w:rPr>
        <w:t>V</w:t>
      </w:r>
      <w:r w:rsidRPr="00B50DEB">
        <w:rPr>
          <w:rFonts w:ascii="Courier New" w:hAnsi="Courier New" w:cs="Courier New"/>
          <w:b/>
          <w:vertAlign w:val="subscript"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</w:t>
      </w:r>
      <w:r w:rsidRPr="00B50DEB">
        <w:rPr>
          <w:rFonts w:ascii="Courier New" w:hAnsi="Courier New" w:cs="Courier New"/>
          <w:szCs w:val="22"/>
          <w:u w:val="wave"/>
          <w:lang w:val="en-US"/>
        </w:rPr>
        <w:t>s</w:t>
      </w:r>
      <w:r w:rsidRPr="00B50DEB">
        <w:rPr>
          <w:rFonts w:ascii="Courier New" w:hAnsi="Courier New" w:cs="Courier New"/>
          <w:szCs w:val="22"/>
          <w:u w:val="wave"/>
          <w:vertAlign w:val="subscript"/>
          <w:lang w:val="en-US"/>
        </w:rPr>
        <w:t>0</w:t>
      </w:r>
      <w:r w:rsidRPr="00BF04D6">
        <w:rPr>
          <w:rFonts w:ascii="Courier New" w:hAnsi="Courier New" w:cs="Courier New"/>
          <w:u w:val="wave"/>
        </w:rPr>
        <w:sym w:font="Euclid Symbol" w:char="F03D"/>
      </w:r>
      <w:r w:rsidRPr="00BF04D6">
        <w:rPr>
          <w:rFonts w:ascii="Courier New" w:hAnsi="Courier New" w:cs="Courier New"/>
          <w:u w:val="wave"/>
        </w:rPr>
        <w:sym w:font="Euclid Symbol" w:char="F0E1"/>
      </w:r>
      <w:r w:rsidRPr="00BF04D6">
        <w:rPr>
          <w:rFonts w:ascii="Courier New" w:hAnsi="Courier New" w:cs="Courier New"/>
          <w:u w:val="wave"/>
        </w:rPr>
        <w:sym w:font="Symbol" w:char="F067"/>
      </w:r>
      <w:r w:rsidRPr="00BF04D6">
        <w:rPr>
          <w:rFonts w:ascii="Courier New" w:hAnsi="Courier New" w:cs="Courier New"/>
          <w:u w:val="wave"/>
        </w:rPr>
        <w:sym w:font="Euclid Symbol" w:char="F0F1"/>
      </w:r>
      <w:r w:rsidRPr="00BF04D6">
        <w:rPr>
          <w:rFonts w:ascii="Courier New" w:hAnsi="Courier New" w:cs="Courier New"/>
          <w:u w:val="wave"/>
        </w:rPr>
        <w:sym w:font="Euclid Math One" w:char="F0BF"/>
      </w:r>
      <w:r w:rsidR="005C6683" w:rsidRPr="005C6683">
        <w:rPr>
          <w:rFonts w:cs="Courier New"/>
          <w:u w:val="wave"/>
          <w:lang w:val="en-US"/>
        </w:rPr>
        <w:t xml:space="preserve"> </w:t>
      </w:r>
      <w:r w:rsidRPr="00BF04D6">
        <w:rPr>
          <w:rFonts w:ascii="Courier New" w:hAnsi="Courier New" w:cs="Courier New"/>
          <w:u w:val="wave"/>
        </w:rPr>
        <w:sym w:font="Symbol" w:char="F0DE"/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50DEB">
        <w:rPr>
          <w:rFonts w:ascii="Courier New" w:hAnsi="Courier New" w:cs="Courier New"/>
          <w:lang w:val="en-US"/>
        </w:rPr>
        <w:t>,s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50DEB">
        <w:rPr>
          <w:rFonts w:ascii="Courier New" w:hAnsi="Courier New" w:cs="Courier New"/>
          <w:lang w:val="en-US"/>
        </w:rPr>
        <w:t>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R)</w:t>
      </w:r>
    </w:p>
    <w:p w:rsidR="00B50DEB" w:rsidRPr="00B50DEB" w:rsidRDefault="00B50DEB" w:rsidP="00B50DEB">
      <w:pPr>
        <w:jc w:val="left"/>
        <w:rPr>
          <w:rFonts w:ascii="Courier New" w:hAnsi="Courier New" w:cs="Courier New"/>
          <w:lang w:val="en-US"/>
        </w:rPr>
      </w:pP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(i,s)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  <w:u w:val="wave"/>
        </w:rPr>
        <w:sym w:font="Symbol" w:char="F022"/>
      </w:r>
      <w:r w:rsidRPr="00B50DEB">
        <w:rPr>
          <w:rFonts w:ascii="Courier New" w:hAnsi="Courier New" w:cs="Courier New"/>
          <w:u w:val="wave"/>
          <w:lang w:val="en-US"/>
        </w:rPr>
        <w:t>P</w:t>
      </w:r>
      <w:r w:rsidR="005C6683" w:rsidRPr="005C6683">
        <w:rPr>
          <w:u w:val="wave"/>
          <w:lang w:val="en-US"/>
        </w:rPr>
        <w:t xml:space="preserve"> </w:t>
      </w:r>
      <w:r w:rsidRPr="00B50DEB">
        <w:rPr>
          <w:b/>
          <w:i/>
          <w:u w:val="wave"/>
          <w:lang w:val="en-US"/>
        </w:rPr>
        <w:t>safe</w:t>
      </w:r>
      <w:r w:rsidR="005C6683" w:rsidRPr="005C6683">
        <w:rPr>
          <w:u w:val="wave"/>
          <w:lang w:val="en-US"/>
        </w:rPr>
        <w:t xml:space="preserve"> </w:t>
      </w:r>
      <w:r w:rsidRPr="00B50DEB">
        <w:rPr>
          <w:rFonts w:ascii="Courier New" w:hAnsi="Courier New" w:cs="Courier New"/>
          <w:u w:val="wave"/>
          <w:lang w:val="en-US"/>
        </w:rPr>
        <w:t>i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u w:val="wave"/>
          <w:lang w:val="en-US"/>
        </w:rPr>
        <w:t>P</w:t>
      </w:r>
      <w:r w:rsidRPr="00BF04D6">
        <w:rPr>
          <w:rFonts w:ascii="Courier New" w:hAnsi="Courier New" w:cs="Courier New"/>
          <w:u w:val="wave"/>
        </w:rPr>
        <w:sym w:font="Symbol" w:char="F0C8"/>
      </w:r>
      <w:r w:rsidRPr="00B50DEB">
        <w:rPr>
          <w:rFonts w:ascii="Courier New" w:hAnsi="Courier New" w:cs="Courier New"/>
          <w:u w:val="wave"/>
          <w:lang w:val="en-US"/>
        </w:rPr>
        <w:t>{P}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i`</w:t>
      </w:r>
    </w:p>
    <w:p w:rsidR="00B50DEB" w:rsidRPr="00B50DEB" w:rsidRDefault="00B50DEB" w:rsidP="00B50DEB">
      <w:pPr>
        <w:jc w:val="left"/>
        <w:rPr>
          <w:lang w:val="en-US"/>
        </w:rPr>
      </w:pPr>
      <w:r w:rsidRPr="00B50DEB">
        <w:rPr>
          <w:rFonts w:ascii="Courier New" w:hAnsi="Courier New" w:cs="Courier New"/>
          <w:lang w:val="en-US"/>
        </w:rPr>
        <w:t>(</w:t>
      </w:r>
      <w:r w:rsidRPr="00B50DEB">
        <w:rPr>
          <w:rFonts w:ascii="Courier New" w:hAnsi="Courier New" w:cs="Courier New"/>
          <w:u w:val="wave"/>
          <w:lang w:val="en-US"/>
        </w:rPr>
        <w:t>P</w:t>
      </w:r>
      <w:r w:rsidR="005C6683" w:rsidRPr="005C6683">
        <w:rPr>
          <w:u w:val="wave"/>
          <w:lang w:val="en-US"/>
        </w:rPr>
        <w:t xml:space="preserve"> </w:t>
      </w:r>
      <w:r w:rsidRPr="00B50DEB">
        <w:rPr>
          <w:b/>
          <w:i/>
          <w:u w:val="wave"/>
          <w:lang w:val="en-US"/>
        </w:rPr>
        <w:t>safe</w:t>
      </w:r>
      <w:r w:rsidR="005C6683" w:rsidRPr="005C6683">
        <w:rPr>
          <w:u w:val="wave"/>
          <w:lang w:val="en-US"/>
        </w:rPr>
        <w:t xml:space="preserve"> </w:t>
      </w:r>
      <w:r w:rsidRPr="00B50DEB">
        <w:rPr>
          <w:rFonts w:ascii="Courier New" w:hAnsi="Courier New" w:cs="Courier New"/>
          <w:u w:val="wave"/>
          <w:lang w:val="en-US"/>
        </w:rPr>
        <w:t>s</w:t>
      </w:r>
      <w:r w:rsidR="005C6683" w:rsidRPr="005C6683">
        <w:rPr>
          <w:rFonts w:cs="Courier New"/>
          <w:u w:val="wave"/>
          <w:lang w:val="en-US"/>
        </w:rPr>
        <w:t xml:space="preserve"> </w:t>
      </w:r>
      <w:r w:rsidRPr="00B50DEB">
        <w:rPr>
          <w:rFonts w:ascii="Courier New" w:hAnsi="Courier New" w:cs="Courier New"/>
          <w:u w:val="wave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i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i`</w:t>
      </w:r>
      <w:r w:rsidR="005C6683" w:rsidRPr="005C6683">
        <w:rPr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DE"/>
      </w:r>
      <w:r w:rsidR="005C6683" w:rsidRPr="005C6683">
        <w:rPr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(i`,s`)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R)</w:t>
      </w:r>
      <w:r w:rsidRPr="00B50DEB">
        <w:rPr>
          <w:lang w:val="en-US"/>
        </w:rPr>
        <w:t>.</w:t>
      </w:r>
    </w:p>
    <w:p w:rsidR="00B50DEB" w:rsidRPr="006028FD" w:rsidRDefault="00B50DEB" w:rsidP="00B50DEB">
      <w:r w:rsidRPr="00BF04D6">
        <w:t xml:space="preserve">На классе реализаций и спецификаций, в которых </w:t>
      </w:r>
      <w:r>
        <w:t>все отказы наблюда</w:t>
      </w:r>
      <w:r>
        <w:t>е</w:t>
      </w:r>
      <w:r>
        <w:t>мы</w:t>
      </w:r>
      <w:r w:rsidRPr="00BF04D6">
        <w:t>,</w:t>
      </w:r>
      <w:r>
        <w:t xml:space="preserve"> нет</w:t>
      </w:r>
      <w:r w:rsidRPr="00BF04D6">
        <w:t xml:space="preserve"> дивергенции и разрушения, эти соответствия совпадают: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sym w:font="Symbol" w:char="F0A3"/>
      </w:r>
      <w:r w:rsidRPr="00BF04D6">
        <w:rPr>
          <w:rFonts w:ascii="Courier New" w:hAnsi="Courier New" w:cs="Courier New"/>
          <w:vertAlign w:val="superscript"/>
        </w:rPr>
        <w:t>4</w:t>
      </w:r>
      <w:r w:rsidRPr="00BF04D6">
        <w:rPr>
          <w:rFonts w:ascii="Courier New" w:hAnsi="Courier New" w:cs="Courier New"/>
          <w:vertAlign w:val="subscript"/>
        </w:rPr>
        <w:t>ws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=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sym w:font="Symbol" w:char="F0A3"/>
      </w:r>
      <w:r w:rsidRPr="00BF04D6">
        <w:rPr>
          <w:rFonts w:ascii="Courier New" w:hAnsi="Courier New" w:cs="Courier New"/>
          <w:vertAlign w:val="superscript"/>
        </w:rPr>
        <w:t>5</w:t>
      </w:r>
      <w:r w:rsidRPr="00BF04D6">
        <w:rPr>
          <w:rFonts w:ascii="Courier New" w:hAnsi="Courier New" w:cs="Courier New"/>
          <w:vertAlign w:val="subscript"/>
        </w:rPr>
        <w:t>ws</w:t>
      </w:r>
      <w:r w:rsidRPr="00BF04D6">
        <w:t xml:space="preserve">. </w:t>
      </w:r>
    </w:p>
    <w:p w:rsidR="00B50DEB" w:rsidRDefault="00B50DEB" w:rsidP="00B50DEB">
      <w:r w:rsidRPr="006028FD">
        <w:rPr>
          <w:b/>
        </w:rPr>
        <w:t>Гипотеза</w:t>
      </w:r>
      <w:r w:rsidRPr="0073661B">
        <w:rPr>
          <w:b/>
        </w:rPr>
        <w:t xml:space="preserve"> о безопасности.</w:t>
      </w:r>
      <w:r>
        <w:t xml:space="preserve"> </w:t>
      </w:r>
      <w:r w:rsidRPr="00BF04D6">
        <w:t xml:space="preserve">Поскольку спецификация задана, </w:t>
      </w:r>
      <w:r>
        <w:t xml:space="preserve">по ней можно </w:t>
      </w:r>
      <w:r w:rsidRPr="00BF04D6">
        <w:t>проверять условие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P</w:t>
      </w:r>
      <w:r w:rsidRPr="00BF04D6">
        <w:t> </w:t>
      </w:r>
      <w:r w:rsidRPr="00BF04D6">
        <w:rPr>
          <w:b/>
          <w:i/>
        </w:rPr>
        <w:t>safe</w:t>
      </w:r>
      <w:r w:rsidRPr="00BF04D6">
        <w:t> </w:t>
      </w:r>
      <w:r w:rsidRPr="00BF04D6">
        <w:rPr>
          <w:rFonts w:ascii="Courier New" w:hAnsi="Courier New" w:cs="Courier New"/>
        </w:rPr>
        <w:t>s</w:t>
      </w:r>
      <w:r>
        <w:t>.</w:t>
      </w:r>
      <w:r w:rsidRPr="00BF04D6">
        <w:t xml:space="preserve"> </w:t>
      </w:r>
      <w:r>
        <w:t>Условие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P</w:t>
      </w:r>
      <w:r w:rsidRPr="00BF04D6">
        <w:t> </w:t>
      </w:r>
      <w:r w:rsidRPr="00BF04D6">
        <w:rPr>
          <w:b/>
          <w:i/>
        </w:rPr>
        <w:t>safe</w:t>
      </w:r>
      <w:r w:rsidRPr="00BF04D6">
        <w:t> </w:t>
      </w:r>
      <w:r w:rsidRPr="00BF04D6">
        <w:rPr>
          <w:rFonts w:ascii="Courier New" w:hAnsi="Courier New" w:cs="Courier New"/>
        </w:rPr>
        <w:t>i</w:t>
      </w:r>
      <w:r w:rsidR="005C6683" w:rsidRPr="005C6683">
        <w:rPr>
          <w:rFonts w:cs="Courier New"/>
        </w:rPr>
        <w:t xml:space="preserve"> </w:t>
      </w:r>
      <w:r>
        <w:t>можно проверять, если реализация также известна. В противном случае (при тестировании)</w:t>
      </w:r>
      <w:r w:rsidRPr="00BF04D6">
        <w:t xml:space="preserve"> судить о безопасности кнопок в состояниях реализации</w:t>
      </w:r>
      <w:r>
        <w:t xml:space="preserve"> </w:t>
      </w:r>
      <w:r w:rsidRPr="00BF04D6">
        <w:t>мы можем только на осн</w:t>
      </w:r>
      <w:r w:rsidRPr="00BF04D6">
        <w:t>о</w:t>
      </w:r>
      <w:r w:rsidRPr="00BF04D6">
        <w:t xml:space="preserve">вании некоторой </w:t>
      </w:r>
      <w:r w:rsidRPr="00BF04D6">
        <w:rPr>
          <w:i/>
        </w:rPr>
        <w:t>гипотезы о безопасности</w:t>
      </w:r>
      <w:r w:rsidRPr="00BF04D6">
        <w:t xml:space="preserve">. </w:t>
      </w:r>
      <w:r>
        <w:t>Эта</w:t>
      </w:r>
      <w:r w:rsidRPr="00BF04D6">
        <w:t xml:space="preserve"> гипотеза основана на соо</w:t>
      </w:r>
      <w:r w:rsidRPr="00BF04D6">
        <w:t>т</w:t>
      </w:r>
      <w:r w:rsidRPr="00BF04D6">
        <w:t>ветствии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H</w:t>
      </w:r>
      <w:r w:rsidRPr="00BF04D6">
        <w:rPr>
          <w:rFonts w:ascii="Courier New" w:hAnsi="Courier New" w:cs="Courier New"/>
        </w:rPr>
        <w:sym w:font="Symbol" w:char="F0CD"/>
      </w:r>
      <w:r w:rsidRPr="00BF04D6">
        <w:rPr>
          <w:rFonts w:ascii="Courier New" w:hAnsi="Courier New" w:cs="Courier New"/>
        </w:rPr>
        <w:t>V</w:t>
      </w:r>
      <w:r w:rsidRPr="00BF04D6">
        <w:rPr>
          <w:rFonts w:ascii="Courier New" w:hAnsi="Courier New" w:cs="Courier New"/>
          <w:b/>
          <w:vertAlign w:val="subscript"/>
        </w:rPr>
        <w:t>I</w:t>
      </w:r>
      <w:r w:rsidRPr="00BF04D6">
        <w:rPr>
          <w:rFonts w:ascii="Courier New" w:hAnsi="Courier New" w:cs="Courier New"/>
        </w:rPr>
        <w:sym w:font="Symbol" w:char="F0B4"/>
      </w:r>
      <w:r w:rsidRPr="00BF04D6">
        <w:rPr>
          <w:rFonts w:ascii="Courier New" w:hAnsi="Courier New" w:cs="Courier New"/>
        </w:rPr>
        <w:t>V</w:t>
      </w:r>
      <w:r w:rsidRPr="00BF04D6">
        <w:rPr>
          <w:rFonts w:ascii="Courier New" w:hAnsi="Courier New" w:cs="Courier New"/>
          <w:b/>
          <w:vertAlign w:val="subscript"/>
        </w:rPr>
        <w:t>S</w:t>
      </w:r>
      <w:r w:rsidR="005C6683" w:rsidRPr="005C6683">
        <w:rPr>
          <w:rFonts w:cs="Courier New"/>
        </w:rPr>
        <w:t xml:space="preserve"> </w:t>
      </w:r>
      <w:r w:rsidRPr="00BF04D6">
        <w:t>состояний реализации и спецификации</w:t>
      </w:r>
      <w:r>
        <w:t>, и назыв</w:t>
      </w:r>
      <w:r>
        <w:t>а</w:t>
      </w:r>
      <w:r>
        <w:t>ется</w:t>
      </w:r>
      <w:r w:rsidRPr="00BF04D6">
        <w:t xml:space="preserve"> </w:t>
      </w:r>
      <w:r w:rsidRPr="00BF04D6">
        <w:rPr>
          <w:rFonts w:ascii="Courier New" w:hAnsi="Courier New" w:cs="Courier New"/>
        </w:rPr>
        <w:t>H</w:t>
      </w:r>
      <w:r w:rsidRPr="00BF04D6">
        <w:t>-</w:t>
      </w:r>
      <w:r w:rsidRPr="00BF04D6">
        <w:rPr>
          <w:i/>
        </w:rPr>
        <w:t>гипотезой</w:t>
      </w:r>
      <w:r w:rsidRPr="00BF04D6">
        <w:t>. Она предполагает 1) безопасность начального состояния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i</w:t>
      </w:r>
      <w:r w:rsidRPr="00BF04D6">
        <w:rPr>
          <w:rFonts w:ascii="Courier New" w:hAnsi="Courier New" w:cs="Courier New"/>
          <w:vertAlign w:val="subscript"/>
        </w:rPr>
        <w:t>0</w:t>
      </w:r>
      <w:r w:rsidR="005C6683" w:rsidRPr="005C6683">
        <w:rPr>
          <w:rFonts w:cs="Courier New"/>
        </w:rPr>
        <w:t xml:space="preserve"> </w:t>
      </w:r>
      <w:r w:rsidRPr="00BF04D6">
        <w:t>ре</w:t>
      </w:r>
      <w:r w:rsidRPr="00BF04D6">
        <w:t>а</w:t>
      </w:r>
      <w:r w:rsidRPr="00BF04D6">
        <w:t>лизации, если безопасно начальное состояние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</w:t>
      </w:r>
      <w:r w:rsidRPr="00BF04D6">
        <w:rPr>
          <w:rFonts w:ascii="Courier New" w:hAnsi="Courier New" w:cs="Courier New"/>
          <w:vertAlign w:val="subscript"/>
        </w:rPr>
        <w:t>0</w:t>
      </w:r>
      <w:r w:rsidR="005C6683" w:rsidRPr="005C6683">
        <w:rPr>
          <w:rFonts w:cs="Courier New"/>
        </w:rPr>
        <w:t xml:space="preserve"> </w:t>
      </w:r>
      <w:r w:rsidRPr="00BF04D6">
        <w:t>спецификации, 2) безопа</w:t>
      </w:r>
      <w:r w:rsidRPr="00BF04D6">
        <w:t>с</w:t>
      </w:r>
      <w:r w:rsidRPr="00BF04D6">
        <w:t>ность кнопки в состоянии реализации, если она безопасна хотя бы в одном соответствующем по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H</w:t>
      </w:r>
      <w:r w:rsidR="005C6683" w:rsidRPr="005C6683">
        <w:rPr>
          <w:rFonts w:cs="Courier New"/>
        </w:rPr>
        <w:t xml:space="preserve"> </w:t>
      </w:r>
      <w:r w:rsidRPr="00BF04D6">
        <w:t>состоянии спецификации.</w:t>
      </w:r>
    </w:p>
    <w:p w:rsidR="00B50DEB" w:rsidRPr="00BF04D6" w:rsidRDefault="00B50DEB" w:rsidP="00B50DEB">
      <w:r w:rsidRPr="00BF04D6">
        <w:t>Определим соответствие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H</w:t>
      </w:r>
      <w:r w:rsidR="005C6683" w:rsidRPr="005C6683">
        <w:rPr>
          <w:rFonts w:cs="Courier New"/>
        </w:rPr>
        <w:t xml:space="preserve"> </w:t>
      </w:r>
      <w:r w:rsidRPr="00BF04D6">
        <w:t>рекурсивно. Начальные состояния</w:t>
      </w:r>
      <w:r>
        <w:t xml:space="preserve"> </w:t>
      </w:r>
      <w:r w:rsidRPr="00BF04D6">
        <w:t>соответс</w:t>
      </w:r>
      <w:r w:rsidRPr="00BF04D6">
        <w:t>т</w:t>
      </w:r>
      <w:r w:rsidRPr="00BF04D6">
        <w:t>вуют друг другу, если они оба безопасны</w:t>
      </w:r>
      <w:r>
        <w:t>; тогда</w:t>
      </w:r>
      <w:r w:rsidRPr="00BF04D6">
        <w:t xml:space="preserve"> соответствуют друг другу любые два состояния, достижимые из начальных состояний по пустой тра</w:t>
      </w:r>
      <w:r w:rsidRPr="00BF04D6">
        <w:t>с</w:t>
      </w:r>
      <w:r w:rsidRPr="00BF04D6">
        <w:t xml:space="preserve">се. </w:t>
      </w:r>
      <w:r>
        <w:t>С</w:t>
      </w:r>
      <w:r w:rsidRPr="00BF04D6">
        <w:t>остояния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i`</w:t>
      </w:r>
      <w:r w:rsidR="005C6683" w:rsidRPr="005C6683">
        <w:rPr>
          <w:rFonts w:cs="Courier New"/>
        </w:rPr>
        <w:t xml:space="preserve"> </w:t>
      </w:r>
      <w:r w:rsidRPr="00BF04D6">
        <w:t>и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s`</w:t>
      </w:r>
      <w:r w:rsidR="005C6683" w:rsidRPr="005C6683">
        <w:rPr>
          <w:rFonts w:cs="Courier New"/>
        </w:rPr>
        <w:t xml:space="preserve"> </w:t>
      </w:r>
      <w:r w:rsidRPr="00BF04D6">
        <w:t>соответствуют друг другу, если они достижимы из соответствующих друг другу состояний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i</w:t>
      </w:r>
      <w:r w:rsidR="005C6683" w:rsidRPr="005C6683">
        <w:rPr>
          <w:rFonts w:cs="Courier New"/>
        </w:rPr>
        <w:t xml:space="preserve"> </w:t>
      </w:r>
      <w:r w:rsidRPr="00BF04D6">
        <w:t>и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</w:t>
      </w:r>
      <w:r w:rsidR="005C6683" w:rsidRPr="005C6683">
        <w:rPr>
          <w:rFonts w:cs="Courier New"/>
        </w:rPr>
        <w:t xml:space="preserve"> </w:t>
      </w:r>
      <w:r w:rsidRPr="00BF04D6">
        <w:t>по наблюдению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u</w:t>
      </w:r>
      <w:r w:rsidRPr="00BF04D6">
        <w:t>, разреша</w:t>
      </w:r>
      <w:r w:rsidRPr="00BF04D6">
        <w:t>е</w:t>
      </w:r>
      <w:r w:rsidRPr="00BF04D6">
        <w:t>мому кнопкой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P</w:t>
      </w:r>
      <w:r w:rsidRPr="00BF04D6">
        <w:t>, безопасн</w:t>
      </w:r>
      <w:r>
        <w:t>ой</w:t>
      </w:r>
      <w:r w:rsidRPr="00BF04D6">
        <w:t xml:space="preserve"> в обоих состояниях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i</w:t>
      </w:r>
      <w:r w:rsidR="005C6683" w:rsidRPr="005C6683">
        <w:rPr>
          <w:rFonts w:cs="Courier New"/>
        </w:rPr>
        <w:t xml:space="preserve"> </w:t>
      </w:r>
      <w:r w:rsidRPr="00BF04D6">
        <w:t>и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</w:t>
      </w:r>
      <w:r w:rsidRPr="00BF04D6">
        <w:t xml:space="preserve">. </w:t>
      </w:r>
      <w:r>
        <w:t>С</w:t>
      </w:r>
      <w:r w:rsidRPr="00BF04D6">
        <w:t>оответс</w:t>
      </w:r>
      <w:r w:rsidRPr="00BF04D6">
        <w:t>т</w:t>
      </w:r>
      <w:r w:rsidRPr="00BF04D6">
        <w:t>вие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H</w:t>
      </w:r>
      <w:r w:rsidR="005C6683" w:rsidRPr="005C6683">
        <w:rPr>
          <w:rFonts w:cs="Courier New"/>
        </w:rPr>
        <w:t xml:space="preserve"> </w:t>
      </w:r>
      <w:r>
        <w:t>– это</w:t>
      </w:r>
      <w:r w:rsidRPr="00BF04D6">
        <w:t xml:space="preserve"> минимальное соответствие, порождаемое следующими правилами в</w:t>
      </w:r>
      <w:r w:rsidRPr="00BF04D6">
        <w:t>ы</w:t>
      </w:r>
      <w:r w:rsidRPr="00BF04D6">
        <w:t>вода:</w:t>
      </w:r>
    </w:p>
    <w:p w:rsidR="00B50DEB" w:rsidRPr="00B50DEB" w:rsidRDefault="00B50DEB" w:rsidP="00B50DEB">
      <w:pPr>
        <w:ind w:firstLine="0"/>
        <w:rPr>
          <w:rFonts w:ascii="Courier New" w:hAnsi="Courier New" w:cs="Courier New"/>
          <w:lang w:val="en-US"/>
        </w:rPr>
      </w:pP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i,i`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V</w:t>
      </w:r>
      <w:r w:rsidRPr="00B50DEB">
        <w:rPr>
          <w:rFonts w:ascii="Courier New" w:hAnsi="Courier New" w:cs="Courier New"/>
          <w:b/>
          <w:vertAlign w:val="subscript"/>
          <w:lang w:val="en-US"/>
        </w:rPr>
        <w:t>I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s,s`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V</w:t>
      </w:r>
      <w:r w:rsidRPr="00B50DEB">
        <w:rPr>
          <w:rFonts w:ascii="Courier New" w:hAnsi="Courier New" w:cs="Courier New"/>
          <w:b/>
          <w:vertAlign w:val="subscript"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P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b/>
          <w:lang w:val="en-US"/>
        </w:rPr>
        <w:t>R</w:t>
      </w:r>
      <w:r w:rsidRPr="00BF04D6">
        <w:rPr>
          <w:rFonts w:ascii="Courier New" w:hAnsi="Courier New" w:cs="Courier New"/>
        </w:rPr>
        <w:sym w:font="Symbol" w:char="F0C8"/>
      </w:r>
      <w:r w:rsidRPr="00B50DEB">
        <w:rPr>
          <w:b/>
          <w:lang w:val="en-US"/>
        </w:rPr>
        <w:t>Q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P</w:t>
      </w:r>
      <w:r w:rsidRPr="00BF04D6">
        <w:rPr>
          <w:rFonts w:ascii="Courier New" w:hAnsi="Courier New" w:cs="Courier New"/>
        </w:rPr>
        <w:sym w:font="Symbol" w:char="F0C8"/>
      </w:r>
      <w:r w:rsidRPr="00B50DEB">
        <w:rPr>
          <w:rFonts w:ascii="Courier New" w:hAnsi="Courier New" w:cs="Courier New"/>
          <w:lang w:val="en-US"/>
        </w:rPr>
        <w:t>{P}</w:t>
      </w:r>
    </w:p>
    <w:p w:rsidR="00B50DEB" w:rsidRPr="00B50DEB" w:rsidRDefault="00B50DEB" w:rsidP="005C6683">
      <w:pPr>
        <w:ind w:firstLine="0"/>
        <w:rPr>
          <w:rFonts w:ascii="Courier New" w:hAnsi="Courier New" w:cs="Courier New"/>
          <w:lang w:val="en-US"/>
        </w:rPr>
      </w:pPr>
      <w:r w:rsidRPr="00B50DEB">
        <w:rPr>
          <w:rFonts w:ascii="Courier New" w:hAnsi="Courier New" w:cs="Courier New"/>
          <w:lang w:val="en-US"/>
        </w:rPr>
        <w:t>s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F04D6">
        <w:rPr>
          <w:rFonts w:ascii="Courier New" w:hAnsi="Courier New" w:cs="Courier New"/>
        </w:rPr>
        <w:sym w:font="Symbol" w:char="F067"/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Math One" w:char="F0BF"/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i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F04D6">
        <w:rPr>
          <w:rFonts w:ascii="Courier New" w:hAnsi="Courier New" w:cs="Courier New"/>
        </w:rPr>
        <w:sym w:font="Symbol" w:char="F067"/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Math One" w:char="F0BF"/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i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i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s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</w:t>
      </w:r>
      <w:r w:rsidRPr="00B50DEB">
        <w:rPr>
          <w:rFonts w:ascii="Courier New" w:hAnsi="Courier New" w:cs="Courier New"/>
          <w:lang w:val="en-US"/>
        </w:rPr>
        <w:tab/>
      </w:r>
      <w:r w:rsidRPr="00B50DEB">
        <w:rPr>
          <w:rFonts w:ascii="Courier New" w:hAnsi="Courier New" w:cs="Courier New"/>
          <w:lang w:val="en-US"/>
        </w:rPr>
        <w:tab/>
      </w:r>
      <w:r w:rsidRPr="00B50DEB">
        <w:rPr>
          <w:rFonts w:ascii="Courier New" w:hAnsi="Courier New" w:cs="Courier New"/>
          <w:lang w:val="en-US"/>
        </w:rPr>
        <w:tab/>
      </w:r>
      <w:r w:rsidRPr="00B50DEB">
        <w:rPr>
          <w:rFonts w:ascii="Courier New" w:hAnsi="Courier New" w:cs="Courier New"/>
          <w:lang w:val="en-US"/>
        </w:rPr>
        <w:tab/>
      </w:r>
      <w:r w:rsidRPr="00B50DEB">
        <w:rPr>
          <w:rFonts w:ascii="Courier New" w:hAnsi="Courier New" w:cs="Courier New"/>
          <w:lang w:val="en-US"/>
        </w:rPr>
        <w:tab/>
      </w:r>
      <w:r w:rsidRPr="00BF04D6">
        <w:rPr>
          <w:rFonts w:ascii="Courier New" w:hAnsi="Courier New" w:cs="Courier New"/>
        </w:rPr>
        <w:sym w:font="Euclid Math One" w:char="F090"/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(i,s)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H</w:t>
      </w:r>
      <w:r w:rsidRPr="00B50DEB">
        <w:rPr>
          <w:lang w:val="en-US"/>
        </w:rPr>
        <w:t>,</w:t>
      </w:r>
    </w:p>
    <w:p w:rsidR="00B50DEB" w:rsidRPr="00B50DEB" w:rsidRDefault="00B50DEB" w:rsidP="005C6683">
      <w:pPr>
        <w:ind w:firstLine="0"/>
        <w:rPr>
          <w:szCs w:val="28"/>
          <w:lang w:val="en-US"/>
        </w:rPr>
      </w:pPr>
      <w:r w:rsidRPr="00B50DEB">
        <w:rPr>
          <w:rFonts w:ascii="Courier New" w:hAnsi="Courier New" w:cs="Courier New"/>
          <w:lang w:val="en-US"/>
        </w:rPr>
        <w:lastRenderedPageBreak/>
        <w:t>(i,s)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H</w:t>
      </w:r>
      <w:r w:rsidRPr="00B50DEB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Pr="00B50DEB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P</w:t>
      </w:r>
      <w:r w:rsidRPr="00B50DEB">
        <w:rPr>
          <w:lang w:val="en-US"/>
        </w:rPr>
        <w:t> </w:t>
      </w:r>
      <w:r w:rsidRPr="00B50DEB">
        <w:rPr>
          <w:b/>
          <w:i/>
          <w:lang w:val="en-US"/>
        </w:rPr>
        <w:t>safe</w:t>
      </w:r>
      <w:r w:rsidRPr="00B50DEB">
        <w:rPr>
          <w:lang w:val="en-US"/>
        </w:rPr>
        <w:t> </w:t>
      </w:r>
      <w:r w:rsidRPr="00B50DEB">
        <w:rPr>
          <w:rFonts w:ascii="Courier New" w:hAnsi="Courier New" w:cs="Courier New"/>
          <w:lang w:val="en-US"/>
        </w:rPr>
        <w:t>i</w:t>
      </w:r>
      <w:r w:rsidRPr="00B50DEB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Pr="00B50DEB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P</w:t>
      </w:r>
      <w:r w:rsidRPr="00B50DEB">
        <w:rPr>
          <w:lang w:val="en-US"/>
        </w:rPr>
        <w:t> </w:t>
      </w:r>
      <w:r w:rsidRPr="00B50DEB">
        <w:rPr>
          <w:b/>
          <w:i/>
          <w:lang w:val="en-US"/>
        </w:rPr>
        <w:t>safe</w:t>
      </w:r>
      <w:r w:rsidRPr="00B50DEB">
        <w:rPr>
          <w:lang w:val="en-US"/>
        </w:rPr>
        <w:t> </w:t>
      </w:r>
      <w:r w:rsidRPr="00B50DEB">
        <w:rPr>
          <w:rFonts w:ascii="Courier New" w:hAnsi="Courier New" w:cs="Courier New"/>
          <w:lang w:val="en-US"/>
        </w:rPr>
        <w:t>s</w:t>
      </w:r>
      <w:r w:rsidRPr="00B50DEB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Pr="00B50DEB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i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i`</w:t>
      </w:r>
      <w:r w:rsidRPr="00B50DEB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Pr="00B50DEB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s`</w:t>
      </w:r>
      <w:r w:rsidRPr="00B50DEB">
        <w:rPr>
          <w:rFonts w:ascii="Courier New" w:hAnsi="Courier New" w:cs="Courier New"/>
          <w:lang w:val="en-US"/>
        </w:rPr>
        <w:tab/>
      </w:r>
      <w:r w:rsidRPr="00BF04D6">
        <w:rPr>
          <w:rFonts w:ascii="Courier New" w:hAnsi="Courier New" w:cs="Courier New"/>
        </w:rPr>
        <w:sym w:font="Euclid Math One" w:char="F090"/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(i`,s`)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H</w:t>
      </w:r>
      <w:r w:rsidRPr="00B50DEB">
        <w:rPr>
          <w:szCs w:val="28"/>
          <w:lang w:val="en-US"/>
        </w:rPr>
        <w:t>.</w:t>
      </w:r>
    </w:p>
    <w:p w:rsidR="00B50DEB" w:rsidRPr="00BF04D6" w:rsidRDefault="00B50DEB" w:rsidP="00B50DEB">
      <w:r w:rsidRPr="00BF04D6">
        <w:t>Кнопку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P</w:t>
      </w:r>
      <w:r w:rsidR="005C6683" w:rsidRPr="005C6683">
        <w:rPr>
          <w:rFonts w:cs="Courier New"/>
        </w:rPr>
        <w:t xml:space="preserve"> </w:t>
      </w:r>
      <w:r w:rsidRPr="00BF04D6">
        <w:t xml:space="preserve">будем называть </w:t>
      </w:r>
      <w:r w:rsidRPr="00BF04D6">
        <w:rPr>
          <w:rFonts w:ascii="Courier New" w:hAnsi="Courier New" w:cs="Courier New"/>
        </w:rPr>
        <w:t>H</w:t>
      </w:r>
      <w:r w:rsidRPr="00BF04D6">
        <w:t>-</w:t>
      </w:r>
      <w:r w:rsidRPr="00BF04D6">
        <w:rPr>
          <w:i/>
        </w:rPr>
        <w:t>безопасной</w:t>
      </w:r>
      <w:r w:rsidR="005C6683" w:rsidRPr="005C6683">
        <w:rPr>
          <w:rFonts w:cs="Courier New"/>
          <w:szCs w:val="28"/>
        </w:rPr>
        <w:t xml:space="preserve"> </w:t>
      </w:r>
      <w:r w:rsidRPr="00BF04D6">
        <w:t>в реализационном состоянии</w:t>
      </w:r>
      <w:r w:rsidR="005C6683" w:rsidRPr="005C6683">
        <w:rPr>
          <w:rFonts w:cs="Courier New"/>
          <w:szCs w:val="28"/>
        </w:rPr>
        <w:t xml:space="preserve"> </w:t>
      </w:r>
      <w:r w:rsidRPr="00BF04D6">
        <w:rPr>
          <w:rFonts w:ascii="Courier New" w:hAnsi="Courier New" w:cs="Courier New"/>
          <w:szCs w:val="28"/>
        </w:rPr>
        <w:t>i</w:t>
      </w:r>
      <w:r w:rsidRPr="00BF04D6">
        <w:t>, если она безопасна хотя бы в одном соответствующем</w:t>
      </w:r>
      <w:r w:rsidR="005C6683" w:rsidRPr="005C6683">
        <w:rPr>
          <w:rFonts w:cs="Courier New"/>
          <w:szCs w:val="28"/>
        </w:rPr>
        <w:t xml:space="preserve"> </w:t>
      </w:r>
      <w:r w:rsidRPr="00BF04D6">
        <w:rPr>
          <w:rFonts w:ascii="Courier New" w:hAnsi="Courier New" w:cs="Courier New"/>
          <w:szCs w:val="28"/>
        </w:rPr>
        <w:t>i</w:t>
      </w:r>
      <w:r w:rsidR="005C6683" w:rsidRPr="005C6683">
        <w:rPr>
          <w:rFonts w:cs="Courier New"/>
          <w:szCs w:val="28"/>
        </w:rPr>
        <w:t xml:space="preserve"> </w:t>
      </w:r>
      <w:r w:rsidRPr="00BF04D6">
        <w:t>спецификацио</w:t>
      </w:r>
      <w:r w:rsidRPr="00BF04D6">
        <w:t>н</w:t>
      </w:r>
      <w:r w:rsidRPr="00BF04D6">
        <w:t>ном состоянии</w:t>
      </w:r>
      <w:r w:rsidR="005C6683" w:rsidRPr="005C6683">
        <w:rPr>
          <w:rFonts w:cs="Courier New"/>
          <w:szCs w:val="28"/>
        </w:rPr>
        <w:t xml:space="preserve"> </w:t>
      </w:r>
      <w:r w:rsidRPr="00BF04D6">
        <w:rPr>
          <w:rFonts w:ascii="Courier New" w:hAnsi="Courier New" w:cs="Courier New"/>
          <w:szCs w:val="28"/>
        </w:rPr>
        <w:t>s</w:t>
      </w:r>
      <w:r w:rsidRPr="00BF04D6">
        <w:t>:</w:t>
      </w:r>
    </w:p>
    <w:p w:rsidR="00B50DEB" w:rsidRPr="00B50DEB" w:rsidRDefault="00B50DEB" w:rsidP="00B50DEB">
      <w:pPr>
        <w:ind w:firstLine="0"/>
        <w:rPr>
          <w:lang w:val="en-US"/>
        </w:rPr>
      </w:pPr>
      <w:r w:rsidRPr="00B50DEB">
        <w:rPr>
          <w:rFonts w:ascii="Courier New" w:hAnsi="Courier New" w:cs="Courier New"/>
          <w:lang w:val="en-US"/>
        </w:rPr>
        <w:t>P</w:t>
      </w:r>
      <w:r w:rsidRPr="00B50DEB">
        <w:rPr>
          <w:rFonts w:cs="Courier New"/>
          <w:lang w:val="en-US"/>
        </w:rPr>
        <w:t> </w:t>
      </w:r>
      <w:r w:rsidRPr="00B50DEB">
        <w:rPr>
          <w:rFonts w:ascii="Courier New" w:hAnsi="Courier New" w:cs="Courier New"/>
          <w:lang w:val="en-US"/>
        </w:rPr>
        <w:t>H-</w:t>
      </w:r>
      <w:r w:rsidRPr="00B50DEB">
        <w:rPr>
          <w:b/>
          <w:i/>
          <w:lang w:val="en-US"/>
        </w:rPr>
        <w:t>safe</w:t>
      </w:r>
      <w:r w:rsidRPr="00B50DEB">
        <w:rPr>
          <w:rFonts w:cs="Courier New"/>
          <w:lang w:val="en-US"/>
        </w:rPr>
        <w:t> </w:t>
      </w:r>
      <w:r w:rsidRPr="00B50DEB">
        <w:rPr>
          <w:rFonts w:ascii="Courier New" w:hAnsi="Courier New" w:cs="Courier New"/>
          <w:lang w:val="en-US"/>
        </w:rPr>
        <w:t>i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Euclid Extra" w:char="F040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(i,s)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H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P</w:t>
      </w:r>
      <w:r w:rsidRPr="00B50DEB">
        <w:rPr>
          <w:rFonts w:cs="Courier New"/>
          <w:lang w:val="en-US"/>
        </w:rPr>
        <w:t> </w:t>
      </w:r>
      <w:r w:rsidRPr="00B50DEB">
        <w:rPr>
          <w:b/>
          <w:i/>
          <w:lang w:val="en-US"/>
        </w:rPr>
        <w:t>safe</w:t>
      </w:r>
      <w:r w:rsidRPr="00B50DEB">
        <w:rPr>
          <w:rFonts w:cs="Courier New"/>
          <w:lang w:val="en-US"/>
        </w:rPr>
        <w:t> </w:t>
      </w:r>
      <w:r w:rsidRPr="00B50DEB">
        <w:rPr>
          <w:rFonts w:ascii="Courier New" w:hAnsi="Courier New" w:cs="Courier New"/>
          <w:lang w:val="en-US"/>
        </w:rPr>
        <w:t>s</w:t>
      </w:r>
      <w:r w:rsidRPr="00B50DEB">
        <w:rPr>
          <w:lang w:val="en-US"/>
        </w:rPr>
        <w:t>.</w:t>
      </w:r>
    </w:p>
    <w:p w:rsidR="00B50DEB" w:rsidRPr="00BF04D6" w:rsidRDefault="00B50DEB" w:rsidP="00B50DEB">
      <w:r w:rsidRPr="00BF04D6">
        <w:t xml:space="preserve">Теперь дадим формальное определение </w:t>
      </w:r>
      <w:r w:rsidRPr="00BF04D6">
        <w:rPr>
          <w:rFonts w:ascii="Courier New" w:hAnsi="Courier New" w:cs="Courier New"/>
        </w:rPr>
        <w:t>H</w:t>
      </w:r>
      <w:r w:rsidRPr="00BF04D6">
        <w:t>-гипотезы:</w:t>
      </w:r>
    </w:p>
    <w:p w:rsidR="005C6683" w:rsidRDefault="00B50DEB" w:rsidP="00B50DEB">
      <w:pPr>
        <w:ind w:firstLine="0"/>
        <w:rPr>
          <w:rFonts w:ascii="Courier New" w:hAnsi="Courier New" w:cs="Courier New"/>
        </w:rPr>
      </w:pPr>
      <w:r w:rsidRPr="00B50DEB">
        <w:rPr>
          <w:rFonts w:ascii="Courier New" w:hAnsi="Courier New" w:cs="Courier New"/>
          <w:b/>
          <w:lang w:val="en-US"/>
        </w:rPr>
        <w:t>I</w:t>
      </w:r>
      <w:r w:rsidRPr="00B50DEB">
        <w:rPr>
          <w:rFonts w:cs="Courier New"/>
          <w:lang w:val="en-US"/>
        </w:rPr>
        <w:t> </w:t>
      </w:r>
      <w:r w:rsidRPr="00B50DEB">
        <w:rPr>
          <w:rFonts w:ascii="Courier New" w:hAnsi="Courier New" w:cs="Courier New"/>
          <w:lang w:val="en-US"/>
        </w:rPr>
        <w:t>H-</w:t>
      </w:r>
      <w:r w:rsidRPr="00B50DEB">
        <w:rPr>
          <w:b/>
          <w:i/>
          <w:lang w:val="en-US"/>
        </w:rPr>
        <w:t>safe</w:t>
      </w:r>
      <w:r w:rsidRPr="00B50DEB">
        <w:rPr>
          <w:rFonts w:cs="Courier New"/>
          <w:lang w:val="en-US"/>
        </w:rPr>
        <w:t> </w:t>
      </w:r>
      <w:r w:rsidRPr="00B50DEB">
        <w:rPr>
          <w:rFonts w:ascii="Courier New" w:hAnsi="Courier New" w:cs="Courier New"/>
          <w:b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Euclid Extra" w:char="F040"/>
      </w:r>
    </w:p>
    <w:p w:rsidR="00B50DEB" w:rsidRPr="00B50DEB" w:rsidRDefault="00B50DEB" w:rsidP="00B50DEB">
      <w:pPr>
        <w:ind w:firstLine="0"/>
        <w:rPr>
          <w:lang w:val="en-US"/>
        </w:rPr>
      </w:pPr>
      <w:r w:rsidRPr="00B50DEB">
        <w:rPr>
          <w:rFonts w:ascii="Courier New" w:hAnsi="Courier New" w:cs="Courier New"/>
          <w:lang w:val="en-US"/>
        </w:rPr>
        <w:t>(</w:t>
      </w:r>
      <w:r w:rsidRPr="00B50DEB">
        <w:rPr>
          <w:rFonts w:ascii="Courier New" w:hAnsi="Courier New" w:cs="Courier New"/>
          <w:szCs w:val="22"/>
          <w:lang w:val="en-US"/>
        </w:rPr>
        <w:t>s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F04D6">
        <w:rPr>
          <w:rFonts w:ascii="Courier New" w:hAnsi="Courier New" w:cs="Courier New"/>
        </w:rPr>
        <w:sym w:font="Symbol" w:char="F067"/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Math One" w:char="F0BF"/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DE"/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i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F04D6">
        <w:rPr>
          <w:rFonts w:ascii="Courier New" w:hAnsi="Courier New" w:cs="Courier New"/>
        </w:rPr>
        <w:sym w:font="Symbol" w:char="F067"/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Math One" w:char="F0BF"/>
      </w:r>
      <w:r w:rsidRPr="00B50DEB">
        <w:rPr>
          <w:rFonts w:ascii="Courier New" w:hAnsi="Courier New" w:cs="Courier New"/>
          <w:lang w:val="en-US"/>
        </w:rPr>
        <w:t>)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i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V</w:t>
      </w:r>
      <w:r w:rsidRPr="00B50DEB">
        <w:rPr>
          <w:rFonts w:ascii="Courier New" w:hAnsi="Courier New" w:cs="Courier New"/>
          <w:b/>
          <w:vertAlign w:val="subscript"/>
          <w:lang w:val="en-US"/>
        </w:rPr>
        <w:t>I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P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b/>
          <w:lang w:val="en-US"/>
        </w:rPr>
        <w:t>R</w:t>
      </w:r>
      <w:r w:rsidRPr="00BF04D6">
        <w:rPr>
          <w:rFonts w:ascii="Courier New" w:hAnsi="Courier New" w:cs="Courier New"/>
        </w:rPr>
        <w:sym w:font="Symbol" w:char="F0C8"/>
      </w:r>
      <w:r w:rsidRPr="00B50DEB">
        <w:rPr>
          <w:rFonts w:cs="Courier New"/>
          <w:b/>
          <w:lang w:val="en-US"/>
        </w:rPr>
        <w:t>Q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(P</w:t>
      </w:r>
      <w:r w:rsidRPr="00B50DEB">
        <w:rPr>
          <w:rFonts w:cs="Courier New"/>
          <w:lang w:val="en-US"/>
        </w:rPr>
        <w:t> </w:t>
      </w:r>
      <w:r w:rsidRPr="00B50DEB">
        <w:rPr>
          <w:rFonts w:ascii="Courier New" w:hAnsi="Courier New" w:cs="Courier New"/>
          <w:lang w:val="en-US"/>
        </w:rPr>
        <w:t>H-</w:t>
      </w:r>
      <w:r w:rsidRPr="00B50DEB">
        <w:rPr>
          <w:b/>
          <w:i/>
          <w:lang w:val="en-US"/>
        </w:rPr>
        <w:t>safe</w:t>
      </w:r>
      <w:r w:rsidRPr="00B50DEB">
        <w:rPr>
          <w:rFonts w:cs="Courier New"/>
          <w:lang w:val="en-US"/>
        </w:rPr>
        <w:t> </w:t>
      </w:r>
      <w:r w:rsidRPr="00B50DEB">
        <w:rPr>
          <w:rFonts w:ascii="Courier New" w:hAnsi="Courier New" w:cs="Courier New"/>
          <w:lang w:val="en-US"/>
        </w:rPr>
        <w:t>i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DE"/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P</w:t>
      </w:r>
      <w:r w:rsidRPr="00B50DEB">
        <w:rPr>
          <w:rFonts w:cs="Courier New"/>
          <w:lang w:val="en-US"/>
        </w:rPr>
        <w:t> </w:t>
      </w:r>
      <w:r w:rsidRPr="00B50DEB">
        <w:rPr>
          <w:b/>
          <w:i/>
          <w:lang w:val="en-US"/>
        </w:rPr>
        <w:t>safe</w:t>
      </w:r>
      <w:r w:rsidRPr="00B50DEB">
        <w:rPr>
          <w:rFonts w:cs="Courier New"/>
          <w:lang w:val="en-US"/>
        </w:rPr>
        <w:t> </w:t>
      </w:r>
      <w:r w:rsidRPr="00B50DEB">
        <w:rPr>
          <w:rFonts w:ascii="Courier New" w:hAnsi="Courier New" w:cs="Courier New"/>
          <w:lang w:val="en-US"/>
        </w:rPr>
        <w:t>i)</w:t>
      </w:r>
      <w:r w:rsidRPr="00B50DEB">
        <w:rPr>
          <w:lang w:val="en-US"/>
        </w:rPr>
        <w:t>.</w:t>
      </w:r>
    </w:p>
    <w:p w:rsidR="00B50DEB" w:rsidRPr="00BF04D6" w:rsidRDefault="00B50DEB" w:rsidP="00B50DEB">
      <w:r w:rsidRPr="0073661B">
        <w:rPr>
          <w:b/>
        </w:rPr>
        <w:t>Безопасная симуляция.</w:t>
      </w:r>
      <w:r>
        <w:t xml:space="preserve"> С</w:t>
      </w:r>
      <w:r w:rsidRPr="00BF04D6">
        <w:t>оедин</w:t>
      </w:r>
      <w:r>
        <w:t>ив</w:t>
      </w:r>
      <w:r w:rsidRPr="00BF04D6">
        <w:t xml:space="preserve"> </w:t>
      </w:r>
      <w:r w:rsidRPr="00BF04D6">
        <w:rPr>
          <w:rFonts w:ascii="Courier New" w:hAnsi="Courier New" w:cs="Courier New"/>
        </w:rPr>
        <w:t>H</w:t>
      </w:r>
      <w:r w:rsidRPr="00BF04D6">
        <w:t>-гипотезу о безопасности и слабую симуляцию, получаем вариант слабой симуляции с отказами и безопасн</w:t>
      </w:r>
      <w:r w:rsidRPr="00BF04D6">
        <w:t>о</w:t>
      </w:r>
      <w:r w:rsidRPr="00BF04D6">
        <w:t>стью (изменения по сравнению c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sym w:font="Euclid Math Two" w:char="F084"/>
      </w:r>
      <w:r>
        <w:rPr>
          <w:rFonts w:ascii="Courier New" w:hAnsi="Courier New" w:cs="Courier New"/>
          <w:vertAlign w:val="superscript"/>
        </w:rPr>
        <w:t>5</w:t>
      </w:r>
      <w:r w:rsidRPr="00BF04D6">
        <w:rPr>
          <w:rFonts w:ascii="Courier New" w:hAnsi="Courier New" w:cs="Courier New"/>
          <w:vertAlign w:val="subscript"/>
        </w:rPr>
        <w:t>ws</w:t>
      </w:r>
      <w:r w:rsidR="005C6683" w:rsidRPr="005C6683">
        <w:rPr>
          <w:rFonts w:cs="Courier New"/>
        </w:rPr>
        <w:t xml:space="preserve"> </w:t>
      </w:r>
      <w:r w:rsidRPr="00BF04D6">
        <w:t>подчеркнуты волнистой линией), к</w:t>
      </w:r>
      <w:r w:rsidRPr="00BF04D6">
        <w:t>о</w:t>
      </w:r>
      <w:r w:rsidRPr="00BF04D6">
        <w:t xml:space="preserve">торую будем называть </w:t>
      </w:r>
      <w:r w:rsidRPr="00BF04D6">
        <w:rPr>
          <w:i/>
        </w:rPr>
        <w:t>безопасной симуляцией</w:t>
      </w:r>
      <w:r w:rsidRPr="00BF04D6">
        <w:t xml:space="preserve"> и обозначать</w:t>
      </w:r>
      <w:r w:rsidR="005C6683" w:rsidRPr="005C6683">
        <w:rPr>
          <w:rFonts w:cs="Courier New"/>
        </w:rPr>
        <w:t xml:space="preserve"> </w:t>
      </w:r>
      <w:r w:rsidRPr="00BF04D6">
        <w:rPr>
          <w:b/>
          <w:i/>
        </w:rPr>
        <w:t>ss</w:t>
      </w:r>
      <w:r w:rsidRPr="00BF04D6">
        <w:t>:</w:t>
      </w:r>
    </w:p>
    <w:p w:rsidR="00B50DEB" w:rsidRPr="00B50DEB" w:rsidRDefault="00B50DEB" w:rsidP="00B50DEB">
      <w:pPr>
        <w:ind w:firstLine="0"/>
        <w:jc w:val="left"/>
        <w:rPr>
          <w:rFonts w:ascii="Courier New" w:hAnsi="Courier New" w:cs="Courier New"/>
          <w:lang w:val="en-US"/>
        </w:rPr>
      </w:pPr>
      <w:r w:rsidRPr="00B50DEB">
        <w:rPr>
          <w:rFonts w:ascii="Courier New" w:hAnsi="Courier New" w:cs="Courier New"/>
          <w:b/>
          <w:lang w:val="en-US"/>
        </w:rPr>
        <w:t>I</w:t>
      </w:r>
      <w:r w:rsidRPr="00B50DEB">
        <w:rPr>
          <w:rFonts w:cs="Courier New"/>
          <w:lang w:val="en-US"/>
        </w:rPr>
        <w:t> </w:t>
      </w:r>
      <w:r w:rsidRPr="00B50DEB">
        <w:rPr>
          <w:b/>
          <w:i/>
          <w:lang w:val="en-US"/>
        </w:rPr>
        <w:t>ss</w:t>
      </w:r>
      <w:r w:rsidRPr="00B50DEB">
        <w:rPr>
          <w:rFonts w:cs="Courier New"/>
          <w:lang w:val="en-US"/>
        </w:rPr>
        <w:t> </w:t>
      </w:r>
      <w:r w:rsidRPr="00B50DEB">
        <w:rPr>
          <w:rFonts w:ascii="Courier New" w:hAnsi="Courier New" w:cs="Courier New"/>
          <w:b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Euclid Extra" w:char="F040"/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b/>
          <w:u w:val="wave"/>
          <w:lang w:val="en-US"/>
        </w:rPr>
        <w:t>I</w:t>
      </w:r>
      <w:r w:rsidRPr="00B50DEB">
        <w:rPr>
          <w:rFonts w:cs="Courier New"/>
          <w:u w:val="wave"/>
          <w:lang w:val="en-US"/>
        </w:rPr>
        <w:t> </w:t>
      </w:r>
      <w:r w:rsidRPr="00B50DEB">
        <w:rPr>
          <w:rFonts w:ascii="Courier New" w:hAnsi="Courier New" w:cs="Courier New"/>
          <w:u w:val="wave"/>
          <w:lang w:val="en-US"/>
        </w:rPr>
        <w:t>H-</w:t>
      </w:r>
      <w:r w:rsidRPr="00B50DEB">
        <w:rPr>
          <w:b/>
          <w:i/>
          <w:u w:val="wave"/>
          <w:lang w:val="en-US"/>
        </w:rPr>
        <w:t>safe</w:t>
      </w:r>
      <w:r w:rsidRPr="00B50DEB">
        <w:rPr>
          <w:rFonts w:cs="Courier New"/>
          <w:u w:val="wave"/>
          <w:lang w:val="en-US"/>
        </w:rPr>
        <w:t> </w:t>
      </w:r>
      <w:r w:rsidRPr="00B50DEB">
        <w:rPr>
          <w:rFonts w:ascii="Courier New" w:hAnsi="Courier New" w:cs="Courier New"/>
          <w:b/>
          <w:u w:val="wave"/>
          <w:lang w:val="en-US"/>
        </w:rPr>
        <w:t>S</w:t>
      </w:r>
      <w:r w:rsidR="005C6683" w:rsidRPr="005C6683">
        <w:rPr>
          <w:rFonts w:cs="Courier New"/>
          <w:u w:val="wave"/>
          <w:lang w:val="en-US"/>
        </w:rPr>
        <w:t xml:space="preserve"> </w:t>
      </w:r>
      <w:r w:rsidRPr="00B50DEB">
        <w:rPr>
          <w:rFonts w:ascii="Courier New" w:hAnsi="Courier New" w:cs="Courier New"/>
          <w:u w:val="wave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R</w:t>
      </w:r>
      <w:r w:rsidRPr="00BF04D6">
        <w:rPr>
          <w:rFonts w:ascii="Courier New" w:hAnsi="Courier New" w:cs="Courier New"/>
        </w:rPr>
        <w:sym w:font="Symbol" w:char="F0CD"/>
      </w:r>
      <w:r w:rsidRPr="00B50DEB">
        <w:rPr>
          <w:rFonts w:ascii="Courier New" w:hAnsi="Courier New" w:cs="Courier New"/>
          <w:lang w:val="en-US"/>
        </w:rPr>
        <w:t>V</w:t>
      </w:r>
      <w:r w:rsidRPr="00B50DEB">
        <w:rPr>
          <w:rFonts w:ascii="Courier New" w:hAnsi="Courier New" w:cs="Courier New"/>
          <w:b/>
          <w:vertAlign w:val="subscript"/>
          <w:lang w:val="en-US"/>
        </w:rPr>
        <w:t>I</w:t>
      </w:r>
      <w:r w:rsidRPr="00BF04D6">
        <w:rPr>
          <w:rFonts w:ascii="Courier New" w:hAnsi="Courier New" w:cs="Courier New"/>
        </w:rPr>
        <w:sym w:font="Symbol" w:char="F0B4"/>
      </w:r>
      <w:r w:rsidRPr="00B50DEB">
        <w:rPr>
          <w:rFonts w:ascii="Courier New" w:hAnsi="Courier New" w:cs="Courier New"/>
          <w:lang w:val="en-US"/>
        </w:rPr>
        <w:t>V</w:t>
      </w:r>
      <w:r w:rsidRPr="00B50DEB">
        <w:rPr>
          <w:rFonts w:ascii="Courier New" w:hAnsi="Courier New" w:cs="Courier New"/>
          <w:b/>
          <w:vertAlign w:val="subscript"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</w:t>
      </w:r>
      <w:r w:rsidRPr="00B50DEB">
        <w:rPr>
          <w:rFonts w:ascii="Courier New" w:hAnsi="Courier New" w:cs="Courier New"/>
          <w:szCs w:val="22"/>
          <w:lang w:val="en-US"/>
        </w:rPr>
        <w:t>s</w:t>
      </w:r>
      <w:r w:rsidRPr="00B50DEB">
        <w:rPr>
          <w:rFonts w:ascii="Courier New" w:hAnsi="Courier New" w:cs="Courier New"/>
          <w:szCs w:val="22"/>
          <w:vertAlign w:val="subscript"/>
          <w:lang w:val="en-US"/>
        </w:rPr>
        <w:t>0</w:t>
      </w:r>
      <w:r w:rsidRPr="00BD44A4">
        <w:rPr>
          <w:rFonts w:ascii="Courier New" w:hAnsi="Courier New" w:cs="Courier New"/>
        </w:rPr>
        <w:sym w:font="Euclid Symbol" w:char="F03D"/>
      </w:r>
      <w:r w:rsidRPr="00BD44A4">
        <w:rPr>
          <w:rFonts w:ascii="Courier New" w:hAnsi="Courier New" w:cs="Courier New"/>
        </w:rPr>
        <w:sym w:font="Euclid Symbol" w:char="F0E1"/>
      </w:r>
      <w:r w:rsidRPr="00BD44A4">
        <w:rPr>
          <w:rFonts w:ascii="Courier New" w:hAnsi="Courier New" w:cs="Courier New"/>
        </w:rPr>
        <w:sym w:font="Symbol" w:char="F067"/>
      </w:r>
      <w:r w:rsidRPr="00BD44A4">
        <w:rPr>
          <w:rFonts w:ascii="Courier New" w:hAnsi="Courier New" w:cs="Courier New"/>
        </w:rPr>
        <w:sym w:font="Euclid Symbol" w:char="F0F1"/>
      </w:r>
      <w:r w:rsidRPr="00BD44A4">
        <w:rPr>
          <w:rFonts w:ascii="Courier New" w:hAnsi="Courier New" w:cs="Courier New"/>
        </w:rPr>
        <w:sym w:font="Euclid Math One" w:char="F0BF"/>
      </w:r>
      <w:r w:rsidR="005C6683" w:rsidRPr="005C6683">
        <w:rPr>
          <w:rFonts w:cs="Courier New"/>
          <w:lang w:val="en-US"/>
        </w:rPr>
        <w:t xml:space="preserve"> </w:t>
      </w:r>
      <w:r w:rsidRPr="00BD44A4">
        <w:rPr>
          <w:rFonts w:ascii="Courier New" w:hAnsi="Courier New" w:cs="Courier New"/>
        </w:rPr>
        <w:sym w:font="Symbol" w:char="F0DE"/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50DEB">
        <w:rPr>
          <w:rFonts w:ascii="Courier New" w:hAnsi="Courier New" w:cs="Courier New"/>
          <w:lang w:val="en-US"/>
        </w:rPr>
        <w:t>,s</w:t>
      </w:r>
      <w:r w:rsidRPr="00B50DEB">
        <w:rPr>
          <w:rFonts w:ascii="Courier New" w:hAnsi="Courier New" w:cs="Courier New"/>
          <w:vertAlign w:val="subscript"/>
          <w:lang w:val="en-US"/>
        </w:rPr>
        <w:t>0</w:t>
      </w:r>
      <w:r w:rsidRPr="00B50DEB">
        <w:rPr>
          <w:rFonts w:ascii="Courier New" w:hAnsi="Courier New" w:cs="Courier New"/>
          <w:lang w:val="en-US"/>
        </w:rPr>
        <w:t>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R)</w:t>
      </w:r>
    </w:p>
    <w:p w:rsidR="00B50DEB" w:rsidRPr="00B50DEB" w:rsidRDefault="00B50DEB" w:rsidP="00B50DEB">
      <w:pPr>
        <w:jc w:val="left"/>
        <w:rPr>
          <w:rFonts w:cs="Courier New"/>
          <w:b/>
          <w:lang w:val="en-US"/>
        </w:rPr>
      </w:pP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(i,s)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</w:t>
      </w:r>
      <w:r w:rsidR="005C6683" w:rsidRPr="005C6683">
        <w:rPr>
          <w:rFonts w:cs="Courier New"/>
          <w:lang w:val="en-US"/>
        </w:rPr>
        <w:t xml:space="preserve"> </w:t>
      </w:r>
      <w:r w:rsidRPr="00BD44A4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P</w:t>
      </w:r>
      <w:r w:rsidRPr="00B50DEB">
        <w:rPr>
          <w:rFonts w:cs="Courier New"/>
          <w:lang w:val="en-US"/>
        </w:rPr>
        <w:t> </w:t>
      </w:r>
      <w:r w:rsidRPr="00B50DEB">
        <w:rPr>
          <w:rFonts w:ascii="Courier New" w:hAnsi="Courier New" w:cs="Courier New"/>
          <w:u w:val="wave"/>
          <w:lang w:val="en-US"/>
        </w:rPr>
        <w:t>H-</w:t>
      </w:r>
      <w:r w:rsidRPr="00B50DEB">
        <w:rPr>
          <w:b/>
          <w:i/>
          <w:lang w:val="en-US"/>
        </w:rPr>
        <w:t>safe</w:t>
      </w:r>
      <w:r w:rsidRPr="00B50DEB">
        <w:rPr>
          <w:rFonts w:cs="Courier New"/>
          <w:lang w:val="en-US"/>
        </w:rPr>
        <w:t> </w:t>
      </w:r>
      <w:r w:rsidRPr="00B50DEB">
        <w:rPr>
          <w:rFonts w:ascii="Courier New" w:hAnsi="Courier New" w:cs="Courier New"/>
          <w:lang w:val="en-US"/>
        </w:rPr>
        <w:t>i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u w:val="wave"/>
          <w:lang w:val="en-US"/>
        </w:rPr>
        <w:t>P</w:t>
      </w:r>
      <w:r w:rsidRPr="00895DC4">
        <w:rPr>
          <w:rFonts w:ascii="Courier New" w:hAnsi="Courier New" w:cs="Courier New"/>
          <w:u w:val="wave"/>
        </w:rPr>
        <w:sym w:font="Symbol" w:char="F0C8"/>
      </w:r>
      <w:r w:rsidRPr="00B50DEB">
        <w:rPr>
          <w:rFonts w:ascii="Courier New" w:hAnsi="Courier New" w:cs="Courier New"/>
          <w:u w:val="wave"/>
          <w:lang w:val="en-US"/>
        </w:rPr>
        <w:t>{P}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i`</w:t>
      </w:r>
    </w:p>
    <w:p w:rsidR="00B50DEB" w:rsidRPr="00B50DEB" w:rsidRDefault="00B50DEB" w:rsidP="00B50DEB">
      <w:pPr>
        <w:jc w:val="left"/>
        <w:rPr>
          <w:lang w:val="en-US"/>
        </w:rPr>
      </w:pPr>
      <w:r w:rsidRPr="00B50DEB">
        <w:rPr>
          <w:rFonts w:ascii="Courier New" w:hAnsi="Courier New" w:cs="Courier New"/>
          <w:lang w:val="en-US"/>
        </w:rPr>
        <w:t>(P</w:t>
      </w:r>
      <w:r w:rsidRPr="00B50DEB">
        <w:rPr>
          <w:lang w:val="en-US"/>
        </w:rPr>
        <w:t> </w:t>
      </w:r>
      <w:r w:rsidRPr="00B50DEB">
        <w:rPr>
          <w:b/>
          <w:i/>
          <w:lang w:val="en-US"/>
        </w:rPr>
        <w:t>safe</w:t>
      </w:r>
      <w:r w:rsidRPr="00B50DEB">
        <w:rPr>
          <w:lang w:val="en-US"/>
        </w:rPr>
        <w:t> </w:t>
      </w:r>
      <w:r w:rsidRPr="00B50DEB">
        <w:rPr>
          <w:rFonts w:ascii="Courier New" w:hAnsi="Courier New" w:cs="Courier New"/>
          <w:lang w:val="en-US"/>
        </w:rPr>
        <w:t>s</w:t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50DEB">
        <w:rPr>
          <w:rFonts w:ascii="Courier New" w:hAnsi="Courier New" w:cs="Courier New"/>
          <w:szCs w:val="22"/>
          <w:lang w:val="en-US"/>
        </w:rPr>
        <w:t>i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i`</w:t>
      </w:r>
      <w:r w:rsidR="005C6683" w:rsidRPr="005C6683">
        <w:rPr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DE"/>
      </w:r>
      <w:r w:rsidR="005C6683" w:rsidRPr="005C6683">
        <w:rPr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szCs w:val="22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(i`,s`)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R)</w:t>
      </w:r>
      <w:r w:rsidRPr="00B50DEB">
        <w:rPr>
          <w:lang w:val="en-US"/>
        </w:rPr>
        <w:t>.</w:t>
      </w:r>
    </w:p>
    <w:p w:rsidR="00B50DEB" w:rsidRDefault="00B50DEB" w:rsidP="00B50DEB">
      <w:r w:rsidRPr="00BF04D6">
        <w:t>Отношение</w:t>
      </w:r>
      <w:r w:rsidR="005C6683" w:rsidRPr="005C6683">
        <w:rPr>
          <w:rFonts w:cs="Courier New"/>
        </w:rPr>
        <w:t xml:space="preserve"> </w:t>
      </w:r>
      <w:r w:rsidRPr="00BF04D6">
        <w:rPr>
          <w:b/>
          <w:i/>
        </w:rPr>
        <w:t>ss</w:t>
      </w:r>
      <w:r w:rsidR="005C6683" w:rsidRPr="005C6683">
        <w:rPr>
          <w:rFonts w:cs="Courier New"/>
        </w:rPr>
        <w:t xml:space="preserve"> </w:t>
      </w:r>
      <w:r w:rsidRPr="00BF04D6">
        <w:t>транзитивно и на классе спецификаций, удовлетворя</w:t>
      </w:r>
      <w:r w:rsidRPr="00BF04D6">
        <w:t>ю</w:t>
      </w:r>
      <w:r w:rsidRPr="00BF04D6">
        <w:t xml:space="preserve">щих собственной </w:t>
      </w:r>
      <w:r w:rsidRPr="00BF04D6">
        <w:rPr>
          <w:rFonts w:ascii="Courier New" w:hAnsi="Courier New" w:cs="Courier New"/>
        </w:rPr>
        <w:t>H-</w:t>
      </w:r>
      <w:r w:rsidRPr="00BF04D6">
        <w:t xml:space="preserve">гипотезе, </w:t>
      </w:r>
      <w:r>
        <w:t xml:space="preserve">рефлексивно, то есть </w:t>
      </w:r>
      <w:r w:rsidRPr="00BF04D6">
        <w:t>является предпорядком.</w:t>
      </w:r>
    </w:p>
    <w:p w:rsidR="00B50DEB" w:rsidRDefault="00B50DEB" w:rsidP="00B50DEB">
      <w:r w:rsidRPr="00BF04D6">
        <w:t xml:space="preserve">Если реализация задана явно, то можно аналитически проверять как </w:t>
      </w:r>
      <w:r w:rsidRPr="00BF04D6">
        <w:rPr>
          <w:rFonts w:ascii="Courier New" w:hAnsi="Courier New" w:cs="Courier New"/>
        </w:rPr>
        <w:t>H</w:t>
      </w:r>
      <w:r w:rsidRPr="00BF04D6">
        <w:t xml:space="preserve">-гипотезу, так и безопасную симуляцию. Когда реализация неизвестна, </w:t>
      </w:r>
      <w:r>
        <w:t>тр</w:t>
      </w:r>
      <w:r>
        <w:t>е</w:t>
      </w:r>
      <w:r>
        <w:t>буется</w:t>
      </w:r>
      <w:r w:rsidRPr="00BF04D6">
        <w:t xml:space="preserve"> тестировани</w:t>
      </w:r>
      <w:r>
        <w:t>е, а</w:t>
      </w:r>
      <w:r w:rsidRPr="00BF04D6">
        <w:t xml:space="preserve"> </w:t>
      </w:r>
      <w:r w:rsidRPr="00BF04D6">
        <w:rPr>
          <w:rFonts w:ascii="Courier New" w:hAnsi="Courier New" w:cs="Courier New"/>
        </w:rPr>
        <w:t>H</w:t>
      </w:r>
      <w:r w:rsidRPr="00BF04D6">
        <w:t xml:space="preserve">-гипотеза </w:t>
      </w:r>
      <w:r>
        <w:t>становится</w:t>
      </w:r>
      <w:r w:rsidRPr="00BF04D6">
        <w:t xml:space="preserve"> предусловием безопасно</w:t>
      </w:r>
      <w:r>
        <w:t>сти</w:t>
      </w:r>
      <w:r w:rsidRPr="00BF04D6">
        <w:t xml:space="preserve"> тестирования. Если </w:t>
      </w:r>
      <w:r w:rsidRPr="00BF04D6">
        <w:rPr>
          <w:rFonts w:ascii="Courier New" w:hAnsi="Courier New" w:cs="Courier New"/>
          <w:szCs w:val="22"/>
        </w:rPr>
        <w:t>s</w:t>
      </w:r>
      <w:r w:rsidRPr="00BF04D6">
        <w:rPr>
          <w:rFonts w:ascii="Courier New" w:hAnsi="Courier New" w:cs="Courier New"/>
          <w:vertAlign w:val="subscript"/>
        </w:rPr>
        <w:t>0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F04D6">
        <w:rPr>
          <w:rFonts w:ascii="Courier New" w:hAnsi="Courier New" w:cs="Courier New"/>
        </w:rPr>
        <w:sym w:font="Symbol" w:char="F067"/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F04D6">
        <w:t>, то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H=</w:t>
      </w:r>
      <w:r w:rsidRPr="00BF04D6">
        <w:rPr>
          <w:rFonts w:ascii="Courier New" w:hAnsi="Courier New" w:cs="Courier New"/>
        </w:rPr>
        <w:sym w:font="Symbol" w:char="F0C6"/>
      </w:r>
      <w:r w:rsidRPr="00BF04D6">
        <w:t>, безопасное тестирование невозмо</w:t>
      </w:r>
      <w:r w:rsidRPr="00BF04D6">
        <w:t>ж</w:t>
      </w:r>
      <w:r w:rsidRPr="00BF04D6">
        <w:t>но, но и не нужно, так как любая реализация конформна (при любом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R</w:t>
      </w:r>
      <w:r w:rsidRPr="00BF04D6">
        <w:t xml:space="preserve">). Если </w:t>
      </w:r>
      <w:r w:rsidRPr="00BF04D6">
        <w:rPr>
          <w:rFonts w:ascii="Courier New" w:hAnsi="Courier New" w:cs="Courier New"/>
          <w:szCs w:val="22"/>
        </w:rPr>
        <w:t>s</w:t>
      </w:r>
      <w:r w:rsidRPr="00BF04D6">
        <w:rPr>
          <w:rFonts w:ascii="Courier New" w:hAnsi="Courier New" w:cs="Courier New"/>
          <w:vertAlign w:val="subscript"/>
        </w:rPr>
        <w:t>0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F04D6">
        <w:rPr>
          <w:rFonts w:ascii="Courier New" w:hAnsi="Courier New" w:cs="Courier New"/>
        </w:rPr>
        <w:sym w:font="Symbol" w:char="F067"/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Math One" w:char="F0BF"/>
      </w:r>
      <w:r w:rsidRPr="00BF04D6">
        <w:t xml:space="preserve">, то тестирование заключается в проверке </w:t>
      </w:r>
      <w:r w:rsidRPr="00BF04D6">
        <w:rPr>
          <w:i/>
        </w:rPr>
        <w:t>тестируемого у</w:t>
      </w:r>
      <w:r w:rsidRPr="00BF04D6">
        <w:rPr>
          <w:i/>
        </w:rPr>
        <w:t>с</w:t>
      </w:r>
      <w:r w:rsidRPr="00BF04D6">
        <w:rPr>
          <w:i/>
        </w:rPr>
        <w:t>ловия</w:t>
      </w:r>
      <w:r w:rsidRPr="00BF04D6">
        <w:t xml:space="preserve"> (нижние две строки определения</w:t>
      </w:r>
      <w:r w:rsidR="005C6683" w:rsidRPr="005C6683">
        <w:rPr>
          <w:rFonts w:cs="Courier New"/>
        </w:rPr>
        <w:t xml:space="preserve"> </w:t>
      </w:r>
      <w:r w:rsidRPr="00BF04D6">
        <w:rPr>
          <w:b/>
          <w:i/>
        </w:rPr>
        <w:t>ss</w:t>
      </w:r>
      <w:r w:rsidRPr="00BF04D6">
        <w:t xml:space="preserve">). </w:t>
      </w:r>
      <w:r>
        <w:t>Нажимается каждая кнопка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P</w:t>
      </w:r>
      <w:r w:rsidRPr="00C4341A">
        <w:rPr>
          <w:rFonts w:cs="Courier New"/>
        </w:rPr>
        <w:t> </w:t>
      </w:r>
      <w:r w:rsidRPr="00BF04D6">
        <w:rPr>
          <w:rFonts w:ascii="Courier New" w:hAnsi="Courier New" w:cs="Courier New"/>
        </w:rPr>
        <w:t>H-</w:t>
      </w:r>
      <w:r w:rsidRPr="00BF04D6">
        <w:rPr>
          <w:b/>
          <w:i/>
        </w:rPr>
        <w:t>safe</w:t>
      </w:r>
      <w:r w:rsidRPr="00C4341A">
        <w:rPr>
          <w:rFonts w:cs="Courier New"/>
        </w:rPr>
        <w:t> </w:t>
      </w:r>
      <w:r>
        <w:rPr>
          <w:rFonts w:ascii="Courier New" w:hAnsi="Courier New" w:cs="Courier New"/>
        </w:rPr>
        <w:t>i</w:t>
      </w:r>
      <w:r>
        <w:t>, и</w:t>
      </w:r>
      <w:r w:rsidRPr="00BF04D6">
        <w:t xml:space="preserve"> полученные наблюдение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u</w:t>
      </w:r>
      <w:r w:rsidR="005C6683" w:rsidRPr="005C6683">
        <w:rPr>
          <w:rFonts w:cs="Courier New"/>
        </w:rPr>
        <w:t xml:space="preserve"> </w:t>
      </w:r>
      <w:r w:rsidRPr="00BF04D6">
        <w:t>и постсостояние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i`</w:t>
      </w:r>
      <w:r w:rsidR="005C6683" w:rsidRPr="005C6683">
        <w:rPr>
          <w:rFonts w:cs="Courier New"/>
        </w:rPr>
        <w:t xml:space="preserve"> </w:t>
      </w:r>
      <w:r w:rsidRPr="00BF04D6">
        <w:t>верифиц</w:t>
      </w:r>
      <w:r w:rsidRPr="00BF04D6">
        <w:t>и</w:t>
      </w:r>
      <w:r w:rsidRPr="00BF04D6">
        <w:t>руются по спецификации: наблюдение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u</w:t>
      </w:r>
      <w:r w:rsidR="005C6683" w:rsidRPr="005C6683">
        <w:rPr>
          <w:rFonts w:cs="Courier New"/>
        </w:rPr>
        <w:t xml:space="preserve"> </w:t>
      </w:r>
      <w:r w:rsidRPr="00BF04D6">
        <w:t>должно быть в каждом состоянии</w:t>
      </w:r>
      <w:r>
        <w:t xml:space="preserve"> специфик</w:t>
      </w:r>
      <w:r>
        <w:t>а</w:t>
      </w:r>
      <w:r>
        <w:t>ции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</w:t>
      </w:r>
      <w:r w:rsidRPr="00BF04D6">
        <w:t>,</w:t>
      </w:r>
      <w:r>
        <w:t xml:space="preserve"> которое соответствует </w:t>
      </w:r>
      <w:r w:rsidRPr="00BF04D6">
        <w:t>по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R</w:t>
      </w:r>
      <w:r w:rsidR="005C6683" w:rsidRPr="005C6683">
        <w:rPr>
          <w:rFonts w:cs="Courier New"/>
        </w:rPr>
        <w:t xml:space="preserve"> </w:t>
      </w:r>
      <w:r>
        <w:t>состоянию</w:t>
      </w:r>
      <w:r w:rsidR="005C6683" w:rsidRPr="005C6683">
        <w:rPr>
          <w:rFonts w:cs="Courier New"/>
        </w:rPr>
        <w:t xml:space="preserve"> </w:t>
      </w:r>
      <w:r w:rsidRPr="006B7F7A">
        <w:rPr>
          <w:rFonts w:ascii="Courier New" w:hAnsi="Courier New" w:cs="Courier New"/>
        </w:rPr>
        <w:t>i</w:t>
      </w:r>
      <w:r>
        <w:t xml:space="preserve">, </w:t>
      </w:r>
      <w:r w:rsidRPr="00BF04D6">
        <w:t xml:space="preserve"> </w:t>
      </w:r>
      <w:r>
        <w:t xml:space="preserve">и </w:t>
      </w:r>
      <w:r w:rsidRPr="00BF04D6">
        <w:t>в котором кнопка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P</w:t>
      </w:r>
      <w:r w:rsidR="005C6683" w:rsidRPr="005C6683">
        <w:rPr>
          <w:rFonts w:cs="Courier New"/>
        </w:rPr>
        <w:t xml:space="preserve"> </w:t>
      </w:r>
      <w:r w:rsidRPr="00BF04D6">
        <w:t>безопасна, а среди постсостояний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s`</w:t>
      </w:r>
      <w:r w:rsidR="005C6683" w:rsidRPr="005C6683">
        <w:rPr>
          <w:rFonts w:cs="Courier New"/>
        </w:rPr>
        <w:t xml:space="preserve"> </w:t>
      </w:r>
      <w:r w:rsidRPr="00BF04D6">
        <w:t>хотя бы одно должно с</w:t>
      </w:r>
      <w:r w:rsidRPr="00BF04D6">
        <w:t>о</w:t>
      </w:r>
      <w:r w:rsidRPr="00BF04D6">
        <w:t>ответствовать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i`</w:t>
      </w:r>
      <w:r w:rsidR="005C6683" w:rsidRPr="005C6683">
        <w:rPr>
          <w:rFonts w:cs="Courier New"/>
        </w:rPr>
        <w:t xml:space="preserve"> </w:t>
      </w:r>
      <w:r w:rsidRPr="00BF04D6">
        <w:t>по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R</w:t>
      </w:r>
      <w:r w:rsidRPr="00BF04D6">
        <w:t>.</w:t>
      </w:r>
    </w:p>
    <w:p w:rsidR="00B50DEB" w:rsidRDefault="00B50DEB" w:rsidP="00B50DEB">
      <w:r w:rsidRPr="00BF04D6">
        <w:lastRenderedPageBreak/>
        <w:t>Для класса спецификаций без ненаблюдаемых отказов, дивергенции и разрушения, имеем: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H-</w:t>
      </w:r>
      <w:r w:rsidRPr="00BF04D6">
        <w:rPr>
          <w:b/>
          <w:i/>
        </w:rPr>
        <w:t>safe</w:t>
      </w:r>
      <w:r w:rsidRPr="00C4341A">
        <w:rPr>
          <w:rFonts w:cs="Courier New"/>
        </w:rPr>
        <w:t> </w:t>
      </w:r>
      <w:r w:rsidRPr="00BF04D6">
        <w:rPr>
          <w:rFonts w:ascii="Courier New" w:hAnsi="Courier New" w:cs="Courier New"/>
        </w:rPr>
        <w:sym w:font="Symbol" w:char="F0C7"/>
      </w:r>
      <w:r w:rsidRPr="00C4341A">
        <w:rPr>
          <w:rFonts w:cs="Courier New"/>
        </w:rPr>
        <w:t> </w:t>
      </w:r>
      <w:r w:rsidRPr="00BF04D6">
        <w:rPr>
          <w:rFonts w:ascii="Courier New" w:hAnsi="Courier New" w:cs="Courier New"/>
        </w:rPr>
        <w:sym w:font="Symbol" w:char="F0A3"/>
      </w:r>
      <w:r w:rsidRPr="00BF04D6">
        <w:rPr>
          <w:rFonts w:ascii="Courier New" w:hAnsi="Courier New" w:cs="Courier New"/>
          <w:vertAlign w:val="superscript"/>
        </w:rPr>
        <w:t>5</w:t>
      </w:r>
      <w:r w:rsidRPr="00BF04D6">
        <w:rPr>
          <w:rFonts w:ascii="Courier New" w:hAnsi="Courier New" w:cs="Courier New"/>
          <w:vertAlign w:val="subscript"/>
        </w:rPr>
        <w:t>ws</w:t>
      </w:r>
      <w:r w:rsidRPr="00C4341A">
        <w:rPr>
          <w:rFonts w:cs="Courier New"/>
        </w:rPr>
        <w:t> </w:t>
      </w:r>
      <w:r w:rsidRPr="00BF04D6">
        <w:rPr>
          <w:rFonts w:ascii="Courier New" w:hAnsi="Courier New" w:cs="Courier New"/>
        </w:rPr>
        <w:t>=</w:t>
      </w:r>
      <w:r w:rsidRPr="00C4341A">
        <w:rPr>
          <w:rFonts w:cs="Courier New"/>
        </w:rPr>
        <w:t> </w:t>
      </w:r>
      <w:r w:rsidRPr="00BF04D6">
        <w:rPr>
          <w:b/>
          <w:i/>
        </w:rPr>
        <w:t>ss</w:t>
      </w:r>
      <w:r w:rsidRPr="00BF04D6">
        <w:t>, а на поддомене безопасных реализ</w:t>
      </w:r>
      <w:r w:rsidRPr="00BF04D6">
        <w:t>а</w:t>
      </w:r>
      <w:r w:rsidRPr="00BF04D6">
        <w:t>ций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sym w:font="Symbol" w:char="F0A3"/>
      </w:r>
      <w:r w:rsidRPr="00BF04D6">
        <w:rPr>
          <w:rFonts w:ascii="Courier New" w:hAnsi="Courier New" w:cs="Courier New"/>
          <w:vertAlign w:val="superscript"/>
        </w:rPr>
        <w:t>5</w:t>
      </w:r>
      <w:r w:rsidRPr="00BF04D6">
        <w:rPr>
          <w:rFonts w:ascii="Courier New" w:hAnsi="Courier New" w:cs="Courier New"/>
          <w:vertAlign w:val="subscript"/>
        </w:rPr>
        <w:t>ws</w:t>
      </w:r>
      <w:r w:rsidRPr="00C4341A">
        <w:rPr>
          <w:rFonts w:cs="Courier New"/>
        </w:rPr>
        <w:t> </w:t>
      </w:r>
      <w:r w:rsidRPr="00BF04D6">
        <w:rPr>
          <w:rFonts w:ascii="Courier New" w:hAnsi="Courier New" w:cs="Courier New"/>
        </w:rPr>
        <w:t>=</w:t>
      </w:r>
      <w:r w:rsidRPr="00C4341A">
        <w:rPr>
          <w:rFonts w:cs="Courier New"/>
        </w:rPr>
        <w:t> </w:t>
      </w:r>
      <w:r w:rsidRPr="00BF04D6">
        <w:rPr>
          <w:b/>
          <w:i/>
        </w:rPr>
        <w:t>ss</w:t>
      </w:r>
      <w:r w:rsidRPr="00BF04D6">
        <w:t>.</w:t>
      </w:r>
    </w:p>
    <w:p w:rsidR="00B50DEB" w:rsidRDefault="00B50DEB" w:rsidP="00B50DEB">
      <w:bookmarkStart w:id="4" w:name="_Ref234336756"/>
      <w:r w:rsidRPr="006B7F7A">
        <w:t>Для конформного по</w:t>
      </w:r>
      <w:r w:rsidR="005C6683" w:rsidRPr="005C6683">
        <w:rPr>
          <w:rFonts w:cs="Courier New"/>
        </w:rPr>
        <w:t xml:space="preserve"> </w:t>
      </w:r>
      <w:r w:rsidRPr="00BF04D6">
        <w:rPr>
          <w:b/>
          <w:i/>
        </w:rPr>
        <w:t>ss</w:t>
      </w:r>
      <w:r w:rsidR="005C6683" w:rsidRPr="005C6683">
        <w:rPr>
          <w:rFonts w:cs="Courier New"/>
        </w:rPr>
        <w:t xml:space="preserve"> </w:t>
      </w:r>
      <w:r w:rsidRPr="006B7F7A">
        <w:t>соответствия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R</w:t>
      </w:r>
      <w:r w:rsidR="005C6683" w:rsidRPr="005C6683">
        <w:rPr>
          <w:rFonts w:cs="Courier New"/>
        </w:rPr>
        <w:t xml:space="preserve"> </w:t>
      </w:r>
      <w:r w:rsidRPr="006B7F7A">
        <w:t>соответствие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R</w:t>
      </w:r>
      <w:r w:rsidRPr="00BF04D6">
        <w:rPr>
          <w:rFonts w:ascii="Courier New" w:hAnsi="Courier New" w:cs="Courier New"/>
        </w:rPr>
        <w:sym w:font="Symbol" w:char="F0C7"/>
      </w:r>
      <w:r w:rsidRPr="00BF04D6">
        <w:rPr>
          <w:rFonts w:ascii="Courier New" w:hAnsi="Courier New" w:cs="Courier New"/>
        </w:rPr>
        <w:t>H</w:t>
      </w:r>
      <w:r w:rsidR="005C6683" w:rsidRPr="005C6683">
        <w:rPr>
          <w:rFonts w:cs="Courier New"/>
        </w:rPr>
        <w:t xml:space="preserve"> </w:t>
      </w:r>
      <w:r w:rsidRPr="006B7F7A">
        <w:t>тоже ко</w:t>
      </w:r>
      <w:r w:rsidRPr="006B7F7A">
        <w:t>н</w:t>
      </w:r>
      <w:r w:rsidRPr="006B7F7A">
        <w:t>формно.</w:t>
      </w:r>
      <w:bookmarkEnd w:id="4"/>
      <w:r>
        <w:t xml:space="preserve"> Мы можем</w:t>
      </w:r>
      <w:r w:rsidRPr="00BF04D6">
        <w:t xml:space="preserve"> переформулировать определение безопасной симул</w:t>
      </w:r>
      <w:r w:rsidRPr="00BF04D6">
        <w:t>я</w:t>
      </w:r>
      <w:r w:rsidRPr="00BF04D6">
        <w:t>ции следующим образом:</w:t>
      </w:r>
    </w:p>
    <w:p w:rsidR="00B50DEB" w:rsidRPr="00BF04D6" w:rsidRDefault="00B50DEB" w:rsidP="00B50DEB">
      <w:pPr>
        <w:ind w:firstLine="0"/>
        <w:jc w:val="left"/>
        <w:rPr>
          <w:rFonts w:ascii="Courier New" w:hAnsi="Courier New" w:cs="Courier New"/>
        </w:rPr>
      </w:pPr>
      <w:r w:rsidRPr="00BF04D6">
        <w:rPr>
          <w:rFonts w:ascii="Courier New" w:hAnsi="Courier New" w:cs="Courier New"/>
          <w:b/>
        </w:rPr>
        <w:t>I</w:t>
      </w:r>
      <w:r w:rsidRPr="00C4341A">
        <w:rPr>
          <w:rFonts w:cs="Courier New"/>
        </w:rPr>
        <w:t> </w:t>
      </w:r>
      <w:r w:rsidRPr="00BF04D6">
        <w:rPr>
          <w:b/>
          <w:i/>
        </w:rPr>
        <w:t>ss</w:t>
      </w:r>
      <w:r w:rsidRPr="00C4341A">
        <w:rPr>
          <w:rFonts w:cs="Courier New"/>
        </w:rPr>
        <w:t> </w:t>
      </w:r>
      <w:r w:rsidRPr="00BF04D6">
        <w:rPr>
          <w:rFonts w:ascii="Courier New" w:hAnsi="Courier New" w:cs="Courier New"/>
          <w:b/>
        </w:rPr>
        <w:t>S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sym w:font="Euclid Extra" w:char="F040"/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  <w:b/>
        </w:rPr>
        <w:t>I</w:t>
      </w:r>
      <w:r w:rsidRPr="00C4341A">
        <w:rPr>
          <w:rFonts w:cs="Courier New"/>
        </w:rPr>
        <w:t> </w:t>
      </w:r>
      <w:r w:rsidRPr="00BF04D6">
        <w:rPr>
          <w:rFonts w:ascii="Courier New" w:hAnsi="Courier New" w:cs="Courier New"/>
        </w:rPr>
        <w:t>H-</w:t>
      </w:r>
      <w:r w:rsidRPr="00BF04D6">
        <w:rPr>
          <w:b/>
          <w:i/>
        </w:rPr>
        <w:t>safe</w:t>
      </w:r>
      <w:r w:rsidRPr="00C4341A">
        <w:rPr>
          <w:rFonts w:cs="Courier New"/>
        </w:rPr>
        <w:t> </w:t>
      </w:r>
      <w:r w:rsidRPr="00BF04D6">
        <w:rPr>
          <w:rFonts w:ascii="Courier New" w:hAnsi="Courier New" w:cs="Courier New"/>
          <w:b/>
        </w:rPr>
        <w:t>S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&amp;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F04D6">
        <w:rPr>
          <w:rFonts w:ascii="Courier New" w:hAnsi="Courier New" w:cs="Courier New"/>
        </w:rPr>
        <w:t>R</w:t>
      </w:r>
      <w:r w:rsidRPr="00BF04D6">
        <w:rPr>
          <w:rFonts w:ascii="Courier New" w:hAnsi="Courier New" w:cs="Courier New"/>
        </w:rPr>
        <w:sym w:font="Symbol" w:char="F0CD"/>
      </w:r>
      <w:r w:rsidRPr="00BF04D6">
        <w:rPr>
          <w:rFonts w:ascii="Courier New" w:hAnsi="Courier New" w:cs="Courier New"/>
        </w:rPr>
        <w:t>Н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(</w:t>
      </w:r>
      <w:r w:rsidRPr="00BF04D6">
        <w:rPr>
          <w:rFonts w:ascii="Courier New" w:hAnsi="Courier New" w:cs="Courier New"/>
          <w:szCs w:val="22"/>
        </w:rPr>
        <w:t>s</w:t>
      </w:r>
      <w:r w:rsidRPr="00BF04D6">
        <w:rPr>
          <w:rFonts w:ascii="Courier New" w:hAnsi="Courier New" w:cs="Courier New"/>
          <w:szCs w:val="22"/>
          <w:vertAlign w:val="subscript"/>
        </w:rPr>
        <w:t>0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F04D6">
        <w:rPr>
          <w:rFonts w:ascii="Courier New" w:hAnsi="Courier New" w:cs="Courier New"/>
        </w:rPr>
        <w:sym w:font="Symbol" w:char="F067"/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Math One" w:char="F0BF"/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sym w:font="Symbol" w:char="F0DE"/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(i</w:t>
      </w:r>
      <w:r w:rsidRPr="00BF04D6">
        <w:rPr>
          <w:rFonts w:ascii="Courier New" w:hAnsi="Courier New" w:cs="Courier New"/>
          <w:vertAlign w:val="subscript"/>
        </w:rPr>
        <w:t>0</w:t>
      </w:r>
      <w:r w:rsidRPr="00BF04D6">
        <w:rPr>
          <w:rFonts w:ascii="Courier New" w:hAnsi="Courier New" w:cs="Courier New"/>
        </w:rPr>
        <w:t>,s</w:t>
      </w:r>
      <w:r w:rsidRPr="00BF04D6">
        <w:rPr>
          <w:rFonts w:ascii="Courier New" w:hAnsi="Courier New" w:cs="Courier New"/>
          <w:vertAlign w:val="subscript"/>
        </w:rPr>
        <w:t>0</w:t>
      </w:r>
      <w:r w:rsidRPr="00BF04D6">
        <w:rPr>
          <w:rFonts w:ascii="Courier New" w:hAnsi="Courier New" w:cs="Courier New"/>
        </w:rPr>
        <w:t>)</w:t>
      </w:r>
      <w:r w:rsidRPr="00BF04D6">
        <w:rPr>
          <w:rFonts w:ascii="Courier New" w:hAnsi="Courier New" w:cs="Courier New"/>
        </w:rPr>
        <w:sym w:font="Symbol" w:char="F0CE"/>
      </w:r>
      <w:r w:rsidRPr="00BF04D6">
        <w:rPr>
          <w:rFonts w:ascii="Courier New" w:hAnsi="Courier New" w:cs="Courier New"/>
        </w:rPr>
        <w:t>R)</w:t>
      </w:r>
    </w:p>
    <w:p w:rsidR="00B50DEB" w:rsidRPr="00B50DEB" w:rsidRDefault="00B50DEB" w:rsidP="00B50DEB">
      <w:pPr>
        <w:jc w:val="left"/>
        <w:rPr>
          <w:rFonts w:cs="Courier New"/>
          <w:b/>
          <w:lang w:val="en-US"/>
        </w:rPr>
      </w:pP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(i,s)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P</w:t>
      </w:r>
      <w:r w:rsidRPr="00B50DEB">
        <w:rPr>
          <w:lang w:val="en-US"/>
        </w:rPr>
        <w:t> </w:t>
      </w:r>
      <w:r w:rsidRPr="00B50DEB">
        <w:rPr>
          <w:b/>
          <w:i/>
          <w:lang w:val="en-US"/>
        </w:rPr>
        <w:t>safe</w:t>
      </w:r>
      <w:r w:rsidRPr="00B50DEB">
        <w:rPr>
          <w:lang w:val="en-US"/>
        </w:rPr>
        <w:t> </w:t>
      </w:r>
      <w:r w:rsidRPr="00B50DEB">
        <w:rPr>
          <w:rFonts w:ascii="Courier New" w:hAnsi="Courier New" w:cs="Courier New"/>
          <w:lang w:val="en-US"/>
        </w:rPr>
        <w:t>s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P</w:t>
      </w:r>
      <w:r w:rsidRPr="00BF04D6">
        <w:rPr>
          <w:rFonts w:ascii="Courier New" w:hAnsi="Courier New" w:cs="Courier New"/>
        </w:rPr>
        <w:sym w:font="Symbol" w:char="F0C8"/>
      </w:r>
      <w:r w:rsidRPr="00B50DEB">
        <w:rPr>
          <w:rFonts w:ascii="Courier New" w:hAnsi="Courier New" w:cs="Courier New"/>
          <w:lang w:val="en-US"/>
        </w:rPr>
        <w:t>{P}</w:t>
      </w:r>
      <w:r w:rsidR="005C6683" w:rsidRPr="005C6683">
        <w:rPr>
          <w:rFonts w:cs="Courier New"/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2"/>
      </w:r>
      <w:r w:rsidRPr="00B50DEB">
        <w:rPr>
          <w:rFonts w:ascii="Courier New" w:hAnsi="Courier New" w:cs="Courier New"/>
          <w:lang w:val="en-US"/>
        </w:rPr>
        <w:t>i`</w:t>
      </w:r>
    </w:p>
    <w:p w:rsidR="00B50DEB" w:rsidRPr="00B50DEB" w:rsidRDefault="00B50DEB" w:rsidP="00B50DEB">
      <w:pPr>
        <w:jc w:val="left"/>
        <w:rPr>
          <w:lang w:val="en-US"/>
        </w:rPr>
      </w:pPr>
      <w:r w:rsidRPr="00B50DEB">
        <w:rPr>
          <w:rFonts w:ascii="Courier New" w:hAnsi="Courier New" w:cs="Courier New"/>
          <w:lang w:val="en-US"/>
        </w:rPr>
        <w:t>(</w:t>
      </w:r>
      <w:r w:rsidRPr="00B50DEB">
        <w:rPr>
          <w:rFonts w:ascii="Courier New" w:hAnsi="Courier New" w:cs="Courier New"/>
          <w:szCs w:val="22"/>
          <w:lang w:val="en-US"/>
        </w:rPr>
        <w:t>i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i`</w:t>
      </w:r>
      <w:r w:rsidR="005C6683" w:rsidRPr="005C6683">
        <w:rPr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DE"/>
      </w:r>
      <w:r w:rsidR="005C6683" w:rsidRPr="005C6683">
        <w:rPr>
          <w:lang w:val="en-US"/>
        </w:rPr>
        <w:t xml:space="preserve"> </w:t>
      </w:r>
      <w:r w:rsidRPr="00BF04D6">
        <w:rPr>
          <w:rFonts w:ascii="Courier New" w:hAnsi="Courier New" w:cs="Courier New"/>
        </w:rPr>
        <w:sym w:font="Symbol" w:char="F024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szCs w:val="22"/>
          <w:lang w:val="en-US"/>
        </w:rPr>
        <w:t>s</w:t>
      </w:r>
      <w:r w:rsidRPr="00BF04D6">
        <w:rPr>
          <w:rFonts w:ascii="Courier New" w:hAnsi="Courier New" w:cs="Courier New"/>
        </w:rPr>
        <w:sym w:font="Euclid Symbol" w:char="F03D"/>
      </w:r>
      <w:r w:rsidRPr="00BF04D6">
        <w:rPr>
          <w:rFonts w:ascii="Courier New" w:hAnsi="Courier New" w:cs="Courier New"/>
        </w:rPr>
        <w:sym w:font="Euclid Symbol" w:char="F0E1"/>
      </w:r>
      <w:r w:rsidRPr="00B50DEB">
        <w:rPr>
          <w:rFonts w:ascii="Courier New" w:hAnsi="Courier New" w:cs="Courier New"/>
          <w:lang w:val="en-US"/>
        </w:rPr>
        <w:t>u</w:t>
      </w:r>
      <w:r w:rsidRPr="00BF04D6">
        <w:rPr>
          <w:rFonts w:ascii="Courier New" w:hAnsi="Courier New" w:cs="Courier New"/>
        </w:rPr>
        <w:sym w:font="Euclid Symbol" w:char="F0F1"/>
      </w:r>
      <w:r w:rsidRPr="00BF04D6">
        <w:rPr>
          <w:rFonts w:ascii="Courier New" w:hAnsi="Courier New" w:cs="Courier New"/>
        </w:rPr>
        <w:sym w:font="Euclid Symbol" w:char="F0DE"/>
      </w:r>
      <w:r w:rsidRPr="00B50DEB">
        <w:rPr>
          <w:rFonts w:ascii="Courier New" w:hAnsi="Courier New" w:cs="Courier New"/>
          <w:lang w:val="en-US"/>
        </w:rPr>
        <w:t>s`</w:t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&amp;</w:t>
      </w:r>
      <w:r w:rsidR="005C6683" w:rsidRPr="005C6683">
        <w:rPr>
          <w:lang w:val="en-US"/>
        </w:rPr>
        <w:t xml:space="preserve"> </w:t>
      </w:r>
      <w:r w:rsidRPr="00B50DEB">
        <w:rPr>
          <w:rFonts w:ascii="Courier New" w:hAnsi="Courier New" w:cs="Courier New"/>
          <w:lang w:val="en-US"/>
        </w:rPr>
        <w:t>(i`,s`)</w:t>
      </w:r>
      <w:r w:rsidRPr="00BF04D6">
        <w:rPr>
          <w:rFonts w:ascii="Courier New" w:hAnsi="Courier New" w:cs="Courier New"/>
        </w:rPr>
        <w:sym w:font="Symbol" w:char="F0CE"/>
      </w:r>
      <w:r w:rsidRPr="00B50DEB">
        <w:rPr>
          <w:rFonts w:ascii="Courier New" w:hAnsi="Courier New" w:cs="Courier New"/>
          <w:lang w:val="en-US"/>
        </w:rPr>
        <w:t>R)</w:t>
      </w:r>
      <w:r w:rsidRPr="00B50DEB">
        <w:rPr>
          <w:lang w:val="en-US"/>
        </w:rPr>
        <w:t>.</w:t>
      </w:r>
    </w:p>
    <w:p w:rsidR="002A0B9B" w:rsidRPr="002A0B9B" w:rsidRDefault="00B50DEB" w:rsidP="005C6683">
      <w:pPr>
        <w:tabs>
          <w:tab w:val="left" w:pos="180"/>
        </w:tabs>
      </w:pPr>
      <w:bookmarkStart w:id="5" w:name="_Ref255904113"/>
      <w:r>
        <w:t>Мы м</w:t>
      </w:r>
      <w:r w:rsidRPr="00BF04D6">
        <w:t>ож</w:t>
      </w:r>
      <w:r>
        <w:t>ем</w:t>
      </w:r>
      <w:r w:rsidRPr="00BF04D6">
        <w:t xml:space="preserve"> ограничиться такими соответствиями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R</w:t>
      </w:r>
      <w:r w:rsidRPr="00BF04D6">
        <w:t>, которые вложены в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H</w:t>
      </w:r>
      <w:r w:rsidRPr="00BF04D6">
        <w:t xml:space="preserve">. </w:t>
      </w:r>
      <w:r>
        <w:t>О</w:t>
      </w:r>
      <w:r w:rsidRPr="006B7F7A">
        <w:t>бъединение конформных по</w:t>
      </w:r>
      <w:r w:rsidR="005C6683" w:rsidRPr="005C6683">
        <w:rPr>
          <w:rFonts w:cs="Courier New"/>
        </w:rPr>
        <w:t xml:space="preserve"> </w:t>
      </w:r>
      <w:r w:rsidRPr="00BF04D6">
        <w:rPr>
          <w:b/>
          <w:i/>
        </w:rPr>
        <w:t>ss</w:t>
      </w:r>
      <w:r w:rsidR="005C6683" w:rsidRPr="005C6683">
        <w:rPr>
          <w:rFonts w:cs="Courier New"/>
        </w:rPr>
        <w:t xml:space="preserve"> </w:t>
      </w:r>
      <w:r w:rsidRPr="006B7F7A">
        <w:t>соответствий конформно</w:t>
      </w:r>
      <w:bookmarkEnd w:id="5"/>
      <w:r>
        <w:t>,</w:t>
      </w:r>
      <w:r w:rsidRPr="00BF04D6">
        <w:t xml:space="preserve"> </w:t>
      </w:r>
      <w:r>
        <w:t>что дает</w:t>
      </w:r>
      <w:r w:rsidRPr="00BF04D6">
        <w:t xml:space="preserve"> два естественных конформных соответствия: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R</w:t>
      </w:r>
      <w:r w:rsidRPr="00BF04D6">
        <w:rPr>
          <w:rFonts w:ascii="Courier New" w:hAnsi="Courier New" w:cs="Courier New"/>
          <w:vertAlign w:val="subscript"/>
        </w:rPr>
        <w:t>1</w:t>
      </w:r>
      <w:r w:rsidR="005C6683" w:rsidRPr="005C6683">
        <w:rPr>
          <w:rFonts w:cs="Courier New"/>
        </w:rPr>
        <w:t xml:space="preserve"> </w:t>
      </w:r>
      <w:r w:rsidRPr="00BF04D6">
        <w:t>– объединение всех конфор</w:t>
      </w:r>
      <w:r w:rsidRPr="00BF04D6">
        <w:t>м</w:t>
      </w:r>
      <w:r w:rsidRPr="00BF04D6">
        <w:t>ных соответствий, и</w:t>
      </w:r>
      <w:r w:rsidR="005C6683" w:rsidRPr="005C668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R</w:t>
      </w:r>
      <w:r w:rsidRPr="00BF04D6">
        <w:rPr>
          <w:rFonts w:ascii="Courier New" w:hAnsi="Courier New" w:cs="Courier New"/>
          <w:vertAlign w:val="subscript"/>
        </w:rPr>
        <w:t>2</w:t>
      </w:r>
      <w:r w:rsidRPr="00BF04D6">
        <w:rPr>
          <w:rFonts w:ascii="Courier New" w:hAnsi="Courier New" w:cs="Courier New"/>
        </w:rPr>
        <w:t>=R</w:t>
      </w:r>
      <w:r w:rsidRPr="00BF04D6">
        <w:rPr>
          <w:rFonts w:ascii="Courier New" w:hAnsi="Courier New" w:cs="Courier New"/>
          <w:vertAlign w:val="subscript"/>
        </w:rPr>
        <w:t>1</w:t>
      </w:r>
      <w:r w:rsidRPr="00BF04D6">
        <w:rPr>
          <w:rFonts w:ascii="Courier New" w:hAnsi="Courier New" w:cs="Courier New"/>
        </w:rPr>
        <w:sym w:font="Symbol" w:char="F0C7"/>
      </w:r>
      <w:r w:rsidRPr="00BF04D6">
        <w:rPr>
          <w:rFonts w:ascii="Courier New" w:hAnsi="Courier New" w:cs="Courier New"/>
        </w:rPr>
        <w:t>H</w:t>
      </w:r>
      <w:r w:rsidR="002A0B9B" w:rsidRPr="002A0B9B">
        <w:t>.</w:t>
      </w:r>
    </w:p>
    <w:p w:rsidR="002A0B9B" w:rsidRPr="002A0B9B" w:rsidRDefault="005B7BD0" w:rsidP="005B7BD0">
      <w:pPr>
        <w:pStyle w:val="10"/>
      </w:pPr>
      <w:r>
        <w:t>Список литературы</w:t>
      </w:r>
    </w:p>
    <w:p w:rsidR="005C6683" w:rsidRPr="00BF04D6" w:rsidRDefault="005C6683" w:rsidP="005C6683">
      <w:pPr>
        <w:pStyle w:val="literature"/>
      </w:pPr>
      <w:bookmarkStart w:id="6" w:name="_Ref180330442"/>
      <w:bookmarkStart w:id="7" w:name="_Ref184565244"/>
      <w:r w:rsidRPr="005C6683">
        <w:rPr>
          <w:b/>
          <w:szCs w:val="28"/>
        </w:rPr>
        <w:t xml:space="preserve">Бурдонов И.Б., </w:t>
      </w:r>
      <w:r w:rsidRPr="005C6683">
        <w:rPr>
          <w:b/>
        </w:rPr>
        <w:t>Косачев</w:t>
      </w:r>
      <w:r w:rsidRPr="005C6683">
        <w:rPr>
          <w:b/>
          <w:szCs w:val="28"/>
        </w:rPr>
        <w:t> А.С., Кулямин В.В.</w:t>
      </w:r>
      <w:r w:rsidRPr="00BF04D6">
        <w:rPr>
          <w:szCs w:val="28"/>
        </w:rPr>
        <w:t xml:space="preserve"> Формализация тестового эксп</w:t>
      </w:r>
      <w:r w:rsidRPr="00BF04D6">
        <w:rPr>
          <w:szCs w:val="28"/>
        </w:rPr>
        <w:t>е</w:t>
      </w:r>
      <w:r w:rsidRPr="00BF04D6">
        <w:rPr>
          <w:szCs w:val="28"/>
        </w:rPr>
        <w:t>римента</w:t>
      </w:r>
      <w:r>
        <w:rPr>
          <w:szCs w:val="28"/>
        </w:rPr>
        <w:t xml:space="preserve"> // </w:t>
      </w:r>
      <w:r w:rsidRPr="00BF04D6">
        <w:rPr>
          <w:szCs w:val="28"/>
        </w:rPr>
        <w:t>Программирование, 2007, No. 5.</w:t>
      </w:r>
      <w:bookmarkEnd w:id="7"/>
    </w:p>
    <w:p w:rsidR="005C6683" w:rsidRDefault="005C6683" w:rsidP="005C6683">
      <w:pPr>
        <w:pStyle w:val="literature"/>
        <w:keepNext/>
      </w:pPr>
      <w:bookmarkStart w:id="8" w:name="_Ref88898297"/>
      <w:bookmarkStart w:id="9" w:name="_Ref184738364"/>
      <w:bookmarkEnd w:id="6"/>
      <w:r w:rsidRPr="005C6683">
        <w:rPr>
          <w:b/>
        </w:rPr>
        <w:t>Бурдонов И.Б.</w:t>
      </w:r>
      <w:r w:rsidRPr="00BF04D6">
        <w:t xml:space="preserve"> Теория конформности для функционального тестирования пр</w:t>
      </w:r>
      <w:r w:rsidRPr="00BF04D6">
        <w:t>о</w:t>
      </w:r>
      <w:r w:rsidRPr="00BF04D6">
        <w:t>граммных систем на основе формальных моделей. Диссертация на соискание ученой степени д.ф.-м.н., Москва, 2008.</w:t>
      </w:r>
      <w:bookmarkEnd w:id="9"/>
    </w:p>
    <w:p w:rsidR="005C6683" w:rsidRPr="00BF04D6" w:rsidRDefault="005C6683" w:rsidP="005C6683">
      <w:pPr>
        <w:pStyle w:val="literature"/>
        <w:numPr>
          <w:ilvl w:val="0"/>
          <w:numId w:val="0"/>
        </w:numPr>
        <w:ind w:left="284"/>
      </w:pPr>
      <w:r w:rsidRPr="00BF04D6">
        <w:t>http://www.ispras.ru/~RedVerst/RedVerst/Publications/TR-01-2007.pdf</w:t>
      </w:r>
    </w:p>
    <w:p w:rsidR="005C6683" w:rsidRPr="00BF04D6" w:rsidRDefault="005C6683" w:rsidP="005C6683">
      <w:pPr>
        <w:pStyle w:val="literature"/>
      </w:pPr>
      <w:bookmarkStart w:id="10" w:name="_Ref222639106"/>
      <w:bookmarkStart w:id="11" w:name="_Ref224645046"/>
      <w:r w:rsidRPr="005C6683">
        <w:rPr>
          <w:b/>
        </w:rPr>
        <w:t>Бурдонов И.Б., Косачев А.С.</w:t>
      </w:r>
      <w:r w:rsidRPr="00BF04D6">
        <w:t xml:space="preserve"> </w:t>
      </w:r>
      <w:r w:rsidRPr="00BF04D6">
        <w:rPr>
          <w:szCs w:val="28"/>
        </w:rPr>
        <w:t>Полное тестирование с открытым состоянием ограниченно недетерминированных систем</w:t>
      </w:r>
      <w:r>
        <w:rPr>
          <w:szCs w:val="28"/>
        </w:rPr>
        <w:t xml:space="preserve"> // </w:t>
      </w:r>
      <w:bookmarkEnd w:id="10"/>
      <w:r w:rsidRPr="00BF04D6">
        <w:rPr>
          <w:szCs w:val="28"/>
        </w:rPr>
        <w:t>Программирование, 2009, No. 6</w:t>
      </w:r>
      <w:r w:rsidRPr="00BF04D6">
        <w:t>.</w:t>
      </w:r>
      <w:bookmarkEnd w:id="11"/>
    </w:p>
    <w:p w:rsidR="005C6683" w:rsidRPr="005C6683" w:rsidRDefault="005C6683" w:rsidP="005C6683">
      <w:pPr>
        <w:pStyle w:val="literature"/>
        <w:rPr>
          <w:lang w:val="en-US"/>
        </w:rPr>
      </w:pPr>
      <w:bookmarkStart w:id="12" w:name="_Ref184565226"/>
      <w:bookmarkStart w:id="13" w:name="_Ref184643207"/>
      <w:r w:rsidRPr="005C6683">
        <w:rPr>
          <w:b/>
          <w:lang w:val="en-US"/>
        </w:rPr>
        <w:t>van Glabbeek R</w:t>
      </w:r>
      <w:r w:rsidRPr="005C6683">
        <w:rPr>
          <w:b/>
        </w:rPr>
        <w:t>.</w:t>
      </w:r>
      <w:r w:rsidRPr="005C6683">
        <w:rPr>
          <w:b/>
          <w:lang w:val="en-US"/>
        </w:rPr>
        <w:t>J</w:t>
      </w:r>
      <w:r w:rsidRPr="005C6683">
        <w:rPr>
          <w:b/>
        </w:rPr>
        <w:t>.</w:t>
      </w:r>
      <w:r w:rsidRPr="005C6683">
        <w:t xml:space="preserve"> </w:t>
      </w:r>
      <w:r w:rsidRPr="005C6683">
        <w:rPr>
          <w:iCs/>
          <w:lang w:val="en-US"/>
        </w:rPr>
        <w:t>The</w:t>
      </w:r>
      <w:r w:rsidRPr="005C6683">
        <w:rPr>
          <w:iCs/>
        </w:rPr>
        <w:t xml:space="preserve"> </w:t>
      </w:r>
      <w:r w:rsidRPr="005C6683">
        <w:rPr>
          <w:iCs/>
          <w:lang w:val="en-US"/>
        </w:rPr>
        <w:t>linear</w:t>
      </w:r>
      <w:r w:rsidRPr="005C6683">
        <w:rPr>
          <w:iCs/>
        </w:rPr>
        <w:t xml:space="preserve"> </w:t>
      </w:r>
      <w:r w:rsidRPr="005C6683">
        <w:rPr>
          <w:iCs/>
          <w:lang w:val="en-US"/>
        </w:rPr>
        <w:t>time</w:t>
      </w:r>
      <w:r w:rsidRPr="005C6683">
        <w:rPr>
          <w:iCs/>
        </w:rPr>
        <w:t xml:space="preserve"> - </w:t>
      </w:r>
      <w:r w:rsidRPr="005C6683">
        <w:rPr>
          <w:iCs/>
          <w:lang w:val="en-US"/>
        </w:rPr>
        <w:t>branchin</w:t>
      </w:r>
      <w:r w:rsidRPr="005C6683">
        <w:rPr>
          <w:iCs/>
          <w:lang w:val="en-US"/>
        </w:rPr>
        <w:t>g</w:t>
      </w:r>
      <w:r w:rsidRPr="005C6683">
        <w:rPr>
          <w:iCs/>
        </w:rPr>
        <w:t xml:space="preserve"> </w:t>
      </w:r>
      <w:r w:rsidRPr="005C6683">
        <w:rPr>
          <w:iCs/>
          <w:lang w:val="en-US"/>
        </w:rPr>
        <w:t>time</w:t>
      </w:r>
      <w:r w:rsidRPr="005C6683">
        <w:rPr>
          <w:iCs/>
        </w:rPr>
        <w:t xml:space="preserve"> </w:t>
      </w:r>
      <w:r w:rsidRPr="005C6683">
        <w:rPr>
          <w:iCs/>
          <w:lang w:val="en-US"/>
        </w:rPr>
        <w:t>spectrum</w:t>
      </w:r>
      <w:r w:rsidRPr="005C6683">
        <w:rPr>
          <w:iCs/>
        </w:rPr>
        <w:t xml:space="preserve"> </w:t>
      </w:r>
      <w:r w:rsidRPr="005C6683">
        <w:rPr>
          <w:iCs/>
          <w:lang w:val="en-US"/>
        </w:rPr>
        <w:t>II</w:t>
      </w:r>
      <w:r w:rsidRPr="005C6683">
        <w:rPr>
          <w:iCs/>
        </w:rPr>
        <w:t xml:space="preserve">; </w:t>
      </w:r>
      <w:r w:rsidRPr="005C6683">
        <w:rPr>
          <w:iCs/>
          <w:lang w:val="en-US"/>
        </w:rPr>
        <w:t>the</w:t>
      </w:r>
      <w:r w:rsidRPr="005C6683">
        <w:rPr>
          <w:iCs/>
        </w:rPr>
        <w:t xml:space="preserve"> </w:t>
      </w:r>
      <w:r w:rsidRPr="005C6683">
        <w:rPr>
          <w:iCs/>
          <w:lang w:val="en-US"/>
        </w:rPr>
        <w:t>s</w:t>
      </w:r>
      <w:r w:rsidRPr="005C6683">
        <w:rPr>
          <w:iCs/>
          <w:lang w:val="en-US"/>
        </w:rPr>
        <w:t>e</w:t>
      </w:r>
      <w:r w:rsidRPr="005C6683">
        <w:rPr>
          <w:iCs/>
          <w:lang w:val="en-US"/>
        </w:rPr>
        <w:t>mantics</w:t>
      </w:r>
      <w:r w:rsidRPr="005C6683">
        <w:rPr>
          <w:iCs/>
        </w:rPr>
        <w:t xml:space="preserve"> </w:t>
      </w:r>
      <w:r w:rsidRPr="005C6683">
        <w:rPr>
          <w:iCs/>
          <w:lang w:val="en-US"/>
        </w:rPr>
        <w:t>of</w:t>
      </w:r>
      <w:r w:rsidRPr="005C6683">
        <w:rPr>
          <w:iCs/>
        </w:rPr>
        <w:t xml:space="preserve"> </w:t>
      </w:r>
      <w:r w:rsidRPr="005C6683">
        <w:t>sequential</w:t>
      </w:r>
      <w:r w:rsidRPr="005C6683">
        <w:rPr>
          <w:iCs/>
        </w:rPr>
        <w:t xml:space="preserve"> </w:t>
      </w:r>
      <w:r w:rsidRPr="005C6683">
        <w:rPr>
          <w:iCs/>
          <w:lang w:val="en-US"/>
        </w:rPr>
        <w:t>processes</w:t>
      </w:r>
      <w:r w:rsidRPr="005C6683">
        <w:rPr>
          <w:iCs/>
        </w:rPr>
        <w:t xml:space="preserve"> </w:t>
      </w:r>
      <w:r w:rsidRPr="005C6683">
        <w:rPr>
          <w:iCs/>
          <w:lang w:val="en-US"/>
        </w:rPr>
        <w:t>with</w:t>
      </w:r>
      <w:r w:rsidRPr="005C6683">
        <w:rPr>
          <w:iCs/>
        </w:rPr>
        <w:t xml:space="preserve"> </w:t>
      </w:r>
      <w:r w:rsidRPr="005C6683">
        <w:rPr>
          <w:iCs/>
          <w:lang w:val="en-US"/>
        </w:rPr>
        <w:t>silent</w:t>
      </w:r>
      <w:r w:rsidRPr="005C6683">
        <w:rPr>
          <w:iCs/>
        </w:rPr>
        <w:t xml:space="preserve"> </w:t>
      </w:r>
      <w:r w:rsidRPr="005C6683">
        <w:rPr>
          <w:iCs/>
          <w:lang w:val="en-US"/>
        </w:rPr>
        <w:t>moves</w:t>
      </w:r>
      <w:r w:rsidRPr="005C6683">
        <w:t xml:space="preserve">. </w:t>
      </w:r>
      <w:r w:rsidRPr="005C6683">
        <w:rPr>
          <w:lang w:val="en-US"/>
        </w:rPr>
        <w:t xml:space="preserve">Proceedings CONCUR ’93, </w:t>
      </w:r>
      <w:smartTag w:uri="urn:schemas-microsoft-com:office:smarttags" w:element="place">
        <w:smartTag w:uri="urn:schemas-microsoft-com:office:smarttags" w:element="City">
          <w:r w:rsidRPr="005C6683">
            <w:rPr>
              <w:lang w:val="en-US"/>
            </w:rPr>
            <w:t>Hildesheim</w:t>
          </w:r>
        </w:smartTag>
        <w:r w:rsidRPr="005C6683">
          <w:rPr>
            <w:lang w:val="en-US"/>
          </w:rPr>
          <w:t xml:space="preserve">, </w:t>
        </w:r>
        <w:smartTag w:uri="urn:schemas-microsoft-com:office:smarttags" w:element="country-region">
          <w:r w:rsidRPr="005C6683">
            <w:rPr>
              <w:lang w:val="en-US"/>
            </w:rPr>
            <w:t>Ge</w:t>
          </w:r>
          <w:r w:rsidRPr="005C6683">
            <w:rPr>
              <w:lang w:val="en-US"/>
            </w:rPr>
            <w:t>r</w:t>
          </w:r>
          <w:r w:rsidRPr="005C6683">
            <w:rPr>
              <w:lang w:val="en-US"/>
            </w:rPr>
            <w:t>many</w:t>
          </w:r>
        </w:smartTag>
      </w:smartTag>
      <w:r w:rsidRPr="005C6683">
        <w:rPr>
          <w:lang w:val="en-US"/>
        </w:rPr>
        <w:t>, August 1993 (E. Best, ed.), LNCS 715, Springer-Verlag, 1993, pp. 66-81.</w:t>
      </w:r>
      <w:bookmarkStart w:id="14" w:name="_Ref180395062"/>
      <w:bookmarkEnd w:id="8"/>
      <w:bookmarkEnd w:id="12"/>
      <w:bookmarkEnd w:id="13"/>
    </w:p>
    <w:p w:rsidR="005C6683" w:rsidRPr="005C6683" w:rsidRDefault="005C6683" w:rsidP="005C6683">
      <w:pPr>
        <w:pStyle w:val="literature"/>
        <w:rPr>
          <w:rFonts w:eastAsia="PMingLiU"/>
          <w:color w:val="231F20"/>
          <w:szCs w:val="28"/>
          <w:lang w:val="en-US" w:eastAsia="zh-TW"/>
        </w:rPr>
      </w:pPr>
      <w:bookmarkStart w:id="15" w:name="_Ref222573387"/>
      <w:bookmarkEnd w:id="14"/>
      <w:r w:rsidRPr="005C6683">
        <w:rPr>
          <w:b/>
          <w:szCs w:val="28"/>
          <w:lang w:val="en-US" w:eastAsia="ru-RU"/>
        </w:rPr>
        <w:t>Milner R.</w:t>
      </w:r>
      <w:r w:rsidRPr="005C6683">
        <w:rPr>
          <w:szCs w:val="28"/>
          <w:lang w:val="en-US" w:eastAsia="ru-RU"/>
        </w:rPr>
        <w:t xml:space="preserve"> </w:t>
      </w:r>
      <w:r w:rsidRPr="005C6683">
        <w:t>Lectures</w:t>
      </w:r>
      <w:r w:rsidRPr="005C6683">
        <w:rPr>
          <w:szCs w:val="28"/>
          <w:lang w:val="en-US" w:eastAsia="ru-RU"/>
        </w:rPr>
        <w:t xml:space="preserve"> on a calculus for communicating systems. Seminar on Concurre</w:t>
      </w:r>
      <w:r w:rsidRPr="005C6683">
        <w:rPr>
          <w:szCs w:val="28"/>
          <w:lang w:val="en-US" w:eastAsia="ru-RU"/>
        </w:rPr>
        <w:t>n</w:t>
      </w:r>
      <w:r w:rsidRPr="005C6683">
        <w:rPr>
          <w:szCs w:val="28"/>
          <w:lang w:val="en-US" w:eastAsia="ru-RU"/>
        </w:rPr>
        <w:t>cy, LNCS 197, Springer-Verlag, pp. 197-220.</w:t>
      </w:r>
      <w:bookmarkEnd w:id="15"/>
    </w:p>
    <w:p w:rsidR="006D2DAE" w:rsidRPr="006D2DAE" w:rsidRDefault="005C6683" w:rsidP="006D2DAE">
      <w:pPr>
        <w:pStyle w:val="literature"/>
        <w:rPr>
          <w:lang w:val="en-US"/>
        </w:rPr>
      </w:pPr>
      <w:bookmarkStart w:id="16" w:name="_Ref231728527"/>
      <w:r w:rsidRPr="005C6683">
        <w:rPr>
          <w:b/>
          <w:szCs w:val="28"/>
          <w:lang w:val="en-US" w:eastAsia="ru-RU"/>
        </w:rPr>
        <w:t>Milner R.</w:t>
      </w:r>
      <w:r w:rsidRPr="005C6683">
        <w:rPr>
          <w:szCs w:val="28"/>
          <w:lang w:val="en-US" w:eastAsia="ru-RU"/>
        </w:rPr>
        <w:t xml:space="preserve"> Comm</w:t>
      </w:r>
      <w:r w:rsidRPr="005C6683">
        <w:rPr>
          <w:szCs w:val="28"/>
          <w:lang w:val="en-US" w:eastAsia="ru-RU"/>
        </w:rPr>
        <w:t>u</w:t>
      </w:r>
      <w:r w:rsidRPr="005C6683">
        <w:rPr>
          <w:szCs w:val="28"/>
          <w:lang w:val="en-US" w:eastAsia="ru-RU"/>
        </w:rPr>
        <w:t xml:space="preserve">nication and Concurrency, Prentice-Hall International, </w:t>
      </w:r>
      <w:smartTag w:uri="urn:schemas-microsoft-com:office:smarttags" w:element="City">
        <w:smartTag w:uri="urn:schemas-microsoft-com:office:smarttags" w:element="place">
          <w:r w:rsidRPr="005C6683">
            <w:rPr>
              <w:szCs w:val="28"/>
              <w:lang w:val="en-US" w:eastAsia="ru-RU"/>
            </w:rPr>
            <w:t>Englewood</w:t>
          </w:r>
        </w:smartTag>
      </w:smartTag>
      <w:r w:rsidRPr="005C6683">
        <w:rPr>
          <w:szCs w:val="28"/>
          <w:lang w:val="en-US" w:eastAsia="ru-RU"/>
        </w:rPr>
        <w:t xml:space="preserve"> Cliffs, 1989</w:t>
      </w:r>
      <w:bookmarkStart w:id="17" w:name="_Ref180474281"/>
      <w:r w:rsidRPr="005C6683">
        <w:rPr>
          <w:szCs w:val="28"/>
          <w:lang w:val="en-US" w:eastAsia="ru-RU"/>
        </w:rPr>
        <w:t>.</w:t>
      </w:r>
      <w:bookmarkEnd w:id="16"/>
      <w:bookmarkEnd w:id="17"/>
    </w:p>
    <w:sectPr w:rsidR="006D2DAE" w:rsidRPr="006D2DAE" w:rsidSect="00AD37F2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endnotePr>
        <w:numFmt w:val="chicago"/>
        <w:numStart w:val="2"/>
      </w:endnotePr>
      <w:type w:val="continuous"/>
      <w:pgSz w:w="8392" w:h="11907" w:code="11"/>
      <w:pgMar w:top="1247" w:right="1021" w:bottom="1418" w:left="822" w:header="720" w:footer="1134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489" w:rsidRDefault="008C3489">
      <w:r>
        <w:separator/>
      </w:r>
    </w:p>
  </w:endnote>
  <w:endnote w:type="continuationSeparator" w:id="0">
    <w:p w:rsidR="008C3489" w:rsidRDefault="008C3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24C9CE6-6ED8-42BD-9AF8-FBC8BC883E49}"/>
    <w:embedItalic r:id="rId2" w:fontKey="{086066CC-159D-445D-8AFE-157261C3CDCC}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14644F0D-C455-4BAC-96F6-836640E178D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38AB627B-DCCB-453E-BA0E-0DE2331EBE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HKMK N+ SFB X 10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F400B629-394E-43B5-95BF-E6F8F14A85C9}"/>
  </w:font>
  <w:font w:name="Euclid Math One">
    <w:panose1 w:val="05050601010101010101"/>
    <w:charset w:val="02"/>
    <w:family w:val="roman"/>
    <w:pitch w:val="variable"/>
    <w:sig w:usb0="80000000" w:usb1="10000000" w:usb2="00000000" w:usb3="00000000" w:csb0="80000000" w:csb1="00000000"/>
    <w:embedRegular r:id="rId6" w:fontKey="{7F83FB5F-3EDB-4801-8765-BE9411208458}"/>
  </w:font>
  <w:font w:name="Euclid Symbol">
    <w:panose1 w:val="02050102010706020507"/>
    <w:charset w:val="02"/>
    <w:family w:val="roman"/>
    <w:pitch w:val="variable"/>
    <w:sig w:usb0="80000083" w:usb1="10000000" w:usb2="00000000" w:usb3="00000000" w:csb0="80000009" w:csb1="00000000"/>
    <w:embedRegular r:id="rId7" w:fontKey="{59BED2C9-05B3-4426-B285-04B36AC5AA05}"/>
  </w:font>
  <w:font w:name="Euclid Extra">
    <w:panose1 w:val="02050502000505020303"/>
    <w:charset w:val="02"/>
    <w:family w:val="roman"/>
    <w:pitch w:val="variable"/>
    <w:sig w:usb0="80000000" w:usb1="10000000" w:usb2="00000000" w:usb3="00000000" w:csb0="80000000" w:csb1="00000000"/>
    <w:embedRegular r:id="rId8" w:fontKey="{3B66E0A3-7684-4BBA-AAC4-DA370F1B6EB0}"/>
  </w:font>
  <w:font w:name="Euclid Math Two">
    <w:panose1 w:val="02050601010101010101"/>
    <w:charset w:val="02"/>
    <w:family w:val="roman"/>
    <w:pitch w:val="variable"/>
    <w:sig w:usb0="80000000" w:usb1="10000000" w:usb2="00000000" w:usb3="00000000" w:csb0="80000000" w:csb1="00000000"/>
    <w:embedRegular r:id="rId9" w:fontKey="{B5B23B1D-5250-43B6-BB4E-EBB641E238A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6B0EBE56-BD0E-4DEC-9467-77BC4151BB43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1" w:fontKey="{5DBCDF5B-2172-4D7C-8D00-F399B1B0A4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CDC" w:rsidRDefault="00881CDC">
    <w:pPr>
      <w:pStyle w:val="ab"/>
      <w:jc w:val="center"/>
    </w:pPr>
    <w:fldSimple w:instr=" PAGE   \* MERGEFORMAT ">
      <w:r>
        <w:rPr>
          <w:noProof/>
        </w:rPr>
        <w:t>4</w:t>
      </w:r>
    </w:fldSimple>
  </w:p>
  <w:p w:rsidR="00881CDC" w:rsidRDefault="00881CDC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CDC" w:rsidRDefault="00881CDC">
    <w:pPr>
      <w:pStyle w:val="ab"/>
      <w:jc w:val="center"/>
    </w:pPr>
    <w:fldSimple w:instr=" PAGE   \* MERGEFORMAT ">
      <w:r>
        <w:rPr>
          <w:noProof/>
        </w:rPr>
        <w:t>1</w:t>
      </w:r>
    </w:fldSimple>
  </w:p>
  <w:p w:rsidR="00881CDC" w:rsidRDefault="00881CD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489" w:rsidRDefault="008C3489">
      <w:r>
        <w:separator/>
      </w:r>
    </w:p>
  </w:footnote>
  <w:footnote w:type="continuationSeparator" w:id="0">
    <w:p w:rsidR="008C3489" w:rsidRDefault="008C3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CDC" w:rsidRPr="00881CDC" w:rsidRDefault="00881CDC" w:rsidP="00881CDC">
    <w:pPr>
      <w:pStyle w:val="af5"/>
      <w:framePr w:wrap="around"/>
      <w:rPr>
        <w:sz w:val="20"/>
      </w:rPr>
    </w:pPr>
    <w:r w:rsidRPr="00881CDC">
      <w:rPr>
        <w:sz w:val="20"/>
      </w:rPr>
      <w:t>И.Б.Бурдонов, А.С.Косачев.</w:t>
    </w:r>
  </w:p>
  <w:p w:rsidR="00881CDC" w:rsidRPr="00881CDC" w:rsidRDefault="00881CDC" w:rsidP="00881CDC">
    <w:pPr>
      <w:pStyle w:val="af5"/>
      <w:framePr w:wrap="around"/>
      <w:rPr>
        <w:sz w:val="20"/>
      </w:rPr>
    </w:pPr>
    <w:r w:rsidRPr="00881CDC">
      <w:rPr>
        <w:sz w:val="20"/>
      </w:rPr>
      <w:t>Симуляция систем с отказами и разрушением.</w:t>
    </w:r>
  </w:p>
  <w:p w:rsidR="00881CDC" w:rsidRPr="00881CDC" w:rsidRDefault="00881CDC" w:rsidP="00881CDC">
    <w:pPr>
      <w:pStyle w:val="af5"/>
      <w:framePr w:wrap="around"/>
      <w:rPr>
        <w:sz w:val="20"/>
      </w:rPr>
    </w:pPr>
    <w:r w:rsidRPr="00881CDC">
      <w:rPr>
        <w:sz w:val="20"/>
      </w:rPr>
      <w:t>5-ый Международный симпозиум по компьютерным наукам в России. С</w:t>
    </w:r>
    <w:r w:rsidRPr="00881CDC">
      <w:rPr>
        <w:sz w:val="20"/>
      </w:rPr>
      <w:t>е</w:t>
    </w:r>
    <w:r w:rsidRPr="00881CDC">
      <w:rPr>
        <w:sz w:val="20"/>
      </w:rPr>
      <w:t>минар «Семантика, спецификация и верификация программ: теория и пр</w:t>
    </w:r>
    <w:r w:rsidRPr="00881CDC">
      <w:rPr>
        <w:sz w:val="20"/>
      </w:rPr>
      <w:t>и</w:t>
    </w:r>
    <w:r w:rsidRPr="00881CDC">
      <w:rPr>
        <w:sz w:val="20"/>
      </w:rPr>
      <w:t>ложения».Казань 2010, стр. 43-48.</w:t>
    </w:r>
  </w:p>
  <w:p w:rsidR="00881CDC" w:rsidRPr="00881CDC" w:rsidRDefault="00881CDC" w:rsidP="00881CDC">
    <w:pPr>
      <w:pStyle w:val="af5"/>
      <w:framePr w:wrap="around"/>
      <w:rPr>
        <w:sz w:val="20"/>
        <w:lang w:val="en-US"/>
      </w:rPr>
    </w:pPr>
    <w:r w:rsidRPr="00881CDC">
      <w:rPr>
        <w:sz w:val="20"/>
      </w:rPr>
      <w:t>6 стр.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CDC" w:rsidRPr="00881CDC" w:rsidRDefault="00881CDC" w:rsidP="00881CDC">
    <w:pPr>
      <w:pStyle w:val="af5"/>
      <w:framePr w:wrap="around"/>
      <w:rPr>
        <w:sz w:val="20"/>
      </w:rPr>
    </w:pPr>
    <w:r w:rsidRPr="00881CDC">
      <w:rPr>
        <w:sz w:val="20"/>
      </w:rPr>
      <w:t>И.Б.Бурдонов, А.С.Косачев.</w:t>
    </w:r>
  </w:p>
  <w:p w:rsidR="00881CDC" w:rsidRPr="00881CDC" w:rsidRDefault="00881CDC" w:rsidP="00881CDC">
    <w:pPr>
      <w:pStyle w:val="af5"/>
      <w:framePr w:wrap="around"/>
      <w:rPr>
        <w:sz w:val="20"/>
      </w:rPr>
    </w:pPr>
    <w:r w:rsidRPr="00881CDC">
      <w:rPr>
        <w:sz w:val="20"/>
      </w:rPr>
      <w:t>Симуляция систем с отказами и разрушением.</w:t>
    </w:r>
  </w:p>
  <w:p w:rsidR="00881CDC" w:rsidRPr="00881CDC" w:rsidRDefault="00881CDC" w:rsidP="00881CDC">
    <w:pPr>
      <w:pStyle w:val="af5"/>
      <w:framePr w:wrap="around"/>
      <w:rPr>
        <w:sz w:val="20"/>
      </w:rPr>
    </w:pPr>
    <w:r w:rsidRPr="00881CDC">
      <w:rPr>
        <w:sz w:val="20"/>
      </w:rPr>
      <w:t>5-ый Международный симпозиум по компьютерным наукам в России. С</w:t>
    </w:r>
    <w:r w:rsidRPr="00881CDC">
      <w:rPr>
        <w:sz w:val="20"/>
      </w:rPr>
      <w:t>е</w:t>
    </w:r>
    <w:r w:rsidRPr="00881CDC">
      <w:rPr>
        <w:sz w:val="20"/>
      </w:rPr>
      <w:t>минар «Семантика, спецификация и верификация программ: теория и пр</w:t>
    </w:r>
    <w:r w:rsidRPr="00881CDC">
      <w:rPr>
        <w:sz w:val="20"/>
      </w:rPr>
      <w:t>и</w:t>
    </w:r>
    <w:r w:rsidRPr="00881CDC">
      <w:rPr>
        <w:sz w:val="20"/>
      </w:rPr>
      <w:t>ложения».Казань 2010, стр. 43-48.</w:t>
    </w:r>
  </w:p>
  <w:p w:rsidR="00881CDC" w:rsidRPr="00881CDC" w:rsidRDefault="00881CDC" w:rsidP="00881CDC">
    <w:pPr>
      <w:pStyle w:val="af5"/>
      <w:framePr w:wrap="around"/>
      <w:rPr>
        <w:sz w:val="20"/>
        <w:lang w:val="en-US"/>
      </w:rPr>
    </w:pPr>
    <w:r w:rsidRPr="00881CDC">
      <w:rPr>
        <w:sz w:val="20"/>
      </w:rPr>
      <w:t>6 стр.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CDC" w:rsidRPr="00881CDC" w:rsidRDefault="00881CDC" w:rsidP="00881CDC">
    <w:pPr>
      <w:pStyle w:val="af5"/>
      <w:framePr w:wrap="around"/>
      <w:rPr>
        <w:sz w:val="20"/>
      </w:rPr>
    </w:pPr>
    <w:r w:rsidRPr="00881CDC">
      <w:rPr>
        <w:sz w:val="20"/>
      </w:rPr>
      <w:t>И.Б.Бурдонов, А.С.Косачев.</w:t>
    </w:r>
  </w:p>
  <w:p w:rsidR="00881CDC" w:rsidRPr="00881CDC" w:rsidRDefault="00881CDC" w:rsidP="00881CDC">
    <w:pPr>
      <w:pStyle w:val="af5"/>
      <w:framePr w:wrap="around"/>
      <w:rPr>
        <w:sz w:val="20"/>
      </w:rPr>
    </w:pPr>
    <w:r w:rsidRPr="00881CDC">
      <w:rPr>
        <w:sz w:val="20"/>
      </w:rPr>
      <w:t>Симуляция систем с отказами и разрушением.</w:t>
    </w:r>
  </w:p>
  <w:p w:rsidR="00881CDC" w:rsidRPr="00881CDC" w:rsidRDefault="00881CDC" w:rsidP="00881CDC">
    <w:pPr>
      <w:pStyle w:val="af5"/>
      <w:framePr w:wrap="around"/>
      <w:rPr>
        <w:sz w:val="20"/>
      </w:rPr>
    </w:pPr>
    <w:r w:rsidRPr="00881CDC">
      <w:rPr>
        <w:sz w:val="20"/>
      </w:rPr>
      <w:t>5-ый Международный симпозиум по компьютерным наукам в России. С</w:t>
    </w:r>
    <w:r w:rsidRPr="00881CDC">
      <w:rPr>
        <w:sz w:val="20"/>
      </w:rPr>
      <w:t>е</w:t>
    </w:r>
    <w:r w:rsidRPr="00881CDC">
      <w:rPr>
        <w:sz w:val="20"/>
      </w:rPr>
      <w:t>минар «Семантика, спецификация и верификация программ: теория и пр</w:t>
    </w:r>
    <w:r w:rsidRPr="00881CDC">
      <w:rPr>
        <w:sz w:val="20"/>
      </w:rPr>
      <w:t>и</w:t>
    </w:r>
    <w:r w:rsidRPr="00881CDC">
      <w:rPr>
        <w:sz w:val="20"/>
      </w:rPr>
      <w:t>ложения».Казань 2010, стр. 43-48.</w:t>
    </w:r>
  </w:p>
  <w:p w:rsidR="00881CDC" w:rsidRPr="00881CDC" w:rsidRDefault="00881CDC" w:rsidP="00881CDC">
    <w:pPr>
      <w:pStyle w:val="af5"/>
      <w:framePr w:wrap="around"/>
      <w:rPr>
        <w:sz w:val="20"/>
        <w:lang w:val="en-US"/>
      </w:rPr>
    </w:pPr>
    <w:r w:rsidRPr="00881CDC">
      <w:rPr>
        <w:sz w:val="20"/>
      </w:rPr>
      <w:t>6 стр.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DE0030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9309A0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4F6D3E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570346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3A0494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1BE853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A1E915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720E41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FC43F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6EBE5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B"/>
    <w:multiLevelType w:val="multilevel"/>
    <w:tmpl w:val="FFFFFFFF"/>
    <w:lvl w:ilvl="0">
      <w:numFmt w:val="none"/>
      <w:lvlText w:val=""/>
      <w:lvlJc w:val="left"/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start w:val="1"/>
      <w:numFmt w:val="decimal"/>
      <w:pStyle w:val="51"/>
      <w:lvlText w:val=".%5"/>
      <w:legacy w:legacy="1" w:legacySpace="144" w:legacyIndent="0"/>
      <w:lvlJc w:val="left"/>
    </w:lvl>
    <w:lvl w:ilvl="5">
      <w:start w:val="1"/>
      <w:numFmt w:val="decimal"/>
      <w:pStyle w:val="6"/>
      <w:lvlText w:val=".%5.%6"/>
      <w:legacy w:legacy="1" w:legacySpace="144" w:legacyIndent="0"/>
      <w:lvlJc w:val="left"/>
    </w:lvl>
    <w:lvl w:ilvl="6">
      <w:start w:val="1"/>
      <w:numFmt w:val="decimal"/>
      <w:pStyle w:val="7"/>
      <w:lvlText w:val=".%5.%6.%7"/>
      <w:legacy w:legacy="1" w:legacySpace="144" w:legacyIndent="0"/>
      <w:lvlJc w:val="left"/>
    </w:lvl>
    <w:lvl w:ilvl="7">
      <w:start w:val="1"/>
      <w:numFmt w:val="decimal"/>
      <w:pStyle w:val="8"/>
      <w:lvlText w:val=".%5.%6.%7.%8"/>
      <w:legacy w:legacy="1" w:legacySpace="144" w:legacyIndent="0"/>
      <w:lvlJc w:val="left"/>
    </w:lvl>
    <w:lvl w:ilvl="8">
      <w:start w:val="1"/>
      <w:numFmt w:val="decimal"/>
      <w:pStyle w:val="9"/>
      <w:lvlText w:val=".%5.%6.%7.%8.%9"/>
      <w:legacy w:legacy="1" w:legacySpace="144" w:legacyIndent="0"/>
      <w:lvlJc w:val="left"/>
    </w:lvl>
  </w:abstractNum>
  <w:abstractNum w:abstractNumId="1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8">
    <w:nsid w:val="021474DA"/>
    <w:multiLevelType w:val="hybridMultilevel"/>
    <w:tmpl w:val="A4583188"/>
    <w:lvl w:ilvl="0" w:tplc="4D229D4A">
      <w:start w:val="1"/>
      <w:numFmt w:val="decimal"/>
      <w:pStyle w:val="Lemma"/>
      <w:lvlText w:val="Лемма %1: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75ACB004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637617B8">
      <w:start w:val="1"/>
      <w:numFmt w:val="upperLetter"/>
      <w:lvlText w:val="%3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7E75202"/>
    <w:multiLevelType w:val="hybridMultilevel"/>
    <w:tmpl w:val="D0DADE9A"/>
    <w:lvl w:ilvl="0" w:tplc="F80C9512">
      <w:start w:val="1"/>
      <w:numFmt w:val="decimal"/>
      <w:pStyle w:val="Def4"/>
      <w:lvlText w:val="Definition 4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7F3A622E">
      <w:start w:val="1"/>
      <w:numFmt w:val="bullet"/>
      <w:lvlText w:val=""/>
      <w:lvlJc w:val="left"/>
      <w:pPr>
        <w:tabs>
          <w:tab w:val="num" w:pos="1437"/>
        </w:tabs>
        <w:ind w:left="1420" w:hanging="340"/>
      </w:pPr>
      <w:rPr>
        <w:rFonts w:ascii="Symbol" w:hAnsi="Symbol" w:hint="default"/>
        <w:b w:val="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A1D37E5"/>
    <w:multiLevelType w:val="hybridMultilevel"/>
    <w:tmpl w:val="1FD6D590"/>
    <w:lvl w:ilvl="0" w:tplc="5BEE2790">
      <w:start w:val="1"/>
      <w:numFmt w:val="decimal"/>
      <w:pStyle w:val="a1"/>
      <w:lvlText w:val="Теоре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b w:val="0"/>
        <w:i w:val="0"/>
        <w:outline w:val="0"/>
        <w:emboss w:val="0"/>
        <w:imprint w:val="0"/>
        <w:u w:val="single"/>
      </w:rPr>
    </w:lvl>
    <w:lvl w:ilvl="1" w:tplc="EED27E3C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u w:val="none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outline w:val="0"/>
        <w:emboss w:val="0"/>
        <w:imprint w:val="0"/>
        <w:u w:val="single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E202038"/>
    <w:multiLevelType w:val="hybridMultilevel"/>
    <w:tmpl w:val="45E8601C"/>
    <w:lvl w:ilvl="0" w:tplc="18EEC4A2">
      <w:start w:val="1"/>
      <w:numFmt w:val="decimal"/>
      <w:pStyle w:val="a2"/>
      <w:lvlText w:val="Рис.%1."/>
      <w:lvlJc w:val="left"/>
      <w:pPr>
        <w:tabs>
          <w:tab w:val="num" w:pos="0"/>
        </w:tabs>
        <w:ind w:left="851" w:hanging="851"/>
      </w:pPr>
      <w:rPr>
        <w:rFonts w:hint="default"/>
        <w:sz w:val="24"/>
        <w:szCs w:val="3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868712A">
      <w:start w:val="1"/>
      <w:numFmt w:val="decimal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szCs w:val="3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E685523"/>
    <w:multiLevelType w:val="hybridMultilevel"/>
    <w:tmpl w:val="7A72000E"/>
    <w:lvl w:ilvl="0" w:tplc="FA4272BE">
      <w:start w:val="1"/>
      <w:numFmt w:val="bullet"/>
      <w:pStyle w:val="a3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3">
    <w:nsid w:val="0F0A2687"/>
    <w:multiLevelType w:val="singleLevel"/>
    <w:tmpl w:val="A2169978"/>
    <w:lvl w:ilvl="0">
      <w:start w:val="1"/>
      <w:numFmt w:val="decimal"/>
      <w:pStyle w:val="literature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24">
    <w:nsid w:val="1292179B"/>
    <w:multiLevelType w:val="hybridMultilevel"/>
    <w:tmpl w:val="34A4D882"/>
    <w:lvl w:ilvl="0" w:tplc="4326868C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503499D"/>
    <w:multiLevelType w:val="hybridMultilevel"/>
    <w:tmpl w:val="E4261E4A"/>
    <w:lvl w:ilvl="0" w:tplc="9D7AC710">
      <w:start w:val="1"/>
      <w:numFmt w:val="decimal"/>
      <w:pStyle w:val="Def3"/>
      <w:lvlText w:val="Definition 3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5E32B12"/>
    <w:multiLevelType w:val="hybridMultilevel"/>
    <w:tmpl w:val="90B27A94"/>
    <w:lvl w:ilvl="0" w:tplc="DC403D98">
      <w:start w:val="1"/>
      <w:numFmt w:val="decimal"/>
      <w:pStyle w:val="Proofs"/>
      <w:lvlText w:val="%1. 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1" w:tplc="B4AA4EE6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u w:val="none"/>
      </w:rPr>
    </w:lvl>
    <w:lvl w:ilvl="2" w:tplc="178A50B6">
      <w:start w:val="1"/>
      <w:numFmt w:val="upperLetter"/>
      <w:lvlText w:val="%3)"/>
      <w:lvlJc w:val="left"/>
      <w:pPr>
        <w:tabs>
          <w:tab w:val="num" w:pos="851"/>
        </w:tabs>
        <w:ind w:left="851" w:hanging="567"/>
      </w:pPr>
      <w:rPr>
        <w:rFonts w:cs="Times New Roman" w:hint="default"/>
        <w:b w:val="0"/>
        <w:i w:val="0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D82FB4">
      <w:start w:val="2"/>
      <w:numFmt w:val="bullet"/>
      <w:lvlText w:val=""/>
      <w:lvlJc w:val="left"/>
      <w:pPr>
        <w:tabs>
          <w:tab w:val="num" w:pos="3810"/>
        </w:tabs>
        <w:ind w:left="3810" w:hanging="570"/>
      </w:pPr>
      <w:rPr>
        <w:rFonts w:ascii="Symbol" w:eastAsia="Times New Roman" w:hAnsi="Symbol" w:cs="Courier New" w:hint="default"/>
      </w:rPr>
    </w:lvl>
    <w:lvl w:ilvl="5" w:tplc="418AC67A">
      <w:start w:val="1"/>
      <w:numFmt w:val="decimal"/>
      <w:lvlText w:val="%6)"/>
      <w:lvlJc w:val="left"/>
      <w:pPr>
        <w:tabs>
          <w:tab w:val="num" w:pos="4423"/>
        </w:tabs>
        <w:ind w:left="4423" w:hanging="283"/>
      </w:pPr>
      <w:rPr>
        <w:rFonts w:ascii="Times New Roman" w:hAnsi="Times New Roman" w:hint="default"/>
        <w:b w:val="0"/>
        <w:i w:val="0"/>
        <w:u w:val="none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A972502"/>
    <w:multiLevelType w:val="hybridMultilevel"/>
    <w:tmpl w:val="16FE8832"/>
    <w:lvl w:ilvl="0">
      <w:start w:val="1"/>
      <w:numFmt w:val="bullet"/>
      <w:pStyle w:val="listdot"/>
      <w:lvlText w:val=""/>
      <w:lvlJc w:val="left"/>
      <w:pPr>
        <w:tabs>
          <w:tab w:val="num" w:pos="2083"/>
        </w:tabs>
        <w:ind w:left="2083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36BE4ED8"/>
    <w:multiLevelType w:val="multilevel"/>
    <w:tmpl w:val="D01AFE5A"/>
    <w:lvl w:ilvl="0">
      <w:start w:val="1"/>
      <w:numFmt w:val="decimal"/>
      <w:pStyle w:val="21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pStyle w:val="21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29">
    <w:nsid w:val="39ED07FE"/>
    <w:multiLevelType w:val="hybridMultilevel"/>
    <w:tmpl w:val="AC42E47A"/>
    <w:lvl w:ilvl="0" w:tplc="6B88CA12">
      <w:start w:val="1"/>
      <w:numFmt w:val="decimal"/>
      <w:pStyle w:val="Proposition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04190003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143731B"/>
    <w:multiLevelType w:val="hybridMultilevel"/>
    <w:tmpl w:val="8E6C36C4"/>
    <w:lvl w:ilvl="0" w:tplc="63BED0DA">
      <w:start w:val="1"/>
      <w:numFmt w:val="decimal"/>
      <w:pStyle w:val="Def11"/>
      <w:lvlText w:val="Definition 11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B2BA09DC">
      <w:start w:val="11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4467031"/>
    <w:multiLevelType w:val="singleLevel"/>
    <w:tmpl w:val="3612BB84"/>
    <w:lvl w:ilvl="0">
      <w:start w:val="1"/>
      <w:numFmt w:val="bullet"/>
      <w:pStyle w:val="a4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4D7C4851"/>
    <w:multiLevelType w:val="hybridMultilevel"/>
    <w:tmpl w:val="6BEEEE48"/>
    <w:lvl w:ilvl="0" w:tplc="FFFFFFFF">
      <w:start w:val="1"/>
      <w:numFmt w:val="decimal"/>
      <w:pStyle w:val="Def9"/>
      <w:lvlText w:val="Definition 9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E1A715A"/>
    <w:multiLevelType w:val="multilevel"/>
    <w:tmpl w:val="813C5AD2"/>
    <w:lvl w:ilvl="0">
      <w:start w:val="1"/>
      <w:numFmt w:val="decimal"/>
      <w:lvlText w:val="Часть %1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1">
      <w:start w:val="1"/>
      <w:numFmt w:val="decimal"/>
      <w:pStyle w:val="Head2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34">
    <w:nsid w:val="50547834"/>
    <w:multiLevelType w:val="hybridMultilevel"/>
    <w:tmpl w:val="E8745CD0"/>
    <w:lvl w:ilvl="0" w:tplc="1F882136">
      <w:start w:val="1"/>
      <w:numFmt w:val="decimal"/>
      <w:pStyle w:val="a5"/>
      <w:lvlText w:val="Лем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5B7AC31A">
      <w:start w:val="1"/>
      <w:numFmt w:val="lowerLetter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09126D1E">
      <w:start w:val="1"/>
      <w:numFmt w:val="bullet"/>
      <w:lvlText w:val=""/>
      <w:lvlJc w:val="left"/>
      <w:pPr>
        <w:tabs>
          <w:tab w:val="num" w:pos="567"/>
        </w:tabs>
        <w:ind w:left="567" w:hanging="283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3" w:tplc="CE6828BE">
      <w:start w:val="1"/>
      <w:numFmt w:val="decimal"/>
      <w:lvlText w:val="%4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u w:val="non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06C1518"/>
    <w:multiLevelType w:val="singleLevel"/>
    <w:tmpl w:val="A752A2C6"/>
    <w:lvl w:ilvl="0">
      <w:start w:val="1"/>
      <w:numFmt w:val="decimal"/>
      <w:pStyle w:val="22"/>
      <w:lvlText w:val="%1)"/>
      <w:lvlJc w:val="left"/>
      <w:pPr>
        <w:tabs>
          <w:tab w:val="num" w:pos="757"/>
        </w:tabs>
        <w:ind w:left="360" w:firstLine="37"/>
      </w:pPr>
    </w:lvl>
  </w:abstractNum>
  <w:abstractNum w:abstractNumId="36">
    <w:nsid w:val="54A90E4E"/>
    <w:multiLevelType w:val="hybridMultilevel"/>
    <w:tmpl w:val="7C2C2960"/>
    <w:lvl w:ilvl="0" w:tplc="FFFFFFFF">
      <w:start w:val="1"/>
      <w:numFmt w:val="decimal"/>
      <w:pStyle w:val="Def7"/>
      <w:lvlText w:val="Definition 7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59C1027"/>
    <w:multiLevelType w:val="hybridMultilevel"/>
    <w:tmpl w:val="CFA8E028"/>
    <w:lvl w:ilvl="0" w:tplc="FBBE6C3E">
      <w:start w:val="1"/>
      <w:numFmt w:val="bullet"/>
      <w:pStyle w:val="dotlis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55E627D9"/>
    <w:multiLevelType w:val="hybridMultilevel"/>
    <w:tmpl w:val="5F3A8B48"/>
    <w:lvl w:ilvl="0" w:tplc="0AA26CE8">
      <w:start w:val="1"/>
      <w:numFmt w:val="decimal"/>
      <w:pStyle w:val="Def8"/>
      <w:lvlText w:val="Definition 8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03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u w:val="single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8ED3CEC"/>
    <w:multiLevelType w:val="hybridMultilevel"/>
    <w:tmpl w:val="ED3E1700"/>
    <w:lvl w:ilvl="0" w:tplc="38906618">
      <w:start w:val="1"/>
      <w:numFmt w:val="decimal"/>
      <w:pStyle w:val="Prop2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04190019">
      <w:start w:val="1"/>
      <w:numFmt w:val="lowerLetter"/>
      <w:lvlText w:val="%2)"/>
      <w:lvlJc w:val="left"/>
      <w:pPr>
        <w:tabs>
          <w:tab w:val="num" w:pos="1420"/>
        </w:tabs>
        <w:ind w:left="1420" w:hanging="340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9357D5C"/>
    <w:multiLevelType w:val="hybridMultilevel"/>
    <w:tmpl w:val="0900B79A"/>
    <w:lvl w:ilvl="0" w:tplc="6A049912">
      <w:start w:val="1"/>
      <w:numFmt w:val="decimal"/>
      <w:pStyle w:val="Def10"/>
      <w:lvlText w:val="Definition 10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CBF5B99"/>
    <w:multiLevelType w:val="hybridMultilevel"/>
    <w:tmpl w:val="10B68938"/>
    <w:lvl w:ilvl="0" w:tplc="CC52F6EC">
      <w:start w:val="1"/>
      <w:numFmt w:val="decimal"/>
      <w:pStyle w:val="Def6"/>
      <w:lvlText w:val="Definition 6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B5007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6464FDD"/>
    <w:multiLevelType w:val="hybridMultilevel"/>
    <w:tmpl w:val="409639EC"/>
    <w:lvl w:ilvl="0" w:tplc="418AC67A">
      <w:start w:val="1"/>
      <w:numFmt w:val="decimal"/>
      <w:lvlText w:val="%1)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7631460"/>
    <w:multiLevelType w:val="hybridMultilevel"/>
    <w:tmpl w:val="E3DCFE9C"/>
    <w:lvl w:ilvl="0" w:tplc="529233AC">
      <w:start w:val="1"/>
      <w:numFmt w:val="decimal"/>
      <w:pStyle w:val="Def5"/>
      <w:lvlText w:val="Definition 5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BB4831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C7E7C0C"/>
    <w:multiLevelType w:val="hybridMultilevel"/>
    <w:tmpl w:val="B3C8AF68"/>
    <w:lvl w:ilvl="0" w:tplc="66345292">
      <w:start w:val="1"/>
      <w:numFmt w:val="decimal"/>
      <w:pStyle w:val="DefinitionY"/>
      <w:lvlText w:val="Определение %1: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 w:val="0"/>
        <w:i w:val="0"/>
        <w:u w:val="single"/>
      </w:rPr>
    </w:lvl>
    <w:lvl w:ilvl="1" w:tplc="0419000F">
      <w:start w:val="1"/>
      <w:numFmt w:val="bullet"/>
      <w:lvlText w:val=""/>
      <w:lvlJc w:val="left"/>
      <w:pPr>
        <w:tabs>
          <w:tab w:val="num" w:pos="284"/>
        </w:tabs>
        <w:ind w:left="284" w:hanging="284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2" w:tplc="04190005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0FD7075"/>
    <w:multiLevelType w:val="multilevel"/>
    <w:tmpl w:val="4C7A7BCC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  <w:outline w:val="0"/>
        <w:emboss w:val="0"/>
        <w:imprint w:val="0"/>
      </w:rPr>
    </w:lvl>
    <w:lvl w:ilvl="1">
      <w:start w:val="1"/>
      <w:numFmt w:val="decimal"/>
      <w:lvlRestart w:val="0"/>
      <w:pStyle w:val="Head4numbered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7"/>
        </w:tabs>
        <w:ind w:left="1221" w:hanging="504"/>
      </w:pPr>
      <w:rPr>
        <w:rFonts w:hint="default"/>
      </w:rPr>
    </w:lvl>
    <w:lvl w:ilvl="3">
      <w:start w:val="1"/>
      <w:numFmt w:val="decimal"/>
      <w:pStyle w:val="Head4numbered"/>
      <w:lvlText w:val="%1.%2.%3.%4."/>
      <w:lvlJc w:val="left"/>
      <w:pPr>
        <w:tabs>
          <w:tab w:val="num" w:pos="179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46">
    <w:nsid w:val="71F519B6"/>
    <w:multiLevelType w:val="hybridMultilevel"/>
    <w:tmpl w:val="B8EA6C6A"/>
    <w:lvl w:ilvl="0" w:tplc="1B8650EC">
      <w:start w:val="1"/>
      <w:numFmt w:val="decimal"/>
      <w:pStyle w:val="Head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369411A"/>
    <w:multiLevelType w:val="singleLevel"/>
    <w:tmpl w:val="9ACAD9C4"/>
    <w:lvl w:ilvl="0">
      <w:start w:val="1"/>
      <w:numFmt w:val="decimal"/>
      <w:pStyle w:val="a6"/>
      <w:lvlText w:val="%1.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sz w:val="20"/>
      </w:rPr>
    </w:lvl>
  </w:abstractNum>
  <w:abstractNum w:abstractNumId="48">
    <w:nsid w:val="78540D6F"/>
    <w:multiLevelType w:val="hybridMultilevel"/>
    <w:tmpl w:val="0A24815E"/>
    <w:lvl w:ilvl="0">
      <w:start w:val="1"/>
      <w:numFmt w:val="decimal"/>
      <w:pStyle w:val="Theorem"/>
      <w:lvlText w:val="Теорема %1: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>
      <w:start w:val="1"/>
      <w:numFmt w:val="bullet"/>
      <w:lvlText w:val="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u w:val="none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b w:val="0"/>
        <w:i w:val="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>
      <w:start w:val="1"/>
      <w:numFmt w:val="decimal"/>
      <w:lvlText w:val="%5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5">
      <w:start w:val="1"/>
      <w:numFmt w:val="lowerLetter"/>
      <w:lvlText w:val="%6."/>
      <w:lvlJc w:val="right"/>
      <w:pPr>
        <w:tabs>
          <w:tab w:val="num" w:pos="851"/>
        </w:tabs>
        <w:ind w:left="851" w:hanging="284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9690117"/>
    <w:multiLevelType w:val="multilevel"/>
    <w:tmpl w:val="38E04CCC"/>
    <w:lvl w:ilvl="0">
      <w:start w:val="1"/>
      <w:numFmt w:val="decimal"/>
      <w:pStyle w:val="300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50">
    <w:nsid w:val="7F8D08E0"/>
    <w:multiLevelType w:val="multilevel"/>
    <w:tmpl w:val="206420F8"/>
    <w:lvl w:ilvl="0">
      <w:start w:val="5"/>
      <w:numFmt w:val="decimal"/>
      <w:pStyle w:val="Resume"/>
      <w:lvlText w:val="5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esume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-283"/>
        </w:tabs>
        <w:ind w:left="28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4"/>
        </w:tabs>
        <w:ind w:left="28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34"/>
        </w:tabs>
        <w:ind w:left="113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134"/>
        </w:tabs>
        <w:ind w:left="22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134"/>
        </w:tabs>
        <w:ind w:left="34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50"/>
        </w:tabs>
        <w:ind w:left="22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26"/>
        </w:tabs>
        <w:ind w:left="2826" w:hanging="1440"/>
      </w:pPr>
      <w:rPr>
        <w:rFonts w:hint="default"/>
      </w:rPr>
    </w:lvl>
  </w:abstractNum>
  <w:num w:numId="1">
    <w:abstractNumId w:val="10"/>
  </w:num>
  <w:num w:numId="2">
    <w:abstractNumId w:val="23"/>
  </w:num>
  <w:num w:numId="3">
    <w:abstractNumId w:val="31"/>
  </w:num>
  <w:num w:numId="4">
    <w:abstractNumId w:val="35"/>
  </w:num>
  <w:num w:numId="5">
    <w:abstractNumId w:val="37"/>
  </w:num>
  <w:num w:numId="6">
    <w:abstractNumId w:val="27"/>
  </w:num>
  <w:num w:numId="7">
    <w:abstractNumId w:val="9"/>
  </w:num>
  <w:num w:numId="8">
    <w:abstractNumId w:val="22"/>
  </w:num>
  <w:num w:numId="9">
    <w:abstractNumId w:val="47"/>
  </w:num>
  <w:num w:numId="10">
    <w:abstractNumId w:val="33"/>
  </w:num>
  <w:num w:numId="11">
    <w:abstractNumId w:val="29"/>
  </w:num>
  <w:num w:numId="12">
    <w:abstractNumId w:val="25"/>
  </w:num>
  <w:num w:numId="13">
    <w:abstractNumId w:val="19"/>
  </w:num>
  <w:num w:numId="14">
    <w:abstractNumId w:val="43"/>
  </w:num>
  <w:num w:numId="15">
    <w:abstractNumId w:val="41"/>
  </w:num>
  <w:num w:numId="16">
    <w:abstractNumId w:val="36"/>
  </w:num>
  <w:num w:numId="17">
    <w:abstractNumId w:val="38"/>
  </w:num>
  <w:num w:numId="18">
    <w:abstractNumId w:val="32"/>
  </w:num>
  <w:num w:numId="19">
    <w:abstractNumId w:val="40"/>
  </w:num>
  <w:num w:numId="20">
    <w:abstractNumId w:val="30"/>
  </w:num>
  <w:num w:numId="21">
    <w:abstractNumId w:val="39"/>
  </w:num>
  <w:num w:numId="22">
    <w:abstractNumId w:val="18"/>
  </w:num>
  <w:num w:numId="23">
    <w:abstractNumId w:val="48"/>
  </w:num>
  <w:num w:numId="24">
    <w:abstractNumId w:val="21"/>
  </w:num>
  <w:num w:numId="25">
    <w:abstractNumId w:val="20"/>
  </w:num>
  <w:num w:numId="26">
    <w:abstractNumId w:val="45"/>
  </w:num>
  <w:num w:numId="27">
    <w:abstractNumId w:val="50"/>
  </w:num>
  <w:num w:numId="28">
    <w:abstractNumId w:val="46"/>
  </w:num>
  <w:num w:numId="29">
    <w:abstractNumId w:val="26"/>
  </w:num>
  <w:num w:numId="30">
    <w:abstractNumId w:val="34"/>
  </w:num>
  <w:num w:numId="31">
    <w:abstractNumId w:val="2"/>
  </w:num>
  <w:num w:numId="32">
    <w:abstractNumId w:val="44"/>
  </w:num>
  <w:num w:numId="33">
    <w:abstractNumId w:val="49"/>
  </w:num>
  <w:num w:numId="34">
    <w:abstractNumId w:val="24"/>
  </w:num>
  <w:num w:numId="35">
    <w:abstractNumId w:val="28"/>
  </w:num>
  <w:num w:numId="36">
    <w:abstractNumId w:val="3"/>
  </w:num>
  <w:num w:numId="37">
    <w:abstractNumId w:val="42"/>
  </w:num>
  <w:num w:numId="38">
    <w:abstractNumId w:val="7"/>
  </w:num>
  <w:num w:numId="39">
    <w:abstractNumId w:val="6"/>
  </w:num>
  <w:num w:numId="40">
    <w:abstractNumId w:val="5"/>
  </w:num>
  <w:num w:numId="41">
    <w:abstractNumId w:val="4"/>
  </w:num>
  <w:num w:numId="42">
    <w:abstractNumId w:val="8"/>
  </w:num>
  <w:num w:numId="43">
    <w:abstractNumId w:val="1"/>
  </w:num>
  <w:num w:numId="44">
    <w:abstractNumId w:val="0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mirrorMargins/>
  <w:attachedTemplate r:id="rId1"/>
  <w:linkStyles/>
  <w:stylePaneFormatFilter w:val="3F01"/>
  <w:defaultTabStop w:val="432"/>
  <w:autoHyphenation/>
  <w:hyphenationZone w:val="357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chicago"/>
    <w:numStart w:val="2"/>
    <w:endnote w:id="-1"/>
    <w:endnote w:id="0"/>
  </w:endnotePr>
  <w:compat/>
  <w:rsids>
    <w:rsidRoot w:val="001858D1"/>
    <w:rsid w:val="00020C25"/>
    <w:rsid w:val="00025FD7"/>
    <w:rsid w:val="00042461"/>
    <w:rsid w:val="00043170"/>
    <w:rsid w:val="0004555A"/>
    <w:rsid w:val="00046BB7"/>
    <w:rsid w:val="00050315"/>
    <w:rsid w:val="0005625D"/>
    <w:rsid w:val="00060C8D"/>
    <w:rsid w:val="0006259D"/>
    <w:rsid w:val="0006766B"/>
    <w:rsid w:val="00072E0B"/>
    <w:rsid w:val="00081A1C"/>
    <w:rsid w:val="00096840"/>
    <w:rsid w:val="000A3B20"/>
    <w:rsid w:val="000A62D0"/>
    <w:rsid w:val="000B0599"/>
    <w:rsid w:val="000B5C0A"/>
    <w:rsid w:val="000C3F9B"/>
    <w:rsid w:val="000D0B91"/>
    <w:rsid w:val="000D19B8"/>
    <w:rsid w:val="000E45A8"/>
    <w:rsid w:val="000F1361"/>
    <w:rsid w:val="000F28C8"/>
    <w:rsid w:val="000F6BFD"/>
    <w:rsid w:val="00104BA8"/>
    <w:rsid w:val="00117C8F"/>
    <w:rsid w:val="00121FAF"/>
    <w:rsid w:val="00154946"/>
    <w:rsid w:val="00157591"/>
    <w:rsid w:val="001577E4"/>
    <w:rsid w:val="001804A1"/>
    <w:rsid w:val="0018059A"/>
    <w:rsid w:val="00180E83"/>
    <w:rsid w:val="001836D4"/>
    <w:rsid w:val="001858D1"/>
    <w:rsid w:val="0019598D"/>
    <w:rsid w:val="001A794F"/>
    <w:rsid w:val="001B1108"/>
    <w:rsid w:val="001B7577"/>
    <w:rsid w:val="001D35D0"/>
    <w:rsid w:val="001D4C96"/>
    <w:rsid w:val="001E063E"/>
    <w:rsid w:val="001E145D"/>
    <w:rsid w:val="001E6608"/>
    <w:rsid w:val="001E6C20"/>
    <w:rsid w:val="001F189C"/>
    <w:rsid w:val="001F3597"/>
    <w:rsid w:val="001F5F22"/>
    <w:rsid w:val="0020292F"/>
    <w:rsid w:val="00204509"/>
    <w:rsid w:val="00211835"/>
    <w:rsid w:val="00214D61"/>
    <w:rsid w:val="00217E69"/>
    <w:rsid w:val="0022244C"/>
    <w:rsid w:val="00243FFC"/>
    <w:rsid w:val="002478F9"/>
    <w:rsid w:val="00255009"/>
    <w:rsid w:val="00257702"/>
    <w:rsid w:val="00264E17"/>
    <w:rsid w:val="0027742B"/>
    <w:rsid w:val="002926D4"/>
    <w:rsid w:val="00296F1C"/>
    <w:rsid w:val="002A0B9B"/>
    <w:rsid w:val="002B04E8"/>
    <w:rsid w:val="002B1B54"/>
    <w:rsid w:val="002B3EDE"/>
    <w:rsid w:val="002B4752"/>
    <w:rsid w:val="002B5461"/>
    <w:rsid w:val="002B7152"/>
    <w:rsid w:val="002C04DF"/>
    <w:rsid w:val="002C1C83"/>
    <w:rsid w:val="002D2693"/>
    <w:rsid w:val="002D6A5C"/>
    <w:rsid w:val="002E029B"/>
    <w:rsid w:val="002F370E"/>
    <w:rsid w:val="002F4D72"/>
    <w:rsid w:val="003125E9"/>
    <w:rsid w:val="003225A1"/>
    <w:rsid w:val="00333BBD"/>
    <w:rsid w:val="00336FBC"/>
    <w:rsid w:val="003473A8"/>
    <w:rsid w:val="003532D2"/>
    <w:rsid w:val="00357C76"/>
    <w:rsid w:val="00371F0B"/>
    <w:rsid w:val="00373C0B"/>
    <w:rsid w:val="00374E6C"/>
    <w:rsid w:val="003767CB"/>
    <w:rsid w:val="0038099A"/>
    <w:rsid w:val="00385C90"/>
    <w:rsid w:val="00390B55"/>
    <w:rsid w:val="00391E06"/>
    <w:rsid w:val="0039634E"/>
    <w:rsid w:val="00396450"/>
    <w:rsid w:val="003A4C17"/>
    <w:rsid w:val="003B769A"/>
    <w:rsid w:val="003C2540"/>
    <w:rsid w:val="003C4ACF"/>
    <w:rsid w:val="003C5EA6"/>
    <w:rsid w:val="003F5751"/>
    <w:rsid w:val="00402B46"/>
    <w:rsid w:val="00405EF1"/>
    <w:rsid w:val="00415DC6"/>
    <w:rsid w:val="00416027"/>
    <w:rsid w:val="00417001"/>
    <w:rsid w:val="00420CE2"/>
    <w:rsid w:val="00426264"/>
    <w:rsid w:val="0042692F"/>
    <w:rsid w:val="004400BB"/>
    <w:rsid w:val="004436B1"/>
    <w:rsid w:val="00470B84"/>
    <w:rsid w:val="004718B4"/>
    <w:rsid w:val="004766CE"/>
    <w:rsid w:val="00480874"/>
    <w:rsid w:val="00487FDA"/>
    <w:rsid w:val="0049033C"/>
    <w:rsid w:val="0049684A"/>
    <w:rsid w:val="004A0BA9"/>
    <w:rsid w:val="004C0F08"/>
    <w:rsid w:val="004C1A56"/>
    <w:rsid w:val="004C7806"/>
    <w:rsid w:val="004D7744"/>
    <w:rsid w:val="004E3F59"/>
    <w:rsid w:val="004F3490"/>
    <w:rsid w:val="004F60DF"/>
    <w:rsid w:val="00501339"/>
    <w:rsid w:val="00505F48"/>
    <w:rsid w:val="00511672"/>
    <w:rsid w:val="0051657F"/>
    <w:rsid w:val="00520EB2"/>
    <w:rsid w:val="00525AA1"/>
    <w:rsid w:val="00526EED"/>
    <w:rsid w:val="0053413B"/>
    <w:rsid w:val="00534B14"/>
    <w:rsid w:val="00540A63"/>
    <w:rsid w:val="00555ABE"/>
    <w:rsid w:val="00556839"/>
    <w:rsid w:val="005657BD"/>
    <w:rsid w:val="00577CAA"/>
    <w:rsid w:val="00582AE4"/>
    <w:rsid w:val="0058329F"/>
    <w:rsid w:val="00587E29"/>
    <w:rsid w:val="00594747"/>
    <w:rsid w:val="005A2FCE"/>
    <w:rsid w:val="005A3AFE"/>
    <w:rsid w:val="005B45A8"/>
    <w:rsid w:val="005B589D"/>
    <w:rsid w:val="005B6279"/>
    <w:rsid w:val="005B7BD0"/>
    <w:rsid w:val="005C1610"/>
    <w:rsid w:val="005C2478"/>
    <w:rsid w:val="005C6683"/>
    <w:rsid w:val="005C7709"/>
    <w:rsid w:val="005D290D"/>
    <w:rsid w:val="00606B5A"/>
    <w:rsid w:val="00612AAB"/>
    <w:rsid w:val="006224D9"/>
    <w:rsid w:val="006234E5"/>
    <w:rsid w:val="006327B5"/>
    <w:rsid w:val="00650CE6"/>
    <w:rsid w:val="00652575"/>
    <w:rsid w:val="00654D4E"/>
    <w:rsid w:val="00661408"/>
    <w:rsid w:val="0066497A"/>
    <w:rsid w:val="00671626"/>
    <w:rsid w:val="00674D00"/>
    <w:rsid w:val="00675049"/>
    <w:rsid w:val="00675939"/>
    <w:rsid w:val="00676A0F"/>
    <w:rsid w:val="006917F4"/>
    <w:rsid w:val="00691975"/>
    <w:rsid w:val="006B4923"/>
    <w:rsid w:val="006D1B24"/>
    <w:rsid w:val="006D2506"/>
    <w:rsid w:val="006D2DAE"/>
    <w:rsid w:val="006E1086"/>
    <w:rsid w:val="006F329E"/>
    <w:rsid w:val="006F5E1E"/>
    <w:rsid w:val="00702FA9"/>
    <w:rsid w:val="007163FB"/>
    <w:rsid w:val="007200E9"/>
    <w:rsid w:val="007279D8"/>
    <w:rsid w:val="00734BE1"/>
    <w:rsid w:val="00735CC5"/>
    <w:rsid w:val="0074520A"/>
    <w:rsid w:val="00745E4E"/>
    <w:rsid w:val="00757EF4"/>
    <w:rsid w:val="00763954"/>
    <w:rsid w:val="00766E2F"/>
    <w:rsid w:val="007706F4"/>
    <w:rsid w:val="007808B3"/>
    <w:rsid w:val="00780E7F"/>
    <w:rsid w:val="00794C7F"/>
    <w:rsid w:val="007B0C66"/>
    <w:rsid w:val="007B3FDE"/>
    <w:rsid w:val="007B5B7B"/>
    <w:rsid w:val="007D614F"/>
    <w:rsid w:val="007E3005"/>
    <w:rsid w:val="007E3998"/>
    <w:rsid w:val="007F039C"/>
    <w:rsid w:val="007F2ABA"/>
    <w:rsid w:val="008076E1"/>
    <w:rsid w:val="00813AF9"/>
    <w:rsid w:val="00817841"/>
    <w:rsid w:val="008219FC"/>
    <w:rsid w:val="0082259D"/>
    <w:rsid w:val="0082321F"/>
    <w:rsid w:val="00825825"/>
    <w:rsid w:val="00826A0A"/>
    <w:rsid w:val="00834B0F"/>
    <w:rsid w:val="00841B1A"/>
    <w:rsid w:val="0086667E"/>
    <w:rsid w:val="00867229"/>
    <w:rsid w:val="00881CDC"/>
    <w:rsid w:val="008825CC"/>
    <w:rsid w:val="00885436"/>
    <w:rsid w:val="00886949"/>
    <w:rsid w:val="008940BB"/>
    <w:rsid w:val="00895B19"/>
    <w:rsid w:val="00897A6E"/>
    <w:rsid w:val="008A209A"/>
    <w:rsid w:val="008A2BA2"/>
    <w:rsid w:val="008A4742"/>
    <w:rsid w:val="008B444A"/>
    <w:rsid w:val="008B56DE"/>
    <w:rsid w:val="008B7E33"/>
    <w:rsid w:val="008B7E42"/>
    <w:rsid w:val="008C3489"/>
    <w:rsid w:val="008C4B75"/>
    <w:rsid w:val="008D1BAE"/>
    <w:rsid w:val="008D3858"/>
    <w:rsid w:val="008E3C34"/>
    <w:rsid w:val="008E3CF1"/>
    <w:rsid w:val="008E53FE"/>
    <w:rsid w:val="008E5CAE"/>
    <w:rsid w:val="008E63CB"/>
    <w:rsid w:val="00913D5B"/>
    <w:rsid w:val="00920FA9"/>
    <w:rsid w:val="00950AB2"/>
    <w:rsid w:val="0095624B"/>
    <w:rsid w:val="0097423C"/>
    <w:rsid w:val="009757C1"/>
    <w:rsid w:val="009864E9"/>
    <w:rsid w:val="00987593"/>
    <w:rsid w:val="009A187E"/>
    <w:rsid w:val="009B0937"/>
    <w:rsid w:val="009B298B"/>
    <w:rsid w:val="009B2D05"/>
    <w:rsid w:val="009C1A09"/>
    <w:rsid w:val="009C4F13"/>
    <w:rsid w:val="009D59EB"/>
    <w:rsid w:val="009D6064"/>
    <w:rsid w:val="009F4766"/>
    <w:rsid w:val="009F6864"/>
    <w:rsid w:val="009F74F7"/>
    <w:rsid w:val="00A11F5D"/>
    <w:rsid w:val="00A157F7"/>
    <w:rsid w:val="00A1603C"/>
    <w:rsid w:val="00A23FA3"/>
    <w:rsid w:val="00A27EF2"/>
    <w:rsid w:val="00A30030"/>
    <w:rsid w:val="00A40FDC"/>
    <w:rsid w:val="00A42C8D"/>
    <w:rsid w:val="00A550F4"/>
    <w:rsid w:val="00A64170"/>
    <w:rsid w:val="00A650DC"/>
    <w:rsid w:val="00A74EF9"/>
    <w:rsid w:val="00A75D6A"/>
    <w:rsid w:val="00A94EF5"/>
    <w:rsid w:val="00AA3A30"/>
    <w:rsid w:val="00AA3E1C"/>
    <w:rsid w:val="00AB291A"/>
    <w:rsid w:val="00AC25FC"/>
    <w:rsid w:val="00AC5501"/>
    <w:rsid w:val="00AC73C5"/>
    <w:rsid w:val="00AD1486"/>
    <w:rsid w:val="00AD1D9A"/>
    <w:rsid w:val="00AD37F2"/>
    <w:rsid w:val="00AF66BB"/>
    <w:rsid w:val="00AF77D2"/>
    <w:rsid w:val="00B00BBA"/>
    <w:rsid w:val="00B03903"/>
    <w:rsid w:val="00B044C6"/>
    <w:rsid w:val="00B046C8"/>
    <w:rsid w:val="00B10061"/>
    <w:rsid w:val="00B11785"/>
    <w:rsid w:val="00B249BC"/>
    <w:rsid w:val="00B41101"/>
    <w:rsid w:val="00B4181E"/>
    <w:rsid w:val="00B50DEB"/>
    <w:rsid w:val="00B5329B"/>
    <w:rsid w:val="00B56E1F"/>
    <w:rsid w:val="00B630CA"/>
    <w:rsid w:val="00B70EE3"/>
    <w:rsid w:val="00B82FAD"/>
    <w:rsid w:val="00B9206D"/>
    <w:rsid w:val="00B9523C"/>
    <w:rsid w:val="00BA3882"/>
    <w:rsid w:val="00BA4107"/>
    <w:rsid w:val="00BB3571"/>
    <w:rsid w:val="00BB7335"/>
    <w:rsid w:val="00BD18F5"/>
    <w:rsid w:val="00BF2F0F"/>
    <w:rsid w:val="00BF2FA4"/>
    <w:rsid w:val="00C00292"/>
    <w:rsid w:val="00C0347A"/>
    <w:rsid w:val="00C12A13"/>
    <w:rsid w:val="00C3402B"/>
    <w:rsid w:val="00C35E1E"/>
    <w:rsid w:val="00C45218"/>
    <w:rsid w:val="00C54F4E"/>
    <w:rsid w:val="00C654CB"/>
    <w:rsid w:val="00C65E70"/>
    <w:rsid w:val="00C709BA"/>
    <w:rsid w:val="00C77B46"/>
    <w:rsid w:val="00C838DE"/>
    <w:rsid w:val="00C86B37"/>
    <w:rsid w:val="00CA3DB2"/>
    <w:rsid w:val="00CA4AAC"/>
    <w:rsid w:val="00CA63D2"/>
    <w:rsid w:val="00CA6679"/>
    <w:rsid w:val="00CB0D1F"/>
    <w:rsid w:val="00CB5CD0"/>
    <w:rsid w:val="00CC4263"/>
    <w:rsid w:val="00CD0BB9"/>
    <w:rsid w:val="00CD6B26"/>
    <w:rsid w:val="00CE1CDE"/>
    <w:rsid w:val="00CE58FC"/>
    <w:rsid w:val="00D21A89"/>
    <w:rsid w:val="00D236D4"/>
    <w:rsid w:val="00D257D8"/>
    <w:rsid w:val="00D34F9C"/>
    <w:rsid w:val="00D36DD4"/>
    <w:rsid w:val="00D37E79"/>
    <w:rsid w:val="00D53220"/>
    <w:rsid w:val="00D546CF"/>
    <w:rsid w:val="00D636C7"/>
    <w:rsid w:val="00D647BE"/>
    <w:rsid w:val="00D71654"/>
    <w:rsid w:val="00D72938"/>
    <w:rsid w:val="00D91AF4"/>
    <w:rsid w:val="00DC103F"/>
    <w:rsid w:val="00DC2DC5"/>
    <w:rsid w:val="00DC5110"/>
    <w:rsid w:val="00DC5604"/>
    <w:rsid w:val="00DC7637"/>
    <w:rsid w:val="00DD327F"/>
    <w:rsid w:val="00DD3CC4"/>
    <w:rsid w:val="00DE347E"/>
    <w:rsid w:val="00DE543E"/>
    <w:rsid w:val="00DE7FA2"/>
    <w:rsid w:val="00E20580"/>
    <w:rsid w:val="00E22AC7"/>
    <w:rsid w:val="00E26350"/>
    <w:rsid w:val="00E46B2E"/>
    <w:rsid w:val="00E50DA9"/>
    <w:rsid w:val="00E65849"/>
    <w:rsid w:val="00E723C9"/>
    <w:rsid w:val="00E73494"/>
    <w:rsid w:val="00E93517"/>
    <w:rsid w:val="00EB358D"/>
    <w:rsid w:val="00EB676D"/>
    <w:rsid w:val="00EC432F"/>
    <w:rsid w:val="00ED70AF"/>
    <w:rsid w:val="00EF1535"/>
    <w:rsid w:val="00EF2A96"/>
    <w:rsid w:val="00EF613B"/>
    <w:rsid w:val="00F1306C"/>
    <w:rsid w:val="00F206AA"/>
    <w:rsid w:val="00F2415A"/>
    <w:rsid w:val="00F31EBB"/>
    <w:rsid w:val="00F42FC0"/>
    <w:rsid w:val="00F43456"/>
    <w:rsid w:val="00F43FE3"/>
    <w:rsid w:val="00F57A36"/>
    <w:rsid w:val="00F57D3D"/>
    <w:rsid w:val="00F72DBF"/>
    <w:rsid w:val="00F92F32"/>
    <w:rsid w:val="00FA45B3"/>
    <w:rsid w:val="00FA7FDF"/>
    <w:rsid w:val="00FB4A38"/>
    <w:rsid w:val="00FC6B3C"/>
    <w:rsid w:val="00FD2337"/>
    <w:rsid w:val="00FD3FD4"/>
    <w:rsid w:val="00FD602C"/>
    <w:rsid w:val="00FD7A93"/>
    <w:rsid w:val="00FE0406"/>
    <w:rsid w:val="00FE1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3074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7">
    <w:name w:val="Normal"/>
    <w:qFormat/>
    <w:rsid w:val="00AD37F2"/>
    <w:pPr>
      <w:ind w:firstLine="301"/>
      <w:jc w:val="both"/>
    </w:pPr>
    <w:rPr>
      <w:lang w:eastAsia="en-US"/>
    </w:rPr>
  </w:style>
  <w:style w:type="paragraph" w:styleId="10">
    <w:name w:val="heading 1"/>
    <w:basedOn w:val="a7"/>
    <w:next w:val="a7"/>
    <w:link w:val="11"/>
    <w:qFormat/>
    <w:rsid w:val="00AD37F2"/>
    <w:pPr>
      <w:keepNext/>
      <w:spacing w:before="400" w:after="240"/>
      <w:ind w:firstLine="0"/>
      <w:jc w:val="center"/>
      <w:outlineLvl w:val="0"/>
    </w:pPr>
    <w:rPr>
      <w:b/>
      <w:caps/>
      <w:kern w:val="28"/>
      <w:sz w:val="18"/>
    </w:rPr>
  </w:style>
  <w:style w:type="paragraph" w:styleId="23">
    <w:name w:val="heading 2"/>
    <w:basedOn w:val="a7"/>
    <w:next w:val="a7"/>
    <w:link w:val="24"/>
    <w:qFormat/>
    <w:rsid w:val="00AD37F2"/>
    <w:pPr>
      <w:keepNext/>
      <w:spacing w:before="240" w:after="160"/>
      <w:ind w:firstLine="0"/>
      <w:jc w:val="center"/>
      <w:outlineLvl w:val="1"/>
    </w:pPr>
    <w:rPr>
      <w:b/>
    </w:rPr>
  </w:style>
  <w:style w:type="paragraph" w:styleId="31">
    <w:name w:val="heading 3"/>
    <w:basedOn w:val="a7"/>
    <w:next w:val="a7"/>
    <w:link w:val="32"/>
    <w:qFormat/>
    <w:rsid w:val="00AD37F2"/>
    <w:pPr>
      <w:keepNext/>
      <w:spacing w:before="200" w:after="120"/>
      <w:ind w:firstLine="0"/>
      <w:jc w:val="center"/>
      <w:outlineLvl w:val="2"/>
    </w:pPr>
    <w:rPr>
      <w:i/>
    </w:rPr>
  </w:style>
  <w:style w:type="paragraph" w:styleId="41">
    <w:name w:val="heading 4"/>
    <w:basedOn w:val="a7"/>
    <w:next w:val="a7"/>
    <w:link w:val="42"/>
    <w:qFormat/>
    <w:rsid w:val="00AD37F2"/>
    <w:pPr>
      <w:keepNext/>
      <w:spacing w:before="120" w:after="120"/>
      <w:ind w:firstLine="0"/>
      <w:jc w:val="left"/>
      <w:outlineLvl w:val="3"/>
    </w:pPr>
    <w:rPr>
      <w:i/>
    </w:rPr>
  </w:style>
  <w:style w:type="paragraph" w:styleId="51">
    <w:name w:val="heading 5"/>
    <w:basedOn w:val="a7"/>
    <w:next w:val="a7"/>
    <w:qFormat/>
    <w:rsid w:val="00AD37F2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7"/>
    <w:next w:val="a7"/>
    <w:qFormat/>
    <w:rsid w:val="00AD37F2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7"/>
    <w:next w:val="a7"/>
    <w:qFormat/>
    <w:rsid w:val="00AD37F2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7"/>
    <w:next w:val="a7"/>
    <w:qFormat/>
    <w:rsid w:val="00AD37F2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7"/>
    <w:next w:val="a7"/>
    <w:qFormat/>
    <w:rsid w:val="00AD37F2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8">
    <w:name w:val="Default Paragraph Font"/>
    <w:semiHidden/>
    <w:rsid w:val="00AD37F2"/>
  </w:style>
  <w:style w:type="table" w:default="1" w:styleId="a9">
    <w:name w:val="Normal Table"/>
    <w:semiHidden/>
    <w:rsid w:val="00B1006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semiHidden/>
    <w:rsid w:val="00AD37F2"/>
  </w:style>
  <w:style w:type="character" w:customStyle="1" w:styleId="11">
    <w:name w:val="Заголовок 1 Знак"/>
    <w:basedOn w:val="a8"/>
    <w:link w:val="10"/>
    <w:rsid w:val="00612AAB"/>
    <w:rPr>
      <w:b/>
      <w:caps/>
      <w:kern w:val="28"/>
      <w:sz w:val="18"/>
      <w:lang w:val="ru-RU" w:eastAsia="en-US" w:bidi="ar-SA"/>
    </w:rPr>
  </w:style>
  <w:style w:type="paragraph" w:customStyle="1" w:styleId="Code">
    <w:name w:val="Code"/>
    <w:basedOn w:val="a7"/>
    <w:rsid w:val="00AD37F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  <w:jc w:val="left"/>
    </w:pPr>
    <w:rPr>
      <w:rFonts w:ascii="Tahoma" w:hAnsi="Tahoma"/>
      <w:sz w:val="18"/>
    </w:rPr>
  </w:style>
  <w:style w:type="paragraph" w:styleId="a3">
    <w:name w:val="List"/>
    <w:basedOn w:val="a7"/>
    <w:rsid w:val="00AD37F2"/>
    <w:pPr>
      <w:numPr>
        <w:numId w:val="8"/>
      </w:numPr>
    </w:pPr>
  </w:style>
  <w:style w:type="paragraph" w:styleId="22">
    <w:name w:val="List 2"/>
    <w:basedOn w:val="a7"/>
    <w:rsid w:val="00AD37F2"/>
    <w:pPr>
      <w:numPr>
        <w:numId w:val="4"/>
      </w:numPr>
      <w:jc w:val="left"/>
    </w:pPr>
  </w:style>
  <w:style w:type="paragraph" w:styleId="33">
    <w:name w:val="List 3"/>
    <w:basedOn w:val="a7"/>
    <w:rsid w:val="00AD37F2"/>
    <w:pPr>
      <w:ind w:left="1080" w:hanging="360"/>
      <w:jc w:val="left"/>
    </w:pPr>
  </w:style>
  <w:style w:type="paragraph" w:styleId="ab">
    <w:name w:val="footer"/>
    <w:basedOn w:val="a7"/>
    <w:uiPriority w:val="99"/>
    <w:rsid w:val="00AD37F2"/>
    <w:pPr>
      <w:tabs>
        <w:tab w:val="right" w:pos="3232"/>
        <w:tab w:val="right" w:pos="8640"/>
      </w:tabs>
      <w:ind w:firstLine="0"/>
    </w:pPr>
  </w:style>
  <w:style w:type="character" w:styleId="ac">
    <w:name w:val="page number"/>
    <w:basedOn w:val="a8"/>
    <w:rsid w:val="00AD37F2"/>
  </w:style>
  <w:style w:type="paragraph" w:styleId="ad">
    <w:name w:val="footnote text"/>
    <w:basedOn w:val="a7"/>
    <w:semiHidden/>
    <w:rsid w:val="00AD37F2"/>
    <w:rPr>
      <w:sz w:val="16"/>
    </w:rPr>
  </w:style>
  <w:style w:type="character" w:styleId="ae">
    <w:name w:val="footnote reference"/>
    <w:basedOn w:val="a8"/>
    <w:semiHidden/>
    <w:rsid w:val="00AD37F2"/>
    <w:rPr>
      <w:vertAlign w:val="superscript"/>
    </w:rPr>
  </w:style>
  <w:style w:type="character" w:styleId="af">
    <w:name w:val="annotation reference"/>
    <w:basedOn w:val="a8"/>
    <w:semiHidden/>
    <w:rsid w:val="00AD37F2"/>
    <w:rPr>
      <w:rFonts w:ascii="Times New Roman" w:hAnsi="Times New Roman"/>
      <w:sz w:val="22"/>
    </w:rPr>
  </w:style>
  <w:style w:type="paragraph" w:styleId="af0">
    <w:name w:val="caption"/>
    <w:basedOn w:val="a7"/>
    <w:next w:val="a7"/>
    <w:qFormat/>
    <w:rsid w:val="00AD37F2"/>
    <w:pPr>
      <w:spacing w:before="120" w:after="120"/>
      <w:ind w:firstLine="0"/>
      <w:jc w:val="center"/>
    </w:pPr>
    <w:rPr>
      <w:sz w:val="16"/>
    </w:rPr>
  </w:style>
  <w:style w:type="paragraph" w:styleId="af1">
    <w:name w:val="Title"/>
    <w:basedOn w:val="a7"/>
    <w:qFormat/>
    <w:rsid w:val="00AD37F2"/>
    <w:pPr>
      <w:spacing w:after="400"/>
      <w:ind w:firstLine="0"/>
      <w:jc w:val="center"/>
    </w:pPr>
    <w:rPr>
      <w:b/>
      <w:caps/>
      <w:kern w:val="28"/>
    </w:rPr>
  </w:style>
  <w:style w:type="paragraph" w:styleId="af2">
    <w:name w:val="annotation text"/>
    <w:basedOn w:val="a7"/>
    <w:semiHidden/>
    <w:rsid w:val="00AD37F2"/>
  </w:style>
  <w:style w:type="paragraph" w:styleId="af3">
    <w:name w:val="endnote text"/>
    <w:basedOn w:val="a7"/>
    <w:semiHidden/>
    <w:rsid w:val="00AD37F2"/>
  </w:style>
  <w:style w:type="character" w:styleId="af4">
    <w:name w:val="endnote reference"/>
    <w:basedOn w:val="a8"/>
    <w:semiHidden/>
    <w:rsid w:val="00AD37F2"/>
    <w:rPr>
      <w:vertAlign w:val="superscript"/>
    </w:rPr>
  </w:style>
  <w:style w:type="paragraph" w:customStyle="1" w:styleId="SourceCode">
    <w:name w:val="Source Code"/>
    <w:basedOn w:val="a7"/>
    <w:rsid w:val="00AD37F2"/>
    <w:rPr>
      <w:b/>
    </w:rPr>
  </w:style>
  <w:style w:type="paragraph" w:customStyle="1" w:styleId="Titlecapital">
    <w:name w:val="Title (capital)"/>
    <w:basedOn w:val="a7"/>
    <w:rsid w:val="00AD37F2"/>
    <w:pPr>
      <w:spacing w:after="200"/>
      <w:ind w:firstLine="0"/>
      <w:jc w:val="center"/>
    </w:pPr>
    <w:rPr>
      <w:b/>
      <w:kern w:val="28"/>
      <w:sz w:val="18"/>
    </w:rPr>
  </w:style>
  <w:style w:type="paragraph" w:customStyle="1" w:styleId="program">
    <w:name w:val="program"/>
    <w:basedOn w:val="a7"/>
    <w:rsid w:val="00AD37F2"/>
    <w:pPr>
      <w:widowControl w:val="0"/>
      <w:tabs>
        <w:tab w:val="left" w:pos="0"/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  <w:ind w:firstLine="0"/>
      <w:jc w:val="left"/>
    </w:pPr>
    <w:rPr>
      <w:rFonts w:ascii="Helvetica" w:hAnsi="Helvetica"/>
      <w:snapToGrid w:val="0"/>
      <w:sz w:val="16"/>
    </w:rPr>
  </w:style>
  <w:style w:type="paragraph" w:styleId="af5">
    <w:name w:val="header"/>
    <w:basedOn w:val="a7"/>
    <w:rsid w:val="00AD37F2"/>
    <w:pPr>
      <w:framePr w:hSpace="181" w:vSpace="113" w:wrap="around" w:vAnchor="text" w:hAnchor="text" w:y="1"/>
      <w:pBdr>
        <w:bottom w:val="single" w:sz="4" w:space="1" w:color="auto"/>
      </w:pBdr>
      <w:tabs>
        <w:tab w:val="center" w:pos="3260"/>
        <w:tab w:val="right" w:pos="6521"/>
      </w:tabs>
      <w:ind w:firstLine="0"/>
    </w:pPr>
    <w:rPr>
      <w:sz w:val="16"/>
    </w:rPr>
  </w:style>
  <w:style w:type="paragraph" w:customStyle="1" w:styleId="literature">
    <w:name w:val="literature"/>
    <w:basedOn w:val="a7"/>
    <w:rsid w:val="00AD37F2"/>
    <w:pPr>
      <w:numPr>
        <w:numId w:val="2"/>
      </w:numPr>
      <w:tabs>
        <w:tab w:val="left" w:pos="284"/>
      </w:tabs>
    </w:pPr>
    <w:rPr>
      <w:sz w:val="18"/>
    </w:rPr>
  </w:style>
  <w:style w:type="paragraph" w:styleId="af6">
    <w:name w:val="Body Text"/>
    <w:basedOn w:val="a7"/>
    <w:rsid w:val="00AD37F2"/>
  </w:style>
  <w:style w:type="paragraph" w:customStyle="1" w:styleId="author">
    <w:name w:val="author"/>
    <w:basedOn w:val="af1"/>
    <w:rsid w:val="00AD37F2"/>
    <w:pPr>
      <w:spacing w:after="240"/>
    </w:pPr>
    <w:rPr>
      <w:caps w:val="0"/>
    </w:rPr>
  </w:style>
  <w:style w:type="paragraph" w:customStyle="1" w:styleId="definition">
    <w:name w:val="definition"/>
    <w:basedOn w:val="a7"/>
    <w:rsid w:val="00AD37F2"/>
    <w:pPr>
      <w:spacing w:before="60"/>
    </w:pPr>
  </w:style>
  <w:style w:type="paragraph" w:customStyle="1" w:styleId="af7">
    <w:name w:val="выделение"/>
    <w:basedOn w:val="a7"/>
    <w:rsid w:val="00AD37F2"/>
    <w:pPr>
      <w:pBdr>
        <w:left w:val="single" w:sz="4" w:space="5" w:color="auto"/>
      </w:pBdr>
      <w:ind w:left="113"/>
    </w:pPr>
    <w:rPr>
      <w:snapToGrid w:val="0"/>
      <w:lang w:eastAsia="ru-RU"/>
    </w:rPr>
  </w:style>
  <w:style w:type="paragraph" w:customStyle="1" w:styleId="af8">
    <w:name w:val="текст с выступом"/>
    <w:basedOn w:val="a7"/>
    <w:rsid w:val="00AD37F2"/>
    <w:pPr>
      <w:ind w:left="851" w:hanging="851"/>
    </w:pPr>
    <w:rPr>
      <w:snapToGrid w:val="0"/>
      <w:lang w:eastAsia="ru-RU"/>
    </w:rPr>
  </w:style>
  <w:style w:type="paragraph" w:customStyle="1" w:styleId="12">
    <w:name w:val="вк_1"/>
    <w:basedOn w:val="af5"/>
    <w:rsid w:val="00AD37F2"/>
    <w:pPr>
      <w:framePr w:wrap="around"/>
      <w:pBdr>
        <w:bottom w:val="none" w:sz="0" w:space="0" w:color="auto"/>
      </w:pBdr>
    </w:pPr>
  </w:style>
  <w:style w:type="paragraph" w:customStyle="1" w:styleId="af9">
    <w:name w:val="программа"/>
    <w:basedOn w:val="a7"/>
    <w:rsid w:val="00AD37F2"/>
    <w:pPr>
      <w:widowControl w:val="0"/>
      <w:tabs>
        <w:tab w:val="left" w:pos="567"/>
        <w:tab w:val="left" w:pos="1296"/>
        <w:tab w:val="left" w:pos="4608"/>
      </w:tabs>
      <w:spacing w:before="60" w:after="60"/>
      <w:ind w:firstLine="0"/>
      <w:jc w:val="left"/>
    </w:pPr>
    <w:rPr>
      <w:snapToGrid w:val="0"/>
      <w:lang w:eastAsia="ru-RU"/>
    </w:rPr>
  </w:style>
  <w:style w:type="paragraph" w:customStyle="1" w:styleId="a4">
    <w:name w:val="выделение_список"/>
    <w:basedOn w:val="af7"/>
    <w:rsid w:val="00AD37F2"/>
    <w:pPr>
      <w:numPr>
        <w:numId w:val="3"/>
      </w:numPr>
      <w:pBdr>
        <w:left w:val="single" w:sz="4" w:space="24" w:color="auto"/>
      </w:pBdr>
      <w:ind w:left="850" w:hanging="357"/>
    </w:pPr>
  </w:style>
  <w:style w:type="paragraph" w:customStyle="1" w:styleId="afa">
    <w:name w:val="выделение_продолжение_списка"/>
    <w:basedOn w:val="af7"/>
    <w:rsid w:val="00AD37F2"/>
    <w:pPr>
      <w:pBdr>
        <w:left w:val="single" w:sz="4" w:space="21" w:color="auto"/>
      </w:pBdr>
      <w:ind w:left="426" w:firstLine="29"/>
    </w:pPr>
  </w:style>
  <w:style w:type="paragraph" w:customStyle="1" w:styleId="caption">
    <w:name w:val="caption"/>
    <w:basedOn w:val="a7"/>
    <w:rsid w:val="00AD37F2"/>
    <w:pPr>
      <w:spacing w:before="120" w:after="240"/>
      <w:ind w:firstLine="0"/>
      <w:jc w:val="center"/>
    </w:pPr>
    <w:rPr>
      <w:rFonts w:eastAsia="MS Mincho"/>
      <w:sz w:val="18"/>
    </w:rPr>
  </w:style>
  <w:style w:type="paragraph" w:customStyle="1" w:styleId="dotlist">
    <w:name w:val="dotlist"/>
    <w:basedOn w:val="a7"/>
    <w:rsid w:val="00AD37F2"/>
    <w:pPr>
      <w:numPr>
        <w:numId w:val="5"/>
      </w:numPr>
    </w:pPr>
  </w:style>
  <w:style w:type="paragraph" w:styleId="afb">
    <w:name w:val="Normal (Web)"/>
    <w:basedOn w:val="a7"/>
    <w:rsid w:val="004F3490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styleId="afc">
    <w:name w:val="Hyperlink"/>
    <w:basedOn w:val="a8"/>
    <w:rsid w:val="004F3490"/>
    <w:rPr>
      <w:color w:val="0000FF"/>
      <w:u w:val="single"/>
    </w:rPr>
  </w:style>
  <w:style w:type="character" w:styleId="afd">
    <w:name w:val="Emphasis"/>
    <w:basedOn w:val="a8"/>
    <w:qFormat/>
    <w:rsid w:val="004F3490"/>
    <w:rPr>
      <w:i/>
      <w:iCs/>
    </w:rPr>
  </w:style>
  <w:style w:type="character" w:styleId="afe">
    <w:name w:val="FollowedHyperlink"/>
    <w:basedOn w:val="a8"/>
    <w:rsid w:val="004F3490"/>
    <w:rPr>
      <w:color w:val="800080"/>
      <w:u w:val="single"/>
    </w:rPr>
  </w:style>
  <w:style w:type="paragraph" w:styleId="z-">
    <w:name w:val="HTML Top of Form"/>
    <w:basedOn w:val="a7"/>
    <w:next w:val="a7"/>
    <w:hidden/>
    <w:rsid w:val="004F3490"/>
    <w:pPr>
      <w:pBdr>
        <w:bottom w:val="single" w:sz="6" w:space="1" w:color="auto"/>
      </w:pBdr>
      <w:ind w:firstLine="0"/>
      <w:jc w:val="center"/>
    </w:pPr>
    <w:rPr>
      <w:rFonts w:ascii="Arial" w:hAnsi="Arial" w:cs="Arial"/>
      <w:vanish/>
      <w:sz w:val="16"/>
      <w:szCs w:val="16"/>
      <w:lang w:eastAsia="ru-RU"/>
    </w:rPr>
  </w:style>
  <w:style w:type="paragraph" w:styleId="z-0">
    <w:name w:val="HTML Bottom of Form"/>
    <w:basedOn w:val="a7"/>
    <w:next w:val="a7"/>
    <w:hidden/>
    <w:rsid w:val="004F3490"/>
    <w:pPr>
      <w:pBdr>
        <w:top w:val="single" w:sz="6" w:space="1" w:color="auto"/>
      </w:pBdr>
      <w:ind w:firstLine="0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MTConvertedEquation">
    <w:name w:val="MTConvertedEquation"/>
    <w:basedOn w:val="a8"/>
    <w:rsid w:val="001E6608"/>
  </w:style>
  <w:style w:type="paragraph" w:customStyle="1" w:styleId="formula">
    <w:name w:val="formula"/>
    <w:basedOn w:val="a7"/>
    <w:rsid w:val="00391E06"/>
    <w:pPr>
      <w:spacing w:before="120" w:after="120"/>
      <w:ind w:firstLine="0"/>
      <w:jc w:val="center"/>
    </w:pPr>
  </w:style>
  <w:style w:type="paragraph" w:customStyle="1" w:styleId="aff">
    <w:name w:val="уравнение"/>
    <w:basedOn w:val="a7"/>
    <w:rsid w:val="00AD37F2"/>
    <w:pPr>
      <w:tabs>
        <w:tab w:val="center" w:pos="3261"/>
        <w:tab w:val="right" w:pos="6521"/>
      </w:tabs>
      <w:spacing w:before="120" w:after="120"/>
      <w:ind w:firstLine="0"/>
      <w:jc w:val="left"/>
    </w:pPr>
  </w:style>
  <w:style w:type="paragraph" w:styleId="25">
    <w:name w:val="Body Text Indent 2"/>
    <w:basedOn w:val="a7"/>
    <w:rsid w:val="00CA6679"/>
    <w:pPr>
      <w:widowControl w:val="0"/>
      <w:autoSpaceDE w:val="0"/>
      <w:autoSpaceDN w:val="0"/>
      <w:adjustRightInd w:val="0"/>
      <w:ind w:firstLine="709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listdot">
    <w:name w:val="list_dot"/>
    <w:basedOn w:val="a7"/>
    <w:rsid w:val="00AD37F2"/>
    <w:pPr>
      <w:widowControl w:val="0"/>
      <w:numPr>
        <w:numId w:val="6"/>
      </w:numPr>
      <w:tabs>
        <w:tab w:val="left" w:pos="567"/>
      </w:tabs>
    </w:pPr>
  </w:style>
  <w:style w:type="paragraph" w:customStyle="1" w:styleId="a0">
    <w:name w:val="определения"/>
    <w:basedOn w:val="a7"/>
    <w:rsid w:val="00AD37F2"/>
    <w:pPr>
      <w:spacing w:before="120"/>
      <w:ind w:firstLine="0"/>
    </w:pPr>
  </w:style>
  <w:style w:type="paragraph" w:styleId="aff0">
    <w:name w:val="List Bullet"/>
    <w:basedOn w:val="a7"/>
    <w:autoRedefine/>
    <w:rsid w:val="00505F48"/>
    <w:pPr>
      <w:numPr>
        <w:numId w:val="7"/>
      </w:numPr>
      <w:jc w:val="left"/>
    </w:pPr>
    <w:rPr>
      <w:sz w:val="24"/>
      <w:szCs w:val="24"/>
      <w:lang w:eastAsia="ru-RU"/>
    </w:rPr>
  </w:style>
  <w:style w:type="paragraph" w:styleId="34">
    <w:name w:val="Body Text Indent 3"/>
    <w:basedOn w:val="a7"/>
    <w:rsid w:val="00505F48"/>
    <w:pPr>
      <w:widowControl w:val="0"/>
      <w:autoSpaceDE w:val="0"/>
      <w:autoSpaceDN w:val="0"/>
      <w:adjustRightInd w:val="0"/>
      <w:ind w:firstLine="567"/>
      <w:jc w:val="center"/>
    </w:pPr>
    <w:rPr>
      <w:b/>
      <w:sz w:val="24"/>
      <w:szCs w:val="24"/>
      <w:lang w:eastAsia="ru-RU"/>
    </w:rPr>
  </w:style>
  <w:style w:type="paragraph" w:styleId="aff1">
    <w:name w:val="Body Text Indent"/>
    <w:basedOn w:val="a7"/>
    <w:rsid w:val="00505F48"/>
    <w:pPr>
      <w:ind w:firstLine="720"/>
    </w:pPr>
    <w:rPr>
      <w:sz w:val="24"/>
      <w:szCs w:val="24"/>
      <w:lang w:eastAsia="ru-RU"/>
    </w:rPr>
  </w:style>
  <w:style w:type="character" w:styleId="HTML">
    <w:name w:val="HTML Typewriter"/>
    <w:basedOn w:val="a8"/>
    <w:rsid w:val="00505F48"/>
    <w:rPr>
      <w:rFonts w:ascii="Courier New" w:eastAsia="Times New Roman" w:hAnsi="Courier New" w:cs="Courier New"/>
      <w:sz w:val="20"/>
      <w:szCs w:val="20"/>
    </w:rPr>
  </w:style>
  <w:style w:type="paragraph" w:customStyle="1" w:styleId="Web">
    <w:name w:val="Обычный (Web)"/>
    <w:basedOn w:val="a7"/>
    <w:rsid w:val="00505F48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paragraph" w:styleId="HTML0">
    <w:name w:val="HTML Preformatted"/>
    <w:basedOn w:val="a7"/>
    <w:rsid w:val="00505F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lang w:eastAsia="ru-RU"/>
    </w:rPr>
  </w:style>
  <w:style w:type="paragraph" w:customStyle="1" w:styleId="aff2">
    <w:name w:val="Аннотация"/>
    <w:basedOn w:val="a7"/>
    <w:autoRedefine/>
    <w:rsid w:val="00505F48"/>
    <w:pPr>
      <w:spacing w:after="320"/>
      <w:ind w:left="851" w:right="851" w:firstLine="0"/>
    </w:pPr>
    <w:rPr>
      <w:lang w:eastAsia="ru-RU"/>
    </w:rPr>
  </w:style>
  <w:style w:type="paragraph" w:styleId="aff3">
    <w:name w:val="Bibliography"/>
    <w:basedOn w:val="a7"/>
    <w:rsid w:val="00416027"/>
    <w:pPr>
      <w:tabs>
        <w:tab w:val="num" w:pos="907"/>
      </w:tabs>
      <w:suppressAutoHyphens/>
      <w:spacing w:line="360" w:lineRule="auto"/>
      <w:ind w:left="907" w:hanging="227"/>
    </w:pPr>
    <w:rPr>
      <w:noProof/>
      <w:sz w:val="28"/>
      <w:szCs w:val="28"/>
      <w:lang w:val="en-US" w:eastAsia="ru-RU"/>
    </w:rPr>
  </w:style>
  <w:style w:type="character" w:customStyle="1" w:styleId="l">
    <w:name w:val="l"/>
    <w:basedOn w:val="a8"/>
    <w:rsid w:val="00612AAB"/>
  </w:style>
  <w:style w:type="character" w:customStyle="1" w:styleId="h">
    <w:name w:val="h"/>
    <w:basedOn w:val="a8"/>
    <w:rsid w:val="00612AAB"/>
  </w:style>
  <w:style w:type="character" w:customStyle="1" w:styleId="mediumb-text1">
    <w:name w:val="mediumb-text1"/>
    <w:basedOn w:val="a8"/>
    <w:rsid w:val="00612AAB"/>
    <w:rPr>
      <w:rFonts w:ascii="Arial" w:hAnsi="Arial" w:cs="Arial" w:hint="default"/>
      <w:b/>
      <w:bCs/>
      <w:color w:val="000000"/>
      <w:sz w:val="24"/>
      <w:szCs w:val="24"/>
    </w:rPr>
  </w:style>
  <w:style w:type="character" w:customStyle="1" w:styleId="small-text1">
    <w:name w:val="small-text1"/>
    <w:basedOn w:val="a8"/>
    <w:rsid w:val="00612AAB"/>
    <w:rPr>
      <w:rFonts w:ascii="Arial" w:hAnsi="Arial" w:cs="Arial" w:hint="default"/>
      <w:color w:val="000000"/>
      <w:sz w:val="20"/>
      <w:szCs w:val="20"/>
    </w:rPr>
  </w:style>
  <w:style w:type="character" w:customStyle="1" w:styleId="aff4">
    <w:name w:val="Нижний колонтитул Знак"/>
    <w:basedOn w:val="a8"/>
    <w:uiPriority w:val="99"/>
    <w:rsid w:val="00654D4E"/>
    <w:rPr>
      <w:sz w:val="24"/>
      <w:szCs w:val="24"/>
    </w:rPr>
  </w:style>
  <w:style w:type="paragraph" w:customStyle="1" w:styleId="aff5">
    <w:name w:val="Программа"/>
    <w:next w:val="a7"/>
    <w:rsid w:val="0006259D"/>
    <w:rPr>
      <w:rFonts w:ascii="Courier New" w:hAnsi="Courier New"/>
      <w:sz w:val="16"/>
    </w:rPr>
  </w:style>
  <w:style w:type="character" w:customStyle="1" w:styleId="CharChar">
    <w:name w:val=" Char Char"/>
    <w:basedOn w:val="a8"/>
    <w:rsid w:val="00654D4E"/>
  </w:style>
  <w:style w:type="character" w:customStyle="1" w:styleId="Char">
    <w:name w:val="Программа Char"/>
    <w:basedOn w:val="a8"/>
    <w:rsid w:val="00654D4E"/>
    <w:rPr>
      <w:rFonts w:ascii="Courier New" w:hAnsi="Courier New"/>
      <w:lang w:val="ru-RU" w:eastAsia="ru-RU" w:bidi="ar-SA"/>
    </w:rPr>
  </w:style>
  <w:style w:type="paragraph" w:customStyle="1" w:styleId="aff6">
    <w:name w:val="Обычный в центре"/>
    <w:basedOn w:val="a7"/>
    <w:rsid w:val="00654D4E"/>
    <w:pPr>
      <w:suppressAutoHyphens/>
      <w:spacing w:line="360" w:lineRule="auto"/>
      <w:ind w:firstLine="0"/>
      <w:jc w:val="center"/>
    </w:pPr>
    <w:rPr>
      <w:sz w:val="28"/>
      <w:szCs w:val="28"/>
      <w:lang w:eastAsia="ru-RU"/>
    </w:rPr>
  </w:style>
  <w:style w:type="character" w:customStyle="1" w:styleId="CharChar1">
    <w:name w:val=" Char Char1"/>
    <w:basedOn w:val="a8"/>
    <w:rsid w:val="00654D4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StyleRightLeft125cmFirstline0cm">
    <w:name w:val="Style Right Left:  1.25 cm First line:  0 cm"/>
    <w:basedOn w:val="a7"/>
    <w:rsid w:val="00654D4E"/>
    <w:pPr>
      <w:keepNext/>
      <w:spacing w:line="360" w:lineRule="auto"/>
      <w:ind w:left="709" w:firstLine="0"/>
      <w:jc w:val="right"/>
    </w:pPr>
    <w:rPr>
      <w:sz w:val="24"/>
      <w:lang w:eastAsia="ru-RU"/>
    </w:rPr>
  </w:style>
  <w:style w:type="paragraph" w:styleId="aff7">
    <w:name w:val="Subtitle"/>
    <w:basedOn w:val="a7"/>
    <w:qFormat/>
    <w:rsid w:val="0066497A"/>
    <w:pPr>
      <w:ind w:firstLine="0"/>
      <w:jc w:val="center"/>
    </w:pPr>
    <w:rPr>
      <w:rFonts w:eastAsia="MS Mincho"/>
      <w:sz w:val="40"/>
      <w:szCs w:val="40"/>
    </w:rPr>
  </w:style>
  <w:style w:type="paragraph" w:customStyle="1" w:styleId="normaltext">
    <w:name w:val="normal_text"/>
    <w:basedOn w:val="a7"/>
    <w:rsid w:val="0066497A"/>
    <w:pPr>
      <w:autoSpaceDE w:val="0"/>
      <w:autoSpaceDN w:val="0"/>
      <w:adjustRightInd w:val="0"/>
      <w:spacing w:line="360" w:lineRule="auto"/>
      <w:ind w:left="-360" w:firstLine="540"/>
    </w:pPr>
    <w:rPr>
      <w:sz w:val="24"/>
      <w:szCs w:val="24"/>
      <w:lang w:eastAsia="ru-RU"/>
    </w:rPr>
  </w:style>
  <w:style w:type="paragraph" w:customStyle="1" w:styleId="Default">
    <w:name w:val="Default"/>
    <w:rsid w:val="0066497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ashlist">
    <w:name w:val="dashlist"/>
    <w:basedOn w:val="a3"/>
    <w:rsid w:val="00AD37F2"/>
    <w:pPr>
      <w:ind w:left="0" w:firstLine="0"/>
    </w:pPr>
  </w:style>
  <w:style w:type="paragraph" w:styleId="26">
    <w:name w:val="Body Text 2"/>
    <w:basedOn w:val="a7"/>
    <w:rsid w:val="0006766B"/>
    <w:pPr>
      <w:ind w:firstLine="0"/>
      <w:jc w:val="left"/>
    </w:pPr>
    <w:rPr>
      <w:rFonts w:eastAsia="SimSun"/>
      <w:color w:val="FF00FF"/>
      <w:lang w:eastAsia="zh-CN"/>
    </w:rPr>
  </w:style>
  <w:style w:type="character" w:customStyle="1" w:styleId="keyword">
    <w:name w:val="keyword"/>
    <w:basedOn w:val="a8"/>
    <w:rsid w:val="0006766B"/>
  </w:style>
  <w:style w:type="paragraph" w:customStyle="1" w:styleId="Thorndale">
    <w:name w:val="Обычный + Thorndale"/>
    <w:aliases w:val="10 пт,По ширине,Первая строка:  1,25 см"/>
    <w:basedOn w:val="a7"/>
    <w:rsid w:val="0006766B"/>
    <w:pPr>
      <w:ind w:firstLine="709"/>
    </w:pPr>
    <w:rPr>
      <w:rFonts w:ascii="Thorndale" w:hAnsi="Thorndale"/>
      <w:lang w:eastAsia="ru-RU"/>
    </w:rPr>
  </w:style>
  <w:style w:type="character" w:customStyle="1" w:styleId="spelle">
    <w:name w:val="spelle"/>
    <w:basedOn w:val="a8"/>
    <w:rsid w:val="0006766B"/>
  </w:style>
  <w:style w:type="character" w:customStyle="1" w:styleId="grame">
    <w:name w:val="grame"/>
    <w:basedOn w:val="a8"/>
    <w:rsid w:val="0006766B"/>
  </w:style>
  <w:style w:type="paragraph" w:customStyle="1" w:styleId="storybody">
    <w:name w:val="storybody"/>
    <w:basedOn w:val="a7"/>
    <w:rsid w:val="0006766B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customStyle="1" w:styleId="bookauthor">
    <w:name w:val="bookauthor"/>
    <w:basedOn w:val="a8"/>
    <w:rsid w:val="0006766B"/>
  </w:style>
  <w:style w:type="character" w:customStyle="1" w:styleId="booktitle">
    <w:name w:val="booktitle"/>
    <w:basedOn w:val="a8"/>
    <w:rsid w:val="0006766B"/>
  </w:style>
  <w:style w:type="character" w:styleId="aff8">
    <w:name w:val="Strong"/>
    <w:basedOn w:val="a8"/>
    <w:qFormat/>
    <w:rsid w:val="0006766B"/>
    <w:rPr>
      <w:b/>
      <w:bCs/>
    </w:rPr>
  </w:style>
  <w:style w:type="paragraph" w:customStyle="1" w:styleId="13">
    <w:name w:val="Обычный1"/>
    <w:rsid w:val="0006766B"/>
    <w:pPr>
      <w:autoSpaceDE w:val="0"/>
      <w:autoSpaceDN w:val="0"/>
    </w:pPr>
    <w:rPr>
      <w:lang w:eastAsia="en-US"/>
    </w:rPr>
  </w:style>
  <w:style w:type="character" w:customStyle="1" w:styleId="Noiaee">
    <w:name w:val="No.iaee"/>
    <w:rsid w:val="0006766B"/>
    <w:rPr>
      <w:b/>
      <w:bCs/>
      <w:color w:val="000000"/>
      <w:sz w:val="20"/>
      <w:szCs w:val="20"/>
    </w:rPr>
  </w:style>
  <w:style w:type="character" w:customStyle="1" w:styleId="apple-style-span">
    <w:name w:val="apple-style-span"/>
    <w:basedOn w:val="a8"/>
    <w:rsid w:val="0006766B"/>
  </w:style>
  <w:style w:type="character" w:customStyle="1" w:styleId="apple-converted-space">
    <w:name w:val="apple-converted-space"/>
    <w:basedOn w:val="a8"/>
    <w:rsid w:val="0006766B"/>
  </w:style>
  <w:style w:type="paragraph" w:customStyle="1" w:styleId="aff9">
    <w:name w:val="Рисунок"/>
    <w:basedOn w:val="a7"/>
    <w:rsid w:val="006D1B24"/>
    <w:pPr>
      <w:suppressLineNumbers/>
      <w:suppressAutoHyphens/>
      <w:spacing w:before="120" w:after="120"/>
      <w:ind w:firstLine="0"/>
      <w:jc w:val="left"/>
    </w:pPr>
    <w:rPr>
      <w:rFonts w:eastAsia="SimSun" w:cs="Tahoma"/>
      <w:i/>
      <w:iCs/>
      <w:sz w:val="24"/>
      <w:szCs w:val="24"/>
      <w:lang w:eastAsia="ar-SA"/>
    </w:rPr>
  </w:style>
  <w:style w:type="paragraph" w:customStyle="1" w:styleId="affa">
    <w:name w:val="Содержимое таблицы"/>
    <w:basedOn w:val="a7"/>
    <w:rsid w:val="006D1B24"/>
    <w:pPr>
      <w:suppressLineNumbers/>
      <w:suppressAutoHyphens/>
      <w:ind w:firstLine="0"/>
      <w:jc w:val="left"/>
    </w:pPr>
    <w:rPr>
      <w:rFonts w:eastAsia="SimSun"/>
      <w:sz w:val="24"/>
      <w:szCs w:val="24"/>
      <w:lang w:eastAsia="ar-SA"/>
    </w:rPr>
  </w:style>
  <w:style w:type="paragraph" w:customStyle="1" w:styleId="Abstract">
    <w:name w:val="Abstract"/>
    <w:basedOn w:val="a7"/>
    <w:rsid w:val="00AF66BB"/>
    <w:pPr>
      <w:spacing w:after="260" w:line="220" w:lineRule="exact"/>
      <w:ind w:left="1100" w:hanging="1100"/>
      <w:jc w:val="left"/>
    </w:pPr>
    <w:rPr>
      <w:rFonts w:eastAsia="MS Mincho"/>
      <w:sz w:val="18"/>
      <w:lang w:val="en-US" w:eastAsia="ru-RU"/>
    </w:rPr>
  </w:style>
  <w:style w:type="paragraph" w:styleId="affb">
    <w:name w:val="Plain Text"/>
    <w:basedOn w:val="a7"/>
    <w:rsid w:val="00AF66BB"/>
    <w:pPr>
      <w:ind w:firstLine="0"/>
      <w:jc w:val="left"/>
    </w:pPr>
    <w:rPr>
      <w:rFonts w:ascii="Courier New" w:hAnsi="Courier New" w:cs="Courier New"/>
      <w:lang w:eastAsia="ru-RU"/>
    </w:rPr>
  </w:style>
  <w:style w:type="paragraph" w:customStyle="1" w:styleId="CM4">
    <w:name w:val="CM4"/>
    <w:basedOn w:val="a7"/>
    <w:next w:val="a7"/>
    <w:rsid w:val="00AF66BB"/>
    <w:pPr>
      <w:widowControl w:val="0"/>
      <w:autoSpaceDE w:val="0"/>
      <w:autoSpaceDN w:val="0"/>
      <w:adjustRightInd w:val="0"/>
      <w:spacing w:line="483" w:lineRule="atLeast"/>
      <w:ind w:firstLine="0"/>
      <w:jc w:val="left"/>
    </w:pPr>
    <w:rPr>
      <w:sz w:val="24"/>
      <w:szCs w:val="24"/>
      <w:lang w:eastAsia="ru-RU"/>
    </w:rPr>
  </w:style>
  <w:style w:type="paragraph" w:customStyle="1" w:styleId="CM8">
    <w:name w:val="CM8"/>
    <w:basedOn w:val="a7"/>
    <w:next w:val="a7"/>
    <w:rsid w:val="00AF66BB"/>
    <w:pPr>
      <w:widowControl w:val="0"/>
      <w:autoSpaceDE w:val="0"/>
      <w:autoSpaceDN w:val="0"/>
      <w:adjustRightInd w:val="0"/>
      <w:spacing w:line="483" w:lineRule="atLeast"/>
      <w:ind w:firstLine="0"/>
      <w:jc w:val="left"/>
    </w:pPr>
    <w:rPr>
      <w:sz w:val="24"/>
      <w:szCs w:val="24"/>
      <w:lang w:eastAsia="ru-RU"/>
    </w:rPr>
  </w:style>
  <w:style w:type="paragraph" w:customStyle="1" w:styleId="CM3">
    <w:name w:val="CM3"/>
    <w:basedOn w:val="a7"/>
    <w:next w:val="a7"/>
    <w:rsid w:val="00AF66BB"/>
    <w:pPr>
      <w:widowControl w:val="0"/>
      <w:autoSpaceDE w:val="0"/>
      <w:autoSpaceDN w:val="0"/>
      <w:adjustRightInd w:val="0"/>
      <w:spacing w:line="240" w:lineRule="atLeast"/>
      <w:ind w:firstLine="0"/>
      <w:jc w:val="left"/>
    </w:pPr>
    <w:rPr>
      <w:rFonts w:ascii="DHKMK N+ SFB X 1000" w:hAnsi="DHKMK N+ SFB X 1000"/>
      <w:sz w:val="24"/>
      <w:szCs w:val="24"/>
      <w:lang w:eastAsia="ru-RU"/>
    </w:rPr>
  </w:style>
  <w:style w:type="paragraph" w:customStyle="1" w:styleId="a6">
    <w:name w:val="список"/>
    <w:basedOn w:val="a7"/>
    <w:rsid w:val="00AF66BB"/>
    <w:pPr>
      <w:numPr>
        <w:numId w:val="9"/>
      </w:numPr>
      <w:overflowPunct w:val="0"/>
      <w:autoSpaceDE w:val="0"/>
      <w:autoSpaceDN w:val="0"/>
      <w:adjustRightInd w:val="0"/>
      <w:spacing w:after="80"/>
      <w:textAlignment w:val="baseline"/>
    </w:pPr>
    <w:rPr>
      <w:lang w:eastAsia="ru-RU"/>
    </w:rPr>
  </w:style>
  <w:style w:type="paragraph" w:customStyle="1" w:styleId="Char0">
    <w:name w:val="Char"/>
    <w:basedOn w:val="a7"/>
    <w:rsid w:val="005C2478"/>
    <w:pPr>
      <w:spacing w:after="160" w:line="240" w:lineRule="exact"/>
      <w:ind w:firstLine="0"/>
      <w:jc w:val="left"/>
    </w:pPr>
    <w:rPr>
      <w:rFonts w:ascii="Arial" w:hAnsi="Arial" w:cs="Arial"/>
      <w:lang w:val="en-US"/>
    </w:rPr>
  </w:style>
  <w:style w:type="paragraph" w:styleId="affc">
    <w:name w:val="Block Text"/>
    <w:basedOn w:val="a7"/>
    <w:rsid w:val="005C2478"/>
    <w:pPr>
      <w:autoSpaceDE w:val="0"/>
      <w:autoSpaceDN w:val="0"/>
      <w:adjustRightInd w:val="0"/>
      <w:ind w:left="-737" w:right="-737" w:firstLine="0"/>
    </w:pPr>
    <w:rPr>
      <w:sz w:val="22"/>
      <w:szCs w:val="22"/>
      <w:lang w:val="en-US"/>
    </w:rPr>
  </w:style>
  <w:style w:type="character" w:customStyle="1" w:styleId="affd">
    <w:name w:val="Имя"/>
    <w:basedOn w:val="a8"/>
    <w:rsid w:val="005C2478"/>
    <w:rPr>
      <w:rFonts w:cs="Times New Roman"/>
      <w:noProof/>
      <w:lang w:val="en-US"/>
    </w:rPr>
  </w:style>
  <w:style w:type="paragraph" w:customStyle="1" w:styleId="affe">
    <w:name w:val="Текст программы"/>
    <w:basedOn w:val="a7"/>
    <w:next w:val="a7"/>
    <w:rsid w:val="005C2478"/>
    <w:pPr>
      <w:suppressAutoHyphens/>
      <w:spacing w:before="60" w:after="60"/>
      <w:ind w:left="709" w:firstLine="0"/>
      <w:jc w:val="left"/>
    </w:pPr>
    <w:rPr>
      <w:rFonts w:ascii="Courier New" w:hAnsi="Courier New"/>
      <w:noProof/>
      <w:lang w:val="en-US" w:eastAsia="ru-RU"/>
    </w:rPr>
  </w:style>
  <w:style w:type="character" w:customStyle="1" w:styleId="afff">
    <w:name w:val="Тег вершины"/>
    <w:basedOn w:val="affd"/>
    <w:rsid w:val="005C2478"/>
    <w:rPr>
      <w:rFonts w:ascii="Times New Roman" w:hAnsi="Times New Roman"/>
      <w:u w:val="single"/>
    </w:rPr>
  </w:style>
  <w:style w:type="paragraph" w:styleId="35">
    <w:name w:val="Body Text 3"/>
    <w:basedOn w:val="a7"/>
    <w:rsid w:val="005C2478"/>
    <w:pPr>
      <w:spacing w:after="120"/>
      <w:ind w:firstLine="0"/>
      <w:jc w:val="left"/>
    </w:pPr>
    <w:rPr>
      <w:sz w:val="16"/>
      <w:szCs w:val="16"/>
      <w:lang w:eastAsia="ru-RU"/>
    </w:rPr>
  </w:style>
  <w:style w:type="paragraph" w:customStyle="1" w:styleId="Normal">
    <w:name w:val="Normal"/>
    <w:rsid w:val="00DC2DC5"/>
    <w:pPr>
      <w:widowControl w:val="0"/>
      <w:spacing w:line="280" w:lineRule="auto"/>
      <w:ind w:firstLine="380"/>
    </w:pPr>
    <w:rPr>
      <w:snapToGrid w:val="0"/>
    </w:rPr>
  </w:style>
  <w:style w:type="character" w:customStyle="1" w:styleId="Hyperlink">
    <w:name w:val="Hyperlink"/>
    <w:rsid w:val="00DC2DC5"/>
    <w:rPr>
      <w:color w:val="0000FF"/>
      <w:u w:val="single"/>
    </w:rPr>
  </w:style>
  <w:style w:type="character" w:customStyle="1" w:styleId="small-text">
    <w:name w:val="small-text"/>
    <w:basedOn w:val="a8"/>
    <w:rsid w:val="00661408"/>
  </w:style>
  <w:style w:type="paragraph" w:customStyle="1" w:styleId="WW-">
    <w:name w:val="WW-Соискатель"/>
    <w:basedOn w:val="a7"/>
    <w:next w:val="a7"/>
    <w:rsid w:val="002A0B9B"/>
    <w:pPr>
      <w:suppressAutoHyphens/>
      <w:spacing w:before="120" w:after="720"/>
      <w:ind w:firstLine="0"/>
      <w:jc w:val="center"/>
    </w:pPr>
    <w:rPr>
      <w:sz w:val="28"/>
      <w:lang w:eastAsia="ar-SA"/>
    </w:rPr>
  </w:style>
  <w:style w:type="paragraph" w:customStyle="1" w:styleId="WW-0">
    <w:name w:val="WW-Место и дата"/>
    <w:basedOn w:val="a7"/>
    <w:rsid w:val="002A0B9B"/>
    <w:pPr>
      <w:suppressAutoHyphens/>
      <w:ind w:firstLine="0"/>
      <w:jc w:val="center"/>
    </w:pPr>
    <w:rPr>
      <w:sz w:val="24"/>
      <w:lang w:eastAsia="ar-SA"/>
    </w:rPr>
  </w:style>
  <w:style w:type="paragraph" w:customStyle="1" w:styleId="afff0">
    <w:name w:val="Название раздела"/>
    <w:basedOn w:val="a7"/>
    <w:rsid w:val="002A0B9B"/>
    <w:pPr>
      <w:spacing w:line="360" w:lineRule="auto"/>
      <w:ind w:firstLine="1418"/>
      <w:jc w:val="left"/>
    </w:pPr>
    <w:rPr>
      <w:sz w:val="28"/>
      <w:u w:val="single"/>
    </w:rPr>
  </w:style>
  <w:style w:type="paragraph" w:customStyle="1" w:styleId="afff1">
    <w:name w:val="Формула"/>
    <w:basedOn w:val="a7"/>
    <w:rsid w:val="002A0B9B"/>
    <w:pPr>
      <w:spacing w:line="360" w:lineRule="auto"/>
      <w:ind w:firstLine="0"/>
      <w:jc w:val="center"/>
    </w:pPr>
    <w:rPr>
      <w:sz w:val="28"/>
    </w:rPr>
  </w:style>
  <w:style w:type="paragraph" w:customStyle="1" w:styleId="REPH1">
    <w:name w:val="REP_H1"/>
    <w:basedOn w:val="REPnormalChar"/>
    <w:next w:val="REPnormalChar"/>
    <w:rsid w:val="00B50DEB"/>
    <w:pPr>
      <w:snapToGrid w:val="0"/>
      <w:spacing w:after="300"/>
      <w:ind w:firstLine="0"/>
      <w:jc w:val="left"/>
    </w:pPr>
    <w:rPr>
      <w:b/>
      <w:sz w:val="32"/>
    </w:rPr>
  </w:style>
  <w:style w:type="paragraph" w:customStyle="1" w:styleId="REPnormalChar">
    <w:name w:val="REP_normal Char"/>
    <w:basedOn w:val="a7"/>
    <w:link w:val="REPnormalCharChar"/>
    <w:rsid w:val="00B50DEB"/>
    <w:pPr>
      <w:spacing w:after="120" w:line="360" w:lineRule="auto"/>
      <w:ind w:firstLine="567"/>
    </w:pPr>
    <w:rPr>
      <w:rFonts w:eastAsia="PMingLiU"/>
      <w:sz w:val="24"/>
      <w:szCs w:val="24"/>
      <w:lang w:eastAsia="zh-TW"/>
    </w:rPr>
  </w:style>
  <w:style w:type="paragraph" w:customStyle="1" w:styleId="REPH2">
    <w:name w:val="REP_H2"/>
    <w:basedOn w:val="REPnormalChar"/>
    <w:next w:val="REPnormalChar"/>
    <w:link w:val="REPH2Char"/>
    <w:rsid w:val="00B50DEB"/>
    <w:pPr>
      <w:snapToGrid w:val="0"/>
      <w:spacing w:before="360" w:after="240"/>
      <w:ind w:firstLine="0"/>
      <w:jc w:val="left"/>
    </w:pPr>
    <w:rPr>
      <w:b/>
      <w:sz w:val="30"/>
    </w:rPr>
  </w:style>
  <w:style w:type="paragraph" w:customStyle="1" w:styleId="REPH3">
    <w:name w:val="REP_H3"/>
    <w:basedOn w:val="REPH2"/>
    <w:next w:val="REPnormalChar"/>
    <w:link w:val="REPH3Char"/>
    <w:rsid w:val="00B50DEB"/>
    <w:pPr>
      <w:spacing w:before="300" w:after="180"/>
    </w:pPr>
    <w:rPr>
      <w:sz w:val="28"/>
      <w:lang w:val="en-US"/>
    </w:rPr>
  </w:style>
  <w:style w:type="paragraph" w:customStyle="1" w:styleId="REPH4">
    <w:name w:val="REP_H4"/>
    <w:basedOn w:val="REPnormalChar"/>
    <w:next w:val="REPnormalChar"/>
    <w:rsid w:val="00B50DEB"/>
    <w:pPr>
      <w:tabs>
        <w:tab w:val="num" w:pos="1588"/>
      </w:tabs>
      <w:spacing w:before="240"/>
      <w:ind w:left="1418" w:hanging="851"/>
      <w:jc w:val="left"/>
    </w:pPr>
    <w:rPr>
      <w:b/>
      <w:sz w:val="26"/>
      <w:lang w:val="en-US"/>
    </w:rPr>
  </w:style>
  <w:style w:type="paragraph" w:customStyle="1" w:styleId="REPnormalBulleted-">
    <w:name w:val="REP_normal_Bulleted_-"/>
    <w:basedOn w:val="REPnormalChar"/>
    <w:next w:val="REPnormalChar"/>
    <w:rsid w:val="00B50DEB"/>
    <w:pPr>
      <w:tabs>
        <w:tab w:val="num" w:pos="567"/>
      </w:tabs>
      <w:ind w:left="737" w:hanging="170"/>
    </w:pPr>
  </w:style>
  <w:style w:type="paragraph" w:customStyle="1" w:styleId="REPnormalBulleted21">
    <w:name w:val="REP_normal_Bulleted2_1)"/>
    <w:basedOn w:val="REPnormalChar"/>
    <w:next w:val="REPnormalChar"/>
    <w:rsid w:val="00B50DEB"/>
    <w:pPr>
      <w:tabs>
        <w:tab w:val="num" w:pos="851"/>
      </w:tabs>
      <w:ind w:left="1418" w:hanging="284"/>
    </w:pPr>
  </w:style>
  <w:style w:type="paragraph" w:customStyle="1" w:styleId="REPnormalBulleteda">
    <w:name w:val="REP_normal_Bulleted_a)"/>
    <w:basedOn w:val="REPnormalChar"/>
    <w:next w:val="REPnormalChar"/>
    <w:rsid w:val="00B50DEB"/>
    <w:pPr>
      <w:tabs>
        <w:tab w:val="num" w:pos="850"/>
      </w:tabs>
      <w:ind w:left="851" w:hanging="284"/>
    </w:pPr>
  </w:style>
  <w:style w:type="paragraph" w:customStyle="1" w:styleId="REPbul1">
    <w:name w:val="REP_bul_1"/>
    <w:basedOn w:val="REPnormalChar"/>
    <w:rsid w:val="00B50DEB"/>
    <w:pPr>
      <w:tabs>
        <w:tab w:val="num" w:pos="284"/>
      </w:tabs>
      <w:spacing w:after="0"/>
      <w:ind w:left="284" w:hanging="284"/>
    </w:pPr>
    <w:rPr>
      <w:iCs/>
    </w:rPr>
  </w:style>
  <w:style w:type="paragraph" w:customStyle="1" w:styleId="REPbul2">
    <w:name w:val="REP_bul_2"/>
    <w:basedOn w:val="REPnormalChar"/>
    <w:rsid w:val="00B50DEB"/>
    <w:pPr>
      <w:tabs>
        <w:tab w:val="num" w:pos="1211"/>
      </w:tabs>
      <w:spacing w:after="0"/>
      <w:ind w:left="1211" w:hanging="360"/>
    </w:pPr>
    <w:rPr>
      <w:iCs/>
    </w:rPr>
  </w:style>
  <w:style w:type="paragraph" w:customStyle="1" w:styleId="REPbul3">
    <w:name w:val="REP_bul_3"/>
    <w:basedOn w:val="REPnormalChar"/>
    <w:rsid w:val="00B50DEB"/>
    <w:pPr>
      <w:tabs>
        <w:tab w:val="num" w:pos="1568"/>
      </w:tabs>
      <w:spacing w:after="0"/>
      <w:ind w:left="1568" w:hanging="360"/>
    </w:pPr>
  </w:style>
  <w:style w:type="paragraph" w:customStyle="1" w:styleId="StyleREPbul1Italic">
    <w:name w:val="Style REP_bul_1 + Italic"/>
    <w:basedOn w:val="REPbul1"/>
    <w:rsid w:val="00B50DEB"/>
  </w:style>
  <w:style w:type="paragraph" w:customStyle="1" w:styleId="DefinitionX">
    <w:name w:val="DefinitionX"/>
    <w:basedOn w:val="a7"/>
    <w:next w:val="a7"/>
    <w:link w:val="DefinitionX0"/>
    <w:rsid w:val="00B50DEB"/>
    <w:pPr>
      <w:spacing w:line="360" w:lineRule="auto"/>
      <w:ind w:firstLine="284"/>
    </w:pPr>
    <w:rPr>
      <w:sz w:val="28"/>
      <w:szCs w:val="24"/>
      <w:lang w:val="en-US"/>
    </w:rPr>
  </w:style>
  <w:style w:type="paragraph" w:customStyle="1" w:styleId="Proposition">
    <w:name w:val="Proposition"/>
    <w:basedOn w:val="a7"/>
    <w:rsid w:val="00B50DEB"/>
    <w:pPr>
      <w:numPr>
        <w:numId w:val="11"/>
      </w:numPr>
      <w:tabs>
        <w:tab w:val="clear" w:pos="2160"/>
      </w:tabs>
      <w:spacing w:line="360" w:lineRule="auto"/>
    </w:pPr>
    <w:rPr>
      <w:sz w:val="24"/>
      <w:szCs w:val="24"/>
      <w:lang w:val="en-US"/>
    </w:rPr>
  </w:style>
  <w:style w:type="character" w:customStyle="1" w:styleId="FooterChar">
    <w:name w:val="Footer Char"/>
    <w:basedOn w:val="a8"/>
    <w:rsid w:val="00B50DEB"/>
    <w:rPr>
      <w:rFonts w:eastAsia="PMingLiU"/>
      <w:sz w:val="24"/>
      <w:szCs w:val="24"/>
      <w:lang w:val="en-US" w:eastAsia="zh-TW" w:bidi="ar-SA"/>
    </w:rPr>
  </w:style>
  <w:style w:type="character" w:customStyle="1" w:styleId="PropositionChar">
    <w:name w:val="Proposition Char"/>
    <w:basedOn w:val="FooterChar"/>
    <w:rsid w:val="00B50DEB"/>
  </w:style>
  <w:style w:type="paragraph" w:customStyle="1" w:styleId="Def2">
    <w:name w:val="Def2"/>
    <w:basedOn w:val="DefinitionX"/>
    <w:rsid w:val="00B50DEB"/>
    <w:pPr>
      <w:ind w:firstLine="0"/>
    </w:pPr>
    <w:rPr>
      <w:lang w:val="ru-RU"/>
    </w:rPr>
  </w:style>
  <w:style w:type="paragraph" w:customStyle="1" w:styleId="Def3">
    <w:name w:val="Def3"/>
    <w:basedOn w:val="a7"/>
    <w:rsid w:val="00B50DEB"/>
    <w:pPr>
      <w:numPr>
        <w:numId w:val="12"/>
      </w:numPr>
      <w:spacing w:line="360" w:lineRule="auto"/>
    </w:pPr>
    <w:rPr>
      <w:sz w:val="24"/>
      <w:szCs w:val="24"/>
      <w:lang w:val="en-US"/>
    </w:rPr>
  </w:style>
  <w:style w:type="paragraph" w:customStyle="1" w:styleId="Def4">
    <w:name w:val="Def4"/>
    <w:basedOn w:val="a7"/>
    <w:rsid w:val="00B50DEB"/>
    <w:pPr>
      <w:numPr>
        <w:numId w:val="13"/>
      </w:numPr>
      <w:spacing w:line="360" w:lineRule="auto"/>
    </w:pPr>
    <w:rPr>
      <w:sz w:val="24"/>
      <w:szCs w:val="24"/>
      <w:lang w:val="en-US"/>
    </w:rPr>
  </w:style>
  <w:style w:type="paragraph" w:customStyle="1" w:styleId="Def5">
    <w:name w:val="Def5"/>
    <w:basedOn w:val="ab"/>
    <w:rsid w:val="00B50DEB"/>
    <w:pPr>
      <w:numPr>
        <w:numId w:val="14"/>
      </w:numPr>
      <w:tabs>
        <w:tab w:val="clear" w:pos="3232"/>
        <w:tab w:val="clear" w:pos="8640"/>
      </w:tabs>
      <w:spacing w:line="360" w:lineRule="auto"/>
    </w:pPr>
    <w:rPr>
      <w:sz w:val="24"/>
      <w:szCs w:val="24"/>
    </w:rPr>
  </w:style>
  <w:style w:type="paragraph" w:customStyle="1" w:styleId="Def6">
    <w:name w:val="Def6"/>
    <w:basedOn w:val="ab"/>
    <w:rsid w:val="00B50DEB"/>
    <w:pPr>
      <w:numPr>
        <w:numId w:val="15"/>
      </w:numPr>
      <w:tabs>
        <w:tab w:val="clear" w:pos="3232"/>
        <w:tab w:val="clear" w:pos="8640"/>
      </w:tabs>
      <w:spacing w:line="360" w:lineRule="auto"/>
    </w:pPr>
    <w:rPr>
      <w:rFonts w:ascii="Courier New" w:hAnsi="Courier New" w:cs="Courier New"/>
      <w:sz w:val="24"/>
      <w:szCs w:val="24"/>
    </w:rPr>
  </w:style>
  <w:style w:type="paragraph" w:customStyle="1" w:styleId="Def7">
    <w:name w:val="Def7"/>
    <w:basedOn w:val="a7"/>
    <w:rsid w:val="00B50DEB"/>
    <w:pPr>
      <w:numPr>
        <w:numId w:val="16"/>
      </w:numPr>
      <w:autoSpaceDE w:val="0"/>
      <w:autoSpaceDN w:val="0"/>
      <w:adjustRightInd w:val="0"/>
      <w:spacing w:line="360" w:lineRule="auto"/>
    </w:pPr>
    <w:rPr>
      <w:sz w:val="24"/>
      <w:szCs w:val="24"/>
      <w:lang w:val="en-US"/>
    </w:rPr>
  </w:style>
  <w:style w:type="paragraph" w:customStyle="1" w:styleId="Def8">
    <w:name w:val="Def8"/>
    <w:basedOn w:val="a7"/>
    <w:rsid w:val="00B50DEB"/>
    <w:pPr>
      <w:numPr>
        <w:numId w:val="17"/>
      </w:numPr>
      <w:spacing w:line="360" w:lineRule="auto"/>
    </w:pPr>
    <w:rPr>
      <w:sz w:val="24"/>
      <w:szCs w:val="24"/>
    </w:rPr>
  </w:style>
  <w:style w:type="paragraph" w:customStyle="1" w:styleId="Def9">
    <w:name w:val="Def9"/>
    <w:basedOn w:val="a7"/>
    <w:autoRedefine/>
    <w:rsid w:val="00B50DEB"/>
    <w:pPr>
      <w:numPr>
        <w:numId w:val="18"/>
      </w:numPr>
      <w:autoSpaceDE w:val="0"/>
      <w:autoSpaceDN w:val="0"/>
      <w:adjustRightInd w:val="0"/>
      <w:spacing w:line="360" w:lineRule="auto"/>
    </w:pPr>
    <w:rPr>
      <w:sz w:val="24"/>
      <w:szCs w:val="24"/>
    </w:rPr>
  </w:style>
  <w:style w:type="paragraph" w:customStyle="1" w:styleId="Def10">
    <w:name w:val="Def10"/>
    <w:basedOn w:val="a7"/>
    <w:rsid w:val="00B50DEB"/>
    <w:pPr>
      <w:numPr>
        <w:numId w:val="19"/>
      </w:numPr>
      <w:spacing w:line="360" w:lineRule="auto"/>
    </w:pPr>
    <w:rPr>
      <w:sz w:val="24"/>
      <w:szCs w:val="24"/>
    </w:rPr>
  </w:style>
  <w:style w:type="paragraph" w:customStyle="1" w:styleId="Def11">
    <w:name w:val="Def11"/>
    <w:basedOn w:val="a7"/>
    <w:rsid w:val="00B50DEB"/>
    <w:pPr>
      <w:numPr>
        <w:numId w:val="20"/>
      </w:numPr>
      <w:spacing w:line="360" w:lineRule="auto"/>
    </w:pPr>
    <w:rPr>
      <w:sz w:val="24"/>
      <w:szCs w:val="24"/>
    </w:rPr>
  </w:style>
  <w:style w:type="character" w:customStyle="1" w:styleId="goohl0">
    <w:name w:val="goohl0"/>
    <w:basedOn w:val="a8"/>
    <w:rsid w:val="00B50DEB"/>
  </w:style>
  <w:style w:type="paragraph" w:customStyle="1" w:styleId="Lemma">
    <w:name w:val="Lemma"/>
    <w:basedOn w:val="a7"/>
    <w:next w:val="a7"/>
    <w:rsid w:val="00B50DEB"/>
    <w:pPr>
      <w:numPr>
        <w:numId w:val="22"/>
      </w:numPr>
      <w:tabs>
        <w:tab w:val="clear" w:pos="2160"/>
      </w:tabs>
      <w:spacing w:line="360" w:lineRule="auto"/>
    </w:pPr>
    <w:rPr>
      <w:sz w:val="30"/>
      <w:szCs w:val="24"/>
    </w:rPr>
  </w:style>
  <w:style w:type="paragraph" w:customStyle="1" w:styleId="Prop2">
    <w:name w:val="Prop2"/>
    <w:basedOn w:val="a7"/>
    <w:rsid w:val="00B50DEB"/>
    <w:pPr>
      <w:numPr>
        <w:numId w:val="21"/>
      </w:numPr>
      <w:tabs>
        <w:tab w:val="clear" w:pos="2160"/>
      </w:tabs>
      <w:spacing w:line="360" w:lineRule="auto"/>
    </w:pPr>
    <w:rPr>
      <w:sz w:val="24"/>
      <w:szCs w:val="24"/>
      <w:lang w:val="en-US"/>
    </w:rPr>
  </w:style>
  <w:style w:type="paragraph" w:customStyle="1" w:styleId="Theorem">
    <w:name w:val="Theorem"/>
    <w:basedOn w:val="a7"/>
    <w:next w:val="a7"/>
    <w:rsid w:val="00B50DEB"/>
    <w:pPr>
      <w:numPr>
        <w:numId w:val="23"/>
      </w:numPr>
      <w:spacing w:line="360" w:lineRule="auto"/>
    </w:pPr>
    <w:rPr>
      <w:sz w:val="24"/>
      <w:szCs w:val="24"/>
    </w:rPr>
  </w:style>
  <w:style w:type="paragraph" w:customStyle="1" w:styleId="abstract0">
    <w:name w:val="abstract"/>
    <w:basedOn w:val="a7"/>
    <w:next w:val="a7"/>
    <w:rsid w:val="00B50DEB"/>
    <w:pPr>
      <w:spacing w:before="600" w:after="120" w:line="360" w:lineRule="auto"/>
      <w:ind w:left="567" w:right="567" w:firstLine="284"/>
    </w:pPr>
    <w:rPr>
      <w:rFonts w:ascii="Times" w:hAnsi="Times"/>
      <w:sz w:val="18"/>
      <w:lang w:val="en-US" w:eastAsia="ru-RU"/>
    </w:rPr>
  </w:style>
  <w:style w:type="paragraph" w:styleId="27">
    <w:name w:val="toc 2"/>
    <w:basedOn w:val="a7"/>
    <w:next w:val="a7"/>
    <w:autoRedefine/>
    <w:semiHidden/>
    <w:rsid w:val="00B50DEB"/>
    <w:pPr>
      <w:tabs>
        <w:tab w:val="left" w:pos="960"/>
        <w:tab w:val="right" w:leader="dot" w:pos="9288"/>
      </w:tabs>
      <w:spacing w:before="40" w:line="360" w:lineRule="auto"/>
      <w:ind w:firstLine="284"/>
    </w:pPr>
    <w:rPr>
      <w:sz w:val="24"/>
      <w:szCs w:val="24"/>
      <w:lang w:val="en-US"/>
    </w:rPr>
  </w:style>
  <w:style w:type="paragraph" w:styleId="14">
    <w:name w:val="toc 1"/>
    <w:basedOn w:val="a7"/>
    <w:next w:val="a7"/>
    <w:autoRedefine/>
    <w:semiHidden/>
    <w:rsid w:val="00B50DEB"/>
    <w:pPr>
      <w:tabs>
        <w:tab w:val="left" w:pos="720"/>
        <w:tab w:val="right" w:leader="dot" w:pos="9288"/>
      </w:tabs>
      <w:spacing w:before="80" w:line="360" w:lineRule="auto"/>
      <w:ind w:firstLine="284"/>
    </w:pPr>
    <w:rPr>
      <w:b/>
      <w:sz w:val="32"/>
      <w:szCs w:val="32"/>
      <w:lang w:val="en-US"/>
    </w:rPr>
  </w:style>
  <w:style w:type="paragraph" w:styleId="36">
    <w:name w:val="toc 3"/>
    <w:basedOn w:val="a7"/>
    <w:next w:val="a7"/>
    <w:autoRedefine/>
    <w:semiHidden/>
    <w:rsid w:val="00B50DEB"/>
    <w:pPr>
      <w:tabs>
        <w:tab w:val="left" w:pos="1196"/>
        <w:tab w:val="right" w:leader="dot" w:pos="9288"/>
      </w:tabs>
      <w:spacing w:line="360" w:lineRule="auto"/>
      <w:ind w:firstLine="284"/>
    </w:pPr>
    <w:rPr>
      <w:sz w:val="24"/>
      <w:szCs w:val="24"/>
      <w:lang w:val="en-US"/>
    </w:rPr>
  </w:style>
  <w:style w:type="paragraph" w:styleId="52">
    <w:name w:val="toc 5"/>
    <w:basedOn w:val="a7"/>
    <w:next w:val="a7"/>
    <w:autoRedefine/>
    <w:semiHidden/>
    <w:rsid w:val="00B50DEB"/>
    <w:pPr>
      <w:spacing w:line="360" w:lineRule="auto"/>
      <w:ind w:left="960" w:firstLine="284"/>
      <w:jc w:val="left"/>
    </w:pPr>
    <w:rPr>
      <w:sz w:val="24"/>
      <w:szCs w:val="24"/>
      <w:lang w:val="en-US"/>
    </w:rPr>
  </w:style>
  <w:style w:type="paragraph" w:styleId="43">
    <w:name w:val="toc 4"/>
    <w:basedOn w:val="a7"/>
    <w:next w:val="a7"/>
    <w:autoRedefine/>
    <w:semiHidden/>
    <w:rsid w:val="00B50DEB"/>
    <w:pPr>
      <w:spacing w:line="360" w:lineRule="auto"/>
      <w:ind w:left="720" w:firstLine="284"/>
      <w:jc w:val="left"/>
    </w:pPr>
    <w:rPr>
      <w:sz w:val="24"/>
      <w:szCs w:val="24"/>
      <w:lang w:val="en-US"/>
    </w:rPr>
  </w:style>
  <w:style w:type="paragraph" w:styleId="60">
    <w:name w:val="toc 6"/>
    <w:basedOn w:val="a7"/>
    <w:next w:val="a7"/>
    <w:autoRedefine/>
    <w:semiHidden/>
    <w:rsid w:val="00B50DEB"/>
    <w:pPr>
      <w:spacing w:line="360" w:lineRule="auto"/>
      <w:ind w:left="1200" w:firstLine="284"/>
      <w:jc w:val="left"/>
    </w:pPr>
    <w:rPr>
      <w:sz w:val="24"/>
      <w:szCs w:val="24"/>
      <w:lang w:val="en-US"/>
    </w:rPr>
  </w:style>
  <w:style w:type="table" w:styleId="afff2">
    <w:name w:val="Table Grid"/>
    <w:basedOn w:val="a9"/>
    <w:rsid w:val="00B50D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a"/>
    <w:rsid w:val="00B50DEB"/>
  </w:style>
  <w:style w:type="paragraph" w:customStyle="1" w:styleId="Head2">
    <w:name w:val="Head2"/>
    <w:basedOn w:val="23"/>
    <w:next w:val="a7"/>
    <w:rsid w:val="00B50DEB"/>
    <w:pPr>
      <w:widowControl w:val="0"/>
      <w:numPr>
        <w:ilvl w:val="1"/>
        <w:numId w:val="10"/>
      </w:numPr>
      <w:snapToGrid w:val="0"/>
      <w:spacing w:before="120" w:after="120" w:line="360" w:lineRule="auto"/>
      <w:jc w:val="left"/>
    </w:pPr>
    <w:rPr>
      <w:rFonts w:eastAsia="PMingLiU"/>
      <w:sz w:val="24"/>
      <w:szCs w:val="36"/>
      <w:lang w:eastAsia="zh-TW"/>
    </w:rPr>
  </w:style>
  <w:style w:type="character" w:customStyle="1" w:styleId="DefinitionX0">
    <w:name w:val="DefinitionX Знак Знак"/>
    <w:basedOn w:val="a8"/>
    <w:link w:val="DefinitionX"/>
    <w:rsid w:val="00B50DEB"/>
    <w:rPr>
      <w:sz w:val="28"/>
      <w:szCs w:val="24"/>
      <w:lang w:val="en-US" w:eastAsia="en-US" w:bidi="ar-SA"/>
    </w:rPr>
  </w:style>
  <w:style w:type="paragraph" w:customStyle="1" w:styleId="a1">
    <w:name w:val="Теорема"/>
    <w:basedOn w:val="a7"/>
    <w:next w:val="a7"/>
    <w:link w:val="afff3"/>
    <w:autoRedefine/>
    <w:rsid w:val="00B50DEB"/>
    <w:pPr>
      <w:numPr>
        <w:numId w:val="25"/>
      </w:numPr>
      <w:spacing w:line="360" w:lineRule="auto"/>
    </w:pPr>
    <w:rPr>
      <w:sz w:val="24"/>
      <w:szCs w:val="24"/>
    </w:rPr>
  </w:style>
  <w:style w:type="paragraph" w:styleId="28">
    <w:name w:val="index 2"/>
    <w:basedOn w:val="a7"/>
    <w:next w:val="a7"/>
    <w:autoRedefine/>
    <w:semiHidden/>
    <w:rsid w:val="00B50DEB"/>
    <w:pPr>
      <w:spacing w:line="360" w:lineRule="auto"/>
      <w:ind w:left="480" w:hanging="240"/>
    </w:pPr>
    <w:rPr>
      <w:sz w:val="18"/>
      <w:szCs w:val="18"/>
      <w:lang w:val="en-US"/>
    </w:rPr>
  </w:style>
  <w:style w:type="paragraph" w:styleId="15">
    <w:name w:val="index 1"/>
    <w:basedOn w:val="a7"/>
    <w:next w:val="a7"/>
    <w:autoRedefine/>
    <w:semiHidden/>
    <w:rsid w:val="00B50DEB"/>
    <w:pPr>
      <w:spacing w:line="360" w:lineRule="auto"/>
      <w:ind w:left="240" w:hanging="240"/>
    </w:pPr>
    <w:rPr>
      <w:sz w:val="18"/>
      <w:szCs w:val="18"/>
      <w:lang w:val="en-US"/>
    </w:rPr>
  </w:style>
  <w:style w:type="paragraph" w:styleId="37">
    <w:name w:val="index 3"/>
    <w:basedOn w:val="a7"/>
    <w:next w:val="a7"/>
    <w:autoRedefine/>
    <w:semiHidden/>
    <w:rsid w:val="00B50DEB"/>
    <w:pPr>
      <w:spacing w:line="360" w:lineRule="auto"/>
      <w:ind w:left="720" w:hanging="240"/>
    </w:pPr>
    <w:rPr>
      <w:sz w:val="18"/>
      <w:szCs w:val="18"/>
      <w:lang w:val="en-US"/>
    </w:rPr>
  </w:style>
  <w:style w:type="paragraph" w:styleId="44">
    <w:name w:val="index 4"/>
    <w:basedOn w:val="a7"/>
    <w:next w:val="a7"/>
    <w:autoRedefine/>
    <w:semiHidden/>
    <w:rsid w:val="00B50DEB"/>
    <w:pPr>
      <w:spacing w:line="360" w:lineRule="auto"/>
      <w:ind w:left="960" w:hanging="240"/>
    </w:pPr>
    <w:rPr>
      <w:sz w:val="18"/>
      <w:szCs w:val="18"/>
      <w:lang w:val="en-US"/>
    </w:rPr>
  </w:style>
  <w:style w:type="paragraph" w:styleId="53">
    <w:name w:val="index 5"/>
    <w:basedOn w:val="a7"/>
    <w:next w:val="a7"/>
    <w:autoRedefine/>
    <w:semiHidden/>
    <w:rsid w:val="00B50DEB"/>
    <w:pPr>
      <w:spacing w:line="360" w:lineRule="auto"/>
      <w:ind w:left="1200" w:hanging="240"/>
    </w:pPr>
    <w:rPr>
      <w:sz w:val="18"/>
      <w:szCs w:val="18"/>
      <w:lang w:val="en-US"/>
    </w:rPr>
  </w:style>
  <w:style w:type="paragraph" w:styleId="61">
    <w:name w:val="index 6"/>
    <w:basedOn w:val="a7"/>
    <w:next w:val="a7"/>
    <w:autoRedefine/>
    <w:semiHidden/>
    <w:rsid w:val="00B50DEB"/>
    <w:pPr>
      <w:spacing w:line="360" w:lineRule="auto"/>
      <w:ind w:left="1440" w:hanging="240"/>
    </w:pPr>
    <w:rPr>
      <w:sz w:val="18"/>
      <w:szCs w:val="18"/>
      <w:lang w:val="en-US"/>
    </w:rPr>
  </w:style>
  <w:style w:type="paragraph" w:styleId="70">
    <w:name w:val="index 7"/>
    <w:basedOn w:val="a7"/>
    <w:next w:val="a7"/>
    <w:autoRedefine/>
    <w:semiHidden/>
    <w:rsid w:val="00B50DEB"/>
    <w:pPr>
      <w:spacing w:line="360" w:lineRule="auto"/>
      <w:ind w:left="1680" w:hanging="240"/>
    </w:pPr>
    <w:rPr>
      <w:sz w:val="18"/>
      <w:szCs w:val="18"/>
      <w:lang w:val="en-US"/>
    </w:rPr>
  </w:style>
  <w:style w:type="paragraph" w:styleId="80">
    <w:name w:val="index 8"/>
    <w:basedOn w:val="a7"/>
    <w:next w:val="a7"/>
    <w:autoRedefine/>
    <w:semiHidden/>
    <w:rsid w:val="00B50DEB"/>
    <w:pPr>
      <w:spacing w:line="360" w:lineRule="auto"/>
      <w:ind w:left="1920" w:hanging="240"/>
    </w:pPr>
    <w:rPr>
      <w:sz w:val="18"/>
      <w:szCs w:val="18"/>
      <w:lang w:val="en-US"/>
    </w:rPr>
  </w:style>
  <w:style w:type="paragraph" w:styleId="90">
    <w:name w:val="index 9"/>
    <w:basedOn w:val="a7"/>
    <w:next w:val="a7"/>
    <w:autoRedefine/>
    <w:semiHidden/>
    <w:rsid w:val="00B50DEB"/>
    <w:pPr>
      <w:spacing w:line="360" w:lineRule="auto"/>
      <w:ind w:left="2160" w:hanging="240"/>
    </w:pPr>
    <w:rPr>
      <w:sz w:val="18"/>
      <w:szCs w:val="18"/>
      <w:lang w:val="en-US"/>
    </w:rPr>
  </w:style>
  <w:style w:type="paragraph" w:styleId="afff4">
    <w:name w:val="index heading"/>
    <w:basedOn w:val="a7"/>
    <w:next w:val="15"/>
    <w:semiHidden/>
    <w:rsid w:val="00B50DEB"/>
    <w:pPr>
      <w:spacing w:before="240" w:after="120" w:line="360" w:lineRule="auto"/>
      <w:ind w:firstLine="284"/>
      <w:jc w:val="center"/>
    </w:pPr>
    <w:rPr>
      <w:b/>
      <w:bCs/>
      <w:sz w:val="26"/>
      <w:szCs w:val="26"/>
      <w:lang w:val="en-US"/>
    </w:rPr>
  </w:style>
  <w:style w:type="paragraph" w:styleId="71">
    <w:name w:val="toc 7"/>
    <w:basedOn w:val="a7"/>
    <w:next w:val="a7"/>
    <w:autoRedefine/>
    <w:semiHidden/>
    <w:rsid w:val="00B50DEB"/>
    <w:pPr>
      <w:spacing w:line="360" w:lineRule="auto"/>
      <w:ind w:left="1440" w:firstLine="284"/>
    </w:pPr>
    <w:rPr>
      <w:rFonts w:eastAsia="PMingLiU"/>
      <w:sz w:val="24"/>
      <w:szCs w:val="24"/>
      <w:lang w:eastAsia="zh-TW"/>
    </w:rPr>
  </w:style>
  <w:style w:type="paragraph" w:styleId="81">
    <w:name w:val="toc 8"/>
    <w:basedOn w:val="a7"/>
    <w:next w:val="a7"/>
    <w:autoRedefine/>
    <w:semiHidden/>
    <w:rsid w:val="00B50DEB"/>
    <w:pPr>
      <w:spacing w:line="360" w:lineRule="auto"/>
      <w:ind w:left="1680" w:firstLine="284"/>
    </w:pPr>
    <w:rPr>
      <w:rFonts w:eastAsia="PMingLiU"/>
      <w:sz w:val="24"/>
      <w:szCs w:val="24"/>
      <w:lang w:eastAsia="zh-TW"/>
    </w:rPr>
  </w:style>
  <w:style w:type="paragraph" w:styleId="91">
    <w:name w:val="toc 9"/>
    <w:basedOn w:val="a7"/>
    <w:next w:val="a7"/>
    <w:autoRedefine/>
    <w:semiHidden/>
    <w:rsid w:val="00B50DEB"/>
    <w:pPr>
      <w:spacing w:line="360" w:lineRule="auto"/>
      <w:ind w:left="1920" w:firstLine="284"/>
    </w:pPr>
    <w:rPr>
      <w:rFonts w:eastAsia="PMingLiU"/>
      <w:sz w:val="24"/>
      <w:szCs w:val="24"/>
      <w:lang w:eastAsia="zh-TW"/>
    </w:rPr>
  </w:style>
  <w:style w:type="paragraph" w:customStyle="1" w:styleId="remark">
    <w:name w:val="remark"/>
    <w:basedOn w:val="a7"/>
    <w:next w:val="a7"/>
    <w:rsid w:val="00B50DEB"/>
    <w:pPr>
      <w:tabs>
        <w:tab w:val="num" w:pos="1418"/>
      </w:tabs>
      <w:spacing w:line="360" w:lineRule="auto"/>
      <w:ind w:firstLine="284"/>
    </w:pPr>
    <w:rPr>
      <w:sz w:val="24"/>
      <w:szCs w:val="24"/>
    </w:rPr>
  </w:style>
  <w:style w:type="character" w:customStyle="1" w:styleId="DefinitionChar">
    <w:name w:val="Definition Char"/>
    <w:basedOn w:val="a8"/>
    <w:rsid w:val="00B50DEB"/>
    <w:rPr>
      <w:sz w:val="24"/>
      <w:szCs w:val="24"/>
      <w:lang w:val="en-US" w:eastAsia="en-US" w:bidi="ar-SA"/>
    </w:rPr>
  </w:style>
  <w:style w:type="paragraph" w:styleId="afff5">
    <w:name w:val="annotation subject"/>
    <w:basedOn w:val="af2"/>
    <w:next w:val="af2"/>
    <w:semiHidden/>
    <w:rsid w:val="00B50DEB"/>
    <w:pPr>
      <w:spacing w:line="360" w:lineRule="auto"/>
      <w:ind w:firstLine="284"/>
    </w:pPr>
    <w:rPr>
      <w:b/>
      <w:bCs/>
      <w:lang w:val="en-US"/>
    </w:rPr>
  </w:style>
  <w:style w:type="paragraph" w:styleId="afff6">
    <w:name w:val="Balloon Text"/>
    <w:basedOn w:val="a7"/>
    <w:semiHidden/>
    <w:rsid w:val="00B50DEB"/>
    <w:pPr>
      <w:spacing w:line="360" w:lineRule="auto"/>
      <w:ind w:firstLine="284"/>
    </w:pPr>
    <w:rPr>
      <w:rFonts w:ascii="Tahoma" w:hAnsi="Tahoma" w:cs="Tahoma"/>
      <w:sz w:val="16"/>
      <w:szCs w:val="16"/>
      <w:lang w:val="en-US"/>
    </w:rPr>
  </w:style>
  <w:style w:type="paragraph" w:styleId="afff7">
    <w:name w:val="Document Map"/>
    <w:basedOn w:val="a7"/>
    <w:semiHidden/>
    <w:rsid w:val="00B50DEB"/>
    <w:pPr>
      <w:shd w:val="clear" w:color="auto" w:fill="000080"/>
      <w:spacing w:line="360" w:lineRule="auto"/>
      <w:ind w:firstLine="284"/>
    </w:pPr>
    <w:rPr>
      <w:rFonts w:ascii="Tahoma" w:hAnsi="Tahoma" w:cs="Tahoma"/>
      <w:lang w:val="en-US"/>
    </w:rPr>
  </w:style>
  <w:style w:type="character" w:customStyle="1" w:styleId="REPnormalCharChar">
    <w:name w:val="REP_normal Char Char"/>
    <w:basedOn w:val="a8"/>
    <w:link w:val="REPnormalChar"/>
    <w:rsid w:val="00B50DEB"/>
    <w:rPr>
      <w:rFonts w:eastAsia="PMingLiU"/>
      <w:sz w:val="24"/>
      <w:szCs w:val="24"/>
      <w:lang w:val="ru-RU" w:eastAsia="zh-TW" w:bidi="ar-SA"/>
    </w:rPr>
  </w:style>
  <w:style w:type="character" w:customStyle="1" w:styleId="REPH2Char">
    <w:name w:val="REP_H2 Char"/>
    <w:basedOn w:val="REPnormalCharChar"/>
    <w:link w:val="REPH2"/>
    <w:rsid w:val="00B50DEB"/>
    <w:rPr>
      <w:b/>
      <w:sz w:val="30"/>
    </w:rPr>
  </w:style>
  <w:style w:type="character" w:customStyle="1" w:styleId="REPH3Char">
    <w:name w:val="REP_H3 Char"/>
    <w:basedOn w:val="REPH2Char"/>
    <w:link w:val="REPH3"/>
    <w:rsid w:val="00B50DEB"/>
    <w:rPr>
      <w:sz w:val="28"/>
      <w:lang w:val="en-US"/>
    </w:rPr>
  </w:style>
  <w:style w:type="character" w:customStyle="1" w:styleId="32">
    <w:name w:val="Заголовок 3 Знак"/>
    <w:basedOn w:val="REPH3Char"/>
    <w:link w:val="31"/>
    <w:rsid w:val="00B50DEB"/>
    <w:rPr>
      <w:i/>
      <w:lang w:val="ru-RU" w:eastAsia="en-US"/>
    </w:rPr>
  </w:style>
  <w:style w:type="numbering" w:styleId="1ai">
    <w:name w:val="Outline List 1"/>
    <w:basedOn w:val="aa"/>
    <w:rsid w:val="00B50DEB"/>
  </w:style>
  <w:style w:type="numbering" w:styleId="afff8">
    <w:name w:val="Outline List 3"/>
    <w:basedOn w:val="aa"/>
    <w:rsid w:val="00B50DEB"/>
  </w:style>
  <w:style w:type="character" w:customStyle="1" w:styleId="42">
    <w:name w:val="Заголовок 4 Знак"/>
    <w:basedOn w:val="a8"/>
    <w:link w:val="41"/>
    <w:rsid w:val="00B50DEB"/>
    <w:rPr>
      <w:i/>
      <w:lang w:val="ru-RU" w:eastAsia="en-US" w:bidi="ar-SA"/>
    </w:rPr>
  </w:style>
  <w:style w:type="paragraph" w:customStyle="1" w:styleId="Head4numbered">
    <w:name w:val="Head 4 numbered"/>
    <w:basedOn w:val="Head2"/>
    <w:next w:val="a7"/>
    <w:rsid w:val="00B50DEB"/>
    <w:pPr>
      <w:numPr>
        <w:ilvl w:val="3"/>
        <w:numId w:val="26"/>
      </w:numPr>
    </w:pPr>
    <w:rPr>
      <w:sz w:val="28"/>
    </w:rPr>
  </w:style>
  <w:style w:type="paragraph" w:customStyle="1" w:styleId="heading">
    <w:name w:val="heading"/>
    <w:basedOn w:val="a7"/>
    <w:rsid w:val="00B50DEB"/>
    <w:pPr>
      <w:pageBreakBefore/>
      <w:spacing w:after="300" w:line="360" w:lineRule="auto"/>
      <w:ind w:firstLine="284"/>
      <w:outlineLvl w:val="0"/>
    </w:pPr>
    <w:rPr>
      <w:rFonts w:eastAsia="PMingLiU"/>
      <w:b/>
      <w:color w:val="000000"/>
      <w:sz w:val="40"/>
      <w:szCs w:val="40"/>
      <w:lang w:eastAsia="zh-TW"/>
    </w:rPr>
  </w:style>
  <w:style w:type="paragraph" w:customStyle="1" w:styleId="a2">
    <w:name w:val="Рис"/>
    <w:basedOn w:val="a7"/>
    <w:next w:val="a7"/>
    <w:rsid w:val="00B50DEB"/>
    <w:pPr>
      <w:numPr>
        <w:numId w:val="24"/>
      </w:numPr>
      <w:spacing w:line="360" w:lineRule="auto"/>
      <w:jc w:val="center"/>
    </w:pPr>
    <w:rPr>
      <w:sz w:val="24"/>
      <w:szCs w:val="24"/>
    </w:rPr>
  </w:style>
  <w:style w:type="character" w:customStyle="1" w:styleId="Definition0">
    <w:name w:val="Definition Знак"/>
    <w:basedOn w:val="a8"/>
    <w:rsid w:val="00B50DEB"/>
    <w:rPr>
      <w:sz w:val="28"/>
      <w:szCs w:val="24"/>
      <w:lang w:val="en-US" w:eastAsia="en-US" w:bidi="ar-SA"/>
    </w:rPr>
  </w:style>
  <w:style w:type="paragraph" w:customStyle="1" w:styleId="Resume">
    <w:name w:val="Resume"/>
    <w:basedOn w:val="a7"/>
    <w:next w:val="a7"/>
    <w:rsid w:val="00B50DEB"/>
    <w:pPr>
      <w:numPr>
        <w:ilvl w:val="1"/>
        <w:numId w:val="27"/>
      </w:numPr>
      <w:spacing w:before="240" w:after="240" w:line="360" w:lineRule="auto"/>
      <w:outlineLvl w:val="2"/>
    </w:pPr>
    <w:rPr>
      <w:b/>
      <w:sz w:val="36"/>
      <w:szCs w:val="36"/>
      <w:lang w:val="en-US"/>
    </w:rPr>
  </w:style>
  <w:style w:type="paragraph" w:customStyle="1" w:styleId="Head3">
    <w:name w:val="Head3"/>
    <w:basedOn w:val="a7"/>
    <w:next w:val="a7"/>
    <w:rsid w:val="00B50DEB"/>
    <w:pPr>
      <w:keepNext/>
      <w:numPr>
        <w:numId w:val="28"/>
      </w:numPr>
      <w:spacing w:before="240" w:after="240" w:line="360" w:lineRule="auto"/>
      <w:outlineLvl w:val="2"/>
    </w:pPr>
    <w:rPr>
      <w:b/>
      <w:sz w:val="32"/>
      <w:szCs w:val="32"/>
      <w:lang w:val="en-US"/>
    </w:rPr>
  </w:style>
  <w:style w:type="paragraph" w:customStyle="1" w:styleId="Preface">
    <w:name w:val="Preface"/>
    <w:basedOn w:val="10"/>
    <w:rsid w:val="00B50DEB"/>
    <w:pPr>
      <w:snapToGrid w:val="0"/>
      <w:spacing w:before="120" w:after="120" w:line="360" w:lineRule="auto"/>
      <w:jc w:val="both"/>
    </w:pPr>
    <w:rPr>
      <w:rFonts w:eastAsia="PMingLiU" w:cs="Arial"/>
      <w:caps w:val="0"/>
      <w:kern w:val="0"/>
      <w:sz w:val="24"/>
      <w:szCs w:val="40"/>
      <w:lang w:eastAsia="zh-TW"/>
    </w:rPr>
  </w:style>
  <w:style w:type="paragraph" w:customStyle="1" w:styleId="Proofs">
    <w:name w:val="Proofs"/>
    <w:basedOn w:val="a7"/>
    <w:next w:val="a7"/>
    <w:rsid w:val="00B50DEB"/>
    <w:pPr>
      <w:keepNext/>
      <w:numPr>
        <w:numId w:val="29"/>
      </w:numPr>
      <w:spacing w:before="240" w:after="240" w:line="360" w:lineRule="auto"/>
      <w:outlineLvl w:val="3"/>
    </w:pPr>
    <w:rPr>
      <w:b/>
      <w:sz w:val="32"/>
      <w:szCs w:val="32"/>
      <w:lang w:val="en-US"/>
    </w:rPr>
  </w:style>
  <w:style w:type="paragraph" w:customStyle="1" w:styleId="a5">
    <w:name w:val="Лемма"/>
    <w:basedOn w:val="a7"/>
    <w:next w:val="a7"/>
    <w:link w:val="afff9"/>
    <w:rsid w:val="00B50DEB"/>
    <w:pPr>
      <w:numPr>
        <w:numId w:val="30"/>
      </w:numPr>
      <w:spacing w:line="360" w:lineRule="auto"/>
    </w:pPr>
    <w:rPr>
      <w:sz w:val="24"/>
      <w:szCs w:val="24"/>
    </w:rPr>
  </w:style>
  <w:style w:type="paragraph" w:styleId="3">
    <w:name w:val="List Number 3"/>
    <w:basedOn w:val="a7"/>
    <w:rsid w:val="00B50DEB"/>
    <w:pPr>
      <w:numPr>
        <w:numId w:val="31"/>
      </w:numPr>
      <w:spacing w:line="360" w:lineRule="auto"/>
    </w:pPr>
    <w:rPr>
      <w:sz w:val="24"/>
      <w:szCs w:val="24"/>
      <w:lang w:val="en-US"/>
    </w:rPr>
  </w:style>
  <w:style w:type="paragraph" w:customStyle="1" w:styleId="DefinitionY">
    <w:name w:val="DefinitionY"/>
    <w:basedOn w:val="DefinitionX"/>
    <w:next w:val="a7"/>
    <w:rsid w:val="00B50DEB"/>
    <w:pPr>
      <w:keepNext/>
      <w:numPr>
        <w:numId w:val="32"/>
      </w:numPr>
      <w:tabs>
        <w:tab w:val="clear" w:pos="1985"/>
        <w:tab w:val="num" w:pos="2160"/>
      </w:tabs>
    </w:pPr>
    <w:rPr>
      <w:lang w:val="ru-RU"/>
    </w:rPr>
  </w:style>
  <w:style w:type="paragraph" w:customStyle="1" w:styleId="Definition1">
    <w:name w:val="Definition"/>
    <w:basedOn w:val="a7"/>
    <w:link w:val="DefinitionCharChar"/>
    <w:rsid w:val="00B50DEB"/>
    <w:pPr>
      <w:tabs>
        <w:tab w:val="num" w:pos="1985"/>
      </w:tabs>
      <w:spacing w:line="360" w:lineRule="auto"/>
      <w:ind w:firstLine="284"/>
    </w:pPr>
    <w:rPr>
      <w:sz w:val="24"/>
      <w:szCs w:val="24"/>
      <w:lang w:val="en-US"/>
    </w:rPr>
  </w:style>
  <w:style w:type="character" w:customStyle="1" w:styleId="DefinitionCharChar">
    <w:name w:val="Definition Char Char"/>
    <w:basedOn w:val="a8"/>
    <w:link w:val="Definition1"/>
    <w:rsid w:val="00B50DEB"/>
    <w:rPr>
      <w:sz w:val="24"/>
      <w:szCs w:val="24"/>
      <w:lang w:val="en-US" w:eastAsia="en-US" w:bidi="ar-SA"/>
    </w:rPr>
  </w:style>
  <w:style w:type="paragraph" w:customStyle="1" w:styleId="300">
    <w:name w:val="Стиль Заголовок 3 + Перед:  0 пт После:  0 пт"/>
    <w:basedOn w:val="a7"/>
    <w:next w:val="a7"/>
    <w:rsid w:val="00B50DEB"/>
    <w:pPr>
      <w:numPr>
        <w:numId w:val="33"/>
      </w:numPr>
      <w:tabs>
        <w:tab w:val="clear" w:pos="284"/>
      </w:tabs>
      <w:spacing w:line="360" w:lineRule="auto"/>
      <w:ind w:left="0" w:firstLine="0"/>
    </w:pPr>
    <w:rPr>
      <w:b/>
      <w:sz w:val="32"/>
      <w:lang w:eastAsia="ru-RU"/>
    </w:rPr>
  </w:style>
  <w:style w:type="paragraph" w:customStyle="1" w:styleId="1">
    <w:name w:val="Заг 1"/>
    <w:basedOn w:val="a7"/>
    <w:next w:val="a7"/>
    <w:rsid w:val="00B50DEB"/>
    <w:pPr>
      <w:numPr>
        <w:numId w:val="34"/>
      </w:numPr>
      <w:spacing w:line="360" w:lineRule="auto"/>
      <w:outlineLvl w:val="0"/>
    </w:pPr>
    <w:rPr>
      <w:b/>
      <w:sz w:val="36"/>
      <w:szCs w:val="24"/>
      <w:lang w:eastAsia="ru-RU"/>
    </w:rPr>
  </w:style>
  <w:style w:type="paragraph" w:customStyle="1" w:styleId="21">
    <w:name w:val="Заг 2"/>
    <w:basedOn w:val="a7"/>
    <w:next w:val="a7"/>
    <w:rsid w:val="00B50DEB"/>
    <w:pPr>
      <w:numPr>
        <w:ilvl w:val="1"/>
        <w:numId w:val="35"/>
      </w:numPr>
      <w:spacing w:line="360" w:lineRule="auto"/>
      <w:outlineLvl w:val="1"/>
    </w:pPr>
    <w:rPr>
      <w:b/>
      <w:sz w:val="32"/>
      <w:szCs w:val="24"/>
      <w:lang w:eastAsia="ru-RU"/>
    </w:rPr>
  </w:style>
  <w:style w:type="character" w:customStyle="1" w:styleId="24">
    <w:name w:val="Заголовок 2 Знак"/>
    <w:basedOn w:val="REPH2Char"/>
    <w:link w:val="23"/>
    <w:rsid w:val="00B50DEB"/>
    <w:rPr>
      <w:lang w:eastAsia="en-US"/>
    </w:rPr>
  </w:style>
  <w:style w:type="paragraph" w:styleId="2">
    <w:name w:val="List Number 2"/>
    <w:basedOn w:val="a7"/>
    <w:rsid w:val="00B50DEB"/>
    <w:pPr>
      <w:numPr>
        <w:numId w:val="36"/>
      </w:numPr>
      <w:spacing w:line="360" w:lineRule="auto"/>
    </w:pPr>
    <w:rPr>
      <w:sz w:val="24"/>
      <w:szCs w:val="24"/>
      <w:lang w:val="en-US"/>
    </w:rPr>
  </w:style>
  <w:style w:type="paragraph" w:customStyle="1" w:styleId="afffa">
    <w:name w:val="Стиль Утверждение + подчеркивание"/>
    <w:basedOn w:val="a1"/>
    <w:link w:val="afffb"/>
    <w:rsid w:val="00B50DEB"/>
    <w:rPr>
      <w:u w:val="single"/>
    </w:rPr>
  </w:style>
  <w:style w:type="character" w:customStyle="1" w:styleId="afff3">
    <w:name w:val="Теорема Знак Знак"/>
    <w:basedOn w:val="a8"/>
    <w:link w:val="a1"/>
    <w:rsid w:val="00B50DEB"/>
    <w:rPr>
      <w:sz w:val="24"/>
      <w:szCs w:val="24"/>
      <w:lang w:val="ru-RU" w:eastAsia="en-US" w:bidi="ar-SA"/>
    </w:rPr>
  </w:style>
  <w:style w:type="character" w:customStyle="1" w:styleId="afffb">
    <w:name w:val="Стиль Утверждение + подчеркивание Знак"/>
    <w:basedOn w:val="afff3"/>
    <w:link w:val="afffa"/>
    <w:rsid w:val="00B50DEB"/>
    <w:rPr>
      <w:u w:val="single"/>
    </w:rPr>
  </w:style>
  <w:style w:type="paragraph" w:customStyle="1" w:styleId="CourierNew">
    <w:name w:val="Стиль Лемма + Courier New"/>
    <w:basedOn w:val="a5"/>
    <w:link w:val="CourierNew0"/>
    <w:rsid w:val="00B50DEB"/>
    <w:rPr>
      <w:rFonts w:ascii="Courier New" w:hAnsi="Courier New"/>
    </w:rPr>
  </w:style>
  <w:style w:type="character" w:customStyle="1" w:styleId="afff9">
    <w:name w:val="Лемма Знак"/>
    <w:basedOn w:val="a8"/>
    <w:link w:val="a5"/>
    <w:rsid w:val="00B50DEB"/>
    <w:rPr>
      <w:sz w:val="24"/>
      <w:szCs w:val="24"/>
      <w:lang w:val="ru-RU" w:eastAsia="en-US" w:bidi="ar-SA"/>
    </w:rPr>
  </w:style>
  <w:style w:type="character" w:customStyle="1" w:styleId="CourierNew0">
    <w:name w:val="Стиль Лемма + Courier New Знак"/>
    <w:basedOn w:val="afff9"/>
    <w:link w:val="CourierNew"/>
    <w:rsid w:val="00B50DEB"/>
    <w:rPr>
      <w:rFonts w:ascii="Courier New" w:hAnsi="Courier New"/>
    </w:rPr>
  </w:style>
  <w:style w:type="paragraph" w:styleId="HTML1">
    <w:name w:val="HTML Address"/>
    <w:basedOn w:val="a7"/>
    <w:rsid w:val="00B50DEB"/>
    <w:pPr>
      <w:spacing w:line="360" w:lineRule="auto"/>
      <w:ind w:firstLine="284"/>
    </w:pPr>
    <w:rPr>
      <w:i/>
      <w:iCs/>
      <w:sz w:val="24"/>
      <w:szCs w:val="24"/>
      <w:lang w:val="en-US"/>
    </w:rPr>
  </w:style>
  <w:style w:type="paragraph" w:styleId="afffc">
    <w:name w:val="envelope address"/>
    <w:basedOn w:val="a7"/>
    <w:rsid w:val="00B50DEB"/>
    <w:pPr>
      <w:framePr w:w="7920" w:h="1980" w:hRule="exact" w:hSpace="180" w:wrap="auto" w:hAnchor="page" w:xAlign="center" w:yAlign="bottom"/>
      <w:spacing w:line="360" w:lineRule="auto"/>
      <w:ind w:left="2880" w:firstLine="284"/>
    </w:pPr>
    <w:rPr>
      <w:rFonts w:ascii="Arial" w:hAnsi="Arial" w:cs="Arial"/>
      <w:sz w:val="24"/>
      <w:szCs w:val="24"/>
      <w:lang w:val="en-US"/>
    </w:rPr>
  </w:style>
  <w:style w:type="paragraph" w:styleId="afffd">
    <w:name w:val="Date"/>
    <w:basedOn w:val="a7"/>
    <w:next w:val="a7"/>
    <w:rsid w:val="00B50DEB"/>
    <w:pPr>
      <w:spacing w:line="360" w:lineRule="auto"/>
      <w:ind w:firstLine="284"/>
    </w:pPr>
    <w:rPr>
      <w:sz w:val="24"/>
      <w:szCs w:val="24"/>
      <w:lang w:val="en-US"/>
    </w:rPr>
  </w:style>
  <w:style w:type="paragraph" w:styleId="afffe">
    <w:name w:val="Note Heading"/>
    <w:basedOn w:val="a7"/>
    <w:next w:val="a7"/>
    <w:rsid w:val="00B50DEB"/>
    <w:pPr>
      <w:spacing w:line="360" w:lineRule="auto"/>
      <w:ind w:firstLine="284"/>
    </w:pPr>
    <w:rPr>
      <w:sz w:val="24"/>
      <w:szCs w:val="24"/>
      <w:lang w:val="en-US"/>
    </w:rPr>
  </w:style>
  <w:style w:type="paragraph" w:styleId="affff">
    <w:name w:val="toa heading"/>
    <w:basedOn w:val="a7"/>
    <w:next w:val="a7"/>
    <w:semiHidden/>
    <w:rsid w:val="00B50DEB"/>
    <w:pPr>
      <w:spacing w:before="120" w:line="360" w:lineRule="auto"/>
      <w:ind w:firstLine="284"/>
    </w:pPr>
    <w:rPr>
      <w:rFonts w:ascii="Arial" w:hAnsi="Arial" w:cs="Arial"/>
      <w:b/>
      <w:bCs/>
      <w:sz w:val="24"/>
      <w:szCs w:val="24"/>
      <w:lang w:val="en-US"/>
    </w:rPr>
  </w:style>
  <w:style w:type="paragraph" w:styleId="affff0">
    <w:name w:val="Body Text First Indent"/>
    <w:basedOn w:val="af6"/>
    <w:rsid w:val="00B50DEB"/>
    <w:pPr>
      <w:spacing w:after="120" w:line="360" w:lineRule="auto"/>
      <w:ind w:firstLine="210"/>
    </w:pPr>
    <w:rPr>
      <w:sz w:val="24"/>
      <w:szCs w:val="24"/>
      <w:lang w:val="en-US"/>
    </w:rPr>
  </w:style>
  <w:style w:type="paragraph" w:styleId="29">
    <w:name w:val="Body Text First Indent 2"/>
    <w:basedOn w:val="aff1"/>
    <w:rsid w:val="00B50DEB"/>
    <w:pPr>
      <w:spacing w:after="120" w:line="360" w:lineRule="auto"/>
      <w:ind w:left="283" w:firstLine="210"/>
    </w:pPr>
    <w:rPr>
      <w:lang w:val="en-US" w:eastAsia="en-US"/>
    </w:rPr>
  </w:style>
  <w:style w:type="paragraph" w:styleId="20">
    <w:name w:val="List Bullet 2"/>
    <w:basedOn w:val="a7"/>
    <w:rsid w:val="00B50DEB"/>
    <w:pPr>
      <w:numPr>
        <w:numId w:val="38"/>
      </w:numPr>
      <w:spacing w:line="360" w:lineRule="auto"/>
    </w:pPr>
    <w:rPr>
      <w:sz w:val="24"/>
      <w:szCs w:val="24"/>
      <w:lang w:val="en-US"/>
    </w:rPr>
  </w:style>
  <w:style w:type="paragraph" w:styleId="30">
    <w:name w:val="List Bullet 3"/>
    <w:basedOn w:val="a7"/>
    <w:rsid w:val="00B50DEB"/>
    <w:pPr>
      <w:numPr>
        <w:numId w:val="39"/>
      </w:numPr>
      <w:spacing w:line="360" w:lineRule="auto"/>
    </w:pPr>
    <w:rPr>
      <w:sz w:val="24"/>
      <w:szCs w:val="24"/>
      <w:lang w:val="en-US"/>
    </w:rPr>
  </w:style>
  <w:style w:type="paragraph" w:styleId="40">
    <w:name w:val="List Bullet 4"/>
    <w:basedOn w:val="a7"/>
    <w:rsid w:val="00B50DEB"/>
    <w:pPr>
      <w:numPr>
        <w:numId w:val="40"/>
      </w:numPr>
      <w:spacing w:line="360" w:lineRule="auto"/>
    </w:pPr>
    <w:rPr>
      <w:sz w:val="24"/>
      <w:szCs w:val="24"/>
      <w:lang w:val="en-US"/>
    </w:rPr>
  </w:style>
  <w:style w:type="paragraph" w:styleId="50">
    <w:name w:val="List Bullet 5"/>
    <w:basedOn w:val="a7"/>
    <w:rsid w:val="00B50DEB"/>
    <w:pPr>
      <w:numPr>
        <w:numId w:val="41"/>
      </w:numPr>
      <w:spacing w:line="360" w:lineRule="auto"/>
    </w:pPr>
    <w:rPr>
      <w:sz w:val="24"/>
      <w:szCs w:val="24"/>
      <w:lang w:val="en-US"/>
    </w:rPr>
  </w:style>
  <w:style w:type="paragraph" w:styleId="a">
    <w:name w:val="List Number"/>
    <w:basedOn w:val="a7"/>
    <w:rsid w:val="00B50DEB"/>
    <w:pPr>
      <w:numPr>
        <w:numId w:val="42"/>
      </w:numPr>
      <w:spacing w:line="360" w:lineRule="auto"/>
    </w:pPr>
    <w:rPr>
      <w:sz w:val="24"/>
      <w:szCs w:val="24"/>
      <w:lang w:val="en-US"/>
    </w:rPr>
  </w:style>
  <w:style w:type="paragraph" w:styleId="4">
    <w:name w:val="List Number 4"/>
    <w:basedOn w:val="a7"/>
    <w:rsid w:val="00B50DEB"/>
    <w:pPr>
      <w:numPr>
        <w:numId w:val="43"/>
      </w:numPr>
      <w:spacing w:line="360" w:lineRule="auto"/>
    </w:pPr>
    <w:rPr>
      <w:sz w:val="24"/>
      <w:szCs w:val="24"/>
      <w:lang w:val="en-US"/>
    </w:rPr>
  </w:style>
  <w:style w:type="paragraph" w:styleId="5">
    <w:name w:val="List Number 5"/>
    <w:basedOn w:val="a7"/>
    <w:rsid w:val="00B50DEB"/>
    <w:pPr>
      <w:numPr>
        <w:numId w:val="44"/>
      </w:numPr>
      <w:spacing w:line="360" w:lineRule="auto"/>
    </w:pPr>
    <w:rPr>
      <w:sz w:val="24"/>
      <w:szCs w:val="24"/>
      <w:lang w:val="en-US"/>
    </w:rPr>
  </w:style>
  <w:style w:type="paragraph" w:styleId="2a">
    <w:name w:val="envelope return"/>
    <w:basedOn w:val="a7"/>
    <w:rsid w:val="00B50DEB"/>
    <w:pPr>
      <w:spacing w:line="360" w:lineRule="auto"/>
      <w:ind w:firstLine="284"/>
    </w:pPr>
    <w:rPr>
      <w:rFonts w:ascii="Arial" w:hAnsi="Arial" w:cs="Arial"/>
      <w:lang w:val="en-US"/>
    </w:rPr>
  </w:style>
  <w:style w:type="paragraph" w:styleId="affff1">
    <w:name w:val="Normal Indent"/>
    <w:basedOn w:val="a7"/>
    <w:rsid w:val="00B50DEB"/>
    <w:pPr>
      <w:spacing w:line="360" w:lineRule="auto"/>
      <w:ind w:left="708" w:firstLine="284"/>
    </w:pPr>
    <w:rPr>
      <w:sz w:val="24"/>
      <w:szCs w:val="24"/>
      <w:lang w:val="en-US"/>
    </w:rPr>
  </w:style>
  <w:style w:type="paragraph" w:styleId="affff2">
    <w:name w:val="table of figures"/>
    <w:basedOn w:val="a7"/>
    <w:next w:val="a7"/>
    <w:semiHidden/>
    <w:rsid w:val="00B50DEB"/>
    <w:pPr>
      <w:spacing w:line="360" w:lineRule="auto"/>
      <w:ind w:firstLine="284"/>
    </w:pPr>
    <w:rPr>
      <w:sz w:val="24"/>
      <w:szCs w:val="24"/>
      <w:lang w:val="en-US"/>
    </w:rPr>
  </w:style>
  <w:style w:type="paragraph" w:styleId="affff3">
    <w:name w:val="Signature"/>
    <w:basedOn w:val="a7"/>
    <w:rsid w:val="00B50DEB"/>
    <w:pPr>
      <w:spacing w:line="360" w:lineRule="auto"/>
      <w:ind w:left="4252" w:firstLine="284"/>
    </w:pPr>
    <w:rPr>
      <w:sz w:val="24"/>
      <w:szCs w:val="24"/>
      <w:lang w:val="en-US"/>
    </w:rPr>
  </w:style>
  <w:style w:type="paragraph" w:styleId="affff4">
    <w:name w:val="Salutation"/>
    <w:basedOn w:val="a7"/>
    <w:next w:val="a7"/>
    <w:rsid w:val="00B50DEB"/>
    <w:pPr>
      <w:spacing w:line="360" w:lineRule="auto"/>
      <w:ind w:firstLine="284"/>
    </w:pPr>
    <w:rPr>
      <w:sz w:val="24"/>
      <w:szCs w:val="24"/>
      <w:lang w:val="en-US"/>
    </w:rPr>
  </w:style>
  <w:style w:type="paragraph" w:styleId="affff5">
    <w:name w:val="List Continue"/>
    <w:basedOn w:val="a7"/>
    <w:rsid w:val="00B50DEB"/>
    <w:pPr>
      <w:spacing w:after="120" w:line="360" w:lineRule="auto"/>
      <w:ind w:left="283" w:firstLine="284"/>
    </w:pPr>
    <w:rPr>
      <w:sz w:val="24"/>
      <w:szCs w:val="24"/>
      <w:lang w:val="en-US"/>
    </w:rPr>
  </w:style>
  <w:style w:type="paragraph" w:styleId="2b">
    <w:name w:val="List Continue 2"/>
    <w:basedOn w:val="a7"/>
    <w:rsid w:val="00B50DEB"/>
    <w:pPr>
      <w:spacing w:after="120" w:line="360" w:lineRule="auto"/>
      <w:ind w:left="566" w:firstLine="284"/>
    </w:pPr>
    <w:rPr>
      <w:sz w:val="24"/>
      <w:szCs w:val="24"/>
      <w:lang w:val="en-US"/>
    </w:rPr>
  </w:style>
  <w:style w:type="paragraph" w:styleId="38">
    <w:name w:val="List Continue 3"/>
    <w:basedOn w:val="a7"/>
    <w:rsid w:val="00B50DEB"/>
    <w:pPr>
      <w:spacing w:after="120" w:line="360" w:lineRule="auto"/>
      <w:ind w:left="849" w:firstLine="284"/>
    </w:pPr>
    <w:rPr>
      <w:sz w:val="24"/>
      <w:szCs w:val="24"/>
      <w:lang w:val="en-US"/>
    </w:rPr>
  </w:style>
  <w:style w:type="paragraph" w:styleId="45">
    <w:name w:val="List Continue 4"/>
    <w:basedOn w:val="a7"/>
    <w:rsid w:val="00B50DEB"/>
    <w:pPr>
      <w:spacing w:after="120" w:line="360" w:lineRule="auto"/>
      <w:ind w:left="1132" w:firstLine="284"/>
    </w:pPr>
    <w:rPr>
      <w:sz w:val="24"/>
      <w:szCs w:val="24"/>
      <w:lang w:val="en-US"/>
    </w:rPr>
  </w:style>
  <w:style w:type="paragraph" w:styleId="54">
    <w:name w:val="List Continue 5"/>
    <w:basedOn w:val="a7"/>
    <w:rsid w:val="00B50DEB"/>
    <w:pPr>
      <w:spacing w:after="120" w:line="360" w:lineRule="auto"/>
      <w:ind w:left="1415" w:firstLine="284"/>
    </w:pPr>
    <w:rPr>
      <w:sz w:val="24"/>
      <w:szCs w:val="24"/>
      <w:lang w:val="en-US"/>
    </w:rPr>
  </w:style>
  <w:style w:type="paragraph" w:styleId="affff6">
    <w:name w:val="Closing"/>
    <w:basedOn w:val="a7"/>
    <w:rsid w:val="00B50DEB"/>
    <w:pPr>
      <w:spacing w:line="360" w:lineRule="auto"/>
      <w:ind w:left="4252" w:firstLine="284"/>
    </w:pPr>
    <w:rPr>
      <w:sz w:val="24"/>
      <w:szCs w:val="24"/>
      <w:lang w:val="en-US"/>
    </w:rPr>
  </w:style>
  <w:style w:type="paragraph" w:styleId="46">
    <w:name w:val="List 4"/>
    <w:basedOn w:val="a7"/>
    <w:rsid w:val="00B50DEB"/>
    <w:pPr>
      <w:spacing w:line="360" w:lineRule="auto"/>
      <w:ind w:left="1132" w:hanging="283"/>
    </w:pPr>
    <w:rPr>
      <w:sz w:val="24"/>
      <w:szCs w:val="24"/>
      <w:lang w:val="en-US"/>
    </w:rPr>
  </w:style>
  <w:style w:type="paragraph" w:styleId="55">
    <w:name w:val="List 5"/>
    <w:basedOn w:val="a7"/>
    <w:rsid w:val="00B50DEB"/>
    <w:pPr>
      <w:spacing w:line="360" w:lineRule="auto"/>
      <w:ind w:left="1415" w:hanging="283"/>
    </w:pPr>
    <w:rPr>
      <w:sz w:val="24"/>
      <w:szCs w:val="24"/>
      <w:lang w:val="en-US"/>
    </w:rPr>
  </w:style>
  <w:style w:type="paragraph" w:styleId="affff7">
    <w:name w:val="table of authorities"/>
    <w:basedOn w:val="a7"/>
    <w:next w:val="a7"/>
    <w:semiHidden/>
    <w:rsid w:val="00B50DEB"/>
    <w:pPr>
      <w:spacing w:line="360" w:lineRule="auto"/>
      <w:ind w:left="240" w:hanging="240"/>
    </w:pPr>
    <w:rPr>
      <w:sz w:val="24"/>
      <w:szCs w:val="24"/>
      <w:lang w:val="en-US"/>
    </w:rPr>
  </w:style>
  <w:style w:type="paragraph" w:styleId="affff8">
    <w:name w:val="macro"/>
    <w:semiHidden/>
    <w:rsid w:val="00B50D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ind w:firstLine="284"/>
      <w:jc w:val="both"/>
    </w:pPr>
    <w:rPr>
      <w:rFonts w:ascii="Courier New" w:hAnsi="Courier New" w:cs="Courier New"/>
      <w:lang w:val="en-US" w:eastAsia="en-US"/>
    </w:rPr>
  </w:style>
  <w:style w:type="paragraph" w:styleId="affff9">
    <w:name w:val="Message Header"/>
    <w:basedOn w:val="a7"/>
    <w:rsid w:val="00B50D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auto"/>
      <w:ind w:left="1134" w:hanging="1134"/>
    </w:pPr>
    <w:rPr>
      <w:rFonts w:ascii="Arial" w:hAnsi="Arial" w:cs="Arial"/>
      <w:sz w:val="24"/>
      <w:szCs w:val="24"/>
      <w:lang w:val="en-US"/>
    </w:rPr>
  </w:style>
  <w:style w:type="paragraph" w:styleId="affffa">
    <w:name w:val="E-mail Signature"/>
    <w:basedOn w:val="a7"/>
    <w:rsid w:val="00B50DEB"/>
    <w:pPr>
      <w:spacing w:line="360" w:lineRule="auto"/>
      <w:ind w:firstLine="284"/>
    </w:pPr>
    <w:rPr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rob\Application%20Data\Microsoft\&#1064;&#1072;&#1073;&#1083;&#1086;&#1085;&#1099;\sbornik_a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sbornik_a5</Template>
  <TotalTime>3</TotalTime>
  <Pages>7</Pages>
  <Words>1584</Words>
  <Characters>10002</Characters>
  <Application>Microsoft Office Word</Application>
  <DocSecurity>0</DocSecurity>
  <Lines>222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? ?????? ????????? ??????????? ??????? ? ??????????? ????????, ??????????? ????????? ????? ???????? {?, ?, ?, -} ??? ??????????? ???????? ???????????? ??????? ????????????? ???????? ?? ?????????</vt:lpstr>
    </vt:vector>
  </TitlesOfParts>
  <Company/>
  <LinksUpToDate>false</LinksUpToDate>
  <CharactersWithSpaces>11530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? ?????? ????????? ??????????? ??????? ? ??????????? ????????, ??????????? ????????? ????? ???????? {?, ?, ?, -} ??? ??????????? ???????? ???????????? ??????? ????????????? ???????? ?? ?????????</dc:title>
  <dc:creator>Ольга Дробышевич</dc:creator>
  <cp:lastModifiedBy>Burdonov</cp:lastModifiedBy>
  <cp:revision>2</cp:revision>
  <cp:lastPrinted>2009-09-17T10:42:00Z</cp:lastPrinted>
  <dcterms:created xsi:type="dcterms:W3CDTF">2016-03-11T18:51:00Z</dcterms:created>
  <dcterms:modified xsi:type="dcterms:W3CDTF">2016-03-11T18:51:00Z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