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C5E" w:rsidRPr="008A06E6" w:rsidRDefault="00D84C09" w:rsidP="00E53C5E">
      <w:pPr>
        <w:pStyle w:val="1"/>
        <w:jc w:val="center"/>
      </w:pPr>
      <w:bookmarkStart w:id="0" w:name="_Toc339454302"/>
      <w:bookmarkStart w:id="1" w:name="_Toc342919267"/>
      <w:bookmarkStart w:id="2" w:name="_Toc445567694"/>
      <w:r>
        <w:t>СОГЛАСОВАНИЕ КОНФОРМНОСТИ И КОМПОЗИЦИИ</w:t>
      </w:r>
      <w:bookmarkEnd w:id="0"/>
      <w:bookmarkEnd w:id="1"/>
      <w:bookmarkEnd w:id="2"/>
    </w:p>
    <w:p w:rsidR="00E53C5E" w:rsidRPr="008A06E6" w:rsidRDefault="00E53C5E" w:rsidP="00E53C5E">
      <w:pPr>
        <w:jc w:val="both"/>
      </w:pPr>
    </w:p>
    <w:p w:rsidR="00E53C5E" w:rsidRPr="008A06E6" w:rsidRDefault="00E53C5E" w:rsidP="00E53C5E">
      <w:pPr>
        <w:pStyle w:val="af1"/>
        <w:rPr>
          <w:sz w:val="24"/>
          <w:szCs w:val="24"/>
          <w:lang w:val="ru-RU"/>
        </w:rPr>
      </w:pPr>
      <w:r w:rsidRPr="008A06E6">
        <w:rPr>
          <w:sz w:val="24"/>
          <w:szCs w:val="24"/>
          <w:lang w:val="ru-RU"/>
        </w:rPr>
        <w:t>Игорь Бурдонов &lt;</w:t>
      </w:r>
      <w:proofErr w:type="spellStart"/>
      <w:r w:rsidRPr="008A06E6">
        <w:rPr>
          <w:sz w:val="24"/>
          <w:szCs w:val="24"/>
          <w:lang w:val="en-US"/>
        </w:rPr>
        <w:t>igor</w:t>
      </w:r>
      <w:proofErr w:type="spellEnd"/>
      <w:r w:rsidRPr="008A06E6">
        <w:rPr>
          <w:sz w:val="24"/>
          <w:szCs w:val="24"/>
          <w:lang w:val="ru-RU"/>
        </w:rPr>
        <w:t>@</w:t>
      </w:r>
      <w:proofErr w:type="spellStart"/>
      <w:r w:rsidRPr="008A06E6">
        <w:rPr>
          <w:sz w:val="24"/>
          <w:szCs w:val="24"/>
          <w:lang w:val="en-US"/>
        </w:rPr>
        <w:t>ispras</w:t>
      </w:r>
      <w:proofErr w:type="spellEnd"/>
      <w:r w:rsidRPr="008A06E6">
        <w:rPr>
          <w:sz w:val="24"/>
          <w:szCs w:val="24"/>
          <w:lang w:val="ru-RU"/>
        </w:rPr>
        <w:t>.</w:t>
      </w:r>
      <w:proofErr w:type="spellStart"/>
      <w:r w:rsidRPr="008A06E6">
        <w:rPr>
          <w:sz w:val="24"/>
          <w:szCs w:val="24"/>
          <w:lang w:val="en-US"/>
        </w:rPr>
        <w:t>ru</w:t>
      </w:r>
      <w:proofErr w:type="spellEnd"/>
      <w:r w:rsidRPr="008A06E6">
        <w:rPr>
          <w:sz w:val="24"/>
          <w:szCs w:val="24"/>
          <w:lang w:val="ru-RU"/>
        </w:rPr>
        <w:t xml:space="preserve">&gt;, Александр </w:t>
      </w:r>
      <w:proofErr w:type="spellStart"/>
      <w:r w:rsidRPr="008A06E6">
        <w:rPr>
          <w:sz w:val="24"/>
          <w:szCs w:val="24"/>
          <w:lang w:val="ru-RU"/>
        </w:rPr>
        <w:t>Косачев</w:t>
      </w:r>
      <w:proofErr w:type="spellEnd"/>
      <w:r w:rsidRPr="008A06E6">
        <w:rPr>
          <w:sz w:val="24"/>
          <w:szCs w:val="24"/>
          <w:lang w:val="ru-RU"/>
        </w:rPr>
        <w:t xml:space="preserve"> </w:t>
      </w:r>
      <w:proofErr w:type="spellStart"/>
      <w:r w:rsidRPr="008A06E6">
        <w:rPr>
          <w:sz w:val="24"/>
          <w:szCs w:val="24"/>
          <w:lang w:val="en-US"/>
        </w:rPr>
        <w:t>kos</w:t>
      </w:r>
      <w:proofErr w:type="spellEnd"/>
      <w:r w:rsidRPr="008A06E6">
        <w:rPr>
          <w:sz w:val="24"/>
          <w:szCs w:val="24"/>
          <w:lang w:val="ru-RU"/>
        </w:rPr>
        <w:t>@</w:t>
      </w:r>
      <w:proofErr w:type="spellStart"/>
      <w:r w:rsidRPr="008A06E6">
        <w:rPr>
          <w:sz w:val="24"/>
          <w:szCs w:val="24"/>
          <w:lang w:val="en-US"/>
        </w:rPr>
        <w:t>ispras</w:t>
      </w:r>
      <w:proofErr w:type="spellEnd"/>
      <w:r w:rsidRPr="008A06E6">
        <w:rPr>
          <w:sz w:val="24"/>
          <w:szCs w:val="24"/>
          <w:lang w:val="ru-RU"/>
        </w:rPr>
        <w:t>.</w:t>
      </w:r>
      <w:proofErr w:type="spellStart"/>
      <w:r w:rsidRPr="008A06E6">
        <w:rPr>
          <w:sz w:val="24"/>
          <w:szCs w:val="24"/>
          <w:lang w:val="en-US"/>
        </w:rPr>
        <w:t>ru</w:t>
      </w:r>
      <w:proofErr w:type="spellEnd"/>
    </w:p>
    <w:p w:rsidR="00E53C5E" w:rsidRPr="008A06E6" w:rsidRDefault="00E53C5E" w:rsidP="00E53C5E">
      <w:pPr>
        <w:pStyle w:val="af1"/>
        <w:rPr>
          <w:sz w:val="24"/>
          <w:szCs w:val="24"/>
          <w:lang w:val="ru-RU"/>
        </w:rPr>
      </w:pPr>
    </w:p>
    <w:p w:rsidR="00900E4D" w:rsidRPr="003D5F48" w:rsidRDefault="00900E4D" w:rsidP="00900E4D">
      <w:pPr>
        <w:jc w:val="both"/>
      </w:pPr>
      <w:bookmarkStart w:id="3" w:name="_Toc339454303"/>
      <w:bookmarkStart w:id="4" w:name="_Toc342919268"/>
      <w:r w:rsidRPr="00693470">
        <w:rPr>
          <w:u w:val="single"/>
        </w:rPr>
        <w:t>Аннотация</w:t>
      </w:r>
      <w:r w:rsidRPr="00693470">
        <w:t xml:space="preserve">. </w:t>
      </w:r>
      <w:r>
        <w:t>В нашей предыдущей статье</w:t>
      </w:r>
      <w:r w:rsidRPr="00693470">
        <w:t xml:space="preserve"> 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693470">
        <w:t>]</w:t>
      </w:r>
      <w:r>
        <w:t xml:space="preserve"> предлагалась новая модель реализации типа </w:t>
      </w:r>
      <w:r>
        <w:rPr>
          <w:lang w:val="en-US"/>
        </w:rPr>
        <w:t>LTS</w:t>
      </w:r>
      <w:r>
        <w:t xml:space="preserve">. В обычной </w:t>
      </w:r>
      <w:r>
        <w:rPr>
          <w:lang w:val="en-US"/>
        </w:rPr>
        <w:t>LTS</w:t>
      </w:r>
      <w:r>
        <w:t xml:space="preserve"> переходы помечаются действия</w:t>
      </w:r>
      <w:r w:rsidR="001E6230">
        <w:t>ми</w:t>
      </w:r>
      <w:r>
        <w:t xml:space="preserve">, поэтому её можно назвать </w:t>
      </w:r>
      <w:r>
        <w:rPr>
          <w:lang w:val="en-US"/>
        </w:rPr>
        <w:t>LTS</w:t>
      </w:r>
      <w:r>
        <w:t xml:space="preserve"> действий. Новая модель – </w:t>
      </w:r>
      <w:r>
        <w:rPr>
          <w:lang w:val="en-US"/>
        </w:rPr>
        <w:t>LTS</w:t>
      </w:r>
      <w:r>
        <w:t xml:space="preserve"> наблюдений, в ней вместо действий используются наблюдения и тестовые </w:t>
      </w:r>
      <w:r w:rsidRPr="00693470">
        <w:t>воздействия (</w:t>
      </w:r>
      <w:r w:rsidRPr="00693470">
        <w:rPr>
          <w:i/>
        </w:rPr>
        <w:t>кнопки</w:t>
      </w:r>
      <w:r w:rsidRPr="00693470">
        <w:t>)</w:t>
      </w:r>
      <w:r>
        <w:t xml:space="preserve">. Эта модель обобщает многие семантики тестирования, которые опираются на </w:t>
      </w:r>
      <w:r>
        <w:rPr>
          <w:lang w:val="en-US"/>
        </w:rPr>
        <w:t>LTS</w:t>
      </w:r>
      <w:r>
        <w:t xml:space="preserve"> действий, но используют дополнительные наблюдения (отказы, множества готовности и т.п.). Кроме того, единообразно моделируются системы с приоритетами, которые не описываются с помощью </w:t>
      </w:r>
      <w:r>
        <w:rPr>
          <w:lang w:val="en-US"/>
        </w:rPr>
        <w:t>LTS</w:t>
      </w:r>
      <w:r>
        <w:t xml:space="preserve"> действий. В данной статье мы развиваем этот подход, концентрируя внимание на композиции систем. Дело в том, что на трассах наблюдений невозможно определить такую композицию, по  отношению к которой композиция </w:t>
      </w:r>
      <w:r>
        <w:rPr>
          <w:lang w:val="en-US"/>
        </w:rPr>
        <w:t>LTS</w:t>
      </w:r>
      <w:r>
        <w:t xml:space="preserve">  обладала бы свойством </w:t>
      </w:r>
      <w:proofErr w:type="spellStart"/>
      <w:r w:rsidRPr="00577C58">
        <w:rPr>
          <w:i/>
        </w:rPr>
        <w:t>аддитивности</w:t>
      </w:r>
      <w:proofErr w:type="spellEnd"/>
      <w:r>
        <w:t xml:space="preserve">: множество трасс композиции </w:t>
      </w:r>
      <w:r>
        <w:rPr>
          <w:lang w:val="en-US"/>
        </w:rPr>
        <w:t>LTS</w:t>
      </w:r>
      <w:r>
        <w:t xml:space="preserve"> совпадает с множеством всех </w:t>
      </w:r>
      <w:proofErr w:type="spellStart"/>
      <w:r>
        <w:t>попарных</w:t>
      </w:r>
      <w:proofErr w:type="spellEnd"/>
      <w:r>
        <w:t xml:space="preserve"> композиций трасс </w:t>
      </w:r>
      <w:r>
        <w:rPr>
          <w:lang w:val="en-US"/>
        </w:rPr>
        <w:t>LTS</w:t>
      </w:r>
      <w:r>
        <w:t xml:space="preserve">-операндов. Это объясняется тем, что наблюдение в композиционном состоянии не вычисляется по наблюдениям в состояниях-операндах. В данной статье мы предлагаем подход, устраняющий этот недостаток. Для этого переходы </w:t>
      </w:r>
      <w:r>
        <w:rPr>
          <w:lang w:val="en-US"/>
        </w:rPr>
        <w:t>LTS</w:t>
      </w:r>
      <w:r>
        <w:t xml:space="preserve"> помечаются такими символами (</w:t>
      </w:r>
      <w:r w:rsidRPr="00DE42FC">
        <w:rPr>
          <w:i/>
        </w:rPr>
        <w:t>событиями</w:t>
      </w:r>
      <w:r>
        <w:t xml:space="preserve">), которые, с одной стороны, можно компоновать для обеспечения свойства </w:t>
      </w:r>
      <w:proofErr w:type="spellStart"/>
      <w:r>
        <w:t>аддитивности</w:t>
      </w:r>
      <w:proofErr w:type="spellEnd"/>
      <w:r>
        <w:t xml:space="preserve">, а, с другой стороны, можно использовать для генерации наблюдений при тестировании: переход по событию приводит к возникновению связанного с этим событием наблюдения. Эта модель названа </w:t>
      </w:r>
      <w:r>
        <w:rPr>
          <w:lang w:val="en-US"/>
        </w:rPr>
        <w:t>LTS</w:t>
      </w:r>
      <w:r>
        <w:t xml:space="preserve"> событий. В статье определяется 1) преобразование </w:t>
      </w:r>
      <w:r>
        <w:rPr>
          <w:lang w:val="en-US"/>
        </w:rPr>
        <w:t>LTS</w:t>
      </w:r>
      <w:r>
        <w:t xml:space="preserve"> событий в </w:t>
      </w:r>
      <w:r>
        <w:rPr>
          <w:lang w:val="en-US"/>
        </w:rPr>
        <w:t>LTS</w:t>
      </w:r>
      <w:r>
        <w:t xml:space="preserve"> наблюдений для согласования с положениями нашей предыдущей статьи </w:t>
      </w:r>
      <w:r w:rsidRPr="005C639A">
        <w:t>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5C639A">
        <w:t>]</w:t>
      </w:r>
      <w:r>
        <w:t xml:space="preserve">, 2) композиция </w:t>
      </w:r>
      <w:r>
        <w:rPr>
          <w:lang w:val="en-US"/>
        </w:rPr>
        <w:t>LTS</w:t>
      </w:r>
      <w:r>
        <w:t xml:space="preserve"> событий, 3) композиция спецификаций, </w:t>
      </w:r>
      <w:r w:rsidR="00462013">
        <w:t xml:space="preserve">сохраняющая </w:t>
      </w:r>
      <w:proofErr w:type="spellStart"/>
      <w:r w:rsidR="00462013">
        <w:t>конформность</w:t>
      </w:r>
      <w:proofErr w:type="spellEnd"/>
      <w:r>
        <w:t xml:space="preserve">: композиция конформных реализаций конформна композиции спецификаций, 4) единообразное моделирование </w:t>
      </w:r>
      <w:r>
        <w:rPr>
          <w:lang w:val="en-US"/>
        </w:rPr>
        <w:t>LTS</w:t>
      </w:r>
      <w:r>
        <w:t xml:space="preserve"> действий через </w:t>
      </w:r>
      <w:r>
        <w:rPr>
          <w:lang w:val="en-US"/>
        </w:rPr>
        <w:t>LTS</w:t>
      </w:r>
      <w:r>
        <w:t xml:space="preserve"> событий, которое позволяет рассматривать реализацию в любой семантике взаимодействия, допустимой для </w:t>
      </w:r>
      <w:r>
        <w:rPr>
          <w:lang w:val="en-US"/>
        </w:rPr>
        <w:t>LTS</w:t>
      </w:r>
      <w:r>
        <w:t xml:space="preserve"> действий. При этом композиция </w:t>
      </w:r>
      <w:r>
        <w:rPr>
          <w:lang w:val="en-US"/>
        </w:rPr>
        <w:t>LTS</w:t>
      </w:r>
      <w:r>
        <w:t xml:space="preserve"> событий, полученных в результате моделирования исходных </w:t>
      </w:r>
      <w:r>
        <w:rPr>
          <w:lang w:val="en-US"/>
        </w:rPr>
        <w:t>LTS</w:t>
      </w:r>
      <w:r>
        <w:t xml:space="preserve"> действий, эквивалентна </w:t>
      </w:r>
      <w:r>
        <w:rPr>
          <w:lang w:val="en-US"/>
        </w:rPr>
        <w:t>LTS</w:t>
      </w:r>
      <w:r>
        <w:t xml:space="preserve"> событий, полученной в результате моделирования композиции этих </w:t>
      </w:r>
      <w:r>
        <w:rPr>
          <w:lang w:val="en-US"/>
        </w:rPr>
        <w:t>LTS</w:t>
      </w:r>
      <w:r>
        <w:t xml:space="preserve"> действий.</w:t>
      </w:r>
    </w:p>
    <w:p w:rsidR="00E53C5E" w:rsidRPr="008A06E6" w:rsidRDefault="00E53C5E" w:rsidP="00E53C5E">
      <w:pPr>
        <w:pStyle w:val="2"/>
      </w:pPr>
      <w:bookmarkStart w:id="5" w:name="_Toc445567695"/>
      <w:r w:rsidRPr="008A06E6">
        <w:t>Введение</w:t>
      </w:r>
      <w:bookmarkEnd w:id="3"/>
      <w:bookmarkEnd w:id="4"/>
      <w:bookmarkEnd w:id="5"/>
    </w:p>
    <w:p w:rsidR="006F41D0" w:rsidRPr="004E7F08" w:rsidRDefault="006D1566" w:rsidP="003D49F9">
      <w:pPr>
        <w:jc w:val="both"/>
      </w:pPr>
      <w:r>
        <w:t xml:space="preserve">Основной моделью взаимодействующих процессов является </w:t>
      </w:r>
      <w:r w:rsidR="002D4C34">
        <w:rPr>
          <w:lang w:val="en-US"/>
        </w:rPr>
        <w:t>LTS</w:t>
      </w:r>
      <w:r w:rsidR="002D4C34" w:rsidRPr="00404857">
        <w:t xml:space="preserve"> (</w:t>
      </w:r>
      <w:proofErr w:type="spellStart"/>
      <w:r w:rsidR="002D4C34" w:rsidRPr="00404857">
        <w:rPr>
          <w:i/>
          <w:lang w:val="en-US"/>
        </w:rPr>
        <w:t>Labelled</w:t>
      </w:r>
      <w:proofErr w:type="spellEnd"/>
      <w:r w:rsidR="002D4C34" w:rsidRPr="00404857">
        <w:rPr>
          <w:i/>
        </w:rPr>
        <w:t xml:space="preserve"> </w:t>
      </w:r>
      <w:r w:rsidR="002D4C34" w:rsidRPr="00404857">
        <w:rPr>
          <w:i/>
          <w:lang w:val="en-US"/>
        </w:rPr>
        <w:t>Transition</w:t>
      </w:r>
      <w:r w:rsidR="002D4C34" w:rsidRPr="00404857">
        <w:rPr>
          <w:i/>
        </w:rPr>
        <w:t xml:space="preserve"> </w:t>
      </w:r>
      <w:r w:rsidR="002D4C34" w:rsidRPr="00404857">
        <w:rPr>
          <w:i/>
          <w:lang w:val="en-US"/>
        </w:rPr>
        <w:t>System</w:t>
      </w:r>
      <w:r w:rsidR="002D4C34" w:rsidRPr="00404857">
        <w:t>)</w:t>
      </w:r>
      <w:r w:rsidR="002D4C34">
        <w:t xml:space="preserve">. Для неё были определены операции алгебры процессов и, прежде всего, операция параллельной композиции </w:t>
      </w:r>
      <w:r w:rsidR="002D4C34">
        <w:rPr>
          <w:lang w:val="en-US"/>
        </w:rPr>
        <w:t>LTS</w:t>
      </w:r>
      <w:r w:rsidR="002D4C34">
        <w:t xml:space="preserve">. </w:t>
      </w:r>
      <w:r w:rsidR="006F41D0">
        <w:t>Тестирование понима</w:t>
      </w:r>
      <w:r>
        <w:t>ется</w:t>
      </w:r>
      <w:r w:rsidR="006F41D0">
        <w:t xml:space="preserve"> как взаимодействие реализации с тестовой системой, формализуемое как параллельная композиция </w:t>
      </w:r>
      <w:r w:rsidR="006F41D0">
        <w:rPr>
          <w:lang w:val="en-US"/>
        </w:rPr>
        <w:t>LTS</w:t>
      </w:r>
      <w:r w:rsidR="006F41D0">
        <w:t xml:space="preserve">-реализации с </w:t>
      </w:r>
      <w:r w:rsidR="006F41D0">
        <w:rPr>
          <w:lang w:val="en-US"/>
        </w:rPr>
        <w:t>LTS</w:t>
      </w:r>
      <w:r w:rsidR="006F41D0">
        <w:t>-тестом. При этом</w:t>
      </w:r>
      <w:r w:rsidR="002D4C34">
        <w:t xml:space="preserve"> первоначально предполагалось, что единственными наблюдениями над </w:t>
      </w:r>
      <w:r w:rsidR="002D4C34">
        <w:rPr>
          <w:lang w:val="en-US"/>
        </w:rPr>
        <w:t>LTS</w:t>
      </w:r>
      <w:r w:rsidR="002D4C34">
        <w:t xml:space="preserve"> являются внешние (наблюдаемые) действия, которыми помечены переходы </w:t>
      </w:r>
      <w:r w:rsidR="002D4C34">
        <w:rPr>
          <w:lang w:val="en-US"/>
        </w:rPr>
        <w:t>LTS</w:t>
      </w:r>
      <w:r w:rsidR="002D4C34">
        <w:t xml:space="preserve">. </w:t>
      </w:r>
      <w:r w:rsidR="006F41D0">
        <w:t>Допуска</w:t>
      </w:r>
      <w:r>
        <w:t>ется</w:t>
      </w:r>
      <w:r w:rsidR="006F41D0">
        <w:t xml:space="preserve"> также ненаблюдаемая внутренняя активность, которая в </w:t>
      </w:r>
      <w:r w:rsidR="006F41D0">
        <w:rPr>
          <w:lang w:val="en-US"/>
        </w:rPr>
        <w:t>LTS</w:t>
      </w:r>
      <w:r w:rsidR="006F41D0">
        <w:t xml:space="preserve"> изобража</w:t>
      </w:r>
      <w:r>
        <w:t>ется</w:t>
      </w:r>
      <w:r w:rsidR="006F41D0">
        <w:t xml:space="preserve"> переходами по внутренним (ненаблюдаемым) действиям, которые только меня</w:t>
      </w:r>
      <w:r>
        <w:t>ют</w:t>
      </w:r>
      <w:r w:rsidR="006F41D0">
        <w:t xml:space="preserve"> состояние </w:t>
      </w:r>
      <w:r w:rsidR="006F41D0">
        <w:rPr>
          <w:lang w:val="en-US"/>
        </w:rPr>
        <w:t>LTS</w:t>
      </w:r>
      <w:r w:rsidR="006F41D0">
        <w:t>. Поскольку такие действия не наблюдаемы, они не различимы при тестировании и обознача</w:t>
      </w:r>
      <w:r>
        <w:t>ются</w:t>
      </w:r>
      <w:r w:rsidR="006F41D0">
        <w:t xml:space="preserve"> одним символом </w:t>
      </w:r>
      <w:r w:rsidR="006F41D0">
        <w:sym w:font="Symbol" w:char="F074"/>
      </w:r>
      <w:r w:rsidR="006F41D0">
        <w:t xml:space="preserve">. </w:t>
      </w:r>
      <w:r w:rsidR="007830C5">
        <w:t xml:space="preserve">Такую модель можно назвать </w:t>
      </w:r>
      <w:r w:rsidR="007830C5">
        <w:rPr>
          <w:lang w:val="en-US"/>
        </w:rPr>
        <w:t>LTS</w:t>
      </w:r>
      <w:r w:rsidR="007830C5">
        <w:t xml:space="preserve"> </w:t>
      </w:r>
      <w:r w:rsidR="007830C5">
        <w:rPr>
          <w:i/>
        </w:rPr>
        <w:t>действий</w:t>
      </w:r>
      <w:r w:rsidR="007830C5">
        <w:t xml:space="preserve"> или </w:t>
      </w:r>
      <w:r w:rsidR="007354A8">
        <w:rPr>
          <w:lang w:val="en-US"/>
        </w:rPr>
        <w:t>ATS</w:t>
      </w:r>
      <w:r w:rsidR="007830C5">
        <w:rPr>
          <w:rStyle w:val="a6"/>
          <w:lang w:val="en-US"/>
        </w:rPr>
        <w:footnoteReference w:id="1"/>
      </w:r>
      <w:r w:rsidR="007830C5">
        <w:t>.</w:t>
      </w:r>
      <w:r w:rsidR="007830C5" w:rsidRPr="007830C5">
        <w:t xml:space="preserve"> </w:t>
      </w:r>
      <w:r w:rsidR="004E7F08">
        <w:t xml:space="preserve">Результатом тестирования является последовательность </w:t>
      </w:r>
      <w:r w:rsidR="004E7F08">
        <w:lastRenderedPageBreak/>
        <w:t xml:space="preserve">наблюдаемых действий – трасса действий. </w:t>
      </w:r>
      <w:r w:rsidR="00534E39">
        <w:t>На трассах действий можно так определить композицию трасс, что</w:t>
      </w:r>
      <w:r w:rsidR="004E7F08">
        <w:t xml:space="preserve"> тестирование и композиция </w:t>
      </w:r>
      <w:r w:rsidR="004E7F08">
        <w:rPr>
          <w:lang w:val="en-US"/>
        </w:rPr>
        <w:t>LTS</w:t>
      </w:r>
      <w:r w:rsidR="004E7F08">
        <w:t xml:space="preserve"> о</w:t>
      </w:r>
      <w:r w:rsidR="00534E39">
        <w:t>казываются</w:t>
      </w:r>
      <w:r w:rsidR="004E7F08">
        <w:t xml:space="preserve"> согласованными: множество трасс композиции </w:t>
      </w:r>
      <w:r w:rsidR="004E7F08">
        <w:rPr>
          <w:lang w:val="en-US"/>
        </w:rPr>
        <w:t>LTS</w:t>
      </w:r>
      <w:r w:rsidR="004E7F08">
        <w:t xml:space="preserve"> совпадает с множеством всех </w:t>
      </w:r>
      <w:proofErr w:type="spellStart"/>
      <w:r w:rsidR="004E7F08">
        <w:t>попарных</w:t>
      </w:r>
      <w:proofErr w:type="spellEnd"/>
      <w:r w:rsidR="004E7F08">
        <w:t xml:space="preserve"> композиций трасс </w:t>
      </w:r>
      <w:r w:rsidR="004E7F08">
        <w:rPr>
          <w:lang w:val="en-US"/>
        </w:rPr>
        <w:t>LTS</w:t>
      </w:r>
      <w:r w:rsidR="004E7F08">
        <w:t>-операндов.</w:t>
      </w:r>
      <w:r w:rsidR="00EC157B">
        <w:t xml:space="preserve"> Это свойство можно назвать </w:t>
      </w:r>
      <w:proofErr w:type="spellStart"/>
      <w:r w:rsidR="00EC157B" w:rsidRPr="00EC157B">
        <w:rPr>
          <w:i/>
        </w:rPr>
        <w:t>аддитивностью</w:t>
      </w:r>
      <w:proofErr w:type="spellEnd"/>
      <w:r w:rsidR="00EC157B">
        <w:t xml:space="preserve"> трасс относительно композиции.</w:t>
      </w:r>
    </w:p>
    <w:p w:rsidR="006F41D0" w:rsidRDefault="006F41D0" w:rsidP="003D49F9">
      <w:pPr>
        <w:jc w:val="both"/>
      </w:pPr>
    </w:p>
    <w:p w:rsidR="00EC157B" w:rsidRDefault="006F41D0" w:rsidP="003D49F9">
      <w:pPr>
        <w:jc w:val="both"/>
      </w:pPr>
      <w:r>
        <w:t>Другая (но тесно связанная</w:t>
      </w:r>
      <w:r w:rsidR="006D1566">
        <w:t xml:space="preserve"> с алгеброй процессов</w:t>
      </w:r>
      <w:r>
        <w:t>) формализация тестирования опира</w:t>
      </w:r>
      <w:r w:rsidR="006D1566">
        <w:t>ется</w:t>
      </w:r>
      <w:r>
        <w:t xml:space="preserve"> на, так называемую, машину тестирования </w:t>
      </w:r>
      <w:r w:rsidRPr="006F41D0">
        <w:t>[</w:t>
      </w:r>
      <w:r w:rsidR="001E29FA">
        <w:fldChar w:fldCharType="begin"/>
      </w:r>
      <w:r w:rsidR="007B5ECA">
        <w:instrText xml:space="preserve"> REF _Ref180395029 \r \h </w:instrText>
      </w:r>
      <w:r w:rsidR="001E29FA">
        <w:fldChar w:fldCharType="separate"/>
      </w:r>
      <w:r w:rsidR="007A6866">
        <w:t>7</w:t>
      </w:r>
      <w:r w:rsidR="001E29FA">
        <w:fldChar w:fldCharType="end"/>
      </w:r>
      <w:r w:rsidR="007B5ECA">
        <w:t>,</w:t>
      </w:r>
      <w:r w:rsidR="001E29FA">
        <w:fldChar w:fldCharType="begin"/>
      </w:r>
      <w:r w:rsidR="007B5ECA">
        <w:instrText xml:space="preserve"> REF _Ref88898297 \r \h </w:instrText>
      </w:r>
      <w:r w:rsidR="001E29FA">
        <w:fldChar w:fldCharType="separate"/>
      </w:r>
      <w:r w:rsidR="007A6866">
        <w:t>8</w:t>
      </w:r>
      <w:r w:rsidR="001E29FA">
        <w:fldChar w:fldCharType="end"/>
      </w:r>
      <w:r w:rsidR="007B5ECA">
        <w:t>,</w:t>
      </w:r>
      <w:r w:rsidR="001E29FA">
        <w:fldChar w:fldCharType="begin"/>
      </w:r>
      <w:r w:rsidR="007B5ECA">
        <w:instrText xml:space="preserve"> REF _Ref180395062 \r \h </w:instrText>
      </w:r>
      <w:r w:rsidR="001E29FA">
        <w:fldChar w:fldCharType="separate"/>
      </w:r>
      <w:r w:rsidR="007A6866">
        <w:t>9</w:t>
      </w:r>
      <w:r w:rsidR="001E29FA">
        <w:fldChar w:fldCharType="end"/>
      </w:r>
      <w:r w:rsidRPr="006F41D0">
        <w:t>]</w:t>
      </w:r>
      <w:r>
        <w:t>, которая фиксир</w:t>
      </w:r>
      <w:r w:rsidR="006D1566">
        <w:t>ует</w:t>
      </w:r>
      <w:r>
        <w:t xml:space="preserve"> те или иные возможности тестовой системы по управлению и наблюдению </w:t>
      </w:r>
      <w:r w:rsidR="00B70FC7">
        <w:t xml:space="preserve">за </w:t>
      </w:r>
      <w:r>
        <w:t>поведени</w:t>
      </w:r>
      <w:r w:rsidR="00B70FC7">
        <w:t>ем</w:t>
      </w:r>
      <w:r>
        <w:t xml:space="preserve"> реализации. </w:t>
      </w:r>
      <w:r w:rsidR="00B70FC7">
        <w:t xml:space="preserve">Предполагается, что с помощью машины тестирования можно разрешать или запрещать реализации выполнение переходов по тем или иным внешним действиям. При этом </w:t>
      </w:r>
      <w:r w:rsidR="00B70FC7">
        <w:sym w:font="Symbol" w:char="F074"/>
      </w:r>
      <w:r w:rsidR="00B70FC7">
        <w:t xml:space="preserve">-активность всегда разрешена. </w:t>
      </w:r>
      <w:r>
        <w:t>С</w:t>
      </w:r>
      <w:r w:rsidR="002D4C34">
        <w:t xml:space="preserve">разу же выяснилось, что, кроме действий, при тестировании возможны и другие наблюдения. Так или </w:t>
      </w:r>
      <w:r w:rsidR="00CA4C93">
        <w:t>иначе,</w:t>
      </w:r>
      <w:r w:rsidR="002D4C34">
        <w:t xml:space="preserve"> все они связаны с наблюдением остановки </w:t>
      </w:r>
      <w:r w:rsidR="002D4C34">
        <w:rPr>
          <w:lang w:val="en-US"/>
        </w:rPr>
        <w:t>LTS</w:t>
      </w:r>
      <w:r w:rsidR="002D4C34">
        <w:t xml:space="preserve">-реализации, которая возникает, когда </w:t>
      </w:r>
      <w:r>
        <w:t>текуще</w:t>
      </w:r>
      <w:r w:rsidR="00B70FC7">
        <w:t>е</w:t>
      </w:r>
      <w:r>
        <w:t xml:space="preserve"> состояни</w:t>
      </w:r>
      <w:r w:rsidR="00B70FC7">
        <w:t>е стабильно (в нём нет</w:t>
      </w:r>
      <w:r w:rsidR="002D4C34">
        <w:t xml:space="preserve"> </w:t>
      </w:r>
      <w:r w:rsidR="002D4C34">
        <w:sym w:font="Symbol" w:char="F074"/>
      </w:r>
      <w:r w:rsidR="002D4C34">
        <w:t>-активност</w:t>
      </w:r>
      <w:r w:rsidR="00B70FC7">
        <w:t>и, то есть</w:t>
      </w:r>
      <w:r>
        <w:t xml:space="preserve"> </w:t>
      </w:r>
      <w:r>
        <w:sym w:font="Symbol" w:char="F074"/>
      </w:r>
      <w:r>
        <w:t xml:space="preserve">-переходов) и невозможно выполнение определённых в состоянии переходов по внешним действиям, поскольку все они в данный момент времени запрещены </w:t>
      </w:r>
      <w:r w:rsidR="00B70FC7">
        <w:t>машиной тестирования</w:t>
      </w:r>
      <w:r w:rsidR="002D4C34">
        <w:t>.</w:t>
      </w:r>
      <w:r>
        <w:t xml:space="preserve"> Такими наблюдениями</w:t>
      </w:r>
      <w:r w:rsidR="00B70FC7">
        <w:t>, кроме самого факта остановки,</w:t>
      </w:r>
      <w:r>
        <w:t xml:space="preserve"> являются</w:t>
      </w:r>
      <w:r w:rsidR="00B70FC7">
        <w:t>, в частности,</w:t>
      </w:r>
      <w:r>
        <w:t xml:space="preserve"> отказ </w:t>
      </w:r>
      <w:r w:rsidRPr="006F41D0">
        <w:t>(</w:t>
      </w:r>
      <w:r w:rsidRPr="006F41D0">
        <w:rPr>
          <w:i/>
          <w:lang w:val="en-US"/>
        </w:rPr>
        <w:t>refusal</w:t>
      </w:r>
      <w:r w:rsidRPr="006F41D0">
        <w:rPr>
          <w:i/>
        </w:rPr>
        <w:t xml:space="preserve"> </w:t>
      </w:r>
      <w:r w:rsidRPr="006F41D0">
        <w:rPr>
          <w:i/>
          <w:lang w:val="en-US"/>
        </w:rPr>
        <w:t>set</w:t>
      </w:r>
      <w:r w:rsidRPr="006F41D0">
        <w:t>)</w:t>
      </w:r>
      <w:r w:rsidR="00B70FC7">
        <w:t xml:space="preserve"> и множество готовности (</w:t>
      </w:r>
      <w:r w:rsidR="00B70FC7" w:rsidRPr="00B70FC7">
        <w:rPr>
          <w:i/>
          <w:lang w:val="en-US"/>
        </w:rPr>
        <w:t>ready</w:t>
      </w:r>
      <w:r w:rsidR="00B70FC7">
        <w:rPr>
          <w:i/>
        </w:rPr>
        <w:t xml:space="preserve"> </w:t>
      </w:r>
      <w:r w:rsidR="00B70FC7" w:rsidRPr="00B70FC7">
        <w:rPr>
          <w:i/>
          <w:lang w:val="en-US"/>
        </w:rPr>
        <w:t>set</w:t>
      </w:r>
      <w:r w:rsidR="00B70FC7" w:rsidRPr="00B70FC7">
        <w:t>)</w:t>
      </w:r>
      <w:r w:rsidR="00B70FC7">
        <w:t>. Отказ – это</w:t>
      </w:r>
      <w:r w:rsidRPr="006F41D0">
        <w:t xml:space="preserve"> </w:t>
      </w:r>
      <w:r>
        <w:t xml:space="preserve">множество действий, которые </w:t>
      </w:r>
      <w:r w:rsidR="00B70FC7">
        <w:t xml:space="preserve">машина тестирования </w:t>
      </w:r>
      <w:r>
        <w:t>разреш</w:t>
      </w:r>
      <w:r w:rsidR="00B70FC7">
        <w:t>ает выполнять, но в текущем состоянии реализации н</w:t>
      </w:r>
      <w:r>
        <w:t>е</w:t>
      </w:r>
      <w:r w:rsidR="00B70FC7">
        <w:t>т переходов по этим действиям. Если мы наблюдаем остановку машины при том или ином множестве разрешённых внешних действий, то тем самым мы наблюдаем соответствующий отказ. Множество готовности – это множество всех внешних действий, по которым есть переходы в текущем состоянии реализации. Такое наблюдение характерно, например, для систем с графическим интерфейсом, когда на экран выдаётся «меню» возможных действий и система ждёт от пользователя выбора того или иного действия.</w:t>
      </w:r>
      <w:r w:rsidR="00A130DE">
        <w:t xml:space="preserve"> </w:t>
      </w:r>
      <w:r w:rsidR="00534E39">
        <w:t xml:space="preserve">Теперь результатом тестирования оказывается трасса наблюдений, в которую могут входить не только внешние действия, но и другие наблюдения. </w:t>
      </w:r>
      <w:r w:rsidR="00A130DE">
        <w:t xml:space="preserve">Набор допустимых </w:t>
      </w:r>
      <w:r w:rsidR="00261E9B">
        <w:t xml:space="preserve">тестовых воздействий и </w:t>
      </w:r>
      <w:r w:rsidR="00A130DE">
        <w:t xml:space="preserve">наблюдений формализует возможности тестовой системы и задаётся семантикой взаимодействия. Например, хорошо известное отношение </w:t>
      </w:r>
      <w:proofErr w:type="spellStart"/>
      <w:r w:rsidR="00A130DE">
        <w:t>конформности</w:t>
      </w:r>
      <w:proofErr w:type="spellEnd"/>
      <w:r w:rsidR="00A130DE">
        <w:t xml:space="preserve"> </w:t>
      </w:r>
      <w:proofErr w:type="spellStart"/>
      <w:r w:rsidR="00A130DE" w:rsidRPr="006D1566">
        <w:rPr>
          <w:b/>
          <w:i/>
          <w:lang w:val="en-US"/>
        </w:rPr>
        <w:t>ioco</w:t>
      </w:r>
      <w:proofErr w:type="spellEnd"/>
      <w:r w:rsidR="00A130DE">
        <w:t xml:space="preserve"> (</w:t>
      </w:r>
      <w:r w:rsidR="00A130DE" w:rsidRPr="006D1566">
        <w:rPr>
          <w:i/>
          <w:lang w:val="en-US"/>
        </w:rPr>
        <w:t>Input</w:t>
      </w:r>
      <w:r w:rsidR="00A130DE" w:rsidRPr="006D1566">
        <w:rPr>
          <w:i/>
        </w:rPr>
        <w:t xml:space="preserve"> </w:t>
      </w:r>
      <w:r w:rsidR="00A130DE" w:rsidRPr="006D1566">
        <w:rPr>
          <w:i/>
          <w:lang w:val="en-US"/>
        </w:rPr>
        <w:t>Output</w:t>
      </w:r>
      <w:r w:rsidR="00A130DE" w:rsidRPr="006D1566">
        <w:rPr>
          <w:i/>
        </w:rPr>
        <w:t xml:space="preserve"> </w:t>
      </w:r>
      <w:proofErr w:type="spellStart"/>
      <w:r w:rsidR="00A130DE" w:rsidRPr="006D1566">
        <w:rPr>
          <w:i/>
          <w:lang w:val="en-US"/>
        </w:rPr>
        <w:t>COnformance</w:t>
      </w:r>
      <w:proofErr w:type="spellEnd"/>
      <w:r w:rsidR="00A130DE" w:rsidRPr="006D1566">
        <w:t>) [</w:t>
      </w:r>
      <w:r w:rsidR="001E29FA">
        <w:fldChar w:fldCharType="begin"/>
      </w:r>
      <w:r w:rsidR="007B5ECA">
        <w:instrText xml:space="preserve"> REF _Ref337821048 \r \h </w:instrText>
      </w:r>
      <w:r w:rsidR="001E29FA">
        <w:fldChar w:fldCharType="separate"/>
      </w:r>
      <w:r w:rsidR="007A6866">
        <w:t>11</w:t>
      </w:r>
      <w:r w:rsidR="001E29FA">
        <w:fldChar w:fldCharType="end"/>
      </w:r>
      <w:r w:rsidR="007B5ECA" w:rsidRPr="007B5ECA">
        <w:t>,</w:t>
      </w:r>
      <w:r w:rsidR="001E29FA">
        <w:fldChar w:fldCharType="begin"/>
      </w:r>
      <w:r w:rsidR="007B5ECA">
        <w:instrText xml:space="preserve"> REF _Ref180395074 \r \h </w:instrText>
      </w:r>
      <w:r w:rsidR="001E29FA">
        <w:fldChar w:fldCharType="separate"/>
      </w:r>
      <w:r w:rsidR="007A6866">
        <w:t>12</w:t>
      </w:r>
      <w:r w:rsidR="001E29FA">
        <w:fldChar w:fldCharType="end"/>
      </w:r>
      <w:r w:rsidR="00A130DE" w:rsidRPr="006D1566">
        <w:t>]</w:t>
      </w:r>
      <w:r w:rsidR="00A130DE">
        <w:t>, опирающееся на разделение действий на стимулы (</w:t>
      </w:r>
      <w:r w:rsidR="00A130DE" w:rsidRPr="00AA36D9">
        <w:rPr>
          <w:i/>
          <w:lang w:val="en-US"/>
        </w:rPr>
        <w:t>input</w:t>
      </w:r>
      <w:r w:rsidR="00A130DE" w:rsidRPr="00AA36D9">
        <w:t>)</w:t>
      </w:r>
      <w:r w:rsidR="00A130DE">
        <w:t xml:space="preserve"> </w:t>
      </w:r>
      <w:r w:rsidR="00A130DE" w:rsidRPr="00AA36D9">
        <w:t xml:space="preserve"> </w:t>
      </w:r>
      <w:r w:rsidR="00A130DE">
        <w:t>и реакции (</w:t>
      </w:r>
      <w:r w:rsidR="00A130DE" w:rsidRPr="00AA36D9">
        <w:rPr>
          <w:i/>
          <w:lang w:val="en-US"/>
        </w:rPr>
        <w:t>output</w:t>
      </w:r>
      <w:r w:rsidR="00A130DE" w:rsidRPr="00AA36D9">
        <w:t>)</w:t>
      </w:r>
      <w:r w:rsidR="00A130DE">
        <w:t>,</w:t>
      </w:r>
      <w:r w:rsidR="00A130DE" w:rsidRPr="00AA36D9">
        <w:t xml:space="preserve"> </w:t>
      </w:r>
      <w:r w:rsidR="00A130DE">
        <w:t xml:space="preserve">допускает </w:t>
      </w:r>
      <w:r w:rsidR="00261E9B">
        <w:t xml:space="preserve">два вида тестовых воздействий – посылку одного стимула или приём всех реакций, и </w:t>
      </w:r>
      <w:r w:rsidR="00A130DE">
        <w:t>единственный вид отказа – отсутствие реакций (</w:t>
      </w:r>
      <w:r w:rsidR="00CA4C93">
        <w:rPr>
          <w:i/>
          <w:lang w:val="en-US"/>
        </w:rPr>
        <w:t>quiescence</w:t>
      </w:r>
      <w:r w:rsidR="00A130DE" w:rsidRPr="004E7F08">
        <w:t>)</w:t>
      </w:r>
      <w:r w:rsidR="00A130DE">
        <w:t>.</w:t>
      </w:r>
    </w:p>
    <w:p w:rsidR="00EC157B" w:rsidRDefault="00EC157B" w:rsidP="003D49F9">
      <w:pPr>
        <w:jc w:val="both"/>
      </w:pPr>
    </w:p>
    <w:p w:rsidR="00A130DE" w:rsidRDefault="00A130DE" w:rsidP="00A130DE">
      <w:pPr>
        <w:jc w:val="both"/>
      </w:pPr>
      <w:r>
        <w:t xml:space="preserve">Недостатком такой формализации является то, что все наблюдения, кроме внешних действий, описываются </w:t>
      </w:r>
      <w:r>
        <w:rPr>
          <w:lang w:val="en-US"/>
        </w:rPr>
        <w:t>LTS</w:t>
      </w:r>
      <w:r>
        <w:t xml:space="preserve">-моделью неявно. Кроме того, тестовое </w:t>
      </w:r>
      <w:r w:rsidR="00CA4C93">
        <w:t>воздействие,</w:t>
      </w:r>
      <w:r>
        <w:t xml:space="preserve"> по </w:t>
      </w:r>
      <w:r w:rsidR="00CA4C93">
        <w:t>сути,</w:t>
      </w:r>
      <w:r>
        <w:t xml:space="preserve"> сводится к множеству разрешаемых им внешних действий. Всё это, во-первых, усложняет интерпретацию модели при тестировании, во-вторых, не даёт свободы в рассмотрении новых видов наблюдений и тестовых воздействий</w:t>
      </w:r>
      <w:r w:rsidR="00DE42FC">
        <w:t xml:space="preserve"> для той или иной семантики взаимодействия</w:t>
      </w:r>
      <w:r>
        <w:t xml:space="preserve"> и, в-третьих, не даёт возможности в самой модели реализации </w:t>
      </w:r>
      <w:r w:rsidR="00DE42FC">
        <w:t xml:space="preserve">явно </w:t>
      </w:r>
      <w:r>
        <w:t>определять те тестовые воздействия, на которые она реагирует тем</w:t>
      </w:r>
      <w:r w:rsidR="00DE42FC">
        <w:t>и</w:t>
      </w:r>
      <w:r>
        <w:t xml:space="preserve"> или иным</w:t>
      </w:r>
      <w:r w:rsidR="00DE42FC">
        <w:t>и явно задаваемыми наблюдениями</w:t>
      </w:r>
      <w:r>
        <w:t xml:space="preserve">. </w:t>
      </w:r>
    </w:p>
    <w:p w:rsidR="00A130DE" w:rsidRDefault="00A130DE" w:rsidP="00A130DE">
      <w:pPr>
        <w:jc w:val="both"/>
      </w:pPr>
    </w:p>
    <w:p w:rsidR="00A130DE" w:rsidRDefault="00A130DE" w:rsidP="00A130DE">
      <w:pPr>
        <w:jc w:val="both"/>
      </w:pPr>
      <w:r>
        <w:t xml:space="preserve">В нашей предыдущей статье </w:t>
      </w:r>
      <w:r w:rsidRPr="00B70FC7">
        <w:t>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B70FC7">
        <w:t>]</w:t>
      </w:r>
      <w:r>
        <w:t xml:space="preserve"> мы попытались избавиться от этого недостатка, определив новую обобщённую модель </w:t>
      </w:r>
      <w:r>
        <w:rPr>
          <w:lang w:val="en-US"/>
        </w:rPr>
        <w:t>LTS</w:t>
      </w:r>
      <w:r>
        <w:t xml:space="preserve">. В этой модели переходы помечены не внешними действиями, а наблюдениями или тестовыми воздействиями, которые названы </w:t>
      </w:r>
      <w:r w:rsidRPr="00A130DE">
        <w:rPr>
          <w:i/>
        </w:rPr>
        <w:t>кнопками</w:t>
      </w:r>
      <w:r>
        <w:t xml:space="preserve">. </w:t>
      </w:r>
      <w:r w:rsidR="00DE42FC">
        <w:t xml:space="preserve">Кроме свободы в соотношении кнопок и наблюдений в реализации, это дало возможность единообразно моделировать также системы с приоритетами, которые не </w:t>
      </w:r>
      <w:r w:rsidR="00DE42FC">
        <w:lastRenderedPageBreak/>
        <w:t xml:space="preserve">описываются с помощью </w:t>
      </w:r>
      <w:r w:rsidR="00DE42FC">
        <w:rPr>
          <w:lang w:val="en-US"/>
        </w:rPr>
        <w:t>LTS</w:t>
      </w:r>
      <w:r w:rsidR="00DE42FC">
        <w:t xml:space="preserve"> действий. Эту новую модель можно назвать </w:t>
      </w:r>
      <w:r w:rsidR="00DE42FC">
        <w:rPr>
          <w:lang w:val="en-US"/>
        </w:rPr>
        <w:t>LTS</w:t>
      </w:r>
      <w:r w:rsidR="00DE42FC">
        <w:t xml:space="preserve"> </w:t>
      </w:r>
      <w:r w:rsidR="00DE42FC" w:rsidRPr="00DE42FC">
        <w:rPr>
          <w:i/>
        </w:rPr>
        <w:t>наблюдений</w:t>
      </w:r>
      <w:r w:rsidR="00DE42FC">
        <w:t xml:space="preserve"> или </w:t>
      </w:r>
      <w:r w:rsidR="007354A8">
        <w:rPr>
          <w:lang w:val="en-US"/>
        </w:rPr>
        <w:t>OTS</w:t>
      </w:r>
      <w:r w:rsidR="007830C5">
        <w:rPr>
          <w:rStyle w:val="a6"/>
          <w:lang w:val="en-US"/>
        </w:rPr>
        <w:footnoteReference w:id="2"/>
      </w:r>
      <w:r w:rsidR="00DE42FC">
        <w:t>.</w:t>
      </w:r>
    </w:p>
    <w:p w:rsidR="00DE42FC" w:rsidRDefault="00DE42FC" w:rsidP="00A130DE">
      <w:pPr>
        <w:jc w:val="both"/>
      </w:pPr>
    </w:p>
    <w:p w:rsidR="00534E39" w:rsidRDefault="00DE42FC" w:rsidP="003D49F9">
      <w:pPr>
        <w:jc w:val="both"/>
      </w:pPr>
      <w:r>
        <w:t xml:space="preserve">Однако остался ещё один существенный общий недостаток как </w:t>
      </w:r>
      <w:r>
        <w:rPr>
          <w:lang w:val="en-US"/>
        </w:rPr>
        <w:t>LTS</w:t>
      </w:r>
      <w:r>
        <w:t xml:space="preserve"> наблюдений, так и </w:t>
      </w:r>
      <w:r>
        <w:rPr>
          <w:lang w:val="en-US"/>
        </w:rPr>
        <w:t>LTS</w:t>
      </w:r>
      <w:r>
        <w:t xml:space="preserve"> действий</w:t>
      </w:r>
      <w:r w:rsidR="009A4F7D">
        <w:t xml:space="preserve"> при</w:t>
      </w:r>
      <w:r>
        <w:t xml:space="preserve"> рассмотрени</w:t>
      </w:r>
      <w:r w:rsidR="009A4F7D">
        <w:t>и</w:t>
      </w:r>
      <w:r>
        <w:t xml:space="preserve"> трасс</w:t>
      </w:r>
      <w:r w:rsidR="009A4F7D">
        <w:t xml:space="preserve"> не только действий, но и других</w:t>
      </w:r>
      <w:r>
        <w:t xml:space="preserve"> наблюдений. Дело в том, что переход от действий к наблюдениям приводит к рассогласованию</w:t>
      </w:r>
      <w:r w:rsidR="00534E39">
        <w:t xml:space="preserve"> тестировани</w:t>
      </w:r>
      <w:r>
        <w:t>я</w:t>
      </w:r>
      <w:r w:rsidR="00534E39">
        <w:t xml:space="preserve"> с композицией </w:t>
      </w:r>
      <w:r w:rsidR="00534E39">
        <w:rPr>
          <w:lang w:val="en-US"/>
        </w:rPr>
        <w:t>LTS</w:t>
      </w:r>
      <w:r w:rsidR="00534E39">
        <w:t xml:space="preserve">: на трассах наблюдений невозможно определить композицию так, чтобы </w:t>
      </w:r>
      <w:r w:rsidR="00EC157B">
        <w:t xml:space="preserve">выполнялось свойство </w:t>
      </w:r>
      <w:proofErr w:type="spellStart"/>
      <w:r w:rsidR="00EC157B">
        <w:t>аддитивности</w:t>
      </w:r>
      <w:proofErr w:type="spellEnd"/>
      <w:r w:rsidR="00534E39">
        <w:t>.</w:t>
      </w:r>
      <w:r w:rsidR="00EC157B">
        <w:t xml:space="preserve"> Это объясняется тем, что, вообще говоря, наблюдение в композиционном состоянии не вычисляется по наблюдениям в состояниях-операндах. Единственным исключением, кроме внешнего действия, является множество готовности.</w:t>
      </w:r>
    </w:p>
    <w:p w:rsidR="00DE42FC" w:rsidRDefault="00DE42FC" w:rsidP="00DE42FC">
      <w:pPr>
        <w:jc w:val="both"/>
      </w:pPr>
    </w:p>
    <w:p w:rsidR="005C639A" w:rsidRPr="005C639A" w:rsidRDefault="005C639A" w:rsidP="005C639A">
      <w:pPr>
        <w:jc w:val="both"/>
      </w:pPr>
      <w:r>
        <w:t xml:space="preserve">В данной статье мы предлагаем подход, устраняющий этот недостаток. Идея заключается в том, чтобы помечать переходы </w:t>
      </w:r>
      <w:r>
        <w:rPr>
          <w:lang w:val="en-US"/>
        </w:rPr>
        <w:t>LTS</w:t>
      </w:r>
      <w:r>
        <w:t xml:space="preserve"> такими символами (мы их назвали </w:t>
      </w:r>
      <w:r w:rsidRPr="00DE42FC">
        <w:rPr>
          <w:i/>
        </w:rPr>
        <w:t>событиями</w:t>
      </w:r>
      <w:r>
        <w:t xml:space="preserve">), которые, с одной стороны, можно компоновать для обеспечения свойства </w:t>
      </w:r>
      <w:proofErr w:type="spellStart"/>
      <w:r>
        <w:t>аддитивности</w:t>
      </w:r>
      <w:proofErr w:type="spellEnd"/>
      <w:r>
        <w:t xml:space="preserve">, а, с другой стороны, можно использовать для генерации наблюдений при тестировании: переход по событию приводит к возникновению </w:t>
      </w:r>
      <w:r w:rsidR="00775089">
        <w:t>того или иного</w:t>
      </w:r>
      <w:r>
        <w:t xml:space="preserve"> связанн</w:t>
      </w:r>
      <w:r w:rsidR="00775089">
        <w:t>ого</w:t>
      </w:r>
      <w:r>
        <w:t xml:space="preserve"> с этим событием наблюдени</w:t>
      </w:r>
      <w:r w:rsidR="00775089">
        <w:t>я</w:t>
      </w:r>
      <w:r>
        <w:t xml:space="preserve">. Последнее свойство можно назвать </w:t>
      </w:r>
      <w:proofErr w:type="spellStart"/>
      <w:r w:rsidRPr="00DE42FC">
        <w:rPr>
          <w:i/>
        </w:rPr>
        <w:t>генеративностью</w:t>
      </w:r>
      <w:proofErr w:type="spellEnd"/>
      <w:r>
        <w:t xml:space="preserve"> трасс событий: по ним вычисляются все трассы наблюдений реализации. Такую модель можно назвать </w:t>
      </w:r>
      <w:r>
        <w:rPr>
          <w:lang w:val="en-US"/>
        </w:rPr>
        <w:t>LTS</w:t>
      </w:r>
      <w:r>
        <w:t xml:space="preserve"> </w:t>
      </w:r>
      <w:r w:rsidRPr="005C639A">
        <w:rPr>
          <w:i/>
        </w:rPr>
        <w:t>событий</w:t>
      </w:r>
      <w:r>
        <w:t xml:space="preserve"> или </w:t>
      </w:r>
      <w:r w:rsidR="007354A8">
        <w:rPr>
          <w:lang w:val="en-US"/>
        </w:rPr>
        <w:t>ETS</w:t>
      </w:r>
      <w:r w:rsidR="007830C5">
        <w:rPr>
          <w:rStyle w:val="a6"/>
          <w:lang w:val="en-US"/>
        </w:rPr>
        <w:footnoteReference w:id="3"/>
      </w:r>
      <w:r>
        <w:t>.</w:t>
      </w:r>
    </w:p>
    <w:p w:rsidR="005C639A" w:rsidRDefault="005C639A" w:rsidP="005C639A">
      <w:pPr>
        <w:jc w:val="both"/>
      </w:pPr>
    </w:p>
    <w:p w:rsidR="005C639A" w:rsidRPr="003D5F48" w:rsidRDefault="005C639A" w:rsidP="005C639A">
      <w:pPr>
        <w:jc w:val="both"/>
      </w:pPr>
      <w:r>
        <w:t xml:space="preserve">Мы определим </w:t>
      </w:r>
      <w:r w:rsidR="00775089">
        <w:t xml:space="preserve">1) </w:t>
      </w:r>
      <w:r>
        <w:t xml:space="preserve">преобразование </w:t>
      </w:r>
      <w:r w:rsidR="007354A8">
        <w:rPr>
          <w:lang w:val="en-US"/>
        </w:rPr>
        <w:t>ETS</w:t>
      </w:r>
      <w:r>
        <w:t xml:space="preserve"> в </w:t>
      </w:r>
      <w:r w:rsidR="007354A8">
        <w:rPr>
          <w:lang w:val="en-US"/>
        </w:rPr>
        <w:t>OTS</w:t>
      </w:r>
      <w:r>
        <w:t xml:space="preserve"> для согласования с положениями нашей предыдущей статьи </w:t>
      </w:r>
      <w:r w:rsidRPr="005C639A">
        <w:t>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5C639A">
        <w:t>]</w:t>
      </w:r>
      <w:r w:rsidR="00775089">
        <w:t xml:space="preserve">, 2) композицию </w:t>
      </w:r>
      <w:r w:rsidR="00775089">
        <w:rPr>
          <w:lang w:val="en-US"/>
        </w:rPr>
        <w:t>ETS</w:t>
      </w:r>
      <w:r w:rsidR="00775089">
        <w:t xml:space="preserve">, </w:t>
      </w:r>
      <w:r w:rsidR="00462013">
        <w:t xml:space="preserve">3) композицию спецификаций, сохраняющую </w:t>
      </w:r>
      <w:proofErr w:type="spellStart"/>
      <w:r w:rsidR="00462013">
        <w:t>конформность</w:t>
      </w:r>
      <w:proofErr w:type="spellEnd"/>
      <w:r w:rsidR="00462013">
        <w:t>: композиция конформных реализаций конформна композиции спецификаций, 4)</w:t>
      </w:r>
      <w:r>
        <w:t xml:space="preserve"> единообразно</w:t>
      </w:r>
      <w:r w:rsidR="00775089">
        <w:t>е</w:t>
      </w:r>
      <w:r>
        <w:t xml:space="preserve"> моделирование </w:t>
      </w:r>
      <w:r w:rsidR="007354A8">
        <w:rPr>
          <w:lang w:val="en-US"/>
        </w:rPr>
        <w:t>ATS</w:t>
      </w:r>
      <w:r>
        <w:t xml:space="preserve"> через </w:t>
      </w:r>
      <w:r w:rsidR="007354A8">
        <w:rPr>
          <w:lang w:val="en-US"/>
        </w:rPr>
        <w:t>ETS</w:t>
      </w:r>
      <w:r>
        <w:t>, которое позволяе</w:t>
      </w:r>
      <w:r w:rsidR="0057566D">
        <w:t>т</w:t>
      </w:r>
      <w:r>
        <w:t xml:space="preserve"> рассматривать реализацию в любой семантике взаимодействия</w:t>
      </w:r>
      <w:r w:rsidR="00633C63">
        <w:t xml:space="preserve">, допустимой для </w:t>
      </w:r>
      <w:r w:rsidR="007354A8">
        <w:rPr>
          <w:lang w:val="en-US"/>
        </w:rPr>
        <w:t>ATS</w:t>
      </w:r>
      <w:r>
        <w:t>.</w:t>
      </w:r>
      <w:r w:rsidR="003D5F48">
        <w:t xml:space="preserve"> Здесь мы ставим себе целью обеспечить следующее важное свойство </w:t>
      </w:r>
      <w:r w:rsidR="003D5F48" w:rsidRPr="003D5F48">
        <w:rPr>
          <w:i/>
        </w:rPr>
        <w:t>согласованности</w:t>
      </w:r>
      <w:r w:rsidR="003D5F48">
        <w:t xml:space="preserve"> </w:t>
      </w:r>
      <w:r w:rsidR="00CE5AD9">
        <w:t xml:space="preserve">композиции и </w:t>
      </w:r>
      <w:r w:rsidR="003D5F48">
        <w:t xml:space="preserve">моделирования: композиция </w:t>
      </w:r>
      <w:r w:rsidR="007354A8">
        <w:rPr>
          <w:lang w:val="en-US"/>
        </w:rPr>
        <w:t>ETS</w:t>
      </w:r>
      <w:r w:rsidR="003D5F48">
        <w:t xml:space="preserve">-операндов, полученных в результате моделирования исходных </w:t>
      </w:r>
      <w:r w:rsidR="007354A8">
        <w:rPr>
          <w:lang w:val="en-US"/>
        </w:rPr>
        <w:t>ATS</w:t>
      </w:r>
      <w:r w:rsidR="003D5F48">
        <w:t xml:space="preserve">-операндов, </w:t>
      </w:r>
      <w:r w:rsidR="00A534DF">
        <w:t>эквивалентна</w:t>
      </w:r>
      <w:r w:rsidR="003D5F48">
        <w:t xml:space="preserve"> </w:t>
      </w:r>
      <w:r w:rsidR="007354A8">
        <w:rPr>
          <w:lang w:val="en-US"/>
        </w:rPr>
        <w:t>ETS</w:t>
      </w:r>
      <w:r w:rsidR="003D5F48">
        <w:t xml:space="preserve">, полученной в результате моделирования композиции этих </w:t>
      </w:r>
      <w:r w:rsidR="007354A8">
        <w:rPr>
          <w:lang w:val="en-US"/>
        </w:rPr>
        <w:t>ATS</w:t>
      </w:r>
      <w:r w:rsidR="003D5F48">
        <w:t>-операндов.</w:t>
      </w:r>
      <w:r w:rsidR="00A534DF">
        <w:t xml:space="preserve"> Здесь эквивалентность понимается как равенство множества трасс событий.</w:t>
      </w:r>
    </w:p>
    <w:p w:rsidR="003C39B8" w:rsidRPr="00AB6DE3" w:rsidRDefault="007830C5" w:rsidP="003C39B8">
      <w:pPr>
        <w:pStyle w:val="2"/>
      </w:pPr>
      <w:bookmarkStart w:id="6" w:name="_Ref342061057"/>
      <w:bookmarkStart w:id="7" w:name="_Toc342919269"/>
      <w:bookmarkStart w:id="8" w:name="_Ref342921691"/>
      <w:bookmarkStart w:id="9" w:name="_Toc445567696"/>
      <w:r>
        <w:rPr>
          <w:lang w:val="en-US"/>
        </w:rPr>
        <w:t>LTS</w:t>
      </w:r>
      <w:r>
        <w:t xml:space="preserve"> событий и </w:t>
      </w:r>
      <w:bookmarkEnd w:id="6"/>
      <w:r w:rsidR="00AB6DE3">
        <w:t>генерация наблюдений по событиям</w:t>
      </w:r>
      <w:bookmarkEnd w:id="7"/>
      <w:bookmarkEnd w:id="8"/>
      <w:bookmarkEnd w:id="9"/>
    </w:p>
    <w:p w:rsidR="007354A8" w:rsidRPr="004E03F0" w:rsidRDefault="007830C5" w:rsidP="007830C5">
      <w:pPr>
        <w:jc w:val="both"/>
      </w:pPr>
      <w:r>
        <w:t>Под</w:t>
      </w:r>
      <w:r w:rsidRPr="00404857">
        <w:t xml:space="preserve"> </w:t>
      </w:r>
      <w:r>
        <w:rPr>
          <w:lang w:val="en-US"/>
        </w:rPr>
        <w:t>LTS</w:t>
      </w:r>
      <w:r w:rsidRPr="00404857">
        <w:t xml:space="preserve"> (</w:t>
      </w:r>
      <w:proofErr w:type="spellStart"/>
      <w:r w:rsidRPr="00404857">
        <w:rPr>
          <w:i/>
          <w:lang w:val="en-US"/>
        </w:rPr>
        <w:t>Labelled</w:t>
      </w:r>
      <w:proofErr w:type="spellEnd"/>
      <w:r w:rsidRPr="00404857">
        <w:rPr>
          <w:i/>
        </w:rPr>
        <w:t xml:space="preserve"> </w:t>
      </w:r>
      <w:r w:rsidRPr="00404857">
        <w:rPr>
          <w:i/>
          <w:lang w:val="en-US"/>
        </w:rPr>
        <w:t>Transition</w:t>
      </w:r>
      <w:r w:rsidRPr="00404857">
        <w:rPr>
          <w:i/>
        </w:rPr>
        <w:t xml:space="preserve"> </w:t>
      </w:r>
      <w:r w:rsidRPr="00404857">
        <w:rPr>
          <w:i/>
          <w:lang w:val="en-US"/>
        </w:rPr>
        <w:t>System</w:t>
      </w:r>
      <w:r w:rsidRPr="00404857">
        <w:t xml:space="preserve">) </w:t>
      </w:r>
      <w:r>
        <w:t xml:space="preserve">понимается ориентированный граф с непустым множеством вершин, которые называются состояниями, одно из состояний выделено как начальное, дуги называются переходами и помечены символами из некоторого универсума символов </w:t>
      </w:r>
      <w:r>
        <w:rPr>
          <w:b/>
          <w:i/>
          <w:lang w:val="en-US"/>
        </w:rPr>
        <w:t>L</w:t>
      </w:r>
      <w:r>
        <w:t xml:space="preserve"> </w:t>
      </w:r>
      <w:r w:rsidR="001F07BC">
        <w:t>или специальным символом внутреннего действия</w:t>
      </w:r>
      <w:r>
        <w:t xml:space="preserve"> </w:t>
      </w:r>
      <w:r>
        <w:sym w:font="Symbol" w:char="F074"/>
      </w:r>
      <w:r w:rsidR="001F07BC">
        <w:sym w:font="Symbol" w:char="F0CF"/>
      </w:r>
      <w:r w:rsidR="00DF5F71" w:rsidRPr="00DF5F71">
        <w:rPr>
          <w:b/>
          <w:i/>
          <w:lang w:val="en-US"/>
        </w:rPr>
        <w:t>L</w:t>
      </w:r>
      <w:r>
        <w:t xml:space="preserve">. </w:t>
      </w:r>
      <w:r w:rsidR="00DF5F71">
        <w:t xml:space="preserve">Мы также вводим </w:t>
      </w:r>
      <w:r w:rsidR="00CF355F">
        <w:t xml:space="preserve">специальный </w:t>
      </w:r>
      <w:r w:rsidR="00DF5F71">
        <w:t xml:space="preserve">дополнительный символ разрушения </w:t>
      </w:r>
      <w:r w:rsidR="00DF5F71">
        <w:sym w:font="Symbol" w:char="F067"/>
      </w:r>
      <w:r w:rsidR="001F07BC">
        <w:sym w:font="Symbol" w:char="F0CE"/>
      </w:r>
      <w:r w:rsidR="00DF5F71" w:rsidRPr="00DF5F71">
        <w:rPr>
          <w:b/>
          <w:i/>
          <w:lang w:val="en-US"/>
        </w:rPr>
        <w:t>L</w:t>
      </w:r>
      <w:r w:rsidR="001F07BC">
        <w:t>,</w:t>
      </w:r>
      <w:r w:rsidR="00DF5F71">
        <w:t xml:space="preserve"> моделирующий любое </w:t>
      </w:r>
      <w:r w:rsidR="007354A8">
        <w:t xml:space="preserve">поведение </w:t>
      </w:r>
      <w:r w:rsidR="007354A8">
        <w:rPr>
          <w:lang w:val="en-US"/>
        </w:rPr>
        <w:t>LTS</w:t>
      </w:r>
      <w:r w:rsidR="007354A8">
        <w:t xml:space="preserve">, которое </w:t>
      </w:r>
      <w:r w:rsidR="00DF5F71">
        <w:t xml:space="preserve">нежелательно при взаимодействии с </w:t>
      </w:r>
      <w:r w:rsidR="007354A8">
        <w:t>ней</w:t>
      </w:r>
      <w:r w:rsidR="007354A8" w:rsidRPr="007354A8">
        <w:t xml:space="preserve"> [</w:t>
      </w:r>
      <w:r w:rsidR="001E29FA">
        <w:fldChar w:fldCharType="begin"/>
      </w:r>
      <w:r w:rsidR="007B5ECA">
        <w:instrText xml:space="preserve"> REF _Ref343175344 \r \h </w:instrText>
      </w:r>
      <w:r w:rsidR="001E29FA">
        <w:fldChar w:fldCharType="separate"/>
      </w:r>
      <w:r w:rsidR="007A6866">
        <w:t>2</w:t>
      </w:r>
      <w:r w:rsidR="001E29FA">
        <w:fldChar w:fldCharType="end"/>
      </w:r>
      <w:r w:rsidR="007B5ECA" w:rsidRPr="007B5ECA">
        <w:t>,</w:t>
      </w:r>
      <w:r w:rsidR="001E29FA">
        <w:fldChar w:fldCharType="begin"/>
      </w:r>
      <w:r w:rsidR="007B5ECA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7B5ECA" w:rsidRPr="007B5ECA">
        <w:t>,</w:t>
      </w:r>
      <w:r w:rsidR="001E29FA">
        <w:fldChar w:fldCharType="begin"/>
      </w:r>
      <w:r w:rsidR="007B5ECA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="007354A8" w:rsidRPr="007354A8">
        <w:t>]</w:t>
      </w:r>
      <w:r w:rsidR="007354A8">
        <w:t xml:space="preserve">. </w:t>
      </w:r>
      <w:r>
        <w:rPr>
          <w:lang w:val="en-US"/>
        </w:rPr>
        <w:t>LTS</w:t>
      </w:r>
      <w:r>
        <w:t xml:space="preserve"> </w:t>
      </w:r>
      <w:r w:rsidRPr="00404857">
        <w:rPr>
          <w:i/>
          <w:lang w:val="en-US"/>
        </w:rPr>
        <w:t>S</w:t>
      </w:r>
      <w:r w:rsidRPr="00404857">
        <w:t xml:space="preserve"> </w:t>
      </w:r>
      <w:r>
        <w:t xml:space="preserve">задаётся четвёркой </w:t>
      </w:r>
      <w:r w:rsidRPr="00404857">
        <w:rPr>
          <w:i/>
          <w:lang w:val="en-US"/>
        </w:rPr>
        <w:t>S</w:t>
      </w:r>
      <w:r w:rsidRPr="00404857">
        <w:t>=</w:t>
      </w:r>
      <w:proofErr w:type="spellStart"/>
      <w:r w:rsidR="007354A8">
        <w:rPr>
          <w:i/>
          <w:lang w:val="en-US"/>
        </w:rPr>
        <w:t>L</w:t>
      </w:r>
      <w:r>
        <w:rPr>
          <w:i/>
          <w:lang w:val="en-US"/>
        </w:rPr>
        <w:t>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>
        <w:t xml:space="preserve">, где 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>
        <w:t xml:space="preserve"> – множество состояний,</w:t>
      </w:r>
      <w:r w:rsidRPr="00404857">
        <w:t xml:space="preserve"> 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>
        <w:sym w:font="Symbol" w:char="F0CD"/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>
        <w:sym w:font="Symbol" w:char="F0B4"/>
      </w:r>
      <w:r w:rsidR="001F07BC">
        <w:t>(</w:t>
      </w:r>
      <w:r w:rsidR="00DF5F71" w:rsidRPr="00DF5F71">
        <w:rPr>
          <w:b/>
          <w:i/>
          <w:lang w:val="en-US"/>
        </w:rPr>
        <w:t>L</w:t>
      </w:r>
      <w:r w:rsidR="001F07BC">
        <w:sym w:font="Symbol" w:char="F0C8"/>
      </w:r>
      <w:r w:rsidR="001F07BC" w:rsidRPr="00E84B76">
        <w:t>{</w:t>
      </w:r>
      <w:r w:rsidR="001F07BC" w:rsidRPr="00E84B76">
        <w:rPr>
          <w:lang w:val="en-US"/>
        </w:rPr>
        <w:sym w:font="Symbol" w:char="F074"/>
      </w:r>
      <w:r w:rsidR="001F07BC" w:rsidRPr="00E84B76">
        <w:t>}</w:t>
      </w:r>
      <w:r w:rsidR="001F07BC">
        <w:t>)</w:t>
      </w:r>
      <w:r>
        <w:sym w:font="Symbol" w:char="F0B4"/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404857">
        <w:t xml:space="preserve"> – </w:t>
      </w:r>
      <w:r>
        <w:t>множество переходов</w:t>
      </w:r>
      <w:r w:rsidRPr="00E84B76">
        <w:t>,</w:t>
      </w:r>
      <w:r>
        <w:t xml:space="preserve"> 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404857">
        <w:t xml:space="preserve"> – </w:t>
      </w:r>
      <w:r>
        <w:t>начальное состояние.</w:t>
      </w:r>
      <w:r w:rsidR="00DF5F71" w:rsidRPr="00DF5F71">
        <w:t xml:space="preserve"> </w:t>
      </w:r>
      <w:r w:rsidR="0048635D">
        <w:t xml:space="preserve">Запись </w:t>
      </w:r>
      <w:r w:rsidR="0048635D" w:rsidRPr="00E84B76">
        <w:rPr>
          <w:i/>
          <w:lang w:val="en-US"/>
        </w:rPr>
        <w:t>a</w:t>
      </w:r>
      <w:r w:rsidR="0048635D" w:rsidRPr="00E84B76">
        <w:sym w:font="Euclid Symbol" w:char="F0BE"/>
      </w:r>
      <w:r w:rsidR="0048635D" w:rsidRPr="00E84B76">
        <w:rPr>
          <w:i/>
          <w:lang w:val="en-US"/>
        </w:rPr>
        <w:t>x</w:t>
      </w:r>
      <w:r w:rsidR="0048635D" w:rsidRPr="00E84B76">
        <w:sym w:font="Euclid Symbol" w:char="F0AE"/>
      </w:r>
      <w:r w:rsidR="0048635D" w:rsidRPr="00E84B76">
        <w:rPr>
          <w:i/>
          <w:lang w:val="en-US"/>
        </w:rPr>
        <w:t>a</w:t>
      </w:r>
      <w:r w:rsidR="0048635D" w:rsidRPr="0048635D">
        <w:rPr>
          <w:i/>
        </w:rPr>
        <w:t>`</w:t>
      </w:r>
      <w:r w:rsidR="0048635D" w:rsidRPr="0048635D">
        <w:t xml:space="preserve"> о</w:t>
      </w:r>
      <w:r w:rsidR="0048635D">
        <w:t>значает, что (</w:t>
      </w:r>
      <w:r w:rsidR="0048635D" w:rsidRPr="00E84B76">
        <w:rPr>
          <w:i/>
          <w:lang w:val="en-US"/>
        </w:rPr>
        <w:t>a</w:t>
      </w:r>
      <w:r w:rsidR="0048635D" w:rsidRPr="0060529A">
        <w:t>,</w:t>
      </w:r>
      <w:r w:rsidR="0048635D" w:rsidRPr="00E84B76">
        <w:rPr>
          <w:i/>
          <w:lang w:val="en-US"/>
        </w:rPr>
        <w:t>x</w:t>
      </w:r>
      <w:r w:rsidR="0048635D" w:rsidRPr="0060529A">
        <w:t>,</w:t>
      </w:r>
      <w:r w:rsidR="0048635D" w:rsidRPr="00E84B76">
        <w:rPr>
          <w:i/>
          <w:lang w:val="en-US"/>
        </w:rPr>
        <w:t>a</w:t>
      </w:r>
      <w:r w:rsidR="0048635D" w:rsidRPr="0048635D">
        <w:rPr>
          <w:i/>
        </w:rPr>
        <w:t>`</w:t>
      </w:r>
      <w:r w:rsidR="0048635D">
        <w:t>)</w:t>
      </w:r>
      <w:r w:rsidR="0060529A">
        <w:sym w:font="Symbol" w:char="F0CE"/>
      </w:r>
      <w:r w:rsidR="0060529A" w:rsidRPr="00E84B76">
        <w:rPr>
          <w:i/>
          <w:lang w:val="en-US"/>
        </w:rPr>
        <w:t>E</w:t>
      </w:r>
      <w:r w:rsidR="0060529A">
        <w:rPr>
          <w:i/>
          <w:vertAlign w:val="subscript"/>
          <w:lang w:val="en-US"/>
        </w:rPr>
        <w:t>S</w:t>
      </w:r>
      <w:r w:rsidR="0048635D">
        <w:t xml:space="preserve">. </w:t>
      </w:r>
      <w:r w:rsidR="00A31034">
        <w:t xml:space="preserve">Трассой </w:t>
      </w:r>
      <w:r w:rsidR="00A31034">
        <w:rPr>
          <w:lang w:val="en-US"/>
        </w:rPr>
        <w:t>LTS</w:t>
      </w:r>
      <w:r w:rsidR="00A31034">
        <w:t xml:space="preserve"> называется последовательность пометок на </w:t>
      </w:r>
      <w:r w:rsidR="00E72B71">
        <w:t xml:space="preserve">маршруте, начинающемся в начальном состоянии, с пропуском символа </w:t>
      </w:r>
      <w:r w:rsidR="00E72B71">
        <w:sym w:font="Symbol" w:char="F074"/>
      </w:r>
      <w:r w:rsidR="00E72B71">
        <w:t>.</w:t>
      </w:r>
      <w:r w:rsidR="004E03F0" w:rsidRPr="004E03F0">
        <w:t xml:space="preserve"> </w:t>
      </w:r>
      <w:r w:rsidR="004E03F0">
        <w:t xml:space="preserve">Множество трасс </w:t>
      </w:r>
      <w:r w:rsidR="004E03F0">
        <w:rPr>
          <w:lang w:val="en-US"/>
        </w:rPr>
        <w:t>LTS</w:t>
      </w:r>
      <w:r w:rsidR="004E03F0" w:rsidRPr="0048635D">
        <w:t xml:space="preserve"> </w:t>
      </w:r>
      <w:r w:rsidR="004E03F0" w:rsidRPr="004E03F0">
        <w:rPr>
          <w:i/>
          <w:lang w:val="en-US"/>
        </w:rPr>
        <w:t>S</w:t>
      </w:r>
      <w:r w:rsidR="004E03F0">
        <w:t xml:space="preserve"> обозначим </w:t>
      </w:r>
      <w:proofErr w:type="spellStart"/>
      <w:r w:rsidR="004E03F0" w:rsidRPr="004E03F0">
        <w:rPr>
          <w:b/>
          <w:i/>
          <w:lang w:val="en-US"/>
        </w:rPr>
        <w:t>tr</w:t>
      </w:r>
      <w:proofErr w:type="spellEnd"/>
      <w:r w:rsidR="004E03F0" w:rsidRPr="0048635D">
        <w:t>(</w:t>
      </w:r>
      <w:r w:rsidR="004E03F0" w:rsidRPr="004E03F0">
        <w:rPr>
          <w:i/>
          <w:lang w:val="en-US"/>
        </w:rPr>
        <w:t>S</w:t>
      </w:r>
      <w:r w:rsidR="004E03F0" w:rsidRPr="0048635D">
        <w:t>)</w:t>
      </w:r>
      <w:r w:rsidR="004E03F0">
        <w:t>.</w:t>
      </w:r>
    </w:p>
    <w:p w:rsidR="00717667" w:rsidRDefault="00717667" w:rsidP="00717667">
      <w:pPr>
        <w:jc w:val="both"/>
      </w:pPr>
    </w:p>
    <w:p w:rsidR="00717667" w:rsidRPr="00AB6DE3" w:rsidRDefault="00717667" w:rsidP="00717667">
      <w:pPr>
        <w:jc w:val="both"/>
      </w:pPr>
      <w:r>
        <w:lastRenderedPageBreak/>
        <w:t xml:space="preserve">При определении </w:t>
      </w:r>
      <w:r>
        <w:rPr>
          <w:lang w:val="en-US"/>
        </w:rPr>
        <w:t>ATS</w:t>
      </w:r>
      <w:r>
        <w:t xml:space="preserve"> (</w:t>
      </w:r>
      <w:r>
        <w:rPr>
          <w:lang w:val="en-US"/>
        </w:rPr>
        <w:t>LTS</w:t>
      </w:r>
      <w:r>
        <w:t xml:space="preserve"> действий) считается, что задан универсум внешних действий </w:t>
      </w:r>
      <w:r>
        <w:rPr>
          <w:b/>
          <w:i/>
          <w:lang w:val="en-US"/>
        </w:rPr>
        <w:t>A</w:t>
      </w:r>
      <w:r>
        <w:sym w:font="Symbol" w:char="F0CD"/>
      </w:r>
      <w:r>
        <w:rPr>
          <w:b/>
          <w:i/>
          <w:lang w:val="en-US"/>
        </w:rPr>
        <w:t>L</w:t>
      </w:r>
      <w:r>
        <w:t xml:space="preserve">. Разрушение будем считать внешним действием </w:t>
      </w:r>
      <w:r>
        <w:sym w:font="Symbol" w:char="F067"/>
      </w:r>
      <w:r>
        <w:sym w:font="Symbol" w:char="F0CE"/>
      </w:r>
      <w:r>
        <w:rPr>
          <w:b/>
          <w:i/>
          <w:lang w:val="en-US"/>
        </w:rPr>
        <w:t>A</w:t>
      </w:r>
      <w:r>
        <w:t xml:space="preserve">. </w:t>
      </w:r>
      <w:r>
        <w:rPr>
          <w:lang w:val="en-US"/>
        </w:rPr>
        <w:t>ATS</w:t>
      </w:r>
      <w:r>
        <w:t xml:space="preserve"> – это такая </w:t>
      </w:r>
      <w:r>
        <w:rPr>
          <w:lang w:val="en-US"/>
        </w:rPr>
        <w:t>LTS</w:t>
      </w:r>
      <w:r w:rsidRPr="00DF5F71">
        <w:t xml:space="preserve"> </w:t>
      </w:r>
      <w:r w:rsidRPr="00DF5F71">
        <w:rPr>
          <w:i/>
          <w:lang w:val="en-US"/>
        </w:rPr>
        <w:t>S</w:t>
      </w:r>
      <w:r w:rsidRPr="00404857">
        <w:t>=</w:t>
      </w:r>
      <w:proofErr w:type="spellStart"/>
      <w:r>
        <w:rPr>
          <w:i/>
          <w:lang w:val="en-US"/>
        </w:rPr>
        <w:t>Lts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>
        <w:t xml:space="preserve">, в которой каждый переход помечен символом </w:t>
      </w:r>
      <w:r>
        <w:sym w:font="Symbol" w:char="F074"/>
      </w:r>
      <w:r>
        <w:t xml:space="preserve"> или действием из </w:t>
      </w:r>
      <w:r>
        <w:rPr>
          <w:b/>
          <w:i/>
          <w:lang w:val="en-US"/>
        </w:rPr>
        <w:t>A</w:t>
      </w:r>
      <w:r>
        <w:t xml:space="preserve">, то есть </w:t>
      </w:r>
      <w:r w:rsidRPr="00E84B76">
        <w:rPr>
          <w:i/>
          <w:lang w:val="en-US"/>
        </w:rPr>
        <w:t>E</w:t>
      </w:r>
      <w:r w:rsidRPr="00E84B76">
        <w:rPr>
          <w:i/>
          <w:vertAlign w:val="subscript"/>
          <w:lang w:val="en-US"/>
        </w:rPr>
        <w:t>S</w:t>
      </w:r>
      <w:r w:rsidRPr="00E84B76">
        <w:sym w:font="Symbol" w:char="F0CD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 w:rsidRPr="00E84B76">
        <w:rPr>
          <w:lang w:val="en-US"/>
        </w:rPr>
        <w:sym w:font="Symbol" w:char="F0B4"/>
      </w:r>
      <w:r>
        <w:t>(</w:t>
      </w:r>
      <w:r>
        <w:rPr>
          <w:b/>
          <w:i/>
          <w:lang w:val="en-US"/>
        </w:rPr>
        <w:t>A</w:t>
      </w:r>
      <w:r w:rsidRPr="00E84B76">
        <w:rPr>
          <w:lang w:val="en-US"/>
        </w:rPr>
        <w:sym w:font="Symbol" w:char="F0C8"/>
      </w:r>
      <w:r w:rsidRPr="00E84B76">
        <w:t>{</w:t>
      </w:r>
      <w:r w:rsidRPr="00E84B76">
        <w:rPr>
          <w:lang w:val="en-US"/>
        </w:rPr>
        <w:sym w:font="Symbol" w:char="F074"/>
      </w:r>
      <w:r w:rsidRPr="00E84B76">
        <w:t>}</w:t>
      </w:r>
      <w:r w:rsidRPr="001F07BC">
        <w:t>)</w:t>
      </w:r>
      <w:r w:rsidRPr="00E84B76">
        <w:rPr>
          <w:lang w:val="en-US"/>
        </w:rPr>
        <w:sym w:font="Symbol" w:char="F0B4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 w:rsidRPr="00E84B76">
        <w:t>.</w:t>
      </w:r>
      <w:r>
        <w:t xml:space="preserve"> Мы будем писать </w:t>
      </w:r>
      <w:r w:rsidRPr="00404857">
        <w:rPr>
          <w:i/>
          <w:lang w:val="en-US"/>
        </w:rPr>
        <w:t>S</w:t>
      </w:r>
      <w:r w:rsidRPr="00404857">
        <w:t>=</w:t>
      </w:r>
      <w:proofErr w:type="spellStart"/>
      <w:r>
        <w:rPr>
          <w:i/>
          <w:lang w:val="en-US"/>
        </w:rPr>
        <w:t>Ats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>
        <w:t>.</w:t>
      </w:r>
      <w:r w:rsidR="00AB6DE3">
        <w:t xml:space="preserve"> Трассы </w:t>
      </w:r>
      <w:r w:rsidR="00AB6DE3">
        <w:rPr>
          <w:lang w:val="en-US"/>
        </w:rPr>
        <w:t>ATS</w:t>
      </w:r>
      <w:r w:rsidR="00AB6DE3">
        <w:t xml:space="preserve"> будем называть трассами действий; они содержат только действия.</w:t>
      </w:r>
    </w:p>
    <w:p w:rsidR="007354A8" w:rsidRDefault="007354A8" w:rsidP="007830C5">
      <w:pPr>
        <w:jc w:val="both"/>
      </w:pPr>
    </w:p>
    <w:p w:rsidR="00775089" w:rsidRDefault="00775089" w:rsidP="00775089">
      <w:pPr>
        <w:jc w:val="both"/>
      </w:pPr>
      <w:r>
        <w:t xml:space="preserve">Для определения </w:t>
      </w:r>
      <w:r>
        <w:rPr>
          <w:lang w:val="en-US"/>
        </w:rPr>
        <w:t>OTS</w:t>
      </w:r>
      <w:r>
        <w:t xml:space="preserve"> (</w:t>
      </w:r>
      <w:r>
        <w:rPr>
          <w:lang w:val="en-US"/>
        </w:rPr>
        <w:t>LTS</w:t>
      </w:r>
      <w:r>
        <w:t xml:space="preserve"> наблюдений), введённой в нашей предыдущей статье </w:t>
      </w:r>
      <w:r w:rsidRPr="007354A8">
        <w:t>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7354A8">
        <w:t>]</w:t>
      </w:r>
      <w:r>
        <w:t xml:space="preserve">, считается, что заданы два непересекающихся универсума </w:t>
      </w:r>
      <w:r w:rsidRPr="00DF5F71">
        <w:rPr>
          <w:b/>
          <w:i/>
          <w:lang w:val="en-US"/>
        </w:rPr>
        <w:t>B</w:t>
      </w:r>
      <w:r>
        <w:sym w:font="Symbol" w:char="F0CD"/>
      </w:r>
      <w:r>
        <w:rPr>
          <w:b/>
          <w:i/>
          <w:lang w:val="en-US"/>
        </w:rPr>
        <w:t>L</w:t>
      </w:r>
      <w:r>
        <w:t xml:space="preserve"> – универсум кнопок (тестовых воздействий) и </w:t>
      </w:r>
      <w:r>
        <w:rPr>
          <w:b/>
          <w:i/>
          <w:lang w:val="en-US"/>
        </w:rPr>
        <w:t>O</w:t>
      </w:r>
      <w:r>
        <w:sym w:font="Symbol" w:char="F0CD"/>
      </w:r>
      <w:r>
        <w:rPr>
          <w:b/>
          <w:i/>
          <w:lang w:val="en-US"/>
        </w:rPr>
        <w:t>L</w:t>
      </w:r>
      <w:r>
        <w:t xml:space="preserve"> – универсум наблюдений, </w:t>
      </w:r>
      <w:r w:rsidRPr="00DF5F71">
        <w:rPr>
          <w:b/>
          <w:i/>
          <w:lang w:val="en-US"/>
        </w:rPr>
        <w:t>B</w:t>
      </w:r>
      <w:r>
        <w:sym w:font="Symbol" w:char="F0C7"/>
      </w:r>
      <w:r>
        <w:rPr>
          <w:b/>
          <w:i/>
          <w:lang w:val="en-US"/>
        </w:rPr>
        <w:t>O</w:t>
      </w:r>
      <w:r>
        <w:t>=</w:t>
      </w:r>
      <w:r>
        <w:sym w:font="Symbol" w:char="F0C6"/>
      </w:r>
      <w:r>
        <w:t xml:space="preserve">. Разрушение считается наблюдением </w:t>
      </w:r>
      <w:r>
        <w:sym w:font="Symbol" w:char="F067"/>
      </w:r>
      <w:r>
        <w:sym w:font="Symbol" w:char="F0CE"/>
      </w:r>
      <w:r>
        <w:rPr>
          <w:b/>
          <w:i/>
          <w:lang w:val="en-US"/>
        </w:rPr>
        <w:t>O</w:t>
      </w:r>
      <w:r>
        <w:t xml:space="preserve">. </w:t>
      </w:r>
      <w:r>
        <w:rPr>
          <w:lang w:val="en-US"/>
        </w:rPr>
        <w:t>OTS</w:t>
      </w:r>
      <w:r>
        <w:t xml:space="preserve"> – это такая </w:t>
      </w:r>
      <w:r>
        <w:rPr>
          <w:lang w:val="en-US"/>
        </w:rPr>
        <w:t>LTS</w:t>
      </w:r>
      <w:r w:rsidRPr="00DF5F71">
        <w:t xml:space="preserve"> </w:t>
      </w:r>
      <w:r w:rsidRPr="00DF5F71">
        <w:rPr>
          <w:i/>
          <w:lang w:val="en-US"/>
        </w:rPr>
        <w:t>S</w:t>
      </w:r>
      <w:r w:rsidRPr="00404857">
        <w:t>=</w:t>
      </w:r>
      <w:proofErr w:type="spellStart"/>
      <w:r>
        <w:rPr>
          <w:i/>
          <w:lang w:val="en-US"/>
        </w:rPr>
        <w:t>Lts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>
        <w:t xml:space="preserve">, в которой каждый переход помечен символом </w:t>
      </w:r>
      <w:r>
        <w:sym w:font="Symbol" w:char="F074"/>
      </w:r>
      <w:r>
        <w:t xml:space="preserve">, кнопкой из </w:t>
      </w:r>
      <w:r w:rsidRPr="00DF5F71">
        <w:rPr>
          <w:b/>
          <w:i/>
          <w:lang w:val="en-US"/>
        </w:rPr>
        <w:t>B</w:t>
      </w:r>
      <w:r>
        <w:t xml:space="preserve"> или наблюдением из </w:t>
      </w:r>
      <w:r>
        <w:rPr>
          <w:b/>
          <w:i/>
          <w:lang w:val="en-US"/>
        </w:rPr>
        <w:t>O</w:t>
      </w:r>
      <w:r>
        <w:t xml:space="preserve">, то есть </w:t>
      </w:r>
      <w:r w:rsidRPr="00E84B76">
        <w:rPr>
          <w:i/>
          <w:lang w:val="en-US"/>
        </w:rPr>
        <w:t>E</w:t>
      </w:r>
      <w:r w:rsidRPr="00E84B76">
        <w:rPr>
          <w:i/>
          <w:vertAlign w:val="subscript"/>
          <w:lang w:val="en-US"/>
        </w:rPr>
        <w:t>S</w:t>
      </w:r>
      <w:r w:rsidRPr="00E84B76">
        <w:sym w:font="Symbol" w:char="F0CD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 w:rsidRPr="00E84B76">
        <w:rPr>
          <w:lang w:val="en-US"/>
        </w:rPr>
        <w:sym w:font="Symbol" w:char="F0B4"/>
      </w:r>
      <w:r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O</w:t>
      </w:r>
      <w:r>
        <w:sym w:font="Symbol" w:char="F0C8"/>
      </w:r>
      <w:r w:rsidRPr="00E84B76">
        <w:t>{</w:t>
      </w:r>
      <w:r w:rsidRPr="00E84B76">
        <w:rPr>
          <w:lang w:val="en-US"/>
        </w:rPr>
        <w:sym w:font="Symbol" w:char="F074"/>
      </w:r>
      <w:r w:rsidRPr="00E84B76">
        <w:t>}</w:t>
      </w:r>
      <w:r w:rsidRPr="001F07BC">
        <w:t>)</w:t>
      </w:r>
      <w:r w:rsidRPr="00E84B76">
        <w:rPr>
          <w:lang w:val="en-US"/>
        </w:rPr>
        <w:sym w:font="Symbol" w:char="F0B4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>
        <w:t xml:space="preserve">. Кроме того, отсутствие в состоянии перехода по кнопке трактуется как переход-петля по этой кнопке. Для </w:t>
      </w:r>
      <w:r>
        <w:rPr>
          <w:lang w:val="en-US"/>
        </w:rPr>
        <w:t>OTS</w:t>
      </w:r>
      <w:r>
        <w:t xml:space="preserve"> </w:t>
      </w:r>
      <w:r w:rsidRPr="00D53D64">
        <w:rPr>
          <w:i/>
          <w:lang w:val="en-US"/>
        </w:rPr>
        <w:t>S</w:t>
      </w:r>
      <w:r>
        <w:t xml:space="preserve"> мы будем писать </w:t>
      </w:r>
      <w:r w:rsidRPr="00404857">
        <w:rPr>
          <w:i/>
          <w:lang w:val="en-US"/>
        </w:rPr>
        <w:t>S</w:t>
      </w:r>
      <w:r w:rsidRPr="00404857">
        <w:t>=</w:t>
      </w:r>
      <w:proofErr w:type="spellStart"/>
      <w:r>
        <w:rPr>
          <w:i/>
          <w:lang w:val="en-US"/>
        </w:rPr>
        <w:t>Ots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>
        <w:t>.</w:t>
      </w:r>
      <w:r w:rsidR="00AB6DE3" w:rsidRPr="00AB6DE3">
        <w:t xml:space="preserve"> </w:t>
      </w:r>
      <w:r w:rsidR="00AB6DE3">
        <w:t xml:space="preserve">Трассы </w:t>
      </w:r>
      <w:r w:rsidR="00AB6DE3">
        <w:rPr>
          <w:lang w:val="en-US"/>
        </w:rPr>
        <w:t>OTS</w:t>
      </w:r>
      <w:r w:rsidR="00AB6DE3">
        <w:t xml:space="preserve"> будем называть трассами наблюдений; они содержат только наблюдения и кнопки.</w:t>
      </w:r>
    </w:p>
    <w:p w:rsidR="00775089" w:rsidRDefault="00775089" w:rsidP="00775089">
      <w:pPr>
        <w:jc w:val="both"/>
      </w:pPr>
    </w:p>
    <w:p w:rsidR="007354A8" w:rsidRDefault="007354A8" w:rsidP="007354A8">
      <w:pPr>
        <w:jc w:val="both"/>
      </w:pPr>
      <w:r>
        <w:t xml:space="preserve">Для определения </w:t>
      </w:r>
      <w:r>
        <w:rPr>
          <w:lang w:val="en-US"/>
        </w:rPr>
        <w:t>ETS</w:t>
      </w:r>
      <w:r>
        <w:t xml:space="preserve"> (</w:t>
      </w:r>
      <w:r>
        <w:rPr>
          <w:lang w:val="en-US"/>
        </w:rPr>
        <w:t>LTS</w:t>
      </w:r>
      <w:r>
        <w:t xml:space="preserve"> событий) будем считать, что</w:t>
      </w:r>
      <w:r w:rsidR="00775089">
        <w:t>, кроме</w:t>
      </w:r>
      <w:r w:rsidR="00CF355F">
        <w:t xml:space="preserve"> </w:t>
      </w:r>
      <w:r>
        <w:t>универсума</w:t>
      </w:r>
      <w:r w:rsidR="00775089">
        <w:t xml:space="preserve"> кнопок</w:t>
      </w:r>
      <w:r>
        <w:t xml:space="preserve"> </w:t>
      </w:r>
      <w:r w:rsidRPr="00DF5F71">
        <w:rPr>
          <w:b/>
          <w:i/>
          <w:lang w:val="en-US"/>
        </w:rPr>
        <w:t>B</w:t>
      </w:r>
      <w:r>
        <w:sym w:font="Symbol" w:char="F0CD"/>
      </w:r>
      <w:r>
        <w:rPr>
          <w:b/>
          <w:i/>
          <w:lang w:val="en-US"/>
        </w:rPr>
        <w:t>L</w:t>
      </w:r>
      <w:r w:rsidR="00775089">
        <w:t>,</w:t>
      </w:r>
      <w:r>
        <w:t xml:space="preserve"> </w:t>
      </w:r>
      <w:r w:rsidR="00775089">
        <w:t xml:space="preserve">задан непересекающийся с ним универсум событий </w:t>
      </w:r>
      <w:r w:rsidRPr="00DF5F71">
        <w:rPr>
          <w:b/>
          <w:i/>
          <w:lang w:val="en-US"/>
        </w:rPr>
        <w:t>E</w:t>
      </w:r>
      <w:r>
        <w:sym w:font="Symbol" w:char="F0CD"/>
      </w:r>
      <w:r>
        <w:rPr>
          <w:b/>
          <w:i/>
          <w:lang w:val="en-US"/>
        </w:rPr>
        <w:t>L</w:t>
      </w:r>
      <w:r w:rsidR="00CF355F">
        <w:t xml:space="preserve">, </w:t>
      </w:r>
      <w:r w:rsidR="00CF355F" w:rsidRPr="00DF5F71">
        <w:rPr>
          <w:b/>
          <w:i/>
          <w:lang w:val="en-US"/>
        </w:rPr>
        <w:t>B</w:t>
      </w:r>
      <w:r w:rsidR="00CF355F">
        <w:sym w:font="Symbol" w:char="F0C7"/>
      </w:r>
      <w:r w:rsidR="00CF355F" w:rsidRPr="00DF5F71">
        <w:rPr>
          <w:b/>
          <w:i/>
          <w:lang w:val="en-US"/>
        </w:rPr>
        <w:t>E</w:t>
      </w:r>
      <w:r w:rsidR="00CF355F">
        <w:t>=</w:t>
      </w:r>
      <w:r w:rsidR="00CF355F">
        <w:sym w:font="Symbol" w:char="F0C6"/>
      </w:r>
      <w:r>
        <w:t>.</w:t>
      </w:r>
      <w:r w:rsidR="00CF355F">
        <w:t xml:space="preserve"> Разрушение будем считать событием </w:t>
      </w:r>
      <w:r w:rsidR="00CF355F">
        <w:sym w:font="Symbol" w:char="F067"/>
      </w:r>
      <w:r w:rsidR="00CF355F">
        <w:sym w:font="Symbol" w:char="F0CE"/>
      </w:r>
      <w:r w:rsidR="00CF355F" w:rsidRPr="00CF355F">
        <w:rPr>
          <w:b/>
          <w:i/>
          <w:lang w:val="en-US"/>
        </w:rPr>
        <w:t>E</w:t>
      </w:r>
      <w:r w:rsidR="00CF355F">
        <w:t>.</w:t>
      </w:r>
      <w:r>
        <w:t xml:space="preserve"> </w:t>
      </w:r>
      <w:r>
        <w:rPr>
          <w:lang w:val="en-US"/>
        </w:rPr>
        <w:t>ETS</w:t>
      </w:r>
      <w:r>
        <w:t xml:space="preserve"> – это такая </w:t>
      </w:r>
      <w:r>
        <w:rPr>
          <w:lang w:val="en-US"/>
        </w:rPr>
        <w:t>LTS</w:t>
      </w:r>
      <w:r w:rsidRPr="00DF5F71">
        <w:t xml:space="preserve"> </w:t>
      </w:r>
      <w:r w:rsidRPr="00DF5F71">
        <w:rPr>
          <w:i/>
          <w:lang w:val="en-US"/>
        </w:rPr>
        <w:t>S</w:t>
      </w:r>
      <w:r w:rsidR="00717667" w:rsidRPr="00404857">
        <w:t>=</w:t>
      </w:r>
      <w:proofErr w:type="spellStart"/>
      <w:r w:rsidR="00717667">
        <w:rPr>
          <w:i/>
          <w:lang w:val="en-US"/>
        </w:rPr>
        <w:t>Lts</w:t>
      </w:r>
      <w:proofErr w:type="spellEnd"/>
      <w:r w:rsidR="00717667" w:rsidRPr="00E84B76">
        <w:t>(</w:t>
      </w:r>
      <w:r w:rsidR="00717667" w:rsidRPr="00E84B76">
        <w:rPr>
          <w:i/>
          <w:lang w:val="en-US"/>
        </w:rPr>
        <w:t>V</w:t>
      </w:r>
      <w:r w:rsidR="00717667">
        <w:rPr>
          <w:i/>
          <w:vertAlign w:val="subscript"/>
          <w:lang w:val="en-US"/>
        </w:rPr>
        <w:t>S</w:t>
      </w:r>
      <w:r w:rsidR="00717667" w:rsidRPr="00E84B76">
        <w:t>,</w:t>
      </w:r>
      <w:r w:rsidR="00717667" w:rsidRPr="00E84B76">
        <w:rPr>
          <w:i/>
          <w:lang w:val="en-US"/>
        </w:rPr>
        <w:t>E</w:t>
      </w:r>
      <w:r w:rsidR="00717667">
        <w:rPr>
          <w:i/>
          <w:vertAlign w:val="subscript"/>
          <w:lang w:val="en-US"/>
        </w:rPr>
        <w:t>S</w:t>
      </w:r>
      <w:r w:rsidR="00717667" w:rsidRPr="00E84B76">
        <w:t>,</w:t>
      </w:r>
      <w:r w:rsidR="00717667">
        <w:rPr>
          <w:i/>
          <w:lang w:val="en-US"/>
        </w:rPr>
        <w:t>s</w:t>
      </w:r>
      <w:r w:rsidR="00717667" w:rsidRPr="00E84B76">
        <w:rPr>
          <w:vertAlign w:val="subscript"/>
        </w:rPr>
        <w:t>0</w:t>
      </w:r>
      <w:r w:rsidR="00717667" w:rsidRPr="00E84B76">
        <w:t>)</w:t>
      </w:r>
      <w:r>
        <w:t xml:space="preserve">, в которой каждый переход помечен символом </w:t>
      </w:r>
      <w:r>
        <w:sym w:font="Symbol" w:char="F074"/>
      </w:r>
      <w:r>
        <w:t xml:space="preserve">, кнопкой из </w:t>
      </w:r>
      <w:r w:rsidRPr="00DF5F71">
        <w:rPr>
          <w:b/>
          <w:i/>
          <w:lang w:val="en-US"/>
        </w:rPr>
        <w:t>B</w:t>
      </w:r>
      <w:r>
        <w:t xml:space="preserve"> или событием из </w:t>
      </w:r>
      <w:r w:rsidRPr="00DF5F71">
        <w:rPr>
          <w:b/>
          <w:i/>
          <w:lang w:val="en-US"/>
        </w:rPr>
        <w:t>E</w:t>
      </w:r>
      <w:r>
        <w:t xml:space="preserve">, то есть </w:t>
      </w:r>
      <w:r w:rsidRPr="00E84B76">
        <w:rPr>
          <w:i/>
          <w:lang w:val="en-US"/>
        </w:rPr>
        <w:t>E</w:t>
      </w:r>
      <w:r w:rsidRPr="00E84B76">
        <w:rPr>
          <w:i/>
          <w:vertAlign w:val="subscript"/>
          <w:lang w:val="en-US"/>
        </w:rPr>
        <w:t>S</w:t>
      </w:r>
      <w:r w:rsidRPr="00E84B76">
        <w:sym w:font="Symbol" w:char="F0CD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 w:rsidRPr="00E84B76">
        <w:rPr>
          <w:lang w:val="en-US"/>
        </w:rPr>
        <w:sym w:font="Symbol" w:char="F0B4"/>
      </w:r>
      <w:r w:rsidR="001F07BC"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E</w:t>
      </w:r>
      <w:r w:rsidR="001F07BC">
        <w:sym w:font="Symbol" w:char="F0C8"/>
      </w:r>
      <w:r w:rsidR="001F07BC" w:rsidRPr="00E84B76">
        <w:t>{</w:t>
      </w:r>
      <w:r w:rsidR="001F07BC" w:rsidRPr="00E84B76">
        <w:rPr>
          <w:lang w:val="en-US"/>
        </w:rPr>
        <w:sym w:font="Symbol" w:char="F074"/>
      </w:r>
      <w:r w:rsidR="001F07BC" w:rsidRPr="00E84B76">
        <w:t>}</w:t>
      </w:r>
      <w:r w:rsidR="001F07BC" w:rsidRPr="001F07BC">
        <w:t>)</w:t>
      </w:r>
      <w:r w:rsidRPr="00E84B76">
        <w:rPr>
          <w:lang w:val="en-US"/>
        </w:rPr>
        <w:sym w:font="Symbol" w:char="F0B4"/>
      </w:r>
      <w:r w:rsidRPr="00E84B76">
        <w:rPr>
          <w:i/>
          <w:lang w:val="en-US"/>
        </w:rPr>
        <w:t>V</w:t>
      </w:r>
      <w:r w:rsidRPr="00E84B76">
        <w:rPr>
          <w:i/>
          <w:vertAlign w:val="subscript"/>
          <w:lang w:val="en-US"/>
        </w:rPr>
        <w:t>S</w:t>
      </w:r>
      <w:r w:rsidR="00925433">
        <w:t>. К</w:t>
      </w:r>
      <w:r w:rsidR="00D53D64">
        <w:t>роме того,</w:t>
      </w:r>
      <w:r w:rsidR="00717667">
        <w:t xml:space="preserve"> </w:t>
      </w:r>
      <w:r w:rsidR="00D53D64">
        <w:t xml:space="preserve">отсутствие в состоянии перехода по кнопке трактуется как переход-петля по этой кнопке. Для </w:t>
      </w:r>
      <w:r w:rsidR="00D53D64">
        <w:rPr>
          <w:lang w:val="en-US"/>
        </w:rPr>
        <w:t>ETS</w:t>
      </w:r>
      <w:r w:rsidR="00D53D64">
        <w:t xml:space="preserve"> </w:t>
      </w:r>
      <w:r w:rsidR="00D53D64" w:rsidRPr="00D53D64">
        <w:rPr>
          <w:i/>
          <w:lang w:val="en-US"/>
        </w:rPr>
        <w:t>S</w:t>
      </w:r>
      <w:r w:rsidR="00D53D64">
        <w:t xml:space="preserve"> м</w:t>
      </w:r>
      <w:r w:rsidR="00717667">
        <w:t xml:space="preserve">ы будем писать </w:t>
      </w:r>
      <w:r w:rsidR="00717667" w:rsidRPr="00404857">
        <w:rPr>
          <w:i/>
          <w:lang w:val="en-US"/>
        </w:rPr>
        <w:t>S</w:t>
      </w:r>
      <w:r w:rsidR="00717667" w:rsidRPr="00404857">
        <w:t>=</w:t>
      </w:r>
      <w:proofErr w:type="spellStart"/>
      <w:r w:rsidR="00717667">
        <w:rPr>
          <w:i/>
          <w:lang w:val="en-US"/>
        </w:rPr>
        <w:t>Ets</w:t>
      </w:r>
      <w:proofErr w:type="spellEnd"/>
      <w:r w:rsidR="00717667" w:rsidRPr="00E84B76">
        <w:t>(</w:t>
      </w:r>
      <w:r w:rsidR="00717667" w:rsidRPr="00E84B76">
        <w:rPr>
          <w:i/>
          <w:lang w:val="en-US"/>
        </w:rPr>
        <w:t>V</w:t>
      </w:r>
      <w:r w:rsidR="00717667">
        <w:rPr>
          <w:i/>
          <w:vertAlign w:val="subscript"/>
          <w:lang w:val="en-US"/>
        </w:rPr>
        <w:t>S</w:t>
      </w:r>
      <w:r w:rsidR="00717667" w:rsidRPr="00E84B76">
        <w:t>,</w:t>
      </w:r>
      <w:r w:rsidR="00717667" w:rsidRPr="00E84B76">
        <w:rPr>
          <w:i/>
          <w:lang w:val="en-US"/>
        </w:rPr>
        <w:t>E</w:t>
      </w:r>
      <w:r w:rsidR="00717667">
        <w:rPr>
          <w:i/>
          <w:vertAlign w:val="subscript"/>
          <w:lang w:val="en-US"/>
        </w:rPr>
        <w:t>S</w:t>
      </w:r>
      <w:r w:rsidR="00717667" w:rsidRPr="00E84B76">
        <w:t>,</w:t>
      </w:r>
      <w:r w:rsidR="00717667">
        <w:rPr>
          <w:i/>
          <w:lang w:val="en-US"/>
        </w:rPr>
        <w:t>s</w:t>
      </w:r>
      <w:r w:rsidR="00717667" w:rsidRPr="00E84B76">
        <w:rPr>
          <w:vertAlign w:val="subscript"/>
        </w:rPr>
        <w:t>0</w:t>
      </w:r>
      <w:r w:rsidR="00717667" w:rsidRPr="00E84B76">
        <w:t>)</w:t>
      </w:r>
      <w:r w:rsidR="00717667">
        <w:t>.</w:t>
      </w:r>
      <w:r w:rsidR="00AB6DE3" w:rsidRPr="00AB6DE3">
        <w:t xml:space="preserve"> </w:t>
      </w:r>
      <w:r w:rsidR="00AB6DE3">
        <w:t xml:space="preserve">Трассы </w:t>
      </w:r>
      <w:r w:rsidR="00AB6DE3">
        <w:rPr>
          <w:lang w:val="en-US"/>
        </w:rPr>
        <w:t>ETS</w:t>
      </w:r>
      <w:r w:rsidR="00AB6DE3">
        <w:t xml:space="preserve"> будем называть трассами событий; они содержат только события и кнопки.</w:t>
      </w:r>
    </w:p>
    <w:p w:rsidR="007354A8" w:rsidRDefault="007354A8" w:rsidP="007354A8">
      <w:pPr>
        <w:jc w:val="both"/>
      </w:pPr>
    </w:p>
    <w:p w:rsidR="0097216D" w:rsidRDefault="0097216D" w:rsidP="0097216D">
      <w:pPr>
        <w:jc w:val="both"/>
      </w:pPr>
      <w:r>
        <w:t xml:space="preserve">В </w:t>
      </w:r>
      <w:r w:rsidRPr="00AC6D33">
        <w:t>[</w:t>
      </w:r>
      <w:r w:rsidR="001E29FA">
        <w:fldChar w:fldCharType="begin"/>
      </w:r>
      <w:r w:rsidR="007B5ECA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AC6D33">
        <w:t>]</w:t>
      </w:r>
      <w:r>
        <w:t xml:space="preserve"> пара </w:t>
      </w:r>
      <w:r w:rsidRPr="00925433">
        <w:rPr>
          <w:b/>
          <w:i/>
          <w:lang w:val="en-US"/>
        </w:rPr>
        <w:t>B</w:t>
      </w:r>
      <w:r w:rsidRPr="00925433">
        <w:t>/</w:t>
      </w:r>
      <w:r w:rsidRPr="00925433">
        <w:rPr>
          <w:b/>
          <w:i/>
          <w:lang w:val="en-US"/>
        </w:rPr>
        <w:t>O</w:t>
      </w:r>
      <w:r>
        <w:t xml:space="preserve"> определяет машину тестирования, в «чёрном ящике» которой находится </w:t>
      </w:r>
      <w:r>
        <w:rPr>
          <w:lang w:val="en-US"/>
        </w:rPr>
        <w:t>OTS</w:t>
      </w:r>
      <w:r>
        <w:t xml:space="preserve">, каждому тестовому воздействию соответствует кнопка из </w:t>
      </w:r>
      <w:r w:rsidRPr="00925433">
        <w:rPr>
          <w:b/>
          <w:i/>
          <w:lang w:val="en-US"/>
        </w:rPr>
        <w:t>B</w:t>
      </w:r>
      <w:r w:rsidRPr="00925433">
        <w:t xml:space="preserve"> </w:t>
      </w:r>
      <w:r>
        <w:t xml:space="preserve">на клавиатуре машины, а наблюдения из </w:t>
      </w:r>
      <w:r w:rsidRPr="00925433">
        <w:rPr>
          <w:b/>
          <w:i/>
          <w:lang w:val="en-US"/>
        </w:rPr>
        <w:t>O</w:t>
      </w:r>
      <w:r>
        <w:t xml:space="preserve"> выводятся на экран дисплея. </w:t>
      </w:r>
      <w:r w:rsidRPr="00E84B76">
        <w:t>Если никакая кнопка не нажата, то реализация</w:t>
      </w:r>
      <w:r>
        <w:t xml:space="preserve"> </w:t>
      </w:r>
      <w:r w:rsidRPr="00E84B76">
        <w:t xml:space="preserve">может выполнять любой </w:t>
      </w:r>
      <w:r w:rsidRPr="00E84B76">
        <w:sym w:font="Symbol" w:char="F074"/>
      </w:r>
      <w:r w:rsidRPr="00E84B76">
        <w:t xml:space="preserve">-переход, </w:t>
      </w:r>
      <w:r w:rsidRPr="00E84B76">
        <w:sym w:font="Symbol" w:char="F067"/>
      </w:r>
      <w:r w:rsidRPr="00E84B76">
        <w:t>-переход или переход</w:t>
      </w:r>
      <w:r>
        <w:t xml:space="preserve"> по наблюдению </w:t>
      </w:r>
      <w:r>
        <w:rPr>
          <w:i/>
          <w:lang w:val="en-US"/>
        </w:rPr>
        <w:t>x</w:t>
      </w:r>
      <w:r w:rsidRPr="00E84B76">
        <w:sym w:font="Symbol" w:char="F0CE"/>
      </w:r>
      <w:r>
        <w:rPr>
          <w:b/>
          <w:i/>
          <w:lang w:val="en-US"/>
        </w:rPr>
        <w:t>O</w:t>
      </w:r>
      <w:r>
        <w:t xml:space="preserve">. В последнем случае на экране дисплея высвечивается наблюдение </w:t>
      </w:r>
      <w:r>
        <w:rPr>
          <w:i/>
          <w:lang w:val="en-US"/>
        </w:rPr>
        <w:t>x</w:t>
      </w:r>
      <w:r>
        <w:t>. Кнопка</w:t>
      </w:r>
      <w:r w:rsidRPr="00E84B76">
        <w:t xml:space="preserve"> </w:t>
      </w:r>
      <w:r w:rsidRPr="00E84B76">
        <w:rPr>
          <w:i/>
          <w:lang w:val="en-US"/>
        </w:rPr>
        <w:t>p</w:t>
      </w:r>
      <w:r w:rsidRPr="00E84B76">
        <w:sym w:font="Symbol" w:char="F0CE"/>
      </w:r>
      <w:r w:rsidRPr="00E84B76">
        <w:rPr>
          <w:b/>
          <w:i/>
          <w:lang w:val="en-US"/>
        </w:rPr>
        <w:t>B</w:t>
      </w:r>
      <w:r w:rsidRPr="00E84B76">
        <w:t xml:space="preserve"> </w:t>
      </w:r>
      <w:r>
        <w:t>высвечивается на экране дисплея при её нажатии. При нажатой кнопке</w:t>
      </w:r>
      <w:r w:rsidRPr="00E84B76">
        <w:t xml:space="preserve"> </w:t>
      </w:r>
      <w:r w:rsidRPr="00E84B76">
        <w:rPr>
          <w:i/>
          <w:lang w:val="en-US"/>
        </w:rPr>
        <w:t>p</w:t>
      </w:r>
      <w:r w:rsidRPr="00E84B76">
        <w:t xml:space="preserve"> реализация может выполнять конечное число </w:t>
      </w:r>
      <w:r w:rsidRPr="00E84B76">
        <w:sym w:font="Symbol" w:char="F074"/>
      </w:r>
      <w:r w:rsidRPr="00E84B76">
        <w:t xml:space="preserve">-переходов, после чего выполняет </w:t>
      </w:r>
      <w:r w:rsidRPr="00E84B76">
        <w:sym w:font="Symbol" w:char="F067"/>
      </w:r>
      <w:r w:rsidRPr="00E84B76">
        <w:t xml:space="preserve">-переход или </w:t>
      </w:r>
      <w:r>
        <w:rPr>
          <w:i/>
          <w:lang w:val="en-US"/>
        </w:rPr>
        <w:t>p</w:t>
      </w:r>
      <w:r w:rsidRPr="00E84B76">
        <w:t>-переход.</w:t>
      </w:r>
    </w:p>
    <w:p w:rsidR="0097216D" w:rsidRDefault="0097216D" w:rsidP="0097216D">
      <w:pPr>
        <w:jc w:val="both"/>
      </w:pPr>
    </w:p>
    <w:p w:rsidR="00E33361" w:rsidRDefault="0097216D" w:rsidP="00E33361">
      <w:pPr>
        <w:jc w:val="both"/>
      </w:pPr>
      <w:r>
        <w:t xml:space="preserve">В данной статье мы рассматриваем реализацию не как </w:t>
      </w:r>
      <w:r>
        <w:rPr>
          <w:lang w:val="en-US"/>
        </w:rPr>
        <w:t>OTS</w:t>
      </w:r>
      <w:r>
        <w:t xml:space="preserve">, а как </w:t>
      </w:r>
      <w:r>
        <w:rPr>
          <w:lang w:val="en-US"/>
        </w:rPr>
        <w:t>ETS</w:t>
      </w:r>
      <w:r>
        <w:t xml:space="preserve">, поэтому будем считать, что в «чёрном ящике» машины тестирования находится не </w:t>
      </w:r>
      <w:r>
        <w:rPr>
          <w:lang w:val="en-US"/>
        </w:rPr>
        <w:t>OTS</w:t>
      </w:r>
      <w:r>
        <w:t xml:space="preserve">, а </w:t>
      </w:r>
      <w:r>
        <w:rPr>
          <w:lang w:val="en-US"/>
        </w:rPr>
        <w:t>ETS</w:t>
      </w:r>
      <w:r>
        <w:t xml:space="preserve">. Переход по кнопке в </w:t>
      </w:r>
      <w:r>
        <w:rPr>
          <w:lang w:val="en-US"/>
        </w:rPr>
        <w:t>ETS</w:t>
      </w:r>
      <w:r>
        <w:t xml:space="preserve"> соответствует переходу по той же кнопке в </w:t>
      </w:r>
      <w:r>
        <w:rPr>
          <w:lang w:val="en-US"/>
        </w:rPr>
        <w:t>OTS</w:t>
      </w:r>
      <w:r>
        <w:t xml:space="preserve">, </w:t>
      </w:r>
      <w:r>
        <w:sym w:font="Symbol" w:char="F074"/>
      </w:r>
      <w:r>
        <w:t xml:space="preserve">-переход в </w:t>
      </w:r>
      <w:r>
        <w:rPr>
          <w:lang w:val="en-US"/>
        </w:rPr>
        <w:t>ETS</w:t>
      </w:r>
      <w:r>
        <w:t xml:space="preserve"> –</w:t>
      </w:r>
      <w:r>
        <w:sym w:font="Symbol" w:char="F074"/>
      </w:r>
      <w:r>
        <w:noBreakHyphen/>
        <w:t xml:space="preserve">переходу в </w:t>
      </w:r>
      <w:r>
        <w:rPr>
          <w:lang w:val="en-US"/>
        </w:rPr>
        <w:t>OTS</w:t>
      </w:r>
      <w:r>
        <w:t xml:space="preserve">. </w:t>
      </w:r>
      <w:r w:rsidR="00AB6DE3">
        <w:t>П</w:t>
      </w:r>
      <w:r>
        <w:t>ереход</w:t>
      </w:r>
      <w:r w:rsidR="00AB6DE3">
        <w:t>у</w:t>
      </w:r>
      <w:r>
        <w:t xml:space="preserve"> по событию в </w:t>
      </w:r>
      <w:r>
        <w:rPr>
          <w:lang w:val="en-US"/>
        </w:rPr>
        <w:t>ETS</w:t>
      </w:r>
      <w:r>
        <w:t xml:space="preserve"> </w:t>
      </w:r>
      <w:r w:rsidR="00AB6DE3">
        <w:t>поставим в соответствие</w:t>
      </w:r>
      <w:r>
        <w:t xml:space="preserve"> переход по тому или иному наблюдению в </w:t>
      </w:r>
      <w:r>
        <w:rPr>
          <w:lang w:val="en-US"/>
        </w:rPr>
        <w:t>OTS</w:t>
      </w:r>
      <w:r w:rsidR="00AB6DE3">
        <w:t xml:space="preserve">. </w:t>
      </w:r>
      <w:r w:rsidR="00E33361">
        <w:t xml:space="preserve">Будем считать, что отображение событий в наблюдения задаётся универсальной частично-определённой однозначной функцией </w:t>
      </w:r>
      <w:r w:rsidR="00E33361" w:rsidRPr="00E84B76">
        <w:rPr>
          <w:b/>
          <w:i/>
          <w:lang w:val="en-US"/>
        </w:rPr>
        <w:t>f</w:t>
      </w:r>
      <w:r w:rsidR="00E33361" w:rsidRPr="00E84B76">
        <w:t>:</w:t>
      </w:r>
      <w:r w:rsidR="00E33361" w:rsidRPr="00BB097B">
        <w:rPr>
          <w:b/>
          <w:i/>
          <w:lang w:val="en-US"/>
        </w:rPr>
        <w:t>E</w:t>
      </w:r>
      <w:r w:rsidR="00E33361" w:rsidRPr="00E84B76">
        <w:rPr>
          <w:lang w:val="en-US"/>
        </w:rPr>
        <w:sym w:font="Symbol" w:char="F0AE"/>
      </w:r>
      <w:r w:rsidR="00E33361" w:rsidRPr="00BB097B">
        <w:rPr>
          <w:b/>
          <w:i/>
          <w:lang w:val="en-US"/>
        </w:rPr>
        <w:t>O</w:t>
      </w:r>
      <w:r w:rsidR="00E33361" w:rsidRPr="00E84B76">
        <w:t>.</w:t>
      </w:r>
      <w:r w:rsidR="00E33361" w:rsidRPr="00795452">
        <w:t xml:space="preserve"> </w:t>
      </w:r>
      <w:r w:rsidR="00E33361">
        <w:t xml:space="preserve">Потребуем, чтобы событие разрушения отображалось в наблюдение разрушения: </w:t>
      </w:r>
      <w:r w:rsidR="00E33361">
        <w:rPr>
          <w:lang w:val="en-US"/>
        </w:rPr>
        <w:sym w:font="Symbol" w:char="F067"/>
      </w:r>
      <w:r w:rsidR="00E33361">
        <w:rPr>
          <w:lang w:val="en-US"/>
        </w:rPr>
        <w:sym w:font="Symbol" w:char="F0CE"/>
      </w:r>
      <w:r w:rsidR="00E33361" w:rsidRPr="00E84B76">
        <w:rPr>
          <w:b/>
          <w:i/>
          <w:lang w:val="en-US"/>
        </w:rPr>
        <w:t>Dom</w:t>
      </w:r>
      <w:r w:rsidR="00E33361" w:rsidRPr="003F234B">
        <w:t>(</w:t>
      </w:r>
      <w:r w:rsidR="00E33361">
        <w:rPr>
          <w:b/>
          <w:i/>
          <w:lang w:val="en-US"/>
        </w:rPr>
        <w:t>f</w:t>
      </w:r>
      <w:r w:rsidR="00E33361" w:rsidRPr="003F234B">
        <w:t>)</w:t>
      </w:r>
      <w:r w:rsidR="00E33361">
        <w:t xml:space="preserve"> и </w:t>
      </w:r>
      <w:r w:rsidR="00E33361" w:rsidRPr="0016234F">
        <w:rPr>
          <w:b/>
          <w:i/>
          <w:lang w:val="en-US"/>
        </w:rPr>
        <w:t>f</w:t>
      </w:r>
      <w:r w:rsidR="00E33361" w:rsidRPr="0016234F">
        <w:t>(</w:t>
      </w:r>
      <w:r w:rsidR="00E33361">
        <w:rPr>
          <w:lang w:val="en-US"/>
        </w:rPr>
        <w:sym w:font="Symbol" w:char="F067"/>
      </w:r>
      <w:r w:rsidR="00E33361" w:rsidRPr="0016234F">
        <w:t>)</w:t>
      </w:r>
      <w:r w:rsidR="00E33361">
        <w:t>=</w:t>
      </w:r>
      <w:r w:rsidR="00E33361">
        <w:rPr>
          <w:lang w:val="en-US"/>
        </w:rPr>
        <w:sym w:font="Symbol" w:char="F067"/>
      </w:r>
      <w:r w:rsidR="00E33361">
        <w:t>.</w:t>
      </w:r>
      <w:r w:rsidR="00A47378">
        <w:t xml:space="preserve"> Событие </w:t>
      </w:r>
      <w:r w:rsidR="00A47378" w:rsidRPr="000D5E4E">
        <w:rPr>
          <w:i/>
          <w:lang w:val="en-US"/>
        </w:rPr>
        <w:t>a</w:t>
      </w:r>
      <w:r w:rsidR="00A47378" w:rsidRPr="00E84B76">
        <w:sym w:font="Symbol" w:char="F0CE"/>
      </w:r>
      <w:r w:rsidR="00A47378" w:rsidRPr="00E84B76">
        <w:rPr>
          <w:b/>
          <w:i/>
          <w:lang w:val="en-US"/>
        </w:rPr>
        <w:t>Dom</w:t>
      </w:r>
      <w:r w:rsidR="00A47378" w:rsidRPr="003F234B">
        <w:t>(</w:t>
      </w:r>
      <w:r w:rsidR="00A47378">
        <w:rPr>
          <w:b/>
          <w:i/>
          <w:lang w:val="en-US"/>
        </w:rPr>
        <w:t>f</w:t>
      </w:r>
      <w:r w:rsidR="00A47378" w:rsidRPr="003F234B">
        <w:t>)</w:t>
      </w:r>
      <w:r w:rsidR="00A47378">
        <w:t xml:space="preserve"> будем называть </w:t>
      </w:r>
      <w:r w:rsidR="00A47378" w:rsidRPr="00A47378">
        <w:rPr>
          <w:i/>
        </w:rPr>
        <w:t>наблюдаемым</w:t>
      </w:r>
      <w:r w:rsidR="00A47378">
        <w:t xml:space="preserve"> событием.  </w:t>
      </w:r>
    </w:p>
    <w:p w:rsidR="00E33361" w:rsidRDefault="00E33361" w:rsidP="0097216D">
      <w:pPr>
        <w:jc w:val="both"/>
      </w:pPr>
    </w:p>
    <w:p w:rsidR="006B4E8F" w:rsidRDefault="006B4E8F" w:rsidP="006B4E8F">
      <w:pPr>
        <w:jc w:val="both"/>
      </w:pPr>
      <w:r>
        <w:t xml:space="preserve">Функционирование </w:t>
      </w:r>
      <w:r>
        <w:rPr>
          <w:lang w:val="en-US"/>
        </w:rPr>
        <w:t>ETS</w:t>
      </w:r>
      <w:r>
        <w:t xml:space="preserve"> определяется не только её устройством, но и функцией </w:t>
      </w:r>
      <w:r w:rsidRPr="00AB6DE3">
        <w:rPr>
          <w:b/>
          <w:i/>
          <w:lang w:val="en-US"/>
        </w:rPr>
        <w:t>f</w:t>
      </w:r>
      <w:r>
        <w:t xml:space="preserve">. Когда нажимается </w:t>
      </w:r>
      <w:r w:rsidRPr="00E84B76">
        <w:t xml:space="preserve">кнопка </w:t>
      </w:r>
      <w:r w:rsidRPr="00E84B76">
        <w:rPr>
          <w:i/>
          <w:lang w:val="en-US"/>
        </w:rPr>
        <w:t>p</w:t>
      </w:r>
      <w:r w:rsidRPr="00E84B76">
        <w:sym w:font="Symbol" w:char="F0CE"/>
      </w:r>
      <w:r w:rsidRPr="00E84B76">
        <w:rPr>
          <w:b/>
          <w:i/>
          <w:lang w:val="en-US"/>
        </w:rPr>
        <w:t>B</w:t>
      </w:r>
      <w:r w:rsidRPr="00E84B76">
        <w:t xml:space="preserve">, то реализация может выполнять конечное число </w:t>
      </w:r>
      <w:r w:rsidRPr="00E84B76">
        <w:sym w:font="Symbol" w:char="F074"/>
      </w:r>
      <w:r w:rsidRPr="00E84B76">
        <w:t xml:space="preserve">-переходов, после чего выполняет </w:t>
      </w:r>
      <w:r w:rsidRPr="00E84B76">
        <w:sym w:font="Symbol" w:char="F067"/>
      </w:r>
      <w:r w:rsidRPr="00E84B76">
        <w:t xml:space="preserve">-переход или </w:t>
      </w:r>
      <w:r>
        <w:rPr>
          <w:i/>
          <w:lang w:val="en-US"/>
        </w:rPr>
        <w:t>p</w:t>
      </w:r>
      <w:r w:rsidRPr="00E84B76">
        <w:t>-переход.</w:t>
      </w:r>
      <w:r>
        <w:t xml:space="preserve"> После </w:t>
      </w:r>
      <w:r w:rsidRPr="008F7ECF">
        <w:rPr>
          <w:i/>
          <w:lang w:val="en-US"/>
        </w:rPr>
        <w:t>p</w:t>
      </w:r>
      <w:r>
        <w:t>-перехода (до нажатия следующей кнопки)</w:t>
      </w:r>
      <w:r w:rsidR="00E33361">
        <w:t>, а также в начале тестирования до нажатия первой кнопки,</w:t>
      </w:r>
      <w:r>
        <w:t xml:space="preserve"> реализация может выполнять </w:t>
      </w:r>
      <w:r w:rsidRPr="00E84B76">
        <w:t xml:space="preserve">любой </w:t>
      </w:r>
      <w:r w:rsidRPr="00E84B76">
        <w:sym w:font="Symbol" w:char="F074"/>
      </w:r>
      <w:r w:rsidRPr="00E84B76">
        <w:t>-переход или переход</w:t>
      </w:r>
      <w:r>
        <w:t xml:space="preserve"> по </w:t>
      </w:r>
      <w:r w:rsidR="00A47378">
        <w:t xml:space="preserve">наблюдаемому </w:t>
      </w:r>
      <w:r>
        <w:t xml:space="preserve">событию </w:t>
      </w:r>
      <w:r w:rsidRPr="00AC6D33">
        <w:rPr>
          <w:i/>
          <w:lang w:val="en-US"/>
        </w:rPr>
        <w:t>a</w:t>
      </w:r>
      <w:r w:rsidRPr="00E84B76">
        <w:sym w:font="Symbol" w:char="F0CE"/>
      </w:r>
      <w:r w:rsidRPr="00E84B76">
        <w:rPr>
          <w:b/>
          <w:i/>
          <w:lang w:val="en-US"/>
        </w:rPr>
        <w:t>Dom</w:t>
      </w:r>
      <w:r w:rsidRPr="003F234B">
        <w:t>(</w:t>
      </w:r>
      <w:r>
        <w:rPr>
          <w:b/>
          <w:i/>
          <w:lang w:val="en-US"/>
        </w:rPr>
        <w:t>f</w:t>
      </w:r>
      <w:r w:rsidRPr="003F234B">
        <w:t>)</w:t>
      </w:r>
      <w:r>
        <w:t xml:space="preserve">, в последнем случае имеем наблюдение </w:t>
      </w:r>
      <w:r w:rsidRPr="008F7ECF">
        <w:rPr>
          <w:b/>
          <w:i/>
          <w:lang w:val="en-US"/>
        </w:rPr>
        <w:t>f</w:t>
      </w:r>
      <w:r w:rsidRPr="008F7ECF">
        <w:t>(</w:t>
      </w:r>
      <w:r w:rsidRPr="008F7ECF">
        <w:rPr>
          <w:i/>
          <w:lang w:val="en-US"/>
        </w:rPr>
        <w:t>a</w:t>
      </w:r>
      <w:r w:rsidRPr="008F7ECF">
        <w:t>)</w:t>
      </w:r>
      <w:r>
        <w:t>.</w:t>
      </w:r>
      <w:r w:rsidRPr="000D5E4E">
        <w:t xml:space="preserve"> </w:t>
      </w:r>
      <w:r>
        <w:t xml:space="preserve">Заметим, что переход по разрушению всегда </w:t>
      </w:r>
      <w:r>
        <w:lastRenderedPageBreak/>
        <w:t xml:space="preserve">может быть выполнен, также как </w:t>
      </w:r>
      <w:r>
        <w:sym w:font="Symbol" w:char="F074"/>
      </w:r>
      <w:r>
        <w:t xml:space="preserve">-переход, но в отличие от </w:t>
      </w:r>
      <w:r>
        <w:sym w:font="Symbol" w:char="F074"/>
      </w:r>
      <w:r>
        <w:t xml:space="preserve">-перехода, не дающего наблюдений, при </w:t>
      </w:r>
      <w:r>
        <w:rPr>
          <w:lang w:val="en-US"/>
        </w:rPr>
        <w:sym w:font="Symbol" w:char="F067"/>
      </w:r>
      <w:r>
        <w:t xml:space="preserve">-переходе наблюдается </w:t>
      </w:r>
      <w:r w:rsidR="00E33361">
        <w:rPr>
          <w:lang w:val="en-US"/>
        </w:rPr>
        <w:sym w:font="Symbol" w:char="F067"/>
      </w:r>
      <w:r>
        <w:t>. Также заметим, что переходы по</w:t>
      </w:r>
      <w:r w:rsidR="00A47378">
        <w:t xml:space="preserve"> ненаблюдаемым</w:t>
      </w:r>
      <w:r>
        <w:t xml:space="preserve"> событиям </w:t>
      </w:r>
      <w:r w:rsidR="00A47378">
        <w:t>(</w:t>
      </w:r>
      <w:r>
        <w:t xml:space="preserve">вне домена функции </w:t>
      </w:r>
      <w:r w:rsidRPr="003F0BC6">
        <w:rPr>
          <w:b/>
          <w:i/>
          <w:lang w:val="en-US"/>
        </w:rPr>
        <w:t>f</w:t>
      </w:r>
      <w:r w:rsidR="00A47378">
        <w:t xml:space="preserve">) </w:t>
      </w:r>
      <w:r>
        <w:t>не выполняются</w:t>
      </w:r>
      <w:r w:rsidR="00A47378" w:rsidRPr="00A47378">
        <w:t xml:space="preserve"> </w:t>
      </w:r>
      <w:r w:rsidR="00A47378">
        <w:t>при тестировании</w:t>
      </w:r>
      <w:r>
        <w:t xml:space="preserve">. Однако такие переходы нам будут нужны для того, чтобы композиция </w:t>
      </w:r>
      <w:r>
        <w:rPr>
          <w:lang w:val="en-US"/>
        </w:rPr>
        <w:t>ETS</w:t>
      </w:r>
      <w:r>
        <w:t xml:space="preserve"> и трасс событий была аддитивной.</w:t>
      </w:r>
      <w:r w:rsidR="00A47378">
        <w:t xml:space="preserve"> Более того, композиция двух событий, одно или каждый из которых не наблюдаемо, может быть наблюдаемым событием.</w:t>
      </w:r>
    </w:p>
    <w:p w:rsidR="006B4E8F" w:rsidRDefault="006B4E8F" w:rsidP="006B4E8F">
      <w:pPr>
        <w:jc w:val="both"/>
      </w:pPr>
    </w:p>
    <w:p w:rsidR="006B4E8F" w:rsidRPr="0073312D" w:rsidRDefault="006B4E8F" w:rsidP="006B4E8F">
      <w:pPr>
        <w:jc w:val="both"/>
        <w:rPr>
          <w:vertAlign w:val="subscript"/>
        </w:rPr>
      </w:pPr>
      <w:r>
        <w:t xml:space="preserve">Заметим, что </w:t>
      </w:r>
      <w:r>
        <w:rPr>
          <w:lang w:val="en-US"/>
        </w:rPr>
        <w:t>ETS</w:t>
      </w:r>
      <w:r>
        <w:t xml:space="preserve"> с одним множеством трасс событий можно считать эквивалентными, поскольку трасс событий достаточно для вычисления трасс наблюдений и в силу свойства </w:t>
      </w:r>
      <w:proofErr w:type="spellStart"/>
      <w:r>
        <w:t>аддитивности</w:t>
      </w:r>
      <w:proofErr w:type="spellEnd"/>
      <w:r>
        <w:t xml:space="preserve"> (которое мы покажем в следующем разделе) достаточно для композиции. </w:t>
      </w:r>
    </w:p>
    <w:p w:rsidR="006B4E8F" w:rsidRDefault="006B4E8F" w:rsidP="006B4E8F">
      <w:pPr>
        <w:jc w:val="both"/>
      </w:pPr>
    </w:p>
    <w:p w:rsidR="006B4E8F" w:rsidRDefault="006B4E8F" w:rsidP="006B4E8F">
      <w:pPr>
        <w:jc w:val="both"/>
      </w:pPr>
      <w:r>
        <w:t xml:space="preserve">Функция </w:t>
      </w:r>
      <w:r w:rsidRPr="0016234F">
        <w:rPr>
          <w:b/>
          <w:i/>
          <w:lang w:val="en-US"/>
        </w:rPr>
        <w:t>f</w:t>
      </w:r>
      <w:r>
        <w:t xml:space="preserve"> определяет естественное отображение </w:t>
      </w:r>
      <w:r>
        <w:rPr>
          <w:lang w:val="en-US"/>
        </w:rPr>
        <w:t>ETS</w:t>
      </w:r>
      <w:r>
        <w:t xml:space="preserve"> в </w:t>
      </w:r>
      <w:r>
        <w:rPr>
          <w:lang w:val="en-US"/>
        </w:rPr>
        <w:t>OTS</w:t>
      </w:r>
      <w:r>
        <w:t xml:space="preserve">, когда переход по событию заменяется переходом по соответствующему наблюдению или удаляется, если такого наблюдения нет. Такое отображение мы также будем обозначать </w:t>
      </w:r>
      <w:r w:rsidRPr="0016234F">
        <w:rPr>
          <w:b/>
          <w:i/>
          <w:lang w:val="en-US"/>
        </w:rPr>
        <w:t>f</w:t>
      </w:r>
      <w:r>
        <w:t>:</w:t>
      </w:r>
      <w:r>
        <w:rPr>
          <w:lang w:val="en-US"/>
        </w:rPr>
        <w:t>ETS</w:t>
      </w:r>
      <w:r w:rsidRPr="00E84B76">
        <w:rPr>
          <w:lang w:val="en-US"/>
        </w:rPr>
        <w:sym w:font="Symbol" w:char="F0AE"/>
      </w:r>
      <w:r>
        <w:rPr>
          <w:lang w:val="en-US"/>
        </w:rPr>
        <w:t>OTS</w:t>
      </w:r>
      <w:r>
        <w:t xml:space="preserve">. </w:t>
      </w:r>
      <w:r w:rsidR="00D109E5">
        <w:t xml:space="preserve">Для </w:t>
      </w:r>
      <w:r w:rsidR="00D109E5">
        <w:rPr>
          <w:lang w:val="en-US"/>
        </w:rPr>
        <w:t>ETS</w:t>
      </w:r>
      <w:r w:rsidR="00D109E5" w:rsidRPr="006C3A3B">
        <w:t xml:space="preserve"> </w:t>
      </w:r>
      <w:r w:rsidR="00D109E5" w:rsidRPr="006C3A3B">
        <w:rPr>
          <w:i/>
          <w:lang w:val="en-US"/>
        </w:rPr>
        <w:t>S</w:t>
      </w:r>
      <w:r w:rsidR="00D109E5">
        <w:t xml:space="preserve"> оно определяется следующим образом. </w:t>
      </w:r>
      <w:r w:rsidR="00E33361">
        <w:t>К</w:t>
      </w:r>
      <w:r>
        <w:t xml:space="preserve">аждый переход </w:t>
      </w:r>
      <w:r w:rsidRPr="00D72128">
        <w:rPr>
          <w:i/>
          <w:lang w:val="en-US"/>
        </w:rPr>
        <w:t>s</w:t>
      </w:r>
      <w:r w:rsidRPr="00D31808">
        <w:sym w:font="Euclid Symbol" w:char="F0BE"/>
      </w:r>
      <w:r w:rsidRPr="00D72128">
        <w:rPr>
          <w:i/>
          <w:lang w:val="en-US"/>
        </w:rPr>
        <w:t>a</w:t>
      </w:r>
      <w:r w:rsidRPr="00D31808">
        <w:sym w:font="Euclid Symbol" w:char="F0AE"/>
      </w:r>
      <w:r>
        <w:rPr>
          <w:i/>
          <w:lang w:val="en-US"/>
        </w:rPr>
        <w:t>t</w:t>
      </w:r>
      <w:r>
        <w:t xml:space="preserve">, где </w:t>
      </w:r>
      <w:r w:rsidR="00D109E5">
        <w:rPr>
          <w:i/>
          <w:lang w:val="en-US"/>
        </w:rPr>
        <w:t>a</w:t>
      </w:r>
      <w:r w:rsidR="00D109E5" w:rsidRPr="00E84B76">
        <w:sym w:font="Symbol" w:char="F0CE"/>
      </w:r>
      <w:r w:rsidR="00D109E5" w:rsidRPr="00E84B76">
        <w:rPr>
          <w:b/>
          <w:i/>
          <w:lang w:val="en-US"/>
        </w:rPr>
        <w:t>Dom</w:t>
      </w:r>
      <w:r w:rsidR="00D109E5" w:rsidRPr="003F234B">
        <w:t>(</w:t>
      </w:r>
      <w:r w:rsidR="00D109E5">
        <w:rPr>
          <w:b/>
          <w:i/>
          <w:lang w:val="en-US"/>
        </w:rPr>
        <w:t>f</w:t>
      </w:r>
      <w:r w:rsidR="00D109E5" w:rsidRPr="003F234B">
        <w:t>)</w:t>
      </w:r>
      <w:r>
        <w:t>, заменяе</w:t>
      </w:r>
      <w:r w:rsidR="00E33361">
        <w:t>тся</w:t>
      </w:r>
      <w:r>
        <w:t xml:space="preserve"> переходом </w:t>
      </w:r>
      <w:r w:rsidRPr="00D72128">
        <w:rPr>
          <w:i/>
          <w:lang w:val="en-US"/>
        </w:rPr>
        <w:t>s</w:t>
      </w:r>
      <w:r w:rsidRPr="00D31808">
        <w:sym w:font="Euclid Symbol" w:char="F0BE"/>
      </w:r>
      <w:r w:rsidRPr="006C3A3B">
        <w:rPr>
          <w:b/>
          <w:i/>
          <w:lang w:val="en-US"/>
        </w:rPr>
        <w:t>f</w:t>
      </w:r>
      <w:r>
        <w:t>(</w:t>
      </w:r>
      <w:r>
        <w:rPr>
          <w:i/>
          <w:lang w:val="en-US"/>
        </w:rPr>
        <w:t>a</w:t>
      </w:r>
      <w:r w:rsidRPr="00FB3E2B">
        <w:t>)</w:t>
      </w:r>
      <w:r w:rsidRPr="00D31808">
        <w:sym w:font="Euclid Symbol" w:char="F0AE"/>
      </w:r>
      <w:r w:rsidRPr="00D72128">
        <w:rPr>
          <w:i/>
          <w:lang w:val="en-US"/>
        </w:rPr>
        <w:t>t</w:t>
      </w:r>
      <w:r>
        <w:t xml:space="preserve">, </w:t>
      </w:r>
      <w:r w:rsidR="00D109E5">
        <w:t xml:space="preserve">а каждый переход </w:t>
      </w:r>
      <w:r w:rsidR="00D109E5" w:rsidRPr="00D72128">
        <w:rPr>
          <w:i/>
          <w:lang w:val="en-US"/>
        </w:rPr>
        <w:t>s</w:t>
      </w:r>
      <w:r w:rsidR="00D109E5" w:rsidRPr="00D31808">
        <w:sym w:font="Euclid Symbol" w:char="F0BE"/>
      </w:r>
      <w:r w:rsidR="00D109E5" w:rsidRPr="00D72128">
        <w:rPr>
          <w:i/>
          <w:lang w:val="en-US"/>
        </w:rPr>
        <w:t>a</w:t>
      </w:r>
      <w:r w:rsidR="00D109E5" w:rsidRPr="00D31808">
        <w:sym w:font="Euclid Symbol" w:char="F0AE"/>
      </w:r>
      <w:r w:rsidR="00D109E5">
        <w:rPr>
          <w:i/>
          <w:lang w:val="en-US"/>
        </w:rPr>
        <w:t>t</w:t>
      </w:r>
      <w:r w:rsidR="00D109E5">
        <w:t xml:space="preserve">, где </w:t>
      </w:r>
      <w:proofErr w:type="spellStart"/>
      <w:r w:rsidR="00D109E5">
        <w:rPr>
          <w:i/>
          <w:lang w:val="en-US"/>
        </w:rPr>
        <w:t>a</w:t>
      </w:r>
      <w:proofErr w:type="spellEnd"/>
      <w:r w:rsidR="00D109E5" w:rsidRPr="00E84B76">
        <w:sym w:font="Symbol" w:char="F0CE"/>
      </w:r>
      <w:r w:rsidR="00D109E5" w:rsidRPr="00D109E5">
        <w:rPr>
          <w:b/>
          <w:i/>
          <w:lang w:val="en-US"/>
        </w:rPr>
        <w:t>E</w:t>
      </w:r>
      <w:r w:rsidR="00D109E5">
        <w:t>\</w:t>
      </w:r>
      <w:r w:rsidR="00D109E5" w:rsidRPr="00E84B76">
        <w:rPr>
          <w:b/>
          <w:i/>
          <w:lang w:val="en-US"/>
        </w:rPr>
        <w:t>Dom</w:t>
      </w:r>
      <w:r w:rsidR="00D109E5" w:rsidRPr="003F234B">
        <w:t>(</w:t>
      </w:r>
      <w:r w:rsidR="00D109E5">
        <w:rPr>
          <w:b/>
          <w:i/>
          <w:lang w:val="en-US"/>
        </w:rPr>
        <w:t>f</w:t>
      </w:r>
      <w:r w:rsidR="00D109E5" w:rsidRPr="003F234B">
        <w:t>)</w:t>
      </w:r>
      <w:r w:rsidR="00D109E5">
        <w:t>, удаляе</w:t>
      </w:r>
      <w:r w:rsidR="00E33361">
        <w:t>тся</w:t>
      </w:r>
      <w:r w:rsidR="00D109E5">
        <w:t xml:space="preserve">, переходы по кнопкам и </w:t>
      </w:r>
      <w:r w:rsidR="00D109E5">
        <w:sym w:font="Symbol" w:char="F074"/>
      </w:r>
      <w:r w:rsidR="00D109E5">
        <w:t>-переходы сохраняются</w:t>
      </w:r>
      <w:r w:rsidRPr="006C3A3B">
        <w:t xml:space="preserve">. </w:t>
      </w:r>
    </w:p>
    <w:p w:rsidR="006B4E8F" w:rsidRPr="006B4E8F" w:rsidRDefault="006B4E8F" w:rsidP="006B4E8F">
      <w:pPr>
        <w:jc w:val="both"/>
      </w:pPr>
    </w:p>
    <w:p w:rsidR="006B4E8F" w:rsidRPr="003F0BC6" w:rsidRDefault="006B4E8F" w:rsidP="006B4E8F">
      <w:pPr>
        <w:jc w:val="both"/>
      </w:pPr>
      <w:r>
        <w:t xml:space="preserve">Тестирование </w:t>
      </w:r>
      <w:r>
        <w:rPr>
          <w:lang w:val="en-US"/>
        </w:rPr>
        <w:t>ETS</w:t>
      </w:r>
      <w:r w:rsidRPr="00731151">
        <w:t>-</w:t>
      </w:r>
      <w:r>
        <w:t xml:space="preserve">реализации </w:t>
      </w:r>
      <w:r w:rsidRPr="00404857">
        <w:rPr>
          <w:i/>
          <w:lang w:val="en-US"/>
        </w:rPr>
        <w:t>S</w:t>
      </w:r>
      <w:r>
        <w:t xml:space="preserve"> эквивалентно тестированию </w:t>
      </w:r>
      <w:r>
        <w:rPr>
          <w:lang w:val="en-US"/>
        </w:rPr>
        <w:t>OTS</w:t>
      </w:r>
      <w:r>
        <w:t xml:space="preserve">-реализации </w:t>
      </w:r>
      <w:r w:rsidRPr="00731151">
        <w:rPr>
          <w:b/>
          <w:i/>
          <w:lang w:val="en-US"/>
        </w:rPr>
        <w:t>f</w:t>
      </w:r>
      <w:r>
        <w:t>(</w:t>
      </w:r>
      <w:r w:rsidRPr="00404857">
        <w:rPr>
          <w:i/>
          <w:lang w:val="en-US"/>
        </w:rPr>
        <w:t>S</w:t>
      </w:r>
      <w:r>
        <w:t>)</w:t>
      </w:r>
      <w:r w:rsidRPr="00F64EE9">
        <w:t>.</w:t>
      </w:r>
    </w:p>
    <w:p w:rsidR="00D109E5" w:rsidRDefault="00D109E5" w:rsidP="00D109E5">
      <w:pPr>
        <w:jc w:val="both"/>
      </w:pPr>
    </w:p>
    <w:p w:rsidR="005158A9" w:rsidRPr="005158A9" w:rsidRDefault="005158A9" w:rsidP="005158A9">
      <w:pPr>
        <w:jc w:val="both"/>
      </w:pPr>
      <w:r>
        <w:t xml:space="preserve">Отображение </w:t>
      </w:r>
      <w:r w:rsidRPr="004243F9">
        <w:rPr>
          <w:b/>
          <w:i/>
          <w:lang w:val="en-US"/>
        </w:rPr>
        <w:t>f</w:t>
      </w:r>
      <w:r w:rsidRPr="00E84B76">
        <w:t>:</w:t>
      </w:r>
      <w:r w:rsidRPr="00BB097B">
        <w:rPr>
          <w:b/>
          <w:i/>
          <w:lang w:val="en-US"/>
        </w:rPr>
        <w:t>E</w:t>
      </w:r>
      <w:r w:rsidRPr="00E84B76">
        <w:rPr>
          <w:lang w:val="en-US"/>
        </w:rPr>
        <w:sym w:font="Symbol" w:char="F0AE"/>
      </w:r>
      <w:r w:rsidRPr="00BB097B">
        <w:rPr>
          <w:b/>
          <w:i/>
          <w:lang w:val="en-US"/>
        </w:rPr>
        <w:t>O</w:t>
      </w:r>
      <w:r>
        <w:t xml:space="preserve"> естественно распространяется на трассы событий </w:t>
      </w:r>
      <w:r w:rsidRPr="004243F9">
        <w:rPr>
          <w:b/>
          <w:i/>
          <w:lang w:val="en-US"/>
        </w:rPr>
        <w:t>f</w:t>
      </w:r>
      <w:r w:rsidRPr="00E84B76">
        <w:t>:</w:t>
      </w:r>
      <w:r w:rsidRPr="00B23F4B">
        <w:t>(</w:t>
      </w:r>
      <w:r w:rsidRPr="00BB097B">
        <w:rPr>
          <w:b/>
          <w:i/>
          <w:lang w:val="en-US"/>
        </w:rPr>
        <w:t>E</w:t>
      </w:r>
      <w:r>
        <w:rPr>
          <w:lang w:val="en-US"/>
        </w:rPr>
        <w:sym w:font="Symbol" w:char="F0C8"/>
      </w:r>
      <w:r w:rsidRPr="00BB097B">
        <w:rPr>
          <w:b/>
          <w:i/>
          <w:lang w:val="en-US"/>
        </w:rPr>
        <w:t>B</w:t>
      </w:r>
      <w:r w:rsidRPr="00B23F4B">
        <w:t>)</w:t>
      </w:r>
      <w:r w:rsidRPr="00B23F4B">
        <w:rPr>
          <w:vertAlign w:val="superscript"/>
        </w:rPr>
        <w:t>*</w:t>
      </w:r>
      <w:r w:rsidRPr="00E84B76">
        <w:rPr>
          <w:lang w:val="en-US"/>
        </w:rPr>
        <w:sym w:font="Symbol" w:char="F0AE"/>
      </w:r>
      <w:r w:rsidRPr="00B23F4B">
        <w:t>(</w:t>
      </w:r>
      <w:r>
        <w:rPr>
          <w:b/>
          <w:i/>
          <w:lang w:val="en-US"/>
        </w:rPr>
        <w:t>O</w:t>
      </w:r>
      <w:r>
        <w:rPr>
          <w:lang w:val="en-US"/>
        </w:rPr>
        <w:sym w:font="Symbol" w:char="F0C8"/>
      </w:r>
      <w:r w:rsidRPr="00BB097B">
        <w:rPr>
          <w:b/>
          <w:i/>
          <w:lang w:val="en-US"/>
        </w:rPr>
        <w:t>B</w:t>
      </w:r>
      <w:r w:rsidRPr="00B23F4B">
        <w:t>)</w:t>
      </w:r>
      <w:r w:rsidRPr="00B23F4B">
        <w:rPr>
          <w:vertAlign w:val="superscript"/>
        </w:rPr>
        <w:t>*</w:t>
      </w:r>
      <w:r>
        <w:t xml:space="preserve"> и множества таких трасс</w:t>
      </w:r>
      <w:r w:rsidRPr="00B23F4B">
        <w:t xml:space="preserve"> </w:t>
      </w:r>
      <w:r w:rsidRPr="004243F9">
        <w:rPr>
          <w:b/>
          <w:i/>
          <w:lang w:val="en-US"/>
        </w:rPr>
        <w:t>f</w:t>
      </w:r>
      <w:r w:rsidRPr="00E84B76">
        <w:t>:</w:t>
      </w:r>
      <w:r w:rsidRPr="00B23F4B">
        <w:t>2</w:t>
      </w:r>
      <w:r w:rsidRPr="00B23F4B">
        <w:rPr>
          <w:vertAlign w:val="superscript"/>
        </w:rPr>
        <w:t>(</w:t>
      </w:r>
      <w:r w:rsidRPr="00B23F4B">
        <w:rPr>
          <w:b/>
          <w:i/>
          <w:vertAlign w:val="superscript"/>
          <w:lang w:val="en-US"/>
        </w:rPr>
        <w:t>E</w:t>
      </w:r>
      <w:r w:rsidRPr="00B23F4B">
        <w:rPr>
          <w:vertAlign w:val="superscript"/>
          <w:lang w:val="en-US"/>
        </w:rPr>
        <w:sym w:font="Symbol" w:char="F0C8"/>
      </w:r>
      <w:r w:rsidRPr="00B23F4B">
        <w:rPr>
          <w:b/>
          <w:i/>
          <w:vertAlign w:val="superscript"/>
          <w:lang w:val="en-US"/>
        </w:rPr>
        <w:t>B</w:t>
      </w:r>
      <w:r w:rsidRPr="00B23F4B">
        <w:rPr>
          <w:vertAlign w:val="superscript"/>
        </w:rPr>
        <w:t>)*</w:t>
      </w:r>
      <w:r w:rsidRPr="00E84B76">
        <w:rPr>
          <w:lang w:val="en-US"/>
        </w:rPr>
        <w:sym w:font="Symbol" w:char="F0AE"/>
      </w:r>
      <w:r w:rsidRPr="00B23F4B">
        <w:t>2</w:t>
      </w:r>
      <w:r w:rsidRPr="00B23F4B">
        <w:rPr>
          <w:vertAlign w:val="superscript"/>
        </w:rPr>
        <w:t>(</w:t>
      </w:r>
      <w:r w:rsidRPr="00B23F4B">
        <w:rPr>
          <w:b/>
          <w:i/>
          <w:vertAlign w:val="superscript"/>
          <w:lang w:val="en-US"/>
        </w:rPr>
        <w:t>O</w:t>
      </w:r>
      <w:r w:rsidRPr="00B23F4B">
        <w:rPr>
          <w:vertAlign w:val="superscript"/>
          <w:lang w:val="en-US"/>
        </w:rPr>
        <w:sym w:font="Symbol" w:char="F0C8"/>
      </w:r>
      <w:r w:rsidRPr="00B23F4B">
        <w:rPr>
          <w:b/>
          <w:i/>
          <w:vertAlign w:val="superscript"/>
          <w:lang w:val="en-US"/>
        </w:rPr>
        <w:t>B</w:t>
      </w:r>
      <w:r w:rsidRPr="00B23F4B">
        <w:rPr>
          <w:vertAlign w:val="superscript"/>
        </w:rPr>
        <w:t>)*</w:t>
      </w:r>
      <w:r>
        <w:t xml:space="preserve">. Пусть трасса событий </w:t>
      </w:r>
      <w:r>
        <w:sym w:font="Symbol" w:char="F073"/>
      </w:r>
      <w:r>
        <w:rPr>
          <w:lang w:val="en-US"/>
        </w:rPr>
        <w:t> </w:t>
      </w:r>
      <w:r>
        <w:t>=</w:t>
      </w:r>
      <w:r>
        <w:rPr>
          <w:i/>
          <w:lang w:val="en-US"/>
        </w:rPr>
        <w:t> u</w:t>
      </w:r>
      <w:r w:rsidRPr="00E33361">
        <w:rPr>
          <w:vertAlign w:val="subscript"/>
        </w:rPr>
        <w:t>1</w:t>
      </w:r>
      <w:r w:rsidRPr="00D109E5">
        <w:t>,</w:t>
      </w:r>
      <w:r>
        <w:rPr>
          <w:lang w:val="en-US"/>
        </w:rPr>
        <w:t> </w:t>
      </w:r>
      <w:r>
        <w:rPr>
          <w:i/>
          <w:lang w:val="en-US"/>
        </w:rPr>
        <w:t>u</w:t>
      </w:r>
      <w:r w:rsidRPr="00E33361">
        <w:rPr>
          <w:vertAlign w:val="subscript"/>
        </w:rPr>
        <w:t>2</w:t>
      </w:r>
      <w:r w:rsidRPr="00D109E5">
        <w:t>,</w:t>
      </w:r>
      <w:r>
        <w:rPr>
          <w:lang w:val="en-US"/>
        </w:rPr>
        <w:t> </w:t>
      </w:r>
      <w:r w:rsidRPr="00D109E5">
        <w:t>…,</w:t>
      </w:r>
      <w:r>
        <w:rPr>
          <w:lang w:val="en-US"/>
        </w:rPr>
        <w:t> </w:t>
      </w:r>
      <w:r>
        <w:rPr>
          <w:i/>
          <w:lang w:val="en-US"/>
        </w:rPr>
        <w:t>u</w:t>
      </w:r>
      <w:r>
        <w:rPr>
          <w:vertAlign w:val="subscript"/>
          <w:lang w:val="en-US"/>
        </w:rPr>
        <w:t>n</w:t>
      </w:r>
      <w:r w:rsidRPr="00D109E5">
        <w:t>,</w:t>
      </w:r>
      <w:r>
        <w:t xml:space="preserve"> где 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E84B76">
        <w:sym w:font="Symbol" w:char="F0CE"/>
      </w:r>
      <w:r w:rsidRPr="00BB097B">
        <w:rPr>
          <w:b/>
          <w:i/>
          <w:lang w:val="en-US"/>
        </w:rPr>
        <w:t>E</w:t>
      </w:r>
      <w:r>
        <w:rPr>
          <w:lang w:val="en-US"/>
        </w:rPr>
        <w:sym w:font="Symbol" w:char="F0C8"/>
      </w:r>
      <w:r w:rsidRPr="00BB097B">
        <w:rPr>
          <w:b/>
          <w:i/>
          <w:lang w:val="en-US"/>
        </w:rPr>
        <w:t>B</w:t>
      </w:r>
      <w:r>
        <w:t xml:space="preserve">. Тогда </w:t>
      </w:r>
      <w:r w:rsidRPr="00E84B76">
        <w:sym w:font="Symbol" w:char="F073"/>
      </w:r>
      <w:r w:rsidRPr="00E84B76">
        <w:sym w:font="Symbol" w:char="F0CE"/>
      </w:r>
      <w:r w:rsidRPr="00E84B76">
        <w:rPr>
          <w:b/>
          <w:i/>
          <w:lang w:val="en-US"/>
        </w:rPr>
        <w:t>Dom</w:t>
      </w:r>
      <w:r w:rsidRPr="00B057E9">
        <w:t>(</w:t>
      </w:r>
      <w:r>
        <w:rPr>
          <w:b/>
          <w:i/>
          <w:lang w:val="en-US"/>
        </w:rPr>
        <w:t>f</w:t>
      </w:r>
      <w:r w:rsidRPr="00B057E9">
        <w:t>)</w:t>
      </w:r>
      <w:r>
        <w:t xml:space="preserve">, если для каждого </w:t>
      </w:r>
      <w:proofErr w:type="spellStart"/>
      <w:r w:rsidRPr="002B3365">
        <w:rPr>
          <w:i/>
          <w:lang w:val="en-US"/>
        </w:rPr>
        <w:t>i</w:t>
      </w:r>
      <w:proofErr w:type="spellEnd"/>
      <w:r w:rsidRPr="002B3365">
        <w:t>=</w:t>
      </w:r>
      <w:r>
        <w:t>1</w:t>
      </w:r>
      <w:r w:rsidRPr="002B3365">
        <w:t>..</w:t>
      </w:r>
      <w:r w:rsidRPr="002B3365">
        <w:rPr>
          <w:i/>
          <w:lang w:val="en-US"/>
        </w:rPr>
        <w:t>n</w:t>
      </w:r>
      <w:r w:rsidRPr="002B3365">
        <w:t xml:space="preserve"> </w:t>
      </w:r>
      <w:r>
        <w:t xml:space="preserve">либо 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E84B76">
        <w:sym w:font="Symbol" w:char="F0CE"/>
      </w:r>
      <w:r w:rsidRPr="00BB097B">
        <w:rPr>
          <w:b/>
          <w:i/>
          <w:lang w:val="en-US"/>
        </w:rPr>
        <w:t>B</w:t>
      </w:r>
      <w:r>
        <w:t xml:space="preserve">, либо 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E84B76">
        <w:sym w:font="Symbol" w:char="F0CE"/>
      </w:r>
      <w:r w:rsidRPr="00E84B76">
        <w:rPr>
          <w:b/>
          <w:i/>
          <w:lang w:val="en-US"/>
        </w:rPr>
        <w:t>Dom</w:t>
      </w:r>
      <w:r w:rsidRPr="00B057E9">
        <w:t>(</w:t>
      </w:r>
      <w:r>
        <w:rPr>
          <w:b/>
          <w:i/>
          <w:lang w:val="en-US"/>
        </w:rPr>
        <w:t>f</w:t>
      </w:r>
      <w:r w:rsidRPr="00B057E9">
        <w:t>)</w:t>
      </w:r>
      <w:r>
        <w:t xml:space="preserve">. В этом случае </w:t>
      </w:r>
      <w:r w:rsidRPr="002B3365">
        <w:rPr>
          <w:b/>
          <w:i/>
          <w:lang w:val="en-US"/>
        </w:rPr>
        <w:t>f</w:t>
      </w:r>
      <w:r w:rsidRPr="002B3365">
        <w:t>(</w:t>
      </w:r>
      <w:r w:rsidRPr="00E84B76">
        <w:sym w:font="Symbol" w:char="F073"/>
      </w:r>
      <w:r w:rsidRPr="002B3365">
        <w:t>)</w:t>
      </w:r>
      <w:r>
        <w:rPr>
          <w:lang w:val="en-US"/>
        </w:rPr>
        <w:t> </w:t>
      </w:r>
      <w:r w:rsidRPr="002B3365">
        <w:t>=</w:t>
      </w:r>
      <w:r>
        <w:rPr>
          <w:lang w:val="en-US"/>
        </w:rPr>
        <w:t> </w:t>
      </w:r>
      <w:r>
        <w:rPr>
          <w:i/>
          <w:lang w:val="en-US"/>
        </w:rPr>
        <w:t>v</w:t>
      </w:r>
      <w:r w:rsidRPr="00D60E28">
        <w:rPr>
          <w:vertAlign w:val="subscript"/>
        </w:rPr>
        <w:t>1</w:t>
      </w:r>
      <w:r w:rsidRPr="002B3365">
        <w:t>,</w:t>
      </w:r>
      <w:r>
        <w:rPr>
          <w:lang w:val="en-US"/>
        </w:rPr>
        <w:t> </w:t>
      </w:r>
      <w:r>
        <w:rPr>
          <w:i/>
          <w:lang w:val="en-US"/>
        </w:rPr>
        <w:t>v</w:t>
      </w:r>
      <w:r w:rsidRPr="005158A9">
        <w:rPr>
          <w:vertAlign w:val="subscript"/>
        </w:rPr>
        <w:t>2</w:t>
      </w:r>
      <w:r w:rsidRPr="002B3365">
        <w:t>,</w:t>
      </w:r>
      <w:r>
        <w:rPr>
          <w:lang w:val="en-US"/>
        </w:rPr>
        <w:t> </w:t>
      </w:r>
      <w:r w:rsidRPr="002B3365">
        <w:t>…,</w:t>
      </w:r>
      <w:r>
        <w:rPr>
          <w:lang w:val="en-US"/>
        </w:rPr>
        <w:t> </w:t>
      </w:r>
      <w:proofErr w:type="spellStart"/>
      <w:r>
        <w:rPr>
          <w:i/>
          <w:lang w:val="en-US"/>
        </w:rPr>
        <w:t>v</w:t>
      </w:r>
      <w:r>
        <w:rPr>
          <w:vertAlign w:val="subscript"/>
          <w:lang w:val="en-US"/>
        </w:rPr>
        <w:t>n</w:t>
      </w:r>
      <w:proofErr w:type="spellEnd"/>
      <w:r w:rsidRPr="002B3365">
        <w:t xml:space="preserve">, </w:t>
      </w:r>
      <w:r>
        <w:t>где</w:t>
      </w:r>
      <w:r w:rsidRPr="002B3365">
        <w:t xml:space="preserve"> </w:t>
      </w:r>
      <w:r>
        <w:rPr>
          <w:i/>
          <w:lang w:val="en-US"/>
        </w:rPr>
        <w:t>v</w:t>
      </w:r>
      <w:r w:rsidRPr="002B3365">
        <w:rPr>
          <w:i/>
          <w:vertAlign w:val="subscript"/>
          <w:lang w:val="en-US"/>
        </w:rPr>
        <w:t>i</w:t>
      </w:r>
      <w:r>
        <w:rPr>
          <w:lang w:val="en-US"/>
        </w:rPr>
        <w:t> </w:t>
      </w:r>
      <w:r w:rsidRPr="002B3365">
        <w:t>=</w:t>
      </w:r>
      <w:r>
        <w:rPr>
          <w:lang w:val="en-US"/>
        </w:rPr>
        <w:t> 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2B3365">
        <w:t>,</w:t>
      </w:r>
      <w:r w:rsidRPr="00D60E28">
        <w:t xml:space="preserve"> </w:t>
      </w:r>
      <w:r>
        <w:t xml:space="preserve">если 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E84B76">
        <w:sym w:font="Symbol" w:char="F0CE"/>
      </w:r>
      <w:r w:rsidRPr="00BB097B">
        <w:rPr>
          <w:b/>
          <w:i/>
          <w:lang w:val="en-US"/>
        </w:rPr>
        <w:t>B</w:t>
      </w:r>
      <w:r>
        <w:t xml:space="preserve">, и </w:t>
      </w:r>
      <w:r>
        <w:rPr>
          <w:i/>
          <w:lang w:val="en-US"/>
        </w:rPr>
        <w:t>v</w:t>
      </w:r>
      <w:r w:rsidRPr="002B3365">
        <w:rPr>
          <w:i/>
          <w:vertAlign w:val="subscript"/>
          <w:lang w:val="en-US"/>
        </w:rPr>
        <w:t>i</w:t>
      </w:r>
      <w:r>
        <w:rPr>
          <w:lang w:val="en-US"/>
        </w:rPr>
        <w:t> </w:t>
      </w:r>
      <w:r w:rsidRPr="002B3365">
        <w:t>=</w:t>
      </w:r>
      <w:r>
        <w:t> </w:t>
      </w:r>
      <w:r w:rsidRPr="002B3365">
        <w:rPr>
          <w:b/>
          <w:i/>
          <w:lang w:val="en-US"/>
        </w:rPr>
        <w:t>f</w:t>
      </w:r>
      <w:r w:rsidRPr="002B3365">
        <w:t>(</w:t>
      </w:r>
      <w:proofErr w:type="spellStart"/>
      <w:r w:rsidRPr="00D60E28"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2B3365">
        <w:t>),</w:t>
      </w:r>
      <w:r>
        <w:t xml:space="preserve"> если </w:t>
      </w:r>
      <w:proofErr w:type="spellStart"/>
      <w:r>
        <w:rPr>
          <w:i/>
          <w:lang w:val="en-US"/>
        </w:rPr>
        <w:t>u</w:t>
      </w:r>
      <w:r w:rsidRPr="002B3365">
        <w:rPr>
          <w:i/>
          <w:vertAlign w:val="subscript"/>
          <w:lang w:val="en-US"/>
        </w:rPr>
        <w:t>i</w:t>
      </w:r>
      <w:proofErr w:type="spellEnd"/>
      <w:r w:rsidRPr="00E84B76">
        <w:sym w:font="Symbol" w:char="F0CE"/>
      </w:r>
      <w:r w:rsidRPr="00BB097B">
        <w:rPr>
          <w:b/>
          <w:i/>
          <w:lang w:val="en-US"/>
        </w:rPr>
        <w:t>E</w:t>
      </w:r>
      <w:r>
        <w:t>.</w:t>
      </w:r>
      <w:r w:rsidRPr="002B3365">
        <w:t xml:space="preserve"> </w:t>
      </w:r>
      <w:r>
        <w:t xml:space="preserve">Для множества </w:t>
      </w:r>
      <w:r w:rsidRPr="00E84B76">
        <w:sym w:font="Symbol" w:char="F053"/>
      </w:r>
      <w:r>
        <w:t xml:space="preserve"> трасс событий </w:t>
      </w:r>
      <w:r w:rsidRPr="004243F9">
        <w:rPr>
          <w:b/>
          <w:i/>
          <w:lang w:val="en-US"/>
        </w:rPr>
        <w:t>f</w:t>
      </w:r>
      <w:r w:rsidRPr="004243F9">
        <w:t>(</w:t>
      </w:r>
      <w:r w:rsidRPr="00E84B76">
        <w:sym w:font="Symbol" w:char="F053"/>
      </w:r>
      <w:r w:rsidRPr="004243F9">
        <w:t>)</w:t>
      </w:r>
      <w:r>
        <w:t xml:space="preserve"> определяется как множество соответствующих трасс наблюдений: </w:t>
      </w:r>
      <w:r w:rsidRPr="004243F9">
        <w:rPr>
          <w:b/>
          <w:i/>
          <w:lang w:val="en-US"/>
        </w:rPr>
        <w:t>f</w:t>
      </w:r>
      <w:r w:rsidRPr="004243F9">
        <w:t>(</w:t>
      </w:r>
      <w:r w:rsidRPr="00E84B76">
        <w:sym w:font="Symbol" w:char="F053"/>
      </w:r>
      <w:r w:rsidRPr="004243F9">
        <w:t>)</w:t>
      </w:r>
      <w:r>
        <w:rPr>
          <w:lang w:val="en-US"/>
        </w:rPr>
        <w:t> </w:t>
      </w:r>
      <w:r w:rsidRPr="00E84B76">
        <w:sym w:font="Euclid Extra" w:char="F040"/>
      </w:r>
      <w:r>
        <w:rPr>
          <w:lang w:val="en-US"/>
        </w:rPr>
        <w:t> </w:t>
      </w:r>
      <w:r w:rsidRPr="00976A95">
        <w:t>{</w:t>
      </w:r>
      <w:r w:rsidRPr="004243F9">
        <w:rPr>
          <w:b/>
          <w:i/>
          <w:lang w:val="en-US"/>
        </w:rPr>
        <w:t>f</w:t>
      </w:r>
      <w:r w:rsidRPr="004243F9">
        <w:t>(</w:t>
      </w:r>
      <w:r>
        <w:sym w:font="Symbol" w:char="F073"/>
      </w:r>
      <w:r w:rsidRPr="004243F9">
        <w:t>)</w:t>
      </w:r>
      <w:r w:rsidRPr="00976A95">
        <w:t>|</w:t>
      </w:r>
      <w:r>
        <w:sym w:font="Symbol" w:char="F073"/>
      </w:r>
      <w:r w:rsidRPr="00E84B76">
        <w:sym w:font="Symbol" w:char="F0CE"/>
      </w:r>
      <w:r w:rsidRPr="00E84B76">
        <w:sym w:font="Symbol" w:char="F053"/>
      </w:r>
      <w:r>
        <w:sym w:font="Symbol" w:char="F0C7"/>
      </w:r>
      <w:r w:rsidRPr="00E84B76">
        <w:rPr>
          <w:b/>
          <w:i/>
          <w:lang w:val="en-US"/>
        </w:rPr>
        <w:t>Dom</w:t>
      </w:r>
      <w:r w:rsidRPr="00B057E9">
        <w:t>(</w:t>
      </w:r>
      <w:r>
        <w:rPr>
          <w:b/>
          <w:i/>
          <w:lang w:val="en-US"/>
        </w:rPr>
        <w:t>f</w:t>
      </w:r>
      <w:r w:rsidRPr="00B057E9">
        <w:t>)</w:t>
      </w:r>
      <w:r w:rsidRPr="00976A95">
        <w:t>}</w:t>
      </w:r>
      <w:r>
        <w:t>.</w:t>
      </w:r>
    </w:p>
    <w:p w:rsidR="00F612F8" w:rsidRDefault="00F612F8" w:rsidP="0097216D">
      <w:pPr>
        <w:jc w:val="both"/>
      </w:pPr>
    </w:p>
    <w:p w:rsidR="0097216D" w:rsidRDefault="0097216D" w:rsidP="00853759">
      <w:pPr>
        <w:jc w:val="both"/>
      </w:pPr>
      <w:r>
        <w:t xml:space="preserve">Очевидно, что для любой </w:t>
      </w:r>
      <w:r>
        <w:rPr>
          <w:lang w:val="en-US"/>
        </w:rPr>
        <w:t>ETS</w:t>
      </w:r>
      <w:r>
        <w:t xml:space="preserve"> </w:t>
      </w:r>
      <w:r w:rsidRPr="00F64EE9">
        <w:rPr>
          <w:i/>
          <w:lang w:val="en-US"/>
        </w:rPr>
        <w:t>S</w:t>
      </w:r>
      <w:r>
        <w:t xml:space="preserve"> имеет место</w:t>
      </w:r>
      <w:r w:rsidRPr="00F64EE9">
        <w:t xml:space="preserve"> </w:t>
      </w:r>
      <w:proofErr w:type="spellStart"/>
      <w:r>
        <w:rPr>
          <w:b/>
          <w:i/>
          <w:lang w:val="en-US"/>
        </w:rPr>
        <w:t>t</w:t>
      </w:r>
      <w:r w:rsidRPr="00E84B76">
        <w:rPr>
          <w:b/>
          <w:i/>
          <w:lang w:val="en-US"/>
        </w:rPr>
        <w:t>r</w:t>
      </w:r>
      <w:proofErr w:type="spellEnd"/>
      <w:r w:rsidRPr="00E84B76">
        <w:t>(</w:t>
      </w:r>
      <w:r w:rsidRPr="00731151">
        <w:rPr>
          <w:b/>
          <w:i/>
          <w:lang w:val="en-US"/>
        </w:rPr>
        <w:t>f</w:t>
      </w:r>
      <w:r>
        <w:t>(</w:t>
      </w:r>
      <w:r w:rsidRPr="00404857">
        <w:rPr>
          <w:i/>
          <w:lang w:val="en-US"/>
        </w:rPr>
        <w:t>S</w:t>
      </w:r>
      <w:r>
        <w:t>)</w:t>
      </w:r>
      <w:r w:rsidRPr="00E84B76">
        <w:t>)</w:t>
      </w:r>
      <w:r w:rsidRPr="00976A95">
        <w:t xml:space="preserve"> </w:t>
      </w:r>
      <w:r>
        <w:t>=</w:t>
      </w:r>
      <w:r w:rsidRPr="00976A95">
        <w:rPr>
          <w:b/>
          <w:i/>
        </w:rPr>
        <w:t xml:space="preserve"> </w:t>
      </w:r>
      <w:r>
        <w:rPr>
          <w:b/>
          <w:i/>
          <w:lang w:val="en-US"/>
        </w:rPr>
        <w:t>f</w:t>
      </w:r>
      <w:r w:rsidRPr="00976A95">
        <w:t>(</w:t>
      </w:r>
      <w:proofErr w:type="spellStart"/>
      <w:r>
        <w:rPr>
          <w:b/>
          <w:i/>
          <w:lang w:val="en-US"/>
        </w:rPr>
        <w:t>t</w:t>
      </w:r>
      <w:r w:rsidRPr="00E84B76">
        <w:rPr>
          <w:b/>
          <w:i/>
          <w:lang w:val="en-US"/>
        </w:rPr>
        <w:t>r</w:t>
      </w:r>
      <w:proofErr w:type="spellEnd"/>
      <w:r w:rsidRPr="00E84B76">
        <w:t>(</w:t>
      </w:r>
      <w:r w:rsidRPr="00E84B76">
        <w:rPr>
          <w:i/>
          <w:lang w:val="en-US"/>
        </w:rPr>
        <w:t>S</w:t>
      </w:r>
      <w:r w:rsidRPr="00E84B76">
        <w:t>)</w:t>
      </w:r>
      <w:r w:rsidRPr="00976A95">
        <w:t>)</w:t>
      </w:r>
      <w:r w:rsidRPr="00E84B76">
        <w:t>.</w:t>
      </w:r>
    </w:p>
    <w:p w:rsidR="00AB6DE3" w:rsidRPr="00AB6DE3" w:rsidRDefault="00AB6DE3" w:rsidP="00AB6DE3">
      <w:pPr>
        <w:pStyle w:val="2"/>
      </w:pPr>
      <w:bookmarkStart w:id="10" w:name="_Toc342919270"/>
      <w:bookmarkStart w:id="11" w:name="_Ref347148253"/>
      <w:bookmarkStart w:id="12" w:name="_Ref347148270"/>
      <w:bookmarkStart w:id="13" w:name="_Toc445567697"/>
      <w:r>
        <w:t>Параллельная композиция</w:t>
      </w:r>
      <w:bookmarkEnd w:id="10"/>
      <w:bookmarkEnd w:id="11"/>
      <w:bookmarkEnd w:id="12"/>
      <w:bookmarkEnd w:id="13"/>
    </w:p>
    <w:p w:rsidR="000C432B" w:rsidRPr="004E03F0" w:rsidRDefault="00CA305D" w:rsidP="00853759">
      <w:pPr>
        <w:jc w:val="both"/>
      </w:pPr>
      <w:r>
        <w:t>Мы</w:t>
      </w:r>
      <w:r w:rsidRPr="007B5ECA">
        <w:t xml:space="preserve"> </w:t>
      </w:r>
      <w:r>
        <w:t>определим</w:t>
      </w:r>
      <w:r w:rsidRPr="007B5ECA">
        <w:t xml:space="preserve"> </w:t>
      </w:r>
      <w:r>
        <w:t>параллельную</w:t>
      </w:r>
      <w:r w:rsidRPr="007B5ECA">
        <w:t xml:space="preserve"> </w:t>
      </w:r>
      <w:r>
        <w:t>композицию</w:t>
      </w:r>
      <w:r w:rsidRPr="007B5ECA">
        <w:t xml:space="preserve"> </w:t>
      </w:r>
      <w:r>
        <w:rPr>
          <w:lang w:val="en-US"/>
        </w:rPr>
        <w:t>ETS</w:t>
      </w:r>
      <w:r w:rsidRPr="007B5ECA">
        <w:t xml:space="preserve"> </w:t>
      </w:r>
      <w:r>
        <w:t>в</w:t>
      </w:r>
      <w:r w:rsidRPr="007B5ECA">
        <w:t xml:space="preserve"> </w:t>
      </w:r>
      <w:r>
        <w:t>духе</w:t>
      </w:r>
      <w:r w:rsidRPr="007B5ECA">
        <w:t xml:space="preserve"> </w:t>
      </w:r>
      <w:r>
        <w:rPr>
          <w:lang w:val="en-US"/>
        </w:rPr>
        <w:t>CSP</w:t>
      </w:r>
      <w:r w:rsidRPr="007B5ECA">
        <w:t xml:space="preserve"> (</w:t>
      </w:r>
      <w:r w:rsidR="00853759" w:rsidRPr="00853759">
        <w:rPr>
          <w:rFonts w:eastAsia="PMingLiU"/>
          <w:i/>
          <w:lang w:val="en-US" w:eastAsia="zh-TW"/>
        </w:rPr>
        <w:t>Communicating</w:t>
      </w:r>
      <w:r w:rsidR="00853759" w:rsidRPr="007B5ECA">
        <w:rPr>
          <w:rFonts w:eastAsia="PMingLiU"/>
          <w:i/>
          <w:lang w:eastAsia="zh-TW"/>
        </w:rPr>
        <w:t xml:space="preserve"> </w:t>
      </w:r>
      <w:r w:rsidR="00853759" w:rsidRPr="00853759">
        <w:rPr>
          <w:rFonts w:eastAsia="PMingLiU"/>
          <w:i/>
          <w:lang w:val="en-US" w:eastAsia="zh-TW"/>
        </w:rPr>
        <w:t>Sequential</w:t>
      </w:r>
      <w:r w:rsidR="00853759" w:rsidRPr="007B5ECA">
        <w:rPr>
          <w:rFonts w:eastAsia="PMingLiU"/>
          <w:i/>
          <w:lang w:eastAsia="zh-TW"/>
        </w:rPr>
        <w:t xml:space="preserve"> </w:t>
      </w:r>
      <w:r w:rsidR="00853759" w:rsidRPr="00853759">
        <w:rPr>
          <w:rFonts w:eastAsia="PMingLiU"/>
          <w:i/>
          <w:lang w:val="en-US" w:eastAsia="zh-TW"/>
        </w:rPr>
        <w:t>Processes</w:t>
      </w:r>
      <w:r w:rsidRPr="007B5ECA">
        <w:t>) [</w:t>
      </w:r>
      <w:r w:rsidR="001E29FA">
        <w:rPr>
          <w:lang w:val="en-US"/>
        </w:rPr>
        <w:fldChar w:fldCharType="begin"/>
      </w:r>
      <w:r w:rsidR="007B5ECA" w:rsidRPr="007B5ECA">
        <w:instrText xml:space="preserve"> </w:instrText>
      </w:r>
      <w:r w:rsidR="007B5ECA">
        <w:rPr>
          <w:lang w:val="en-US"/>
        </w:rPr>
        <w:instrText>REF</w:instrText>
      </w:r>
      <w:r w:rsidR="007B5ECA" w:rsidRPr="007B5ECA">
        <w:instrText xml:space="preserve"> _</w:instrText>
      </w:r>
      <w:r w:rsidR="007B5ECA">
        <w:rPr>
          <w:lang w:val="en-US"/>
        </w:rPr>
        <w:instrText>Ref</w:instrText>
      </w:r>
      <w:r w:rsidR="007B5ECA" w:rsidRPr="007B5ECA">
        <w:instrText>338165151 \</w:instrText>
      </w:r>
      <w:r w:rsidR="007B5ECA">
        <w:rPr>
          <w:lang w:val="en-US"/>
        </w:rPr>
        <w:instrText>r</w:instrText>
      </w:r>
      <w:r w:rsidR="007B5ECA" w:rsidRPr="007B5ECA">
        <w:instrText xml:space="preserve"> \</w:instrText>
      </w:r>
      <w:r w:rsidR="007B5ECA">
        <w:rPr>
          <w:lang w:val="en-US"/>
        </w:rPr>
        <w:instrText>h</w:instrText>
      </w:r>
      <w:r w:rsidR="007B5ECA" w:rsidRPr="007B5ECA">
        <w:instrText xml:space="preserve"> </w:instrText>
      </w:r>
      <w:r w:rsidR="001E29FA">
        <w:rPr>
          <w:lang w:val="en-US"/>
        </w:rPr>
      </w:r>
      <w:r w:rsidR="001E29FA">
        <w:rPr>
          <w:lang w:val="en-US"/>
        </w:rPr>
        <w:fldChar w:fldCharType="separate"/>
      </w:r>
      <w:r w:rsidR="007A6866" w:rsidRPr="007A6866">
        <w:t>10</w:t>
      </w:r>
      <w:r w:rsidR="001E29FA">
        <w:rPr>
          <w:lang w:val="en-US"/>
        </w:rPr>
        <w:fldChar w:fldCharType="end"/>
      </w:r>
      <w:r w:rsidRPr="007B5ECA">
        <w:t>].</w:t>
      </w:r>
      <w:r w:rsidR="00853759" w:rsidRPr="007B5ECA">
        <w:t xml:space="preserve"> </w:t>
      </w:r>
      <w:r w:rsidR="00B0647A">
        <w:t xml:space="preserve">В </w:t>
      </w:r>
      <w:r w:rsidR="00B0647A">
        <w:rPr>
          <w:lang w:val="en-US"/>
        </w:rPr>
        <w:t>CSP</w:t>
      </w:r>
      <w:r w:rsidR="00B0647A">
        <w:t xml:space="preserve"> </w:t>
      </w:r>
      <w:r w:rsidR="000C432B">
        <w:t>результатом композиции</w:t>
      </w:r>
      <w:r w:rsidR="00B0647A">
        <w:t xml:space="preserve"> дв</w:t>
      </w:r>
      <w:r w:rsidR="000C432B">
        <w:t>ух</w:t>
      </w:r>
      <w:r w:rsidR="00B0647A">
        <w:t xml:space="preserve"> </w:t>
      </w:r>
      <w:r w:rsidR="00B0647A">
        <w:rPr>
          <w:lang w:val="en-US"/>
        </w:rPr>
        <w:t>ATS</w:t>
      </w:r>
      <w:r w:rsidR="000C432B">
        <w:t xml:space="preserve"> является </w:t>
      </w:r>
      <w:r w:rsidR="000C432B">
        <w:rPr>
          <w:lang w:val="en-US"/>
        </w:rPr>
        <w:t>ATS</w:t>
      </w:r>
      <w:r w:rsidR="000C432B">
        <w:t xml:space="preserve">, состояния которой – это пары состояний операндов, начальное состояние – это пара начальных состояний, а переход </w:t>
      </w:r>
      <w:r>
        <w:t>либо асинхронны</w:t>
      </w:r>
      <w:r w:rsidR="00853759">
        <w:t>й</w:t>
      </w:r>
      <w:r>
        <w:t xml:space="preserve"> и соответствует переходу в одном из операндов</w:t>
      </w:r>
      <w:r w:rsidR="000C432B">
        <w:t xml:space="preserve"> (меняется состояние только этого операнда)</w:t>
      </w:r>
      <w:r>
        <w:t>, либо синхронный и соответствует паре переходов по одному и тому же</w:t>
      </w:r>
      <w:r w:rsidR="00853759">
        <w:t xml:space="preserve"> –</w:t>
      </w:r>
      <w:r>
        <w:t xml:space="preserve"> </w:t>
      </w:r>
      <w:r w:rsidR="00853759">
        <w:t xml:space="preserve">синхронному – </w:t>
      </w:r>
      <w:r w:rsidR="00214E2F">
        <w:t>действию</w:t>
      </w:r>
      <w:r>
        <w:t xml:space="preserve"> в обоих операндах</w:t>
      </w:r>
      <w:r w:rsidR="000C432B">
        <w:t xml:space="preserve"> (измениться могут состояния обоих операндов)</w:t>
      </w:r>
      <w:r>
        <w:t>.</w:t>
      </w:r>
      <w:r w:rsidR="000C432B">
        <w:t xml:space="preserve"> При этом синхронность или асинхронность переходов однозначно определяется </w:t>
      </w:r>
      <w:r w:rsidR="00214E2F">
        <w:t>действиями, которыми эти переходы помечены</w:t>
      </w:r>
      <w:r w:rsidR="000C432B">
        <w:t xml:space="preserve">, то есть все </w:t>
      </w:r>
      <w:r w:rsidR="001F07BC">
        <w:t xml:space="preserve">внешние </w:t>
      </w:r>
      <w:r w:rsidR="00214E2F">
        <w:t>действия</w:t>
      </w:r>
      <w:r w:rsidR="000C432B">
        <w:t xml:space="preserve"> разбиваются на синхронные и асинхронные, </w:t>
      </w:r>
      <w:r w:rsidR="001F07BC">
        <w:t>а</w:t>
      </w:r>
      <w:r w:rsidR="000C432B">
        <w:t xml:space="preserve"> </w:t>
      </w:r>
      <w:r w:rsidR="00214E2F">
        <w:t>внутреннее действие</w:t>
      </w:r>
      <w:r w:rsidR="000C432B">
        <w:t xml:space="preserve"> </w:t>
      </w:r>
      <w:r w:rsidR="000C432B">
        <w:sym w:font="Symbol" w:char="F074"/>
      </w:r>
      <w:r w:rsidR="000C432B">
        <w:t xml:space="preserve"> всегда считается асинхронным. </w:t>
      </w:r>
      <w:r w:rsidR="00CF0810">
        <w:t xml:space="preserve">Мы также будем считать, что разрешение всегда асинхронно. </w:t>
      </w:r>
      <w:r w:rsidR="000C432B">
        <w:t xml:space="preserve">В обоих случаях </w:t>
      </w:r>
      <w:r w:rsidR="00214E2F">
        <w:t>действие</w:t>
      </w:r>
      <w:r w:rsidR="000C432B">
        <w:t xml:space="preserve"> на результирующем переходе совпадает с </w:t>
      </w:r>
      <w:r w:rsidR="00214E2F">
        <w:t>действием</w:t>
      </w:r>
      <w:r w:rsidR="000C432B">
        <w:t xml:space="preserve"> на </w:t>
      </w:r>
      <w:r w:rsidR="00214E2F">
        <w:t xml:space="preserve">одном </w:t>
      </w:r>
      <w:r w:rsidR="000C432B">
        <w:t>переходе</w:t>
      </w:r>
      <w:r w:rsidR="00214E2F">
        <w:t>-</w:t>
      </w:r>
      <w:r w:rsidR="000C432B">
        <w:t>операнде (асинхронный случай) или на обоих переходах</w:t>
      </w:r>
      <w:r w:rsidR="00214E2F">
        <w:t>-</w:t>
      </w:r>
      <w:r w:rsidR="000C432B">
        <w:t>операндах (синхронный случай). После этого с помощью опера</w:t>
      </w:r>
      <w:r w:rsidR="004E03F0">
        <w:t>тора</w:t>
      </w:r>
      <w:r w:rsidR="000C432B">
        <w:t xml:space="preserve"> </w:t>
      </w:r>
      <w:r w:rsidR="000C432B" w:rsidRPr="000C432B">
        <w:rPr>
          <w:b/>
          <w:i/>
          <w:lang w:val="en-US"/>
        </w:rPr>
        <w:t>hide</w:t>
      </w:r>
      <w:r w:rsidR="000C432B">
        <w:t xml:space="preserve"> </w:t>
      </w:r>
      <w:r w:rsidR="000C432B">
        <w:lastRenderedPageBreak/>
        <w:t>некоторые</w:t>
      </w:r>
      <w:r w:rsidR="000C432B">
        <w:rPr>
          <w:rStyle w:val="a6"/>
        </w:rPr>
        <w:footnoteReference w:id="4"/>
      </w:r>
      <w:r w:rsidR="000C432B">
        <w:t xml:space="preserve"> синхронные </w:t>
      </w:r>
      <w:r w:rsidR="00214E2F">
        <w:t>действия</w:t>
      </w:r>
      <w:r w:rsidR="000C432B">
        <w:t xml:space="preserve"> на переходах «скрываются», то есть заменяются символом </w:t>
      </w:r>
      <w:r w:rsidR="000C432B">
        <w:sym w:font="Symbol" w:char="F074"/>
      </w:r>
      <w:r w:rsidR="004E03F0" w:rsidRPr="004E03F0">
        <w:t>.</w:t>
      </w:r>
    </w:p>
    <w:p w:rsidR="00214E2F" w:rsidRDefault="00214E2F" w:rsidP="00853759">
      <w:pPr>
        <w:jc w:val="both"/>
      </w:pPr>
    </w:p>
    <w:p w:rsidR="00B0647A" w:rsidRDefault="00B0647A" w:rsidP="00853759">
      <w:pPr>
        <w:jc w:val="both"/>
        <w:rPr>
          <w:lang w:val="en-US"/>
        </w:rPr>
      </w:pPr>
      <w:r>
        <w:t xml:space="preserve">Для композиции </w:t>
      </w:r>
      <w:r>
        <w:rPr>
          <w:lang w:val="en-US"/>
        </w:rPr>
        <w:t>ETS</w:t>
      </w:r>
      <w:r>
        <w:t xml:space="preserve"> мы будем всегда считать </w:t>
      </w:r>
      <w:r w:rsidR="001F07BC">
        <w:t xml:space="preserve">кнопки из </w:t>
      </w:r>
      <w:r w:rsidR="001F07BC" w:rsidRPr="00DF5F71">
        <w:rPr>
          <w:b/>
          <w:i/>
          <w:lang w:val="en-US"/>
        </w:rPr>
        <w:t>B</w:t>
      </w:r>
      <w:r w:rsidR="001F07BC">
        <w:t xml:space="preserve"> – синхронными, а событие</w:t>
      </w:r>
      <w:r>
        <w:t xml:space="preserve"> </w:t>
      </w:r>
      <w:r>
        <w:sym w:font="Symbol" w:char="F067"/>
      </w:r>
      <w:r>
        <w:t xml:space="preserve"> асинхронным</w:t>
      </w:r>
      <w:r w:rsidR="00853759">
        <w:t xml:space="preserve">. </w:t>
      </w:r>
      <w:r w:rsidR="001F07BC">
        <w:t>Остальные с</w:t>
      </w:r>
      <w:r w:rsidR="00853759">
        <w:t xml:space="preserve">обытия из </w:t>
      </w:r>
      <w:r w:rsidR="00853759" w:rsidRPr="00853759">
        <w:rPr>
          <w:b/>
          <w:i/>
          <w:lang w:val="en-US"/>
        </w:rPr>
        <w:t>E</w:t>
      </w:r>
      <w:r w:rsidR="000F48DB">
        <w:t>\</w:t>
      </w:r>
      <w:r w:rsidR="000F48DB" w:rsidRPr="00E84B76">
        <w:t>{</w:t>
      </w:r>
      <w:r w:rsidR="000F48DB">
        <w:rPr>
          <w:lang w:val="en-US"/>
        </w:rPr>
        <w:sym w:font="Symbol" w:char="F067"/>
      </w:r>
      <w:r w:rsidR="000F48DB" w:rsidRPr="00E84B76">
        <w:t>}</w:t>
      </w:r>
      <w:r w:rsidR="000F48DB">
        <w:t xml:space="preserve"> </w:t>
      </w:r>
      <w:r w:rsidR="00853759">
        <w:t xml:space="preserve">могут быть как синхронными, так и асинхронными, что задаётся алфавитом синхронных событий </w:t>
      </w:r>
      <w:r w:rsidR="00853759" w:rsidRPr="00853759">
        <w:rPr>
          <w:i/>
          <w:lang w:val="en-US"/>
        </w:rPr>
        <w:t>U</w:t>
      </w:r>
      <w:r w:rsidR="00853759">
        <w:sym w:font="Symbol" w:char="F0CD"/>
      </w:r>
      <w:r w:rsidR="00853759">
        <w:rPr>
          <w:b/>
          <w:i/>
          <w:lang w:val="en-US"/>
        </w:rPr>
        <w:t>E</w:t>
      </w:r>
      <w:r w:rsidR="000F48DB">
        <w:t>\</w:t>
      </w:r>
      <w:r w:rsidR="000F48DB" w:rsidRPr="00E84B76">
        <w:t>{</w:t>
      </w:r>
      <w:r w:rsidR="000F48DB">
        <w:rPr>
          <w:lang w:val="en-US"/>
        </w:rPr>
        <w:sym w:font="Symbol" w:char="F067"/>
      </w:r>
      <w:r w:rsidR="000F48DB" w:rsidRPr="00E84B76">
        <w:t>}</w:t>
      </w:r>
      <w:r w:rsidR="00853759">
        <w:t xml:space="preserve">. </w:t>
      </w:r>
      <w:r w:rsidR="00214E2F">
        <w:t xml:space="preserve">Кроме того, событие на синхронном переходе композиции не обязательно совпадает с событиями на переходах-операндах. Мы будем считать, что задана </w:t>
      </w:r>
      <w:r w:rsidR="00214E2F" w:rsidRPr="00E84B76">
        <w:t xml:space="preserve">частично определённая </w:t>
      </w:r>
      <w:r w:rsidR="00214E2F">
        <w:t>композиция синхронных событий, результатом которой также является синхронное событие</w:t>
      </w:r>
      <w:r w:rsidR="00214E2F" w:rsidRPr="00E84B76">
        <w:t xml:space="preserve"> |</w:t>
      </w:r>
      <w:r w:rsidR="00214E2F" w:rsidRPr="00E84B76">
        <w:rPr>
          <w:i/>
          <w:vertAlign w:val="subscript"/>
          <w:lang w:val="en-US"/>
        </w:rPr>
        <w:t>U</w:t>
      </w:r>
      <w:r w:rsidR="00214E2F" w:rsidRPr="00E84B76">
        <w:t>|:</w:t>
      </w:r>
      <w:r w:rsidR="00214E2F" w:rsidRPr="00E84B76">
        <w:rPr>
          <w:i/>
          <w:lang w:val="en-US"/>
        </w:rPr>
        <w:t>U</w:t>
      </w:r>
      <w:r w:rsidR="00214E2F" w:rsidRPr="00E84B76">
        <w:rPr>
          <w:lang w:val="en-US"/>
        </w:rPr>
        <w:sym w:font="Symbol" w:char="F0B4"/>
      </w:r>
      <w:r w:rsidR="00214E2F" w:rsidRPr="00E84B76">
        <w:rPr>
          <w:i/>
          <w:lang w:val="en-US"/>
        </w:rPr>
        <w:t>U</w:t>
      </w:r>
      <w:r w:rsidR="00214E2F" w:rsidRPr="00E84B76">
        <w:rPr>
          <w:lang w:val="en-US"/>
        </w:rPr>
        <w:sym w:font="Symbol" w:char="F0AE"/>
      </w:r>
      <w:r w:rsidR="00214E2F" w:rsidRPr="00E84B76">
        <w:rPr>
          <w:i/>
          <w:lang w:val="en-US"/>
        </w:rPr>
        <w:t>U</w:t>
      </w:r>
      <w:r w:rsidR="00EE1D2E">
        <w:t xml:space="preserve">, </w:t>
      </w:r>
      <w:r w:rsidR="00EE1D2E" w:rsidRPr="00E84B76">
        <w:rPr>
          <w:b/>
          <w:i/>
          <w:lang w:val="en-US"/>
        </w:rPr>
        <w:t>Dom</w:t>
      </w:r>
      <w:r w:rsidR="00EE1D2E" w:rsidRPr="00E84B76">
        <w:t>(|</w:t>
      </w:r>
      <w:r w:rsidR="00EE1D2E" w:rsidRPr="00E84B76">
        <w:rPr>
          <w:i/>
          <w:vertAlign w:val="subscript"/>
          <w:lang w:val="en-US"/>
        </w:rPr>
        <w:t>U</w:t>
      </w:r>
      <w:r w:rsidR="00EE1D2E" w:rsidRPr="00E84B76">
        <w:t>|)</w:t>
      </w:r>
      <w:r w:rsidR="00EE1D2E">
        <w:sym w:font="Symbol" w:char="F0CD"/>
      </w:r>
      <w:r w:rsidR="00EE1D2E" w:rsidRPr="00EE1D2E">
        <w:rPr>
          <w:i/>
          <w:lang w:val="en-US"/>
        </w:rPr>
        <w:t>U</w:t>
      </w:r>
      <w:r w:rsidR="00EE1D2E" w:rsidRPr="00E84B76">
        <w:rPr>
          <w:lang w:val="en-US"/>
        </w:rPr>
        <w:sym w:font="Symbol" w:char="F0B4"/>
      </w:r>
      <w:r w:rsidR="00EE1D2E" w:rsidRPr="00E84B76">
        <w:rPr>
          <w:i/>
          <w:lang w:val="en-US"/>
        </w:rPr>
        <w:t>U</w:t>
      </w:r>
      <w:r w:rsidR="00EE1D2E">
        <w:t xml:space="preserve">. </w:t>
      </w:r>
      <w:r w:rsidR="00214E2F">
        <w:t>Эта композиция должна быть коммутативной:</w:t>
      </w:r>
      <w:r w:rsidR="00214E2F" w:rsidRPr="00E84B76">
        <w:t xml:space="preserve"> если (</w:t>
      </w:r>
      <w:r w:rsidR="00214E2F">
        <w:rPr>
          <w:i/>
          <w:lang w:val="en-US"/>
        </w:rPr>
        <w:t>a</w:t>
      </w:r>
      <w:r w:rsidR="00214E2F" w:rsidRPr="00E84B76">
        <w:t>,</w:t>
      </w:r>
      <w:r w:rsidR="00214E2F" w:rsidRPr="00214E2F">
        <w:rPr>
          <w:i/>
          <w:lang w:val="en-US"/>
        </w:rPr>
        <w:t>b</w:t>
      </w:r>
      <w:r w:rsidR="00214E2F" w:rsidRPr="00E84B76">
        <w:t>)</w:t>
      </w:r>
      <w:r w:rsidR="00214E2F" w:rsidRPr="00EE1D2E">
        <w:sym w:font="Symbol" w:char="F0CE"/>
      </w:r>
      <w:r w:rsidR="00214E2F" w:rsidRPr="00E84B76">
        <w:rPr>
          <w:b/>
          <w:i/>
          <w:lang w:val="en-US"/>
        </w:rPr>
        <w:t>Dom</w:t>
      </w:r>
      <w:r w:rsidR="00214E2F" w:rsidRPr="00E84B76">
        <w:t>(|</w:t>
      </w:r>
      <w:r w:rsidR="00214E2F" w:rsidRPr="00E84B76">
        <w:rPr>
          <w:i/>
          <w:vertAlign w:val="subscript"/>
          <w:lang w:val="en-US"/>
        </w:rPr>
        <w:t>U</w:t>
      </w:r>
      <w:r w:rsidR="00214E2F" w:rsidRPr="00E84B76">
        <w:t>|), то  (</w:t>
      </w:r>
      <w:r w:rsidR="00214E2F">
        <w:rPr>
          <w:i/>
          <w:lang w:val="en-US"/>
        </w:rPr>
        <w:t>b</w:t>
      </w:r>
      <w:r w:rsidR="00214E2F" w:rsidRPr="00E84B76">
        <w:t>,</w:t>
      </w:r>
      <w:r w:rsidR="00214E2F">
        <w:rPr>
          <w:i/>
          <w:lang w:val="en-US"/>
        </w:rPr>
        <w:t>a</w:t>
      </w:r>
      <w:r w:rsidR="00214E2F" w:rsidRPr="00E84B76">
        <w:t>)</w:t>
      </w:r>
      <w:r w:rsidR="00214E2F" w:rsidRPr="00EE1D2E">
        <w:sym w:font="Symbol" w:char="F0CE"/>
      </w:r>
      <w:r w:rsidR="00214E2F" w:rsidRPr="00E84B76">
        <w:rPr>
          <w:b/>
          <w:i/>
          <w:lang w:val="en-US"/>
        </w:rPr>
        <w:t>Dom</w:t>
      </w:r>
      <w:r w:rsidR="00214E2F" w:rsidRPr="00E84B76">
        <w:t>(|</w:t>
      </w:r>
      <w:r w:rsidR="00214E2F" w:rsidRPr="00E84B76">
        <w:rPr>
          <w:i/>
          <w:vertAlign w:val="subscript"/>
          <w:lang w:val="en-US"/>
        </w:rPr>
        <w:t>U</w:t>
      </w:r>
      <w:r w:rsidR="00214E2F" w:rsidRPr="00E84B76">
        <w:t xml:space="preserve">|) и </w:t>
      </w:r>
      <w:r w:rsidR="00214E2F">
        <w:rPr>
          <w:i/>
          <w:lang w:val="en-US"/>
        </w:rPr>
        <w:t>a</w:t>
      </w:r>
      <w:r w:rsidR="00214E2F" w:rsidRPr="00E84B76">
        <w:t>|</w:t>
      </w:r>
      <w:r w:rsidR="00214E2F" w:rsidRPr="00E84B76">
        <w:rPr>
          <w:i/>
          <w:vertAlign w:val="subscript"/>
          <w:lang w:val="en-US"/>
        </w:rPr>
        <w:t>U</w:t>
      </w:r>
      <w:r w:rsidR="00214E2F" w:rsidRPr="00E84B76">
        <w:t>|</w:t>
      </w:r>
      <w:r w:rsidR="00214E2F">
        <w:rPr>
          <w:i/>
          <w:lang w:val="en-US"/>
        </w:rPr>
        <w:t>b</w:t>
      </w:r>
      <w:r w:rsidR="00214E2F">
        <w:rPr>
          <w:lang w:val="en-US"/>
        </w:rPr>
        <w:t> </w:t>
      </w:r>
      <w:r w:rsidR="00214E2F" w:rsidRPr="00E84B76">
        <w:t>=</w:t>
      </w:r>
      <w:r w:rsidR="00214E2F">
        <w:rPr>
          <w:lang w:val="en-US"/>
        </w:rPr>
        <w:t> </w:t>
      </w:r>
      <w:r w:rsidR="00214E2F">
        <w:rPr>
          <w:i/>
          <w:lang w:val="en-US"/>
        </w:rPr>
        <w:t>b</w:t>
      </w:r>
      <w:r w:rsidR="00214E2F" w:rsidRPr="00E84B76">
        <w:t>|</w:t>
      </w:r>
      <w:r w:rsidR="00214E2F" w:rsidRPr="00E84B76">
        <w:rPr>
          <w:i/>
          <w:vertAlign w:val="subscript"/>
          <w:lang w:val="en-US"/>
        </w:rPr>
        <w:t>U</w:t>
      </w:r>
      <w:r w:rsidR="00214E2F" w:rsidRPr="00E84B76">
        <w:t>|</w:t>
      </w:r>
      <w:r w:rsidR="00214E2F">
        <w:rPr>
          <w:i/>
          <w:lang w:val="en-US"/>
        </w:rPr>
        <w:t>a</w:t>
      </w:r>
      <w:r w:rsidR="00214E2F" w:rsidRPr="00E84B76">
        <w:t>.</w:t>
      </w:r>
    </w:p>
    <w:p w:rsidR="00EE1D2E" w:rsidRDefault="00EE1D2E" w:rsidP="00853759">
      <w:pPr>
        <w:jc w:val="both"/>
        <w:rPr>
          <w:lang w:val="en-US"/>
        </w:rPr>
      </w:pPr>
    </w:p>
    <w:p w:rsidR="00EE1D2E" w:rsidRPr="00E84B76" w:rsidRDefault="00EE1D2E" w:rsidP="00EE1D2E">
      <w:pPr>
        <w:jc w:val="both"/>
        <w:rPr>
          <w:spacing w:val="-52"/>
          <w:szCs w:val="20"/>
        </w:rPr>
      </w:pPr>
      <w:r>
        <w:t>Формально о</w:t>
      </w:r>
      <w:r w:rsidRPr="00E84B76">
        <w:t>пределим</w:t>
      </w:r>
      <w:r w:rsidRPr="00EE1D2E">
        <w:t xml:space="preserve"> </w:t>
      </w:r>
      <w:r w:rsidRPr="00E84B76">
        <w:t>композицию</w:t>
      </w:r>
      <w:r w:rsidRPr="00EE1D2E">
        <w:t xml:space="preserve"> </w:t>
      </w:r>
      <w:r>
        <w:rPr>
          <w:lang w:val="en-US"/>
        </w:rPr>
        <w:t>E</w:t>
      </w:r>
      <w:r w:rsidRPr="00E84B76">
        <w:rPr>
          <w:lang w:val="en-US"/>
        </w:rPr>
        <w:t>TS</w:t>
      </w:r>
      <w:r w:rsidRPr="00EE1D2E">
        <w:t xml:space="preserve">  |</w:t>
      </w:r>
      <w:r w:rsidRPr="00E84B76">
        <w:rPr>
          <w:i/>
          <w:vertAlign w:val="subscript"/>
          <w:lang w:val="en-US"/>
        </w:rPr>
        <w:t>U</w:t>
      </w:r>
      <w:r w:rsidRPr="00EE1D2E">
        <w:t>|:</w:t>
      </w:r>
      <w:r>
        <w:rPr>
          <w:i/>
          <w:lang w:val="en-US"/>
        </w:rPr>
        <w:t>E</w:t>
      </w:r>
      <w:r w:rsidRPr="00E84B76">
        <w:rPr>
          <w:i/>
          <w:lang w:val="en-US"/>
        </w:rPr>
        <w:t>TS</w:t>
      </w:r>
      <w:r w:rsidRPr="00E84B76">
        <w:rPr>
          <w:lang w:val="en-US"/>
        </w:rPr>
        <w:sym w:font="Symbol" w:char="F0B4"/>
      </w:r>
      <w:r>
        <w:rPr>
          <w:i/>
          <w:lang w:val="en-US"/>
        </w:rPr>
        <w:t>E</w:t>
      </w:r>
      <w:r w:rsidRPr="00E84B76">
        <w:rPr>
          <w:i/>
          <w:lang w:val="en-US"/>
        </w:rPr>
        <w:t>TS</w:t>
      </w:r>
      <w:r w:rsidRPr="00E84B76">
        <w:rPr>
          <w:lang w:val="en-US"/>
        </w:rPr>
        <w:sym w:font="Symbol" w:char="F0AE"/>
      </w:r>
      <w:r>
        <w:rPr>
          <w:i/>
          <w:lang w:val="en-US"/>
        </w:rPr>
        <w:t>E</w:t>
      </w:r>
      <w:r w:rsidRPr="00E84B76">
        <w:rPr>
          <w:i/>
          <w:lang w:val="en-US"/>
        </w:rPr>
        <w:t>TS</w:t>
      </w:r>
      <w:r w:rsidRPr="00EE1D2E">
        <w:t xml:space="preserve">. </w:t>
      </w:r>
      <w:r w:rsidR="00CA4C93" w:rsidRPr="00E84B76">
        <w:t xml:space="preserve">Для </w:t>
      </w:r>
      <w:r w:rsidR="00CA4C93">
        <w:rPr>
          <w:i/>
          <w:lang w:val="en-US"/>
        </w:rPr>
        <w:t>S</w:t>
      </w:r>
      <w:r w:rsidR="00CA4C93" w:rsidRPr="00E84B76">
        <w:t>=</w:t>
      </w:r>
      <w:proofErr w:type="spellStart"/>
      <w:r w:rsidR="00CA4C93">
        <w:rPr>
          <w:i/>
          <w:lang w:val="en-US"/>
        </w:rPr>
        <w:t>Ets</w:t>
      </w:r>
      <w:proofErr w:type="spellEnd"/>
      <w:r w:rsidR="00CA4C93" w:rsidRPr="00E84B76">
        <w:t>(</w:t>
      </w:r>
      <w:r w:rsidR="00CA4C93" w:rsidRPr="00E84B76">
        <w:rPr>
          <w:i/>
          <w:lang w:val="en-US"/>
        </w:rPr>
        <w:t>V</w:t>
      </w:r>
      <w:r w:rsidR="00CA4C93">
        <w:rPr>
          <w:i/>
          <w:vertAlign w:val="subscript"/>
          <w:lang w:val="en-US"/>
        </w:rPr>
        <w:t>S</w:t>
      </w:r>
      <w:r w:rsidR="00CA4C93" w:rsidRPr="00E84B76">
        <w:t>,</w:t>
      </w:r>
      <w:r w:rsidR="00CA4C93" w:rsidRPr="00E84B76">
        <w:rPr>
          <w:i/>
          <w:lang w:val="en-US"/>
        </w:rPr>
        <w:t>E</w:t>
      </w:r>
      <w:r w:rsidR="00CA4C93">
        <w:rPr>
          <w:i/>
          <w:vertAlign w:val="subscript"/>
          <w:lang w:val="en-US"/>
        </w:rPr>
        <w:t>S</w:t>
      </w:r>
      <w:r w:rsidR="00CA4C93" w:rsidRPr="00E84B76">
        <w:t>,</w:t>
      </w:r>
      <w:r w:rsidR="00CA4C93">
        <w:rPr>
          <w:i/>
          <w:lang w:val="en-US"/>
        </w:rPr>
        <w:t>s</w:t>
      </w:r>
      <w:r w:rsidR="00CA4C93" w:rsidRPr="00E84B76">
        <w:rPr>
          <w:vertAlign w:val="subscript"/>
        </w:rPr>
        <w:t>0</w:t>
      </w:r>
      <w:r w:rsidR="00CA4C93" w:rsidRPr="00E84B76">
        <w:t xml:space="preserve">) и </w:t>
      </w:r>
      <w:r w:rsidR="00CA4C93">
        <w:rPr>
          <w:i/>
          <w:lang w:val="en-US"/>
        </w:rPr>
        <w:t>T</w:t>
      </w:r>
      <w:r w:rsidR="00CA4C93" w:rsidRPr="00E84B76">
        <w:t>=</w:t>
      </w:r>
      <w:proofErr w:type="spellStart"/>
      <w:r w:rsidR="00CA4C93">
        <w:rPr>
          <w:i/>
          <w:lang w:val="en-US"/>
        </w:rPr>
        <w:t>Ets</w:t>
      </w:r>
      <w:proofErr w:type="spellEnd"/>
      <w:r w:rsidR="00CA4C93" w:rsidRPr="00E84B76">
        <w:t>(</w:t>
      </w:r>
      <w:r w:rsidR="00CA4C93" w:rsidRPr="00E84B76">
        <w:rPr>
          <w:i/>
          <w:lang w:val="en-US"/>
        </w:rPr>
        <w:t>V</w:t>
      </w:r>
      <w:r w:rsidR="00CA4C93">
        <w:rPr>
          <w:i/>
          <w:vertAlign w:val="subscript"/>
          <w:lang w:val="en-US"/>
        </w:rPr>
        <w:t>T</w:t>
      </w:r>
      <w:r w:rsidR="00CA4C93" w:rsidRPr="00E84B76">
        <w:t>,</w:t>
      </w:r>
      <w:r w:rsidR="00CA4C93" w:rsidRPr="00E84B76">
        <w:rPr>
          <w:i/>
          <w:lang w:val="en-US"/>
        </w:rPr>
        <w:t>E</w:t>
      </w:r>
      <w:r w:rsidR="00CA4C93">
        <w:rPr>
          <w:i/>
          <w:vertAlign w:val="subscript"/>
          <w:lang w:val="en-US"/>
        </w:rPr>
        <w:t>T</w:t>
      </w:r>
      <w:r w:rsidR="00CA4C93" w:rsidRPr="00E84B76">
        <w:t>,</w:t>
      </w:r>
      <w:r w:rsidR="00CA4C93">
        <w:rPr>
          <w:i/>
          <w:lang w:val="en-US"/>
        </w:rPr>
        <w:t>t</w:t>
      </w:r>
      <w:r w:rsidR="00CA4C93" w:rsidRPr="00E84B76">
        <w:rPr>
          <w:vertAlign w:val="subscript"/>
        </w:rPr>
        <w:t>0</w:t>
      </w:r>
      <w:r w:rsidR="00CA4C93" w:rsidRPr="00E84B76">
        <w:t xml:space="preserve">) имеем </w:t>
      </w:r>
      <w:r w:rsidR="00CA4C93">
        <w:rPr>
          <w:i/>
          <w:lang w:val="en-US"/>
        </w:rPr>
        <w:t>S</w:t>
      </w:r>
      <w:r w:rsidR="00CA4C93" w:rsidRPr="00E84B76">
        <w:t>|</w:t>
      </w:r>
      <w:r w:rsidR="00CA4C93" w:rsidRPr="00E84B76">
        <w:rPr>
          <w:i/>
          <w:vertAlign w:val="subscript"/>
          <w:lang w:val="en-US"/>
        </w:rPr>
        <w:t>U</w:t>
      </w:r>
      <w:r w:rsidR="00CA4C93" w:rsidRPr="00E84B76">
        <w:t>|</w:t>
      </w:r>
      <w:r w:rsidR="00CA4C93">
        <w:rPr>
          <w:i/>
          <w:lang w:val="en-US"/>
        </w:rPr>
        <w:t>T</w:t>
      </w:r>
      <w:r w:rsidR="00CA4C93" w:rsidRPr="00E84B76">
        <w:t>=</w:t>
      </w:r>
      <w:proofErr w:type="spellStart"/>
      <w:r w:rsidR="00CA4C93">
        <w:rPr>
          <w:i/>
          <w:lang w:val="en-US"/>
        </w:rPr>
        <w:t>Ets</w:t>
      </w:r>
      <w:proofErr w:type="spellEnd"/>
      <w:r w:rsidR="00CA4C93" w:rsidRPr="00E84B76">
        <w:t>(</w:t>
      </w:r>
      <w:r w:rsidR="00CA4C93" w:rsidRPr="00E84B76">
        <w:rPr>
          <w:i/>
          <w:lang w:val="en-US"/>
        </w:rPr>
        <w:t>V</w:t>
      </w:r>
      <w:r w:rsidR="00CA4C93">
        <w:rPr>
          <w:i/>
          <w:vertAlign w:val="subscript"/>
          <w:lang w:val="en-US"/>
        </w:rPr>
        <w:t>S</w:t>
      </w:r>
      <w:r w:rsidR="00CA4C93" w:rsidRPr="00E84B76">
        <w:rPr>
          <w:lang w:val="en-US"/>
        </w:rPr>
        <w:sym w:font="Symbol" w:char="F0B4"/>
      </w:r>
      <w:r w:rsidR="00CA4C93" w:rsidRPr="00E84B76">
        <w:rPr>
          <w:i/>
          <w:lang w:val="en-US"/>
        </w:rPr>
        <w:t>V</w:t>
      </w:r>
      <w:r w:rsidR="00CA4C93">
        <w:rPr>
          <w:i/>
          <w:vertAlign w:val="subscript"/>
          <w:lang w:val="en-US"/>
        </w:rPr>
        <w:t>T</w:t>
      </w:r>
      <w:r w:rsidR="00CA4C93" w:rsidRPr="00E84B76">
        <w:t>,</w:t>
      </w:r>
      <w:r w:rsidR="00CA4C93" w:rsidRPr="00E84B76">
        <w:rPr>
          <w:i/>
          <w:lang w:val="en-US"/>
        </w:rPr>
        <w:t>E</w:t>
      </w:r>
      <w:r w:rsidR="00CA4C93" w:rsidRPr="00E84B76">
        <w:t>,</w:t>
      </w:r>
      <w:r w:rsidR="00CA4C93">
        <w:rPr>
          <w:i/>
          <w:lang w:val="en-US"/>
        </w:rPr>
        <w:t>s</w:t>
      </w:r>
      <w:r w:rsidR="00CA4C93" w:rsidRPr="00E84B76">
        <w:rPr>
          <w:vertAlign w:val="subscript"/>
        </w:rPr>
        <w:t>0</w:t>
      </w:r>
      <w:r w:rsidR="00CA4C93">
        <w:rPr>
          <w:i/>
          <w:lang w:val="en-US"/>
        </w:rPr>
        <w:t>t</w:t>
      </w:r>
      <w:r w:rsidR="00CA4C93" w:rsidRPr="00E84B76">
        <w:rPr>
          <w:vertAlign w:val="subscript"/>
        </w:rPr>
        <w:t>0</w:t>
      </w:r>
      <w:r w:rsidR="00CA4C93" w:rsidRPr="00E84B76">
        <w:t xml:space="preserve">), где </w:t>
      </w:r>
      <w:r w:rsidR="00CA4C93" w:rsidRPr="00E84B76">
        <w:rPr>
          <w:i/>
          <w:lang w:val="en-US"/>
        </w:rPr>
        <w:t>E</w:t>
      </w:r>
      <w:r w:rsidR="00CA4C93" w:rsidRPr="00E84B76">
        <w:t xml:space="preserve"> наименьшее множество переходов, порождаемое следующими правила</w:t>
      </w:r>
      <w:r w:rsidR="00CA4C93">
        <w:t>ми</w:t>
      </w:r>
      <w:r w:rsidR="00CA4C93" w:rsidRPr="00E84B76">
        <w:t xml:space="preserve"> вывода: </w:t>
      </w:r>
      <w:r w:rsidR="00CA4C93" w:rsidRPr="00E84B76">
        <w:sym w:font="Symbol" w:char="F022"/>
      </w:r>
      <w:r w:rsidR="00CA4C93">
        <w:rPr>
          <w:i/>
          <w:lang w:val="en-US"/>
        </w:rPr>
        <w:t>s</w:t>
      </w:r>
      <w:r w:rsidR="00CA4C93" w:rsidRPr="00EE1D2E">
        <w:t>,</w:t>
      </w:r>
      <w:r w:rsidR="00CA4C93">
        <w:rPr>
          <w:i/>
          <w:lang w:val="en-US"/>
        </w:rPr>
        <w:t>t</w:t>
      </w:r>
      <w:r w:rsidR="00CA4C93" w:rsidRPr="00EE1D2E">
        <w:rPr>
          <w:i/>
        </w:rPr>
        <w:t>,</w:t>
      </w:r>
      <w:r w:rsidR="00CA4C93" w:rsidRPr="0016234F">
        <w:rPr>
          <w:i/>
          <w:lang w:val="en-US"/>
        </w:rPr>
        <w:t>s</w:t>
      </w:r>
      <w:r w:rsidR="00CA4C93" w:rsidRPr="0016234F">
        <w:rPr>
          <w:i/>
        </w:rPr>
        <w:t>`</w:t>
      </w:r>
      <w:r w:rsidR="00CA4C93" w:rsidRPr="00EE1D2E">
        <w:t>,</w:t>
      </w:r>
      <w:r w:rsidR="00CA4C93" w:rsidRPr="0016234F">
        <w:rPr>
          <w:i/>
          <w:lang w:val="en-US"/>
        </w:rPr>
        <w:t>t</w:t>
      </w:r>
      <w:r w:rsidR="00CA4C93" w:rsidRPr="0016234F">
        <w:rPr>
          <w:i/>
        </w:rPr>
        <w:t>`</w:t>
      </w:r>
      <w:r w:rsidR="00CA4C93" w:rsidRPr="00EE1D2E">
        <w:rPr>
          <w:i/>
        </w:rPr>
        <w:t>,</w:t>
      </w:r>
      <w:r w:rsidR="00CA4C93">
        <w:rPr>
          <w:i/>
          <w:lang w:val="en-US"/>
        </w:rPr>
        <w:t>a</w:t>
      </w:r>
      <w:r w:rsidR="00CA4C93" w:rsidRPr="00E84B76">
        <w:t>,</w:t>
      </w:r>
      <w:r w:rsidR="00CA4C93">
        <w:rPr>
          <w:i/>
          <w:lang w:val="en-US"/>
        </w:rPr>
        <w:t>b</w:t>
      </w:r>
      <w:r w:rsidR="00CA4C93" w:rsidRPr="00EE1D2E">
        <w:t>,</w:t>
      </w:r>
      <w:r w:rsidR="00CA4C93">
        <w:rPr>
          <w:i/>
          <w:lang w:val="en-US"/>
        </w:rPr>
        <w:t>p</w:t>
      </w:r>
    </w:p>
    <w:p w:rsidR="00EE1D2E" w:rsidRPr="00E84B76" w:rsidRDefault="00CF355F" w:rsidP="00EE1D2E">
      <w:pPr>
        <w:jc w:val="both"/>
        <w:rPr>
          <w:lang w:val="en-US"/>
        </w:rPr>
      </w:pPr>
      <w:r>
        <w:rPr>
          <w:szCs w:val="20"/>
          <w:lang w:val="en-US"/>
        </w:rPr>
        <w:t>1.</w:t>
      </w:r>
      <w:r w:rsidR="00EE1D2E" w:rsidRPr="00E84B76">
        <w:rPr>
          <w:szCs w:val="20"/>
          <w:lang w:val="en-US"/>
        </w:rPr>
        <w:t>1</w:t>
      </w:r>
      <w:r>
        <w:rPr>
          <w:szCs w:val="20"/>
          <w:lang w:val="en-US"/>
        </w:rPr>
        <w:t>:</w:t>
      </w:r>
      <w:r w:rsidR="00EE1D2E" w:rsidRPr="00E84B76">
        <w:rPr>
          <w:lang w:val="en-US"/>
        </w:rPr>
        <w:tab/>
      </w:r>
      <w:r w:rsidR="00EE1D2E">
        <w:rPr>
          <w:i/>
          <w:lang w:val="en-US"/>
        </w:rPr>
        <w:t>a</w:t>
      </w:r>
      <w:r w:rsidR="00EE1D2E" w:rsidRPr="00E84B76">
        <w:sym w:font="Symbol" w:char="F0CE"/>
      </w:r>
      <w:r w:rsidR="00EE1D2E">
        <w:rPr>
          <w:lang w:val="en-US"/>
        </w:rPr>
        <w:t>(</w:t>
      </w:r>
      <w:r w:rsidR="00EE1D2E">
        <w:rPr>
          <w:b/>
          <w:i/>
          <w:lang w:val="en-US"/>
        </w:rPr>
        <w:t>E</w:t>
      </w:r>
      <w:r w:rsidR="00EE1D2E" w:rsidRPr="00B43054">
        <w:rPr>
          <w:lang w:val="en-US"/>
        </w:rPr>
        <w:t>\</w:t>
      </w:r>
      <w:r w:rsidR="00EE1D2E" w:rsidRPr="00B43054">
        <w:rPr>
          <w:i/>
          <w:lang w:val="en-US"/>
        </w:rPr>
        <w:t>U</w:t>
      </w:r>
      <w:r w:rsidR="00EE1D2E" w:rsidRPr="00B43054">
        <w:rPr>
          <w:lang w:val="en-US"/>
        </w:rPr>
        <w:t>)</w:t>
      </w:r>
      <w:r w:rsidR="00EE1D2E" w:rsidRPr="00E84B76">
        <w:rPr>
          <w:lang w:val="en-US"/>
        </w:rPr>
        <w:sym w:font="Symbol" w:char="F0C8"/>
      </w:r>
      <w:r w:rsidR="00EE1D2E" w:rsidRPr="00B43054">
        <w:rPr>
          <w:lang w:val="en-US"/>
        </w:rPr>
        <w:t>{</w:t>
      </w:r>
      <w:r w:rsidR="00EE1D2E" w:rsidRPr="00E84B76">
        <w:rPr>
          <w:lang w:val="en-US"/>
        </w:rPr>
        <w:sym w:font="Symbol" w:char="F074"/>
      </w:r>
      <w:r w:rsidR="00EE1D2E" w:rsidRPr="00B43054">
        <w:rPr>
          <w:lang w:val="en-US"/>
        </w:rPr>
        <w:t>}</w:t>
      </w:r>
      <w:r w:rsidR="00EE1D2E" w:rsidRPr="00E84B76">
        <w:rPr>
          <w:lang w:val="en-US"/>
        </w:rPr>
        <w:tab/>
      </w:r>
      <w:r w:rsidR="000F48DB" w:rsidRPr="000F48DB">
        <w:rPr>
          <w:lang w:val="en-US"/>
        </w:rPr>
        <w:tab/>
      </w:r>
      <w:r w:rsidR="00EE1D2E" w:rsidRPr="00E84B76">
        <w:rPr>
          <w:lang w:val="en-US"/>
        </w:rPr>
        <w:t xml:space="preserve">&amp; </w:t>
      </w:r>
      <w:r w:rsidR="00EE1D2E">
        <w:rPr>
          <w:i/>
          <w:lang w:val="en-US"/>
        </w:rPr>
        <w:t>s</w:t>
      </w:r>
      <w:r w:rsidR="00EE1D2E" w:rsidRPr="00E84B76">
        <w:sym w:font="Euclid Symbol" w:char="F0BE"/>
      </w:r>
      <w:r w:rsidR="00EE1D2E">
        <w:rPr>
          <w:i/>
          <w:lang w:val="en-US"/>
        </w:rPr>
        <w:t>a</w:t>
      </w:r>
      <w:r w:rsidR="00EE1D2E" w:rsidRPr="00E84B76">
        <w:sym w:font="Euclid Symbol" w:char="F0AE"/>
      </w:r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CF355F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84B76">
        <w:sym w:font="Euclid Math One" w:char="F090"/>
      </w:r>
      <w:r w:rsidR="00EE1D2E" w:rsidRPr="00E84B76">
        <w:rPr>
          <w:lang w:val="en-US"/>
        </w:rPr>
        <w:t xml:space="preserve"> </w:t>
      </w:r>
      <w:proofErr w:type="spellStart"/>
      <w:r w:rsidR="00EE1D2E">
        <w:rPr>
          <w:i/>
          <w:lang w:val="en-US"/>
        </w:rPr>
        <w:t>st</w:t>
      </w:r>
      <w:proofErr w:type="spellEnd"/>
      <w:r w:rsidR="00EE1D2E" w:rsidRPr="00E84B76">
        <w:sym w:font="Euclid Symbol" w:char="F0BE"/>
      </w:r>
      <w:r w:rsidR="00EE1D2E">
        <w:rPr>
          <w:i/>
          <w:lang w:val="en-US"/>
        </w:rPr>
        <w:t>a</w:t>
      </w:r>
      <w:r w:rsidR="00EE1D2E" w:rsidRPr="00E84B76">
        <w:sym w:font="Euclid Symbol" w:char="F0AE"/>
      </w:r>
      <w:proofErr w:type="spellStart"/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>
        <w:rPr>
          <w:i/>
          <w:lang w:val="en-US"/>
        </w:rPr>
        <w:t>t</w:t>
      </w:r>
      <w:proofErr w:type="spellEnd"/>
      <w:r w:rsidR="00EE1D2E" w:rsidRPr="00E84B76">
        <w:rPr>
          <w:lang w:val="en-US"/>
        </w:rPr>
        <w:t>,</w:t>
      </w:r>
    </w:p>
    <w:p w:rsidR="00EE1D2E" w:rsidRPr="00E84B76" w:rsidRDefault="00CF355F" w:rsidP="00EE1D2E">
      <w:pPr>
        <w:jc w:val="both"/>
        <w:rPr>
          <w:lang w:val="en-US"/>
        </w:rPr>
      </w:pPr>
      <w:r>
        <w:rPr>
          <w:szCs w:val="20"/>
          <w:lang w:val="en-US"/>
        </w:rPr>
        <w:t>1.</w:t>
      </w:r>
      <w:r w:rsidR="00EE1D2E" w:rsidRPr="00E84B76">
        <w:rPr>
          <w:szCs w:val="20"/>
          <w:lang w:val="en-US"/>
        </w:rPr>
        <w:t>2</w:t>
      </w:r>
      <w:r>
        <w:rPr>
          <w:szCs w:val="20"/>
          <w:lang w:val="en-US"/>
        </w:rPr>
        <w:t>:</w:t>
      </w:r>
      <w:r w:rsidR="00EE1D2E" w:rsidRPr="00E84B76">
        <w:rPr>
          <w:lang w:val="en-US"/>
        </w:rPr>
        <w:tab/>
      </w:r>
      <w:r w:rsidR="00EE1D2E">
        <w:rPr>
          <w:i/>
          <w:lang w:val="en-US"/>
        </w:rPr>
        <w:t>b</w:t>
      </w:r>
      <w:r w:rsidR="00EE1D2E" w:rsidRPr="00E84B76">
        <w:sym w:font="Symbol" w:char="F0CE"/>
      </w:r>
      <w:r w:rsidR="00EE1D2E">
        <w:rPr>
          <w:lang w:val="en-US"/>
        </w:rPr>
        <w:t>(</w:t>
      </w:r>
      <w:r w:rsidR="00EE1D2E">
        <w:rPr>
          <w:b/>
          <w:i/>
          <w:lang w:val="en-US"/>
        </w:rPr>
        <w:t>E</w:t>
      </w:r>
      <w:r w:rsidR="00EE1D2E" w:rsidRPr="00B43054">
        <w:rPr>
          <w:lang w:val="en-US"/>
        </w:rPr>
        <w:t>\</w:t>
      </w:r>
      <w:r w:rsidR="00EE1D2E" w:rsidRPr="00B43054">
        <w:rPr>
          <w:i/>
          <w:lang w:val="en-US"/>
        </w:rPr>
        <w:t>U</w:t>
      </w:r>
      <w:r w:rsidR="00EE1D2E" w:rsidRPr="00B43054">
        <w:rPr>
          <w:lang w:val="en-US"/>
        </w:rPr>
        <w:t>)</w:t>
      </w:r>
      <w:r w:rsidR="00EE1D2E" w:rsidRPr="00E84B76">
        <w:rPr>
          <w:lang w:val="en-US"/>
        </w:rPr>
        <w:sym w:font="Symbol" w:char="F0C8"/>
      </w:r>
      <w:r w:rsidR="00EE1D2E" w:rsidRPr="00B43054">
        <w:rPr>
          <w:lang w:val="en-US"/>
        </w:rPr>
        <w:t>{</w:t>
      </w:r>
      <w:r w:rsidR="00EE1D2E" w:rsidRPr="00E84B76">
        <w:rPr>
          <w:lang w:val="en-US"/>
        </w:rPr>
        <w:sym w:font="Symbol" w:char="F074"/>
      </w:r>
      <w:r w:rsidR="00EE1D2E" w:rsidRPr="00B43054">
        <w:rPr>
          <w:lang w:val="en-US"/>
        </w:rPr>
        <w:t>}</w:t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0F48DB">
        <w:tab/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rPr>
          <w:lang w:val="en-US"/>
        </w:rPr>
        <w:t xml:space="preserve">&amp; </w:t>
      </w:r>
      <w:r w:rsidR="00EE1D2E">
        <w:rPr>
          <w:i/>
          <w:lang w:val="en-US"/>
        </w:rPr>
        <w:t>t</w:t>
      </w:r>
      <w:r w:rsidR="00EE1D2E" w:rsidRPr="00E84B76">
        <w:sym w:font="Euclid Symbol" w:char="F0BE"/>
      </w:r>
      <w:r w:rsidR="00EE1D2E">
        <w:rPr>
          <w:i/>
          <w:lang w:val="en-US"/>
        </w:rPr>
        <w:t>b</w:t>
      </w:r>
      <w:r w:rsidR="00EE1D2E" w:rsidRPr="00E84B76">
        <w:sym w:font="Euclid Symbol" w:char="F0AE"/>
      </w:r>
      <w:r w:rsidR="00EE1D2E">
        <w:rPr>
          <w:i/>
          <w:lang w:val="en-US"/>
        </w:rPr>
        <w:t>t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sym w:font="Euclid Math One" w:char="F090"/>
      </w:r>
      <w:r w:rsidR="00EE1D2E" w:rsidRPr="00E84B76">
        <w:rPr>
          <w:lang w:val="en-US"/>
        </w:rPr>
        <w:t xml:space="preserve"> </w:t>
      </w:r>
      <w:proofErr w:type="spellStart"/>
      <w:r w:rsidR="00EE1D2E">
        <w:rPr>
          <w:i/>
          <w:lang w:val="en-US"/>
        </w:rPr>
        <w:t>st</w:t>
      </w:r>
      <w:proofErr w:type="spellEnd"/>
      <w:r w:rsidR="00EE1D2E" w:rsidRPr="00E84B76">
        <w:sym w:font="Euclid Symbol" w:char="F0BE"/>
      </w:r>
      <w:r w:rsidR="00EE1D2E">
        <w:rPr>
          <w:i/>
          <w:lang w:val="en-US"/>
        </w:rPr>
        <w:t>b</w:t>
      </w:r>
      <w:r w:rsidR="00EE1D2E" w:rsidRPr="00E84B76">
        <w:sym w:font="Euclid Symbol" w:char="F0AE"/>
      </w:r>
      <w:proofErr w:type="spellStart"/>
      <w:r w:rsidR="00EE1D2E">
        <w:rPr>
          <w:i/>
          <w:lang w:val="en-US"/>
        </w:rPr>
        <w:t>st</w:t>
      </w:r>
      <w:proofErr w:type="spellEnd"/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>,</w:t>
      </w:r>
    </w:p>
    <w:p w:rsidR="00EE1D2E" w:rsidRPr="00E84B76" w:rsidRDefault="00CF355F" w:rsidP="00EE1D2E">
      <w:pPr>
        <w:jc w:val="both"/>
        <w:rPr>
          <w:lang w:val="en-US"/>
        </w:rPr>
      </w:pPr>
      <w:r>
        <w:rPr>
          <w:szCs w:val="20"/>
          <w:lang w:val="en-US"/>
        </w:rPr>
        <w:t>1.3:</w:t>
      </w:r>
      <w:r w:rsidR="00EE1D2E" w:rsidRPr="00E84B76">
        <w:rPr>
          <w:lang w:val="en-US"/>
        </w:rPr>
        <w:tab/>
      </w:r>
      <w:r w:rsidR="00EE1D2E" w:rsidRPr="00B43054">
        <w:rPr>
          <w:i/>
          <w:lang w:val="en-US"/>
        </w:rPr>
        <w:t>p</w:t>
      </w:r>
      <w:r w:rsidR="00EE1D2E" w:rsidRPr="00E84B76">
        <w:rPr>
          <w:b/>
          <w:i/>
        </w:rPr>
        <w:sym w:font="Symbol" w:char="F0CE"/>
      </w:r>
      <w:r w:rsidR="00EE1D2E">
        <w:rPr>
          <w:b/>
          <w:i/>
          <w:lang w:val="en-US"/>
        </w:rPr>
        <w:t>B</w:t>
      </w:r>
      <w:r w:rsidR="00EE1D2E" w:rsidRPr="00E84B76">
        <w:rPr>
          <w:lang w:val="en-US"/>
        </w:rPr>
        <w:tab/>
      </w:r>
      <w:r w:rsidR="00EE1D2E">
        <w:rPr>
          <w:lang w:val="en-US"/>
        </w:rPr>
        <w:tab/>
      </w:r>
      <w:r w:rsidR="00EE1D2E">
        <w:rPr>
          <w:lang w:val="en-US"/>
        </w:rPr>
        <w:tab/>
      </w:r>
      <w:r w:rsidR="00EE1D2E">
        <w:rPr>
          <w:lang w:val="en-US"/>
        </w:rPr>
        <w:tab/>
      </w:r>
      <w:r w:rsidR="00EE1D2E">
        <w:rPr>
          <w:lang w:val="en-US"/>
        </w:rPr>
        <w:tab/>
      </w:r>
      <w:r w:rsidR="00EE1D2E" w:rsidRPr="00E84B76">
        <w:rPr>
          <w:lang w:val="en-US"/>
        </w:rPr>
        <w:t xml:space="preserve">&amp; </w:t>
      </w:r>
      <w:r w:rsidR="00EE1D2E">
        <w:rPr>
          <w:i/>
          <w:lang w:val="en-US"/>
        </w:rPr>
        <w:t>s</w:t>
      </w:r>
      <w:r w:rsidR="00EE1D2E" w:rsidRPr="00E84B76">
        <w:sym w:font="Euclid Symbol" w:char="F0BE"/>
      </w:r>
      <w:r w:rsidR="00EE1D2E">
        <w:rPr>
          <w:i/>
          <w:lang w:val="en-US"/>
        </w:rPr>
        <w:t>p</w:t>
      </w:r>
      <w:r w:rsidR="00EE1D2E" w:rsidRPr="00E84B76">
        <w:sym w:font="Euclid Symbol" w:char="F0AE"/>
      </w:r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rPr>
          <w:lang w:val="en-US"/>
        </w:rPr>
        <w:t xml:space="preserve">&amp; </w:t>
      </w:r>
      <w:r w:rsidR="00EE1D2E">
        <w:rPr>
          <w:i/>
          <w:lang w:val="en-US"/>
        </w:rPr>
        <w:t>t</w:t>
      </w:r>
      <w:r w:rsidR="00EE1D2E" w:rsidRPr="00E84B76">
        <w:sym w:font="Euclid Symbol" w:char="F0BE"/>
      </w:r>
      <w:r w:rsidR="00EE1D2E">
        <w:rPr>
          <w:i/>
          <w:lang w:val="en-US"/>
        </w:rPr>
        <w:t>p</w:t>
      </w:r>
      <w:r w:rsidR="00EE1D2E" w:rsidRPr="00E84B76">
        <w:sym w:font="Euclid Symbol" w:char="F0AE"/>
      </w:r>
      <w:r w:rsidR="00EE1D2E">
        <w:rPr>
          <w:i/>
          <w:lang w:val="en-US"/>
        </w:rPr>
        <w:t>t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sym w:font="Euclid Math One" w:char="F090"/>
      </w:r>
      <w:r w:rsidR="00EE1D2E" w:rsidRPr="00E84B76">
        <w:rPr>
          <w:lang w:val="en-US"/>
        </w:rPr>
        <w:t xml:space="preserve"> </w:t>
      </w:r>
      <w:proofErr w:type="spellStart"/>
      <w:r w:rsidR="00EE1D2E">
        <w:rPr>
          <w:i/>
          <w:lang w:val="en-US"/>
        </w:rPr>
        <w:t>st</w:t>
      </w:r>
      <w:proofErr w:type="spellEnd"/>
      <w:r w:rsidR="00EE1D2E" w:rsidRPr="00E84B76">
        <w:sym w:font="Euclid Symbol" w:char="F0BE"/>
      </w:r>
      <w:r w:rsidR="00EE1D2E">
        <w:rPr>
          <w:i/>
          <w:lang w:val="en-US"/>
        </w:rPr>
        <w:t>p</w:t>
      </w:r>
      <w:r w:rsidR="00EE1D2E" w:rsidRPr="00E84B76">
        <w:sym w:font="Euclid Symbol" w:char="F0AE"/>
      </w:r>
      <w:proofErr w:type="spellStart"/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>
        <w:rPr>
          <w:i/>
          <w:lang w:val="en-US"/>
        </w:rPr>
        <w:t>t</w:t>
      </w:r>
      <w:proofErr w:type="spellEnd"/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>.</w:t>
      </w:r>
    </w:p>
    <w:p w:rsidR="00EE1D2E" w:rsidRPr="00E84B76" w:rsidRDefault="00CF355F" w:rsidP="00EE1D2E">
      <w:pPr>
        <w:jc w:val="both"/>
        <w:rPr>
          <w:lang w:val="en-US"/>
        </w:rPr>
      </w:pPr>
      <w:r>
        <w:rPr>
          <w:szCs w:val="20"/>
          <w:lang w:val="en-US"/>
        </w:rPr>
        <w:t>1.4:</w:t>
      </w:r>
      <w:r w:rsidR="00EE1D2E" w:rsidRPr="00E84B76">
        <w:rPr>
          <w:lang w:val="en-US"/>
        </w:rPr>
        <w:tab/>
        <w:t>(</w:t>
      </w:r>
      <w:proofErr w:type="spellStart"/>
      <w:r w:rsidR="00EE1D2E">
        <w:rPr>
          <w:i/>
          <w:lang w:val="en-US"/>
        </w:rPr>
        <w:t>a</w:t>
      </w:r>
      <w:r w:rsidR="00EE1D2E" w:rsidRPr="00E84B76">
        <w:rPr>
          <w:lang w:val="en-US"/>
        </w:rPr>
        <w:t>,</w:t>
      </w:r>
      <w:r w:rsidR="00EE1D2E">
        <w:rPr>
          <w:i/>
          <w:lang w:val="en-US"/>
        </w:rPr>
        <w:t>b</w:t>
      </w:r>
      <w:proofErr w:type="spellEnd"/>
      <w:r w:rsidR="00EE1D2E" w:rsidRPr="00E84B76">
        <w:rPr>
          <w:lang w:val="en-US"/>
        </w:rPr>
        <w:t>)</w:t>
      </w:r>
      <w:r w:rsidR="00EE1D2E" w:rsidRPr="00E84B76">
        <w:rPr>
          <w:b/>
          <w:i/>
        </w:rPr>
        <w:sym w:font="Symbol" w:char="F0CE"/>
      </w:r>
      <w:r w:rsidR="00EE1D2E" w:rsidRPr="00E84B76">
        <w:rPr>
          <w:b/>
          <w:i/>
          <w:lang w:val="en-US"/>
        </w:rPr>
        <w:t>Dom</w:t>
      </w:r>
      <w:r w:rsidR="00EE1D2E" w:rsidRPr="00E84B76">
        <w:rPr>
          <w:lang w:val="en-US"/>
        </w:rPr>
        <w:t>(|</w:t>
      </w:r>
      <w:r w:rsidR="00EE1D2E" w:rsidRPr="00E84B76">
        <w:rPr>
          <w:i/>
          <w:vertAlign w:val="subscript"/>
          <w:lang w:val="en-US"/>
        </w:rPr>
        <w:t>U</w:t>
      </w:r>
      <w:r w:rsidR="00EE1D2E" w:rsidRPr="00E84B76">
        <w:rPr>
          <w:lang w:val="en-US"/>
        </w:rPr>
        <w:t>|)</w:t>
      </w:r>
      <w:r w:rsidR="00EE1D2E" w:rsidRPr="00E84B76">
        <w:rPr>
          <w:lang w:val="en-US"/>
        </w:rPr>
        <w:tab/>
        <w:t xml:space="preserve">&amp; </w:t>
      </w:r>
      <w:r w:rsidR="00EE1D2E">
        <w:rPr>
          <w:i/>
          <w:lang w:val="en-US"/>
        </w:rPr>
        <w:t>s</w:t>
      </w:r>
      <w:r w:rsidR="00EE1D2E" w:rsidRPr="00E84B76">
        <w:sym w:font="Euclid Symbol" w:char="F0BE"/>
      </w:r>
      <w:r w:rsidR="00EE1D2E">
        <w:rPr>
          <w:i/>
          <w:lang w:val="en-US"/>
        </w:rPr>
        <w:t>a</w:t>
      </w:r>
      <w:r w:rsidR="00EE1D2E" w:rsidRPr="00E84B76">
        <w:sym w:font="Euclid Symbol" w:char="F0AE"/>
      </w:r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rPr>
          <w:lang w:val="en-US"/>
        </w:rPr>
        <w:t xml:space="preserve">&amp; </w:t>
      </w:r>
      <w:r w:rsidR="00EE1D2E">
        <w:rPr>
          <w:i/>
          <w:lang w:val="en-US"/>
        </w:rPr>
        <w:t>t</w:t>
      </w:r>
      <w:r w:rsidR="00EE1D2E" w:rsidRPr="00E84B76">
        <w:sym w:font="Euclid Symbol" w:char="F0BE"/>
      </w:r>
      <w:r w:rsidR="00EE1D2E">
        <w:rPr>
          <w:i/>
          <w:lang w:val="en-US"/>
        </w:rPr>
        <w:t>b</w:t>
      </w:r>
      <w:r w:rsidR="00EE1D2E" w:rsidRPr="00E84B76">
        <w:sym w:font="Euclid Symbol" w:char="F0AE"/>
      </w:r>
      <w:r w:rsidR="00EE1D2E">
        <w:rPr>
          <w:i/>
          <w:lang w:val="en-US"/>
        </w:rPr>
        <w:t>t</w:t>
      </w:r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ab/>
      </w:r>
      <w:r w:rsidR="00EE1D2E" w:rsidRPr="00EE1D2E">
        <w:rPr>
          <w:lang w:val="en-US"/>
        </w:rPr>
        <w:tab/>
      </w:r>
      <w:r w:rsidR="00EE1D2E" w:rsidRPr="00E84B76">
        <w:sym w:font="Euclid Math One" w:char="F090"/>
      </w:r>
      <w:r w:rsidR="00EE1D2E" w:rsidRPr="00E84B76">
        <w:rPr>
          <w:lang w:val="en-US"/>
        </w:rPr>
        <w:t xml:space="preserve"> </w:t>
      </w:r>
      <w:proofErr w:type="spellStart"/>
      <w:r w:rsidR="00EE1D2E">
        <w:rPr>
          <w:i/>
          <w:lang w:val="en-US"/>
        </w:rPr>
        <w:t>st</w:t>
      </w:r>
      <w:proofErr w:type="spellEnd"/>
      <w:r w:rsidR="00EE1D2E" w:rsidRPr="00E84B76">
        <w:sym w:font="Euclid Symbol" w:char="F0BE"/>
      </w:r>
      <w:proofErr w:type="spellStart"/>
      <w:r w:rsidR="00EE1D2E">
        <w:rPr>
          <w:i/>
          <w:lang w:val="en-US"/>
        </w:rPr>
        <w:t>a</w:t>
      </w:r>
      <w:r w:rsidR="00EE1D2E" w:rsidRPr="00E84B76">
        <w:rPr>
          <w:lang w:val="en-US"/>
        </w:rPr>
        <w:t>|</w:t>
      </w:r>
      <w:r w:rsidR="00EE1D2E" w:rsidRPr="00E84B76">
        <w:rPr>
          <w:i/>
          <w:vertAlign w:val="subscript"/>
          <w:lang w:val="en-US"/>
        </w:rPr>
        <w:t>U</w:t>
      </w:r>
      <w:r w:rsidR="00EE1D2E" w:rsidRPr="00E84B76">
        <w:rPr>
          <w:lang w:val="en-US"/>
        </w:rPr>
        <w:t>|</w:t>
      </w:r>
      <w:r w:rsidR="00EE1D2E">
        <w:rPr>
          <w:i/>
          <w:lang w:val="en-US"/>
        </w:rPr>
        <w:t>b</w:t>
      </w:r>
      <w:proofErr w:type="spellEnd"/>
      <w:r w:rsidR="00EE1D2E" w:rsidRPr="00E84B76">
        <w:sym w:font="Euclid Symbol" w:char="F0AE"/>
      </w:r>
      <w:proofErr w:type="spellStart"/>
      <w:r w:rsidR="00EE1D2E">
        <w:rPr>
          <w:i/>
          <w:lang w:val="en-US"/>
        </w:rPr>
        <w:t>s</w:t>
      </w:r>
      <w:r w:rsidR="00EE1D2E" w:rsidRPr="00E84B76">
        <w:rPr>
          <w:i/>
          <w:lang w:val="en-US"/>
        </w:rPr>
        <w:t>`</w:t>
      </w:r>
      <w:r w:rsidR="00EE1D2E">
        <w:rPr>
          <w:i/>
          <w:lang w:val="en-US"/>
        </w:rPr>
        <w:t>t</w:t>
      </w:r>
      <w:proofErr w:type="spellEnd"/>
      <w:r w:rsidR="00EE1D2E" w:rsidRPr="00E84B76">
        <w:rPr>
          <w:i/>
          <w:lang w:val="en-US"/>
        </w:rPr>
        <w:t>`</w:t>
      </w:r>
      <w:r w:rsidR="00EE1D2E" w:rsidRPr="00E84B76">
        <w:rPr>
          <w:lang w:val="en-US"/>
        </w:rPr>
        <w:t>.</w:t>
      </w:r>
    </w:p>
    <w:p w:rsidR="00EE1D2E" w:rsidRPr="00E84B76" w:rsidRDefault="00EE1D2E" w:rsidP="00EE1D2E">
      <w:pPr>
        <w:jc w:val="both"/>
        <w:rPr>
          <w:lang w:val="en-US"/>
        </w:rPr>
      </w:pPr>
    </w:p>
    <w:p w:rsidR="00CF355F" w:rsidRPr="00E84B76" w:rsidRDefault="00CF355F" w:rsidP="00CF355F">
      <w:pPr>
        <w:jc w:val="both"/>
      </w:pPr>
      <w:r>
        <w:t>На основе композиции событий о</w:t>
      </w:r>
      <w:r w:rsidRPr="00E84B76">
        <w:t>пределим композицию трасс</w:t>
      </w:r>
      <w:r>
        <w:t xml:space="preserve"> событий</w:t>
      </w:r>
      <w:r w:rsidRPr="00E84B76">
        <w:t xml:space="preserve">  |</w:t>
      </w:r>
      <w:r w:rsidRPr="00E84B76">
        <w:rPr>
          <w:i/>
          <w:vertAlign w:val="subscript"/>
          <w:lang w:val="en-US"/>
        </w:rPr>
        <w:t>U</w:t>
      </w:r>
      <w:r w:rsidRPr="00E84B76">
        <w:t>|:</w:t>
      </w:r>
      <w:r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E</w:t>
      </w:r>
      <w:r>
        <w:t>)</w:t>
      </w:r>
      <w:r w:rsidRPr="00E84B76">
        <w:rPr>
          <w:i/>
          <w:vertAlign w:val="superscript"/>
        </w:rPr>
        <w:t>*</w:t>
      </w:r>
      <w:r w:rsidRPr="00E84B76">
        <w:rPr>
          <w:lang w:val="en-US"/>
        </w:rPr>
        <w:sym w:font="Symbol" w:char="F0B4"/>
      </w:r>
      <w:r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E</w:t>
      </w:r>
      <w:r>
        <w:t>)</w:t>
      </w:r>
      <w:r w:rsidRPr="00E84B76">
        <w:rPr>
          <w:i/>
          <w:vertAlign w:val="superscript"/>
        </w:rPr>
        <w:t>*</w:t>
      </w:r>
      <w:r w:rsidRPr="00E84B76">
        <w:rPr>
          <w:lang w:val="en-US"/>
        </w:rPr>
        <w:sym w:font="Symbol" w:char="F0AE"/>
      </w:r>
      <w:r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E</w:t>
      </w:r>
      <w:r>
        <w:t>)</w:t>
      </w:r>
      <w:r w:rsidRPr="00E84B76">
        <w:rPr>
          <w:i/>
          <w:vertAlign w:val="superscript"/>
        </w:rPr>
        <w:t>*</w:t>
      </w:r>
      <w:r w:rsidRPr="00E84B76">
        <w:t xml:space="preserve"> как наименьшее множество трасс, получаемое с помощью следующих правил вывода: </w:t>
      </w:r>
      <w:r w:rsidRPr="00E84B76">
        <w:sym w:font="Symbol" w:char="F022"/>
      </w:r>
      <w:r w:rsidRPr="00E84B76">
        <w:sym w:font="Symbol" w:char="F073"/>
      </w:r>
      <w:r w:rsidRPr="00E84B76">
        <w:t>,</w:t>
      </w:r>
      <w:r w:rsidRPr="00E84B76">
        <w:sym w:font="Symbol" w:char="F073"/>
      </w:r>
      <w:r w:rsidRPr="00E84B76">
        <w:rPr>
          <w:vertAlign w:val="subscript"/>
        </w:rPr>
        <w:t>1</w:t>
      </w:r>
      <w:r w:rsidRPr="00E84B76">
        <w:t>,</w:t>
      </w:r>
      <w:r w:rsidRPr="00E84B76">
        <w:sym w:font="Symbol" w:char="F073"/>
      </w:r>
      <w:r w:rsidRPr="00E84B76">
        <w:rPr>
          <w:vertAlign w:val="subscript"/>
        </w:rPr>
        <w:t>2</w:t>
      </w:r>
      <w:r w:rsidRPr="00E84B76">
        <w:sym w:font="Symbol" w:char="F0CE"/>
      </w:r>
      <w:r>
        <w:t>(</w:t>
      </w:r>
      <w:r>
        <w:rPr>
          <w:b/>
          <w:i/>
          <w:lang w:val="en-US"/>
        </w:rPr>
        <w:t>B</w:t>
      </w:r>
      <w:r w:rsidRPr="00E84B76">
        <w:rPr>
          <w:lang w:val="en-US"/>
        </w:rPr>
        <w:sym w:font="Symbol" w:char="F0C8"/>
      </w:r>
      <w:r>
        <w:rPr>
          <w:b/>
          <w:i/>
          <w:lang w:val="en-US"/>
        </w:rPr>
        <w:t>E</w:t>
      </w:r>
      <w:r>
        <w:t>)</w:t>
      </w:r>
      <w:r w:rsidRPr="00E84B76">
        <w:rPr>
          <w:vertAlign w:val="superscript"/>
        </w:rPr>
        <w:t>*</w:t>
      </w:r>
      <w:r w:rsidRPr="00E84B76">
        <w:t xml:space="preserve"> </w:t>
      </w:r>
      <w:r w:rsidRPr="00E84B76">
        <w:sym w:font="Symbol" w:char="F022"/>
      </w:r>
      <w:r>
        <w:rPr>
          <w:i/>
          <w:lang w:val="en-US"/>
        </w:rPr>
        <w:t>a</w:t>
      </w:r>
      <w:r w:rsidRPr="00E84B76">
        <w:t>,</w:t>
      </w:r>
      <w:r>
        <w:rPr>
          <w:i/>
          <w:lang w:val="en-US"/>
        </w:rPr>
        <w:t>b</w:t>
      </w:r>
      <w:r w:rsidRPr="00B43054">
        <w:rPr>
          <w:i/>
        </w:rPr>
        <w:t>,</w:t>
      </w:r>
      <w:r>
        <w:rPr>
          <w:i/>
          <w:lang w:val="en-US"/>
        </w:rPr>
        <w:t>p</w:t>
      </w:r>
    </w:p>
    <w:p w:rsidR="00CF355F" w:rsidRPr="00CF355F" w:rsidRDefault="00CF355F" w:rsidP="00CF355F">
      <w:pPr>
        <w:jc w:val="both"/>
        <w:rPr>
          <w:lang w:val="en-US"/>
        </w:rPr>
      </w:pPr>
      <w:r>
        <w:rPr>
          <w:szCs w:val="20"/>
          <w:lang w:val="en-US"/>
        </w:rPr>
        <w:t>2.0:</w:t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E84B76">
        <w:sym w:font="Euclid Math One" w:char="F090"/>
      </w:r>
      <w:r w:rsidRPr="00CF355F">
        <w:rPr>
          <w:lang w:val="en-US"/>
        </w:rPr>
        <w:t xml:space="preserve"> </w:t>
      </w:r>
      <w:r w:rsidRPr="00E84B76">
        <w:sym w:font="Euclid Math One" w:char="F0F2"/>
      </w:r>
      <w:r w:rsidRPr="00E84B76">
        <w:sym w:font="Symbol" w:char="F0CE"/>
      </w:r>
      <w:r w:rsidRPr="00E84B76">
        <w:sym w:font="Euclid Math One" w:char="F0F2"/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Euclid Math One" w:char="F0F2"/>
      </w:r>
      <w:r w:rsidRPr="00CF355F">
        <w:rPr>
          <w:lang w:val="en-US"/>
        </w:rPr>
        <w:t>,</w:t>
      </w:r>
    </w:p>
    <w:p w:rsidR="00CF355F" w:rsidRPr="00CF355F" w:rsidRDefault="00CF355F" w:rsidP="00CF355F">
      <w:pPr>
        <w:jc w:val="both"/>
        <w:rPr>
          <w:lang w:val="en-US"/>
        </w:rPr>
      </w:pPr>
      <w:r>
        <w:rPr>
          <w:szCs w:val="20"/>
          <w:lang w:val="en-US"/>
        </w:rPr>
        <w:t>2.1:</w:t>
      </w:r>
      <w:r w:rsidRPr="00CF355F">
        <w:rPr>
          <w:lang w:val="en-US"/>
        </w:rPr>
        <w:tab/>
      </w:r>
      <w:r w:rsidRPr="00E84B76">
        <w:sym w:font="Symbol" w:char="F073"/>
      </w:r>
      <w:r w:rsidRPr="00CF355F">
        <w:rPr>
          <w:lang w:val="en-US"/>
        </w:rPr>
        <w:t>=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CF355F">
        <w:rPr>
          <w:lang w:val="en-US"/>
        </w:rPr>
        <w:tab/>
        <w:t xml:space="preserve">&amp; </w:t>
      </w:r>
      <w:r>
        <w:rPr>
          <w:i/>
          <w:lang w:val="en-US"/>
        </w:rPr>
        <w:t>a</w:t>
      </w:r>
      <w:r w:rsidRPr="00E84B76">
        <w:sym w:font="Symbol" w:char="F0CE"/>
      </w:r>
      <w:r>
        <w:rPr>
          <w:b/>
          <w:i/>
          <w:lang w:val="en-US"/>
        </w:rPr>
        <w:t>E</w:t>
      </w:r>
      <w:r w:rsidRPr="00B43054">
        <w:rPr>
          <w:lang w:val="en-US"/>
        </w:rPr>
        <w:t>\</w:t>
      </w:r>
      <w:r w:rsidRPr="00B43054">
        <w:rPr>
          <w:i/>
          <w:lang w:val="en-US"/>
        </w:rPr>
        <w:t>U</w:t>
      </w:r>
      <w:r w:rsidRPr="00CF355F">
        <w:rPr>
          <w:lang w:val="en-US"/>
        </w:rPr>
        <w:tab/>
      </w:r>
      <w:r w:rsidR="000F48DB">
        <w:tab/>
      </w:r>
      <w:r w:rsidR="000F48DB">
        <w:tab/>
      </w:r>
      <w:r w:rsidRPr="00CF355F">
        <w:rPr>
          <w:lang w:val="en-US"/>
        </w:rPr>
        <w:tab/>
      </w:r>
      <w:r w:rsidRPr="00E84B76">
        <w:sym w:font="Euclid Math One" w:char="F090"/>
      </w:r>
      <w:r w:rsidRPr="00CF355F">
        <w:rPr>
          <w:lang w:val="en-US"/>
        </w:rPr>
        <w:t xml:space="preserve"> </w:t>
      </w:r>
      <w:r w:rsidRPr="00E84B76">
        <w:sym w:font="Symbol" w:char="F073"/>
      </w:r>
      <w:r w:rsidRPr="00E84B76">
        <w:sym w:font="Symbol" w:char="F0D7"/>
      </w:r>
      <w:proofErr w:type="spellStart"/>
      <w:r>
        <w:rPr>
          <w:i/>
          <w:lang w:val="en-US"/>
        </w:rPr>
        <w:t>a</w:t>
      </w:r>
      <w:proofErr w:type="spellEnd"/>
      <w:r w:rsidRPr="00E84B76">
        <w:sym w:font="Symbol" w:char="F0CE"/>
      </w:r>
      <w:r w:rsidRPr="00CF355F">
        <w:rPr>
          <w:lang w:val="en-US"/>
        </w:rPr>
        <w:t>(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E84B76">
        <w:sym w:font="Symbol" w:char="F0D7"/>
      </w:r>
      <w:r>
        <w:rPr>
          <w:i/>
          <w:lang w:val="en-US"/>
        </w:rPr>
        <w:t>a</w:t>
      </w:r>
      <w:r w:rsidRPr="00CF355F">
        <w:rPr>
          <w:lang w:val="en-US"/>
        </w:rPr>
        <w:t>)|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CF355F">
        <w:rPr>
          <w:lang w:val="en-US"/>
        </w:rPr>
        <w:t>,</w:t>
      </w:r>
    </w:p>
    <w:p w:rsidR="00CF355F" w:rsidRPr="00CF355F" w:rsidRDefault="00CF355F" w:rsidP="00CF355F">
      <w:pPr>
        <w:jc w:val="both"/>
        <w:rPr>
          <w:lang w:val="en-US"/>
        </w:rPr>
      </w:pPr>
      <w:r>
        <w:rPr>
          <w:szCs w:val="20"/>
          <w:lang w:val="en-US"/>
        </w:rPr>
        <w:t>2.2:</w:t>
      </w:r>
      <w:r w:rsidRPr="00CF355F">
        <w:rPr>
          <w:lang w:val="en-US"/>
        </w:rPr>
        <w:tab/>
      </w:r>
      <w:r w:rsidRPr="00E84B76">
        <w:sym w:font="Symbol" w:char="F073"/>
      </w:r>
      <w:r w:rsidRPr="00CF355F">
        <w:rPr>
          <w:lang w:val="en-US"/>
        </w:rPr>
        <w:t>=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CF355F">
        <w:rPr>
          <w:lang w:val="en-US"/>
        </w:rPr>
        <w:tab/>
        <w:t xml:space="preserve">&amp; </w:t>
      </w:r>
      <w:r>
        <w:rPr>
          <w:i/>
          <w:lang w:val="en-US"/>
        </w:rPr>
        <w:t>a</w:t>
      </w:r>
      <w:r w:rsidRPr="00E84B76">
        <w:sym w:font="Symbol" w:char="F0CE"/>
      </w:r>
      <w:r>
        <w:rPr>
          <w:b/>
          <w:i/>
          <w:lang w:val="en-US"/>
        </w:rPr>
        <w:t>E</w:t>
      </w:r>
      <w:r w:rsidRPr="00B43054">
        <w:rPr>
          <w:lang w:val="en-US"/>
        </w:rPr>
        <w:t>\</w:t>
      </w:r>
      <w:r w:rsidRPr="00B43054">
        <w:rPr>
          <w:i/>
          <w:lang w:val="en-US"/>
        </w:rPr>
        <w:t>U</w:t>
      </w:r>
      <w:r w:rsidRPr="00CF355F">
        <w:rPr>
          <w:lang w:val="en-US"/>
        </w:rPr>
        <w:tab/>
      </w:r>
      <w:r w:rsidR="000F48DB">
        <w:tab/>
      </w:r>
      <w:r w:rsidR="000F48DB">
        <w:tab/>
      </w:r>
      <w:r w:rsidRPr="00CF355F">
        <w:rPr>
          <w:lang w:val="en-US"/>
        </w:rPr>
        <w:tab/>
      </w:r>
      <w:r w:rsidRPr="00E84B76">
        <w:sym w:font="Euclid Math One" w:char="F090"/>
      </w:r>
      <w:r w:rsidRPr="00CF355F">
        <w:rPr>
          <w:lang w:val="en-US"/>
        </w:rPr>
        <w:t xml:space="preserve"> </w:t>
      </w:r>
      <w:r w:rsidRPr="00E84B76">
        <w:sym w:font="Symbol" w:char="F073"/>
      </w:r>
      <w:r w:rsidRPr="00E84B76">
        <w:sym w:font="Symbol" w:char="F0D7"/>
      </w:r>
      <w:r>
        <w:rPr>
          <w:i/>
          <w:lang w:val="en-US"/>
        </w:rPr>
        <w:t>b</w:t>
      </w:r>
      <w:r w:rsidRPr="00E84B76">
        <w:sym w:font="Symbol" w:char="F0CE"/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|(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E84B76">
        <w:sym w:font="Symbol" w:char="F0D7"/>
      </w:r>
      <w:r>
        <w:rPr>
          <w:i/>
          <w:lang w:val="en-US"/>
        </w:rPr>
        <w:t>b</w:t>
      </w:r>
      <w:r w:rsidRPr="00CF355F">
        <w:rPr>
          <w:lang w:val="en-US"/>
        </w:rPr>
        <w:t>),</w:t>
      </w:r>
    </w:p>
    <w:p w:rsidR="00CF355F" w:rsidRPr="00CF355F" w:rsidRDefault="00CF355F" w:rsidP="00CF355F">
      <w:pPr>
        <w:jc w:val="both"/>
        <w:rPr>
          <w:lang w:val="en-US"/>
        </w:rPr>
      </w:pPr>
      <w:r>
        <w:rPr>
          <w:szCs w:val="20"/>
          <w:lang w:val="en-US"/>
        </w:rPr>
        <w:t>2.3:</w:t>
      </w:r>
      <w:r w:rsidRPr="00CF355F">
        <w:rPr>
          <w:lang w:val="en-US"/>
        </w:rPr>
        <w:tab/>
      </w:r>
      <w:r w:rsidRPr="00E84B76">
        <w:sym w:font="Symbol" w:char="F073"/>
      </w:r>
      <w:r w:rsidRPr="00CF355F">
        <w:rPr>
          <w:lang w:val="en-US"/>
        </w:rPr>
        <w:t>=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CF355F">
        <w:rPr>
          <w:lang w:val="en-US"/>
        </w:rPr>
        <w:tab/>
        <w:t xml:space="preserve">&amp; </w:t>
      </w:r>
      <w:r>
        <w:rPr>
          <w:i/>
          <w:lang w:val="en-US"/>
        </w:rPr>
        <w:t>p</w:t>
      </w:r>
      <w:r w:rsidRPr="00E84B76">
        <w:sym w:font="Symbol" w:char="F0CE"/>
      </w:r>
      <w:r>
        <w:rPr>
          <w:b/>
          <w:i/>
          <w:lang w:val="en-US"/>
        </w:rPr>
        <w:t>B</w:t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CF355F">
        <w:rPr>
          <w:lang w:val="en-US"/>
        </w:rPr>
        <w:tab/>
      </w:r>
      <w:r w:rsidRPr="00E84B76">
        <w:sym w:font="Euclid Math One" w:char="F090"/>
      </w:r>
      <w:r w:rsidRPr="00CF355F">
        <w:rPr>
          <w:lang w:val="en-US"/>
        </w:rPr>
        <w:t xml:space="preserve"> </w:t>
      </w:r>
      <w:r w:rsidRPr="00E84B76">
        <w:sym w:font="Symbol" w:char="F073"/>
      </w:r>
      <w:r w:rsidRPr="00E84B76">
        <w:sym w:font="Symbol" w:char="F0D7"/>
      </w:r>
      <w:r>
        <w:rPr>
          <w:i/>
          <w:lang w:val="en-US"/>
        </w:rPr>
        <w:t>p</w:t>
      </w:r>
      <w:r w:rsidRPr="00E84B76">
        <w:sym w:font="Symbol" w:char="F0CE"/>
      </w:r>
      <w:r w:rsidRPr="00CF355F">
        <w:rPr>
          <w:lang w:val="en-US"/>
        </w:rPr>
        <w:t>(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E84B76">
        <w:sym w:font="Symbol" w:char="F0D7"/>
      </w:r>
      <w:r>
        <w:rPr>
          <w:i/>
          <w:lang w:val="en-US"/>
        </w:rPr>
        <w:t>p</w:t>
      </w:r>
      <w:r w:rsidRPr="00CF355F">
        <w:rPr>
          <w:lang w:val="en-US"/>
        </w:rPr>
        <w:t>)|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|(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E84B76">
        <w:sym w:font="Symbol" w:char="F0D7"/>
      </w:r>
      <w:r>
        <w:rPr>
          <w:i/>
          <w:lang w:val="en-US"/>
        </w:rPr>
        <w:t>p</w:t>
      </w:r>
      <w:r w:rsidRPr="00CF355F">
        <w:rPr>
          <w:lang w:val="en-US"/>
        </w:rPr>
        <w:t>),</w:t>
      </w:r>
    </w:p>
    <w:p w:rsidR="00CF355F" w:rsidRPr="00CF355F" w:rsidRDefault="00CF355F" w:rsidP="00CF355F">
      <w:pPr>
        <w:jc w:val="both"/>
        <w:rPr>
          <w:lang w:val="en-US"/>
        </w:rPr>
      </w:pPr>
      <w:r>
        <w:rPr>
          <w:szCs w:val="20"/>
          <w:lang w:val="en-US"/>
        </w:rPr>
        <w:t>2.5:</w:t>
      </w:r>
      <w:r w:rsidRPr="00CF355F">
        <w:rPr>
          <w:lang w:val="en-US"/>
        </w:rPr>
        <w:tab/>
      </w:r>
      <w:r w:rsidRPr="00E84B76">
        <w:sym w:font="Symbol" w:char="F073"/>
      </w:r>
      <w:r w:rsidRPr="00CF355F">
        <w:rPr>
          <w:lang w:val="en-US"/>
        </w:rPr>
        <w:t>=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CF355F">
        <w:rPr>
          <w:lang w:val="en-US"/>
        </w:rPr>
        <w:tab/>
        <w:t>&amp; (</w:t>
      </w:r>
      <w:proofErr w:type="spellStart"/>
      <w:r>
        <w:rPr>
          <w:i/>
          <w:lang w:val="en-US"/>
        </w:rPr>
        <w:t>a</w:t>
      </w:r>
      <w:r w:rsidRPr="00CF355F">
        <w:rPr>
          <w:lang w:val="en-US"/>
        </w:rPr>
        <w:t>,</w:t>
      </w:r>
      <w:r>
        <w:rPr>
          <w:i/>
          <w:lang w:val="en-US"/>
        </w:rPr>
        <w:t>b</w:t>
      </w:r>
      <w:proofErr w:type="spellEnd"/>
      <w:r w:rsidRPr="00CF355F">
        <w:rPr>
          <w:lang w:val="en-US"/>
        </w:rPr>
        <w:t>)</w:t>
      </w:r>
      <w:r w:rsidRPr="00E84B76">
        <w:rPr>
          <w:b/>
          <w:i/>
        </w:rPr>
        <w:sym w:font="Symbol" w:char="F0CE"/>
      </w:r>
      <w:r w:rsidRPr="00E84B76">
        <w:rPr>
          <w:b/>
          <w:i/>
          <w:lang w:val="en-US"/>
        </w:rPr>
        <w:t>Dom</w:t>
      </w:r>
      <w:r w:rsidRPr="00CF355F">
        <w:rPr>
          <w:lang w:val="en-US"/>
        </w:rPr>
        <w:t>(|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|)</w:t>
      </w:r>
      <w:r w:rsidRPr="00CF355F">
        <w:rPr>
          <w:lang w:val="en-US"/>
        </w:rPr>
        <w:tab/>
      </w:r>
      <w:r w:rsidRPr="00E84B76">
        <w:sym w:font="Euclid Math One" w:char="F090"/>
      </w:r>
      <w:r w:rsidRPr="00CF355F">
        <w:rPr>
          <w:lang w:val="en-US"/>
        </w:rPr>
        <w:t xml:space="preserve"> </w:t>
      </w:r>
      <w:r w:rsidRPr="00E84B76">
        <w:sym w:font="Symbol" w:char="F073"/>
      </w:r>
      <w:r w:rsidRPr="00E84B76">
        <w:sym w:font="Symbol" w:char="F0D7"/>
      </w:r>
      <w:r w:rsidRPr="00CF355F">
        <w:rPr>
          <w:lang w:val="en-US"/>
        </w:rPr>
        <w:t>(</w:t>
      </w:r>
      <w:proofErr w:type="spellStart"/>
      <w:r>
        <w:rPr>
          <w:i/>
          <w:lang w:val="en-US"/>
        </w:rPr>
        <w:t>a</w:t>
      </w:r>
      <w:r w:rsidRPr="00CF355F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</w:t>
      </w:r>
      <w:r>
        <w:rPr>
          <w:i/>
          <w:lang w:val="en-US"/>
        </w:rPr>
        <w:t>b</w:t>
      </w:r>
      <w:proofErr w:type="spellEnd"/>
      <w:r w:rsidRPr="00CF355F">
        <w:rPr>
          <w:lang w:val="en-US"/>
        </w:rPr>
        <w:t>)</w:t>
      </w:r>
      <w:r w:rsidRPr="00E84B76">
        <w:sym w:font="Symbol" w:char="F0CE"/>
      </w:r>
      <w:r w:rsidRPr="00CF355F">
        <w:rPr>
          <w:lang w:val="en-US"/>
        </w:rPr>
        <w:t>(</w:t>
      </w:r>
      <w:r w:rsidRPr="00E84B76">
        <w:sym w:font="Symbol" w:char="F073"/>
      </w:r>
      <w:r w:rsidRPr="00CF355F">
        <w:rPr>
          <w:vertAlign w:val="subscript"/>
          <w:lang w:val="en-US"/>
        </w:rPr>
        <w:t>1</w:t>
      </w:r>
      <w:r w:rsidRPr="00E84B76">
        <w:sym w:font="Symbol" w:char="F0D7"/>
      </w:r>
      <w:r>
        <w:rPr>
          <w:i/>
          <w:lang w:val="en-US"/>
        </w:rPr>
        <w:t>a</w:t>
      </w:r>
      <w:r w:rsidRPr="00CF355F">
        <w:rPr>
          <w:lang w:val="en-US"/>
        </w:rPr>
        <w:t>)|</w:t>
      </w:r>
      <w:r w:rsidRPr="00E84B76">
        <w:rPr>
          <w:i/>
          <w:vertAlign w:val="subscript"/>
          <w:lang w:val="en-US"/>
        </w:rPr>
        <w:t>U</w:t>
      </w:r>
      <w:r w:rsidRPr="00CF355F">
        <w:rPr>
          <w:lang w:val="en-US"/>
        </w:rPr>
        <w:t>|(</w:t>
      </w:r>
      <w:r w:rsidRPr="00E84B76">
        <w:sym w:font="Symbol" w:char="F073"/>
      </w:r>
      <w:r w:rsidRPr="00CF355F">
        <w:rPr>
          <w:vertAlign w:val="subscript"/>
          <w:lang w:val="en-US"/>
        </w:rPr>
        <w:t>2</w:t>
      </w:r>
      <w:r w:rsidRPr="00E84B76">
        <w:sym w:font="Symbol" w:char="F0D7"/>
      </w:r>
      <w:r>
        <w:rPr>
          <w:i/>
          <w:lang w:val="en-US"/>
        </w:rPr>
        <w:t>b</w:t>
      </w:r>
      <w:r w:rsidRPr="00CF355F">
        <w:rPr>
          <w:lang w:val="en-US"/>
        </w:rPr>
        <w:t>).</w:t>
      </w:r>
    </w:p>
    <w:p w:rsidR="00CF355F" w:rsidRPr="00CF355F" w:rsidRDefault="00CF355F" w:rsidP="00CF355F">
      <w:pPr>
        <w:jc w:val="both"/>
        <w:rPr>
          <w:lang w:val="en-US"/>
        </w:rPr>
      </w:pPr>
    </w:p>
    <w:p w:rsidR="00CF355F" w:rsidRPr="00E84B76" w:rsidRDefault="00CF355F" w:rsidP="00CF355F">
      <w:pPr>
        <w:jc w:val="both"/>
      </w:pPr>
      <w:r w:rsidRPr="00E84B76">
        <w:t xml:space="preserve">Если </w:t>
      </w:r>
      <w:r w:rsidRPr="00E84B76">
        <w:sym w:font="Symbol" w:char="F073"/>
      </w:r>
      <w:r w:rsidRPr="00E84B76">
        <w:rPr>
          <w:vertAlign w:val="subscript"/>
        </w:rPr>
        <w:t>1</w:t>
      </w:r>
      <w:r w:rsidRPr="00E84B76">
        <w:t>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r w:rsidRPr="00E84B76">
        <w:sym w:font="Symbol" w:char="F073"/>
      </w:r>
      <w:r w:rsidRPr="00E84B76">
        <w:rPr>
          <w:vertAlign w:val="subscript"/>
        </w:rPr>
        <w:t>2</w:t>
      </w:r>
      <w:r w:rsidRPr="00E84B76">
        <w:t>=</w:t>
      </w:r>
      <w:r w:rsidRPr="00E84B76">
        <w:sym w:font="Symbol" w:char="F0C6"/>
      </w:r>
      <w:r w:rsidRPr="00E84B76">
        <w:t>, то будем говорить, что эти трассы не компонуются.</w:t>
      </w:r>
      <w:r w:rsidR="004E03F0">
        <w:t xml:space="preserve"> </w:t>
      </w:r>
      <w:r w:rsidRPr="00E84B76">
        <w:t xml:space="preserve">Композиция трасс </w:t>
      </w:r>
      <w:r w:rsidR="004E03F0">
        <w:t xml:space="preserve">событий </w:t>
      </w:r>
      <w:r w:rsidRPr="00E84B76">
        <w:t>естественно распространяется на композицию множеств трасс</w:t>
      </w:r>
      <w:r w:rsidR="004E03F0">
        <w:t xml:space="preserve"> событий</w:t>
      </w:r>
      <w:r w:rsidRPr="00E84B76">
        <w:t xml:space="preserve">, определяемую как объединение множеств всех </w:t>
      </w:r>
      <w:proofErr w:type="spellStart"/>
      <w:r w:rsidRPr="00E84B76">
        <w:t>попарных</w:t>
      </w:r>
      <w:proofErr w:type="spellEnd"/>
      <w:r w:rsidRPr="00E84B76">
        <w:t xml:space="preserve"> композиций:</w:t>
      </w:r>
    </w:p>
    <w:p w:rsidR="00CF355F" w:rsidRPr="00E84B76" w:rsidRDefault="00CF355F" w:rsidP="00CF355F">
      <w:pPr>
        <w:jc w:val="both"/>
      </w:pPr>
      <w:r w:rsidRPr="00E84B76">
        <w:sym w:font="Symbol" w:char="F053"/>
      </w:r>
      <w:r w:rsidRPr="00E84B76">
        <w:rPr>
          <w:vertAlign w:val="subscript"/>
        </w:rPr>
        <w:t>1</w:t>
      </w:r>
      <w:r w:rsidRPr="00E84B76">
        <w:t>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r w:rsidRPr="00E84B76">
        <w:sym w:font="Symbol" w:char="F053"/>
      </w:r>
      <w:r w:rsidRPr="00E84B76">
        <w:rPr>
          <w:vertAlign w:val="subscript"/>
        </w:rPr>
        <w:t>2</w:t>
      </w:r>
      <w:r w:rsidRPr="00E84B76">
        <w:t> </w:t>
      </w:r>
      <w:r w:rsidRPr="00E84B76">
        <w:sym w:font="Euclid Extra" w:char="F040"/>
      </w:r>
      <w:r w:rsidRPr="00E84B76">
        <w:t> </w:t>
      </w:r>
      <w:r w:rsidRPr="00E84B76">
        <w:sym w:font="Symbol" w:char="F0C8"/>
      </w:r>
      <w:r w:rsidRPr="00E84B76">
        <w:t>{</w:t>
      </w:r>
      <w:r w:rsidRPr="00E84B76">
        <w:sym w:font="Symbol" w:char="F073"/>
      </w:r>
      <w:r w:rsidRPr="00E84B76">
        <w:rPr>
          <w:vertAlign w:val="subscript"/>
        </w:rPr>
        <w:t>1</w:t>
      </w:r>
      <w:r w:rsidRPr="00E84B76">
        <w:t>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r w:rsidRPr="00E84B76">
        <w:sym w:font="Symbol" w:char="F073"/>
      </w:r>
      <w:r w:rsidRPr="00E84B76">
        <w:rPr>
          <w:vertAlign w:val="subscript"/>
        </w:rPr>
        <w:t>2</w:t>
      </w:r>
      <w:r w:rsidR="000F48DB" w:rsidRPr="000F48DB">
        <w:t> </w:t>
      </w:r>
      <w:r w:rsidRPr="00E84B76">
        <w:t>|</w:t>
      </w:r>
      <w:r w:rsidR="000F48DB">
        <w:t> </w:t>
      </w:r>
      <w:r w:rsidRPr="00E84B76">
        <w:sym w:font="Symbol" w:char="F073"/>
      </w:r>
      <w:r w:rsidRPr="00E84B76">
        <w:rPr>
          <w:vertAlign w:val="subscript"/>
        </w:rPr>
        <w:t>1</w:t>
      </w:r>
      <w:r w:rsidRPr="00E84B76">
        <w:sym w:font="Symbol" w:char="F0CE"/>
      </w:r>
      <w:r w:rsidRPr="00E84B76">
        <w:sym w:font="Symbol" w:char="F053"/>
      </w:r>
      <w:r w:rsidRPr="00E84B76">
        <w:t xml:space="preserve"> &amp; </w:t>
      </w:r>
      <w:r w:rsidRPr="00E84B76">
        <w:sym w:font="Symbol" w:char="F073"/>
      </w:r>
      <w:r w:rsidRPr="00E84B76">
        <w:rPr>
          <w:vertAlign w:val="subscript"/>
        </w:rPr>
        <w:t>2</w:t>
      </w:r>
      <w:r w:rsidRPr="00E84B76">
        <w:sym w:font="Symbol" w:char="F0CE"/>
      </w:r>
      <w:r w:rsidRPr="00E84B76">
        <w:sym w:font="Symbol" w:char="F053"/>
      </w:r>
      <w:r w:rsidRPr="00E84B76">
        <w:t>}.</w:t>
      </w:r>
    </w:p>
    <w:p w:rsidR="00A31034" w:rsidRDefault="00A31034" w:rsidP="00A31034">
      <w:pPr>
        <w:jc w:val="both"/>
      </w:pPr>
    </w:p>
    <w:p w:rsidR="00A31034" w:rsidRPr="00E84B76" w:rsidRDefault="00A31034" w:rsidP="00A31034">
      <w:pPr>
        <w:jc w:val="both"/>
      </w:pPr>
      <w:r>
        <w:t xml:space="preserve">Такая композиция обладает свойством </w:t>
      </w:r>
      <w:proofErr w:type="spellStart"/>
      <w:r>
        <w:t>аддитивности</w:t>
      </w:r>
      <w:proofErr w:type="spellEnd"/>
      <w:r>
        <w:t>:</w:t>
      </w:r>
      <w:r w:rsidR="004E03F0">
        <w:t xml:space="preserve"> для любых двух </w:t>
      </w:r>
      <w:r w:rsidR="004E03F0">
        <w:rPr>
          <w:lang w:val="en-US"/>
        </w:rPr>
        <w:t>ETS</w:t>
      </w:r>
      <w:r w:rsidR="004E03F0">
        <w:t xml:space="preserve"> </w:t>
      </w:r>
      <w:r w:rsidR="004E03F0" w:rsidRPr="00E84B76">
        <w:rPr>
          <w:i/>
          <w:lang w:val="en-US"/>
        </w:rPr>
        <w:t>S</w:t>
      </w:r>
      <w:r w:rsidR="004E03F0">
        <w:t xml:space="preserve"> и </w:t>
      </w:r>
      <w:r w:rsidR="004E03F0">
        <w:rPr>
          <w:i/>
          <w:lang w:val="en-US"/>
        </w:rPr>
        <w:t>T</w:t>
      </w:r>
      <w:r w:rsidR="004E03F0">
        <w:t xml:space="preserve"> имеет место</w:t>
      </w:r>
      <w:r w:rsidRPr="00E84B76">
        <w:t xml:space="preserve"> </w:t>
      </w:r>
      <w:proofErr w:type="spellStart"/>
      <w:r>
        <w:rPr>
          <w:b/>
          <w:i/>
          <w:lang w:val="en-US"/>
        </w:rPr>
        <w:t>tr</w:t>
      </w:r>
      <w:proofErr w:type="spellEnd"/>
      <w:r w:rsidRPr="00E84B76">
        <w:t>(</w:t>
      </w:r>
      <w:r w:rsidRPr="00E84B76">
        <w:rPr>
          <w:i/>
          <w:lang w:val="en-US"/>
        </w:rPr>
        <w:t>S</w:t>
      </w:r>
      <w:r w:rsidRPr="00E84B76">
        <w:t>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r w:rsidR="004E03F0">
        <w:rPr>
          <w:i/>
          <w:lang w:val="en-US"/>
        </w:rPr>
        <w:t>T</w:t>
      </w:r>
      <w:r w:rsidRPr="00E84B76">
        <w:t>) = </w:t>
      </w:r>
      <w:r w:rsidR="00743211" w:rsidRPr="00E84B76">
        <w:t xml:space="preserve"> </w:t>
      </w:r>
      <w:proofErr w:type="spellStart"/>
      <w:r>
        <w:rPr>
          <w:b/>
          <w:i/>
          <w:lang w:val="en-US"/>
        </w:rPr>
        <w:t>tr</w:t>
      </w:r>
      <w:proofErr w:type="spellEnd"/>
      <w:r w:rsidRPr="00E84B76">
        <w:t>(</w:t>
      </w:r>
      <w:r w:rsidRPr="00E84B76">
        <w:rPr>
          <w:i/>
          <w:lang w:val="en-US"/>
        </w:rPr>
        <w:t>S</w:t>
      </w:r>
      <w:r w:rsidRPr="00E84B76">
        <w:t>)|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proofErr w:type="spellStart"/>
      <w:r>
        <w:rPr>
          <w:b/>
          <w:i/>
          <w:lang w:val="en-US"/>
        </w:rPr>
        <w:t>tr</w:t>
      </w:r>
      <w:proofErr w:type="spellEnd"/>
      <w:r w:rsidRPr="00E84B76">
        <w:t>(</w:t>
      </w:r>
      <w:r w:rsidR="004E03F0">
        <w:rPr>
          <w:i/>
          <w:lang w:val="en-US"/>
        </w:rPr>
        <w:t>T</w:t>
      </w:r>
      <w:r w:rsidRPr="00E84B76">
        <w:t>).</w:t>
      </w:r>
    </w:p>
    <w:p w:rsidR="004E03F0" w:rsidRPr="00AE78E7" w:rsidRDefault="004E03F0" w:rsidP="004E03F0">
      <w:pPr>
        <w:jc w:val="both"/>
      </w:pPr>
    </w:p>
    <w:p w:rsidR="00717667" w:rsidRPr="00717667" w:rsidRDefault="00717667" w:rsidP="004E03F0">
      <w:pPr>
        <w:jc w:val="both"/>
      </w:pPr>
      <w:r>
        <w:t xml:space="preserve">Композиция </w:t>
      </w:r>
      <w:r>
        <w:rPr>
          <w:lang w:val="en-US"/>
        </w:rPr>
        <w:t>ATS</w:t>
      </w:r>
      <w:r>
        <w:t xml:space="preserve"> и трасс действий является частным случаем композиции </w:t>
      </w:r>
      <w:r>
        <w:rPr>
          <w:lang w:val="en-US"/>
        </w:rPr>
        <w:t>ETS</w:t>
      </w:r>
      <w:r>
        <w:t xml:space="preserve"> и трасс событий, если считать, что </w:t>
      </w:r>
      <w:r>
        <w:rPr>
          <w:b/>
          <w:i/>
          <w:lang w:val="en-US"/>
        </w:rPr>
        <w:t>A</w:t>
      </w:r>
      <w:r>
        <w:sym w:font="Symbol" w:char="F0CD"/>
      </w:r>
      <w:r>
        <w:rPr>
          <w:b/>
          <w:i/>
          <w:lang w:val="en-US"/>
        </w:rPr>
        <w:t>E</w:t>
      </w:r>
      <w:r>
        <w:t xml:space="preserve">, </w:t>
      </w:r>
      <w:r w:rsidR="0048635D" w:rsidRPr="00EE1D2E">
        <w:rPr>
          <w:i/>
          <w:lang w:val="en-US"/>
        </w:rPr>
        <w:t>U</w:t>
      </w:r>
      <w:r w:rsidR="0048635D">
        <w:sym w:font="Symbol" w:char="F0CD"/>
      </w:r>
      <w:r w:rsidRPr="00717667">
        <w:rPr>
          <w:b/>
          <w:i/>
          <w:lang w:val="en-US"/>
        </w:rPr>
        <w:t>A</w:t>
      </w:r>
      <w:r w:rsidR="00B95915">
        <w:t>\</w:t>
      </w:r>
      <w:r w:rsidR="00B95915" w:rsidRPr="00E84B76">
        <w:t>{</w:t>
      </w:r>
      <w:r w:rsidR="00B95915">
        <w:rPr>
          <w:lang w:val="en-US"/>
        </w:rPr>
        <w:sym w:font="Symbol" w:char="F067"/>
      </w:r>
      <w:r w:rsidR="00B95915" w:rsidRPr="00E84B76">
        <w:t>}</w:t>
      </w:r>
      <w:r w:rsidR="0048635D">
        <w:t>,</w:t>
      </w:r>
      <w:r>
        <w:t xml:space="preserve"> </w:t>
      </w:r>
      <w:r w:rsidRPr="00E84B76">
        <w:rPr>
          <w:b/>
          <w:i/>
          <w:lang w:val="en-US"/>
        </w:rPr>
        <w:t>Dom</w:t>
      </w:r>
      <w:r w:rsidRPr="00E84B76">
        <w:t>(|</w:t>
      </w:r>
      <w:r w:rsidRPr="00E84B76">
        <w:rPr>
          <w:i/>
          <w:vertAlign w:val="subscript"/>
          <w:lang w:val="en-US"/>
        </w:rPr>
        <w:t>U</w:t>
      </w:r>
      <w:r w:rsidRPr="00E84B76">
        <w:t>|)</w:t>
      </w:r>
      <w:r w:rsidR="0048635D">
        <w:t>=</w:t>
      </w:r>
      <w:r w:rsidR="0048635D" w:rsidRPr="0048635D">
        <w:t>{(</w:t>
      </w:r>
      <w:r w:rsidR="0048635D" w:rsidRPr="0048635D">
        <w:rPr>
          <w:i/>
          <w:lang w:val="en-US"/>
        </w:rPr>
        <w:t>a</w:t>
      </w:r>
      <w:r w:rsidR="0048635D" w:rsidRPr="0048635D">
        <w:t>,</w:t>
      </w:r>
      <w:r w:rsidR="0048635D" w:rsidRPr="0048635D">
        <w:rPr>
          <w:i/>
          <w:lang w:val="en-US"/>
        </w:rPr>
        <w:t>a</w:t>
      </w:r>
      <w:r w:rsidR="0048635D" w:rsidRPr="0048635D">
        <w:t>)|</w:t>
      </w:r>
      <w:proofErr w:type="spellStart"/>
      <w:r w:rsidR="0048635D" w:rsidRPr="0048635D">
        <w:rPr>
          <w:i/>
          <w:lang w:val="en-US"/>
        </w:rPr>
        <w:t>a</w:t>
      </w:r>
      <w:proofErr w:type="spellEnd"/>
      <w:r w:rsidR="0048635D" w:rsidRPr="00E84B76">
        <w:sym w:font="Symbol" w:char="F0CE"/>
      </w:r>
      <w:r w:rsidR="0048635D" w:rsidRPr="00EE1D2E">
        <w:rPr>
          <w:i/>
          <w:lang w:val="en-US"/>
        </w:rPr>
        <w:t>U</w:t>
      </w:r>
      <w:r w:rsidR="0048635D" w:rsidRPr="0048635D">
        <w:t xml:space="preserve">} </w:t>
      </w:r>
      <w:r w:rsidR="0048635D">
        <w:t xml:space="preserve">и, если </w:t>
      </w:r>
      <w:proofErr w:type="spellStart"/>
      <w:r w:rsidR="0048635D" w:rsidRPr="0048635D">
        <w:rPr>
          <w:i/>
          <w:lang w:val="en-US"/>
        </w:rPr>
        <w:t>a</w:t>
      </w:r>
      <w:proofErr w:type="spellEnd"/>
      <w:r w:rsidR="0048635D" w:rsidRPr="00E84B76">
        <w:sym w:font="Symbol" w:char="F0CE"/>
      </w:r>
      <w:r w:rsidR="0048635D" w:rsidRPr="00EE1D2E">
        <w:rPr>
          <w:i/>
          <w:lang w:val="en-US"/>
        </w:rPr>
        <w:t>U</w:t>
      </w:r>
      <w:r w:rsidR="0048635D">
        <w:t xml:space="preserve">, то </w:t>
      </w:r>
      <w:proofErr w:type="spellStart"/>
      <w:r w:rsidR="0048635D" w:rsidRPr="0048635D">
        <w:rPr>
          <w:i/>
        </w:rPr>
        <w:t>а</w:t>
      </w:r>
      <w:r w:rsidR="0048635D" w:rsidRPr="00E84B76">
        <w:t>|</w:t>
      </w:r>
      <w:proofErr w:type="spellEnd"/>
      <w:r w:rsidR="0048635D" w:rsidRPr="00E84B76">
        <w:rPr>
          <w:i/>
          <w:vertAlign w:val="subscript"/>
          <w:lang w:val="en-US"/>
        </w:rPr>
        <w:t>U</w:t>
      </w:r>
      <w:r w:rsidR="0048635D" w:rsidRPr="00E84B76">
        <w:t>|</w:t>
      </w:r>
      <w:r w:rsidR="0048635D" w:rsidRPr="0048635D">
        <w:rPr>
          <w:i/>
          <w:lang w:val="en-US"/>
        </w:rPr>
        <w:t>a</w:t>
      </w:r>
      <w:r w:rsidR="0048635D" w:rsidRPr="0048635D">
        <w:t>=</w:t>
      </w:r>
      <w:r w:rsidR="0048635D" w:rsidRPr="0048635D">
        <w:rPr>
          <w:i/>
          <w:lang w:val="en-US"/>
        </w:rPr>
        <w:t>a</w:t>
      </w:r>
      <w:r>
        <w:t>.</w:t>
      </w:r>
    </w:p>
    <w:p w:rsidR="00717667" w:rsidRPr="00717667" w:rsidRDefault="00717667" w:rsidP="004E03F0">
      <w:pPr>
        <w:jc w:val="both"/>
      </w:pPr>
    </w:p>
    <w:p w:rsidR="004E03F0" w:rsidRDefault="004E03F0" w:rsidP="004E03F0">
      <w:pPr>
        <w:jc w:val="both"/>
      </w:pPr>
      <w:r>
        <w:lastRenderedPageBreak/>
        <w:t xml:space="preserve">После композиции с помощью оператора </w:t>
      </w:r>
      <w:r w:rsidRPr="000A39C5">
        <w:rPr>
          <w:b/>
          <w:i/>
          <w:lang w:val="en-US"/>
        </w:rPr>
        <w:t>hide</w:t>
      </w:r>
      <w:r>
        <w:t xml:space="preserve"> скрываются некоторые переходы по синхронным событиям</w:t>
      </w:r>
      <w:r w:rsidR="0048635D">
        <w:t>,</w:t>
      </w:r>
      <w:r>
        <w:t xml:space="preserve"> переходы по кнопкам не скрываются. Множество скрываемых символов обозначим </w:t>
      </w:r>
      <w:r w:rsidRPr="004E03F0">
        <w:rPr>
          <w:i/>
          <w:lang w:val="en-US"/>
        </w:rPr>
        <w:t>H</w:t>
      </w:r>
      <w:r>
        <w:sym w:font="Symbol" w:char="F0CD"/>
      </w:r>
      <w:r w:rsidRPr="00EE1D2E">
        <w:rPr>
          <w:i/>
          <w:lang w:val="en-US"/>
        </w:rPr>
        <w:t>U</w:t>
      </w:r>
      <w:r>
        <w:t>.</w:t>
      </w:r>
      <w:r w:rsidR="00EF59E1">
        <w:rPr>
          <w:rStyle w:val="a6"/>
        </w:rPr>
        <w:footnoteReference w:id="5"/>
      </w:r>
      <w:r>
        <w:t xml:space="preserve"> </w:t>
      </w:r>
    </w:p>
    <w:p w:rsidR="004E03F0" w:rsidRDefault="004E03F0" w:rsidP="004E03F0">
      <w:pPr>
        <w:jc w:val="both"/>
      </w:pPr>
    </w:p>
    <w:p w:rsidR="004E03F0" w:rsidRPr="00E84B76" w:rsidRDefault="0048635D" w:rsidP="004E03F0">
      <w:pPr>
        <w:jc w:val="both"/>
      </w:pPr>
      <w:r>
        <w:t>Д</w:t>
      </w:r>
      <w:r w:rsidR="004E03F0" w:rsidRPr="00E84B76">
        <w:t xml:space="preserve">ля </w:t>
      </w:r>
      <w:r w:rsidR="004E03F0" w:rsidRPr="00E84B76">
        <w:rPr>
          <w:i/>
          <w:lang w:val="en-US"/>
        </w:rPr>
        <w:t>S</w:t>
      </w:r>
      <w:r w:rsidR="004E03F0">
        <w:t>=</w:t>
      </w:r>
      <w:proofErr w:type="spellStart"/>
      <w:r>
        <w:rPr>
          <w:i/>
          <w:lang w:val="en-US"/>
        </w:rPr>
        <w:t>Ets</w:t>
      </w:r>
      <w:proofErr w:type="spellEnd"/>
      <w:r w:rsidR="004E03F0" w:rsidRPr="00E84B76">
        <w:t>(</w:t>
      </w:r>
      <w:r w:rsidR="004E03F0" w:rsidRPr="00E84B76">
        <w:rPr>
          <w:i/>
          <w:lang w:val="en-US"/>
        </w:rPr>
        <w:t>V</w:t>
      </w:r>
      <w:r w:rsidR="004E03F0" w:rsidRPr="00E84B76">
        <w:rPr>
          <w:i/>
          <w:vertAlign w:val="subscript"/>
          <w:lang w:val="en-US"/>
        </w:rPr>
        <w:t>S</w:t>
      </w:r>
      <w:r w:rsidR="004E03F0" w:rsidRPr="00E84B76">
        <w:t>,</w:t>
      </w:r>
      <w:r w:rsidR="004E03F0" w:rsidRPr="00E84B76">
        <w:rPr>
          <w:i/>
          <w:lang w:val="en-US"/>
        </w:rPr>
        <w:t>E</w:t>
      </w:r>
      <w:r w:rsidR="004E03F0" w:rsidRPr="00E84B76">
        <w:t>,</w:t>
      </w:r>
      <w:r w:rsidR="004E03F0" w:rsidRPr="00E84B76">
        <w:rPr>
          <w:i/>
          <w:lang w:val="en-US"/>
        </w:rPr>
        <w:t>s</w:t>
      </w:r>
      <w:r w:rsidR="004E03F0" w:rsidRPr="00E84B76">
        <w:rPr>
          <w:vertAlign w:val="subscript"/>
        </w:rPr>
        <w:t>0</w:t>
      </w:r>
      <w:r w:rsidR="004E03F0" w:rsidRPr="00E84B76">
        <w:t xml:space="preserve">) </w:t>
      </w:r>
      <w:r>
        <w:t>формально</w:t>
      </w:r>
      <w:r w:rsidR="004E03F0" w:rsidRPr="00E84B76">
        <w:t xml:space="preserve"> </w:t>
      </w:r>
      <w:r w:rsidR="004E03F0" w:rsidRPr="00E84B76">
        <w:rPr>
          <w:b/>
          <w:i/>
          <w:lang w:val="en-US"/>
        </w:rPr>
        <w:t>hide</w:t>
      </w:r>
      <w:r w:rsidR="004E03F0" w:rsidRPr="00E84B76">
        <w:t>(</w:t>
      </w:r>
      <w:r w:rsidR="004E03F0" w:rsidRPr="00E84B76">
        <w:rPr>
          <w:i/>
          <w:lang w:val="en-US"/>
        </w:rPr>
        <w:t>S</w:t>
      </w:r>
      <w:r w:rsidR="004E03F0" w:rsidRPr="00E84B76">
        <w:t>,</w:t>
      </w:r>
      <w:r w:rsidR="004E03F0" w:rsidRPr="00E84B76">
        <w:rPr>
          <w:i/>
          <w:lang w:val="en-US"/>
        </w:rPr>
        <w:t>H</w:t>
      </w:r>
      <w:r w:rsidR="004E03F0" w:rsidRPr="00E84B76">
        <w:t>)</w:t>
      </w:r>
      <w:r w:rsidR="004E03F0">
        <w:t>=</w:t>
      </w:r>
      <w:proofErr w:type="spellStart"/>
      <w:r>
        <w:rPr>
          <w:i/>
          <w:lang w:val="en-US"/>
        </w:rPr>
        <w:t>Ets</w:t>
      </w:r>
      <w:proofErr w:type="spellEnd"/>
      <w:r w:rsidR="004E03F0" w:rsidRPr="00E84B76">
        <w:t>(</w:t>
      </w:r>
      <w:r w:rsidR="004E03F0" w:rsidRPr="00E84B76">
        <w:rPr>
          <w:i/>
          <w:lang w:val="en-US"/>
        </w:rPr>
        <w:t>V</w:t>
      </w:r>
      <w:r w:rsidR="004E03F0" w:rsidRPr="00E84B76">
        <w:rPr>
          <w:i/>
          <w:vertAlign w:val="subscript"/>
          <w:lang w:val="en-US"/>
        </w:rPr>
        <w:t>S</w:t>
      </w:r>
      <w:r w:rsidR="004E03F0" w:rsidRPr="00E84B76">
        <w:t>,</w:t>
      </w:r>
      <w:r w:rsidR="004E03F0" w:rsidRPr="00E84B76">
        <w:rPr>
          <w:i/>
          <w:lang w:val="en-US"/>
        </w:rPr>
        <w:t>E</w:t>
      </w:r>
      <w:r w:rsidR="004E03F0" w:rsidRPr="00E84B76">
        <w:t>,</w:t>
      </w:r>
      <w:r w:rsidR="004E03F0" w:rsidRPr="00E84B76">
        <w:rPr>
          <w:i/>
          <w:lang w:val="en-US"/>
        </w:rPr>
        <w:t>s</w:t>
      </w:r>
      <w:r w:rsidR="004E03F0" w:rsidRPr="00E84B76">
        <w:rPr>
          <w:vertAlign w:val="subscript"/>
        </w:rPr>
        <w:t>0</w:t>
      </w:r>
      <w:r w:rsidR="004E03F0" w:rsidRPr="00E84B76">
        <w:t>)</w:t>
      </w:r>
      <w:r w:rsidR="004E03F0">
        <w:t xml:space="preserve">, где </w:t>
      </w:r>
      <w:r w:rsidR="004E03F0" w:rsidRPr="000E67A7">
        <w:rPr>
          <w:i/>
          <w:lang w:val="en-US"/>
        </w:rPr>
        <w:t>E</w:t>
      </w:r>
      <w:r w:rsidR="004E03F0" w:rsidRPr="00E84B76">
        <w:t xml:space="preserve"> </w:t>
      </w:r>
      <w:r w:rsidR="004E03F0">
        <w:t xml:space="preserve">наименьшее множество, порождаемое </w:t>
      </w:r>
      <w:r w:rsidR="004E03F0" w:rsidRPr="00E84B76">
        <w:t xml:space="preserve">следующими правилами вывода: </w:t>
      </w:r>
      <w:r w:rsidRPr="00E84B76">
        <w:sym w:font="Symbol" w:char="F022"/>
      </w:r>
      <w:r w:rsidR="0016234F">
        <w:rPr>
          <w:i/>
          <w:lang w:val="en-US"/>
        </w:rPr>
        <w:t>s</w:t>
      </w:r>
      <w:r w:rsidR="0060529A" w:rsidRPr="0060529A">
        <w:t>,</w:t>
      </w:r>
      <w:r w:rsidR="0016234F">
        <w:rPr>
          <w:i/>
          <w:lang w:val="en-US"/>
        </w:rPr>
        <w:t>s</w:t>
      </w:r>
      <w:r w:rsidR="0016234F" w:rsidRPr="0016234F">
        <w:rPr>
          <w:i/>
        </w:rPr>
        <w:t>`</w:t>
      </w:r>
      <w:r w:rsidR="0016234F" w:rsidRPr="0016234F">
        <w:t>,</w:t>
      </w:r>
      <w:r w:rsidR="0016234F">
        <w:rPr>
          <w:i/>
          <w:lang w:val="en-US"/>
        </w:rPr>
        <w:t>a</w:t>
      </w:r>
    </w:p>
    <w:p w:rsidR="004E03F0" w:rsidRPr="00E84B76" w:rsidRDefault="0060529A" w:rsidP="004E03F0">
      <w:pPr>
        <w:jc w:val="both"/>
        <w:rPr>
          <w:lang w:val="en-US"/>
        </w:rPr>
      </w:pPr>
      <w:r>
        <w:rPr>
          <w:szCs w:val="20"/>
          <w:lang w:val="en-US"/>
        </w:rPr>
        <w:t>3.</w:t>
      </w:r>
      <w:r w:rsidR="004E03F0" w:rsidRPr="00E84B76">
        <w:rPr>
          <w:szCs w:val="20"/>
          <w:lang w:val="en-US"/>
        </w:rPr>
        <w:t>1</w:t>
      </w:r>
      <w:r>
        <w:rPr>
          <w:szCs w:val="20"/>
          <w:lang w:val="en-US"/>
        </w:rPr>
        <w:t>:</w:t>
      </w:r>
      <w:r w:rsidR="004E03F0" w:rsidRPr="00E84B76">
        <w:rPr>
          <w:lang w:val="en-US"/>
        </w:rPr>
        <w:tab/>
      </w:r>
      <w:r w:rsidR="0016234F">
        <w:rPr>
          <w:i/>
          <w:lang w:val="en-US"/>
        </w:rPr>
        <w:t>a</w:t>
      </w:r>
      <w:r w:rsidR="004E03F0" w:rsidRPr="00E84B76">
        <w:sym w:font="Symbol" w:char="F0CF"/>
      </w:r>
      <w:r w:rsidR="004E03F0" w:rsidRPr="00E84B76">
        <w:rPr>
          <w:i/>
          <w:lang w:val="en-US"/>
        </w:rPr>
        <w:t>H</w:t>
      </w:r>
      <w:r w:rsidR="004E03F0" w:rsidRPr="00E84B76">
        <w:rPr>
          <w:lang w:val="en-US"/>
        </w:rPr>
        <w:tab/>
        <w:t xml:space="preserve">&amp; </w:t>
      </w:r>
      <w:r w:rsidR="0016234F">
        <w:rPr>
          <w:i/>
          <w:lang w:val="en-US"/>
        </w:rPr>
        <w:t>s</w:t>
      </w:r>
      <w:r w:rsidR="004E03F0" w:rsidRPr="00E84B76">
        <w:sym w:font="Euclid Symbol" w:char="F0BE"/>
      </w:r>
      <w:r w:rsidR="0016234F">
        <w:rPr>
          <w:i/>
          <w:lang w:val="en-US"/>
        </w:rPr>
        <w:t>a</w:t>
      </w:r>
      <w:r w:rsidR="004E03F0" w:rsidRPr="00E84B76">
        <w:sym w:font="Euclid Symbol" w:char="F0AE"/>
      </w:r>
      <w:r w:rsidR="0016234F">
        <w:rPr>
          <w:i/>
          <w:lang w:val="en-US"/>
        </w:rPr>
        <w:t>s</w:t>
      </w:r>
      <w:r w:rsidR="004E03F0" w:rsidRPr="00E84B76">
        <w:rPr>
          <w:i/>
          <w:lang w:val="en-US"/>
        </w:rPr>
        <w:t>`</w:t>
      </w:r>
      <w:r w:rsidR="004E03F0" w:rsidRPr="00E84B76">
        <w:rPr>
          <w:lang w:val="en-US"/>
        </w:rPr>
        <w:tab/>
      </w:r>
      <w:r w:rsidR="0016234F">
        <w:rPr>
          <w:lang w:val="en-US"/>
        </w:rPr>
        <w:tab/>
      </w:r>
      <w:r w:rsidR="004E03F0" w:rsidRPr="00E84B76">
        <w:sym w:font="Euclid Math One" w:char="F090"/>
      </w:r>
      <w:r w:rsidR="004E03F0" w:rsidRPr="00E84B76">
        <w:rPr>
          <w:lang w:val="en-US"/>
        </w:rPr>
        <w:t xml:space="preserve"> </w:t>
      </w:r>
      <w:r w:rsidR="0016234F">
        <w:rPr>
          <w:i/>
          <w:lang w:val="en-US"/>
        </w:rPr>
        <w:t>s</w:t>
      </w:r>
      <w:r w:rsidR="004E03F0" w:rsidRPr="00E84B76">
        <w:sym w:font="Euclid Symbol" w:char="F0BE"/>
      </w:r>
      <w:r w:rsidR="0016234F">
        <w:rPr>
          <w:i/>
          <w:lang w:val="en-US"/>
        </w:rPr>
        <w:t>a</w:t>
      </w:r>
      <w:r w:rsidR="004E03F0" w:rsidRPr="00E84B76">
        <w:sym w:font="Euclid Symbol" w:char="F0AE"/>
      </w:r>
      <w:r w:rsidR="0016234F">
        <w:rPr>
          <w:i/>
          <w:lang w:val="en-US"/>
        </w:rPr>
        <w:t>s</w:t>
      </w:r>
      <w:r w:rsidR="004E03F0" w:rsidRPr="00E84B76">
        <w:rPr>
          <w:i/>
          <w:lang w:val="en-US"/>
        </w:rPr>
        <w:t>`</w:t>
      </w:r>
      <w:r w:rsidR="004E03F0" w:rsidRPr="00E84B76">
        <w:rPr>
          <w:lang w:val="en-US"/>
        </w:rPr>
        <w:t>,</w:t>
      </w:r>
    </w:p>
    <w:p w:rsidR="004E03F0" w:rsidRPr="0016234F" w:rsidRDefault="0060529A" w:rsidP="004E03F0">
      <w:pPr>
        <w:jc w:val="both"/>
      </w:pPr>
      <w:r w:rsidRPr="0016234F">
        <w:rPr>
          <w:szCs w:val="20"/>
        </w:rPr>
        <w:t>3.2:</w:t>
      </w:r>
      <w:r w:rsidR="004E03F0" w:rsidRPr="0016234F">
        <w:tab/>
      </w:r>
      <w:r w:rsidR="0016234F">
        <w:rPr>
          <w:i/>
          <w:lang w:val="en-US"/>
        </w:rPr>
        <w:t>a</w:t>
      </w:r>
      <w:r w:rsidR="004E03F0" w:rsidRPr="00E84B76">
        <w:sym w:font="Symbol" w:char="F0CE"/>
      </w:r>
      <w:r w:rsidR="004E03F0" w:rsidRPr="00E84B76">
        <w:rPr>
          <w:i/>
          <w:lang w:val="en-US"/>
        </w:rPr>
        <w:t>H</w:t>
      </w:r>
      <w:r w:rsidR="004E03F0" w:rsidRPr="0016234F">
        <w:tab/>
        <w:t xml:space="preserve">&amp; </w:t>
      </w:r>
      <w:r w:rsidR="0016234F">
        <w:rPr>
          <w:i/>
          <w:lang w:val="en-US"/>
        </w:rPr>
        <w:t>s</w:t>
      </w:r>
      <w:r w:rsidR="004E03F0" w:rsidRPr="00E84B76">
        <w:sym w:font="Euclid Symbol" w:char="F0BE"/>
      </w:r>
      <w:r w:rsidR="0016234F">
        <w:rPr>
          <w:i/>
          <w:lang w:val="en-US"/>
        </w:rPr>
        <w:t>a</w:t>
      </w:r>
      <w:r w:rsidR="004E03F0" w:rsidRPr="00E84B76">
        <w:sym w:font="Euclid Symbol" w:char="F0AE"/>
      </w:r>
      <w:r w:rsidR="0016234F">
        <w:rPr>
          <w:i/>
          <w:lang w:val="en-US"/>
        </w:rPr>
        <w:t>s</w:t>
      </w:r>
      <w:r w:rsidR="004E03F0" w:rsidRPr="0016234F">
        <w:rPr>
          <w:i/>
        </w:rPr>
        <w:t>`</w:t>
      </w:r>
      <w:r w:rsidR="004E03F0" w:rsidRPr="0016234F">
        <w:tab/>
      </w:r>
      <w:r w:rsidR="0016234F" w:rsidRPr="0016234F">
        <w:tab/>
      </w:r>
      <w:r w:rsidR="004E03F0" w:rsidRPr="00E84B76">
        <w:sym w:font="Euclid Math One" w:char="F090"/>
      </w:r>
      <w:r w:rsidR="004E03F0" w:rsidRPr="0016234F">
        <w:t xml:space="preserve"> </w:t>
      </w:r>
      <w:r w:rsidR="0016234F">
        <w:rPr>
          <w:i/>
          <w:lang w:val="en-US"/>
        </w:rPr>
        <w:t>s</w:t>
      </w:r>
      <w:r w:rsidR="004E03F0" w:rsidRPr="00E84B76">
        <w:sym w:font="Euclid Symbol" w:char="F0BE"/>
      </w:r>
      <w:r w:rsidR="004E03F0" w:rsidRPr="00E84B76">
        <w:rPr>
          <w:lang w:val="en-US"/>
        </w:rPr>
        <w:sym w:font="Symbol" w:char="F074"/>
      </w:r>
      <w:r w:rsidR="004E03F0" w:rsidRPr="00E84B76">
        <w:sym w:font="Euclid Symbol" w:char="F0AE"/>
      </w:r>
      <w:r w:rsidR="0016234F">
        <w:rPr>
          <w:i/>
          <w:lang w:val="en-US"/>
        </w:rPr>
        <w:t>s</w:t>
      </w:r>
      <w:r w:rsidR="004E03F0" w:rsidRPr="0016234F">
        <w:rPr>
          <w:i/>
        </w:rPr>
        <w:t>`</w:t>
      </w:r>
      <w:r w:rsidR="004E03F0" w:rsidRPr="0016234F">
        <w:t>.</w:t>
      </w:r>
    </w:p>
    <w:p w:rsidR="004E03F0" w:rsidRPr="0016234F" w:rsidRDefault="004E03F0" w:rsidP="004E03F0">
      <w:pPr>
        <w:jc w:val="both"/>
      </w:pPr>
    </w:p>
    <w:p w:rsidR="004E03F0" w:rsidRPr="0060529A" w:rsidRDefault="004E03F0" w:rsidP="004E03F0">
      <w:pPr>
        <w:jc w:val="both"/>
      </w:pPr>
      <w:r w:rsidRPr="00E84B76">
        <w:t>Для трассы</w:t>
      </w:r>
      <w:r w:rsidR="0048635D">
        <w:t xml:space="preserve"> событий</w:t>
      </w:r>
      <w:r w:rsidRPr="00E84B76">
        <w:t xml:space="preserve"> </w:t>
      </w:r>
      <w:r w:rsidRPr="00E84B76">
        <w:sym w:font="Symbol" w:char="F073"/>
      </w:r>
      <w:r w:rsidRPr="00E84B76">
        <w:sym w:font="Symbol" w:char="F0CE"/>
      </w:r>
      <w:r>
        <w:rPr>
          <w:b/>
          <w:i/>
          <w:lang w:val="en-US"/>
        </w:rPr>
        <w:t>E</w:t>
      </w:r>
      <w:r w:rsidRPr="00E84B76">
        <w:rPr>
          <w:vertAlign w:val="superscript"/>
        </w:rPr>
        <w:t>*</w:t>
      </w:r>
      <w:r w:rsidRPr="00E84B76">
        <w:t xml:space="preserve"> определяется трасса </w:t>
      </w:r>
      <w:r w:rsidRPr="00E84B76">
        <w:rPr>
          <w:b/>
          <w:i/>
          <w:lang w:val="en-US"/>
        </w:rPr>
        <w:t>hide</w:t>
      </w:r>
      <w:r w:rsidRPr="00E84B76">
        <w:t>(</w:t>
      </w:r>
      <w:r w:rsidRPr="00E84B76">
        <w:sym w:font="Symbol" w:char="F073"/>
      </w:r>
      <w:r w:rsidRPr="00E84B76">
        <w:t>,</w:t>
      </w:r>
      <w:r w:rsidRPr="00E84B76">
        <w:rPr>
          <w:i/>
          <w:lang w:val="en-US"/>
        </w:rPr>
        <w:t>H</w:t>
      </w:r>
      <w:r w:rsidRPr="00E84B76">
        <w:t xml:space="preserve">), получаемая удалением из </w:t>
      </w:r>
      <w:r w:rsidRPr="00E84B76">
        <w:sym w:font="Symbol" w:char="F073"/>
      </w:r>
      <w:r w:rsidRPr="00E84B76">
        <w:t xml:space="preserve"> всех с</w:t>
      </w:r>
      <w:r>
        <w:t>обытий</w:t>
      </w:r>
      <w:r w:rsidRPr="00E84B76">
        <w:t xml:space="preserve">, принадлежащих </w:t>
      </w:r>
      <w:r w:rsidRPr="00E84B76">
        <w:rPr>
          <w:i/>
          <w:lang w:val="en-US"/>
        </w:rPr>
        <w:t>H</w:t>
      </w:r>
      <w:r w:rsidR="0048635D">
        <w:t>:</w:t>
      </w:r>
      <w:r w:rsidRPr="00E84B76">
        <w:t xml:space="preserve"> </w:t>
      </w:r>
      <w:r w:rsidRPr="00E84B76">
        <w:sym w:font="Symbol" w:char="F022"/>
      </w:r>
      <w:r w:rsidRPr="00E84B76">
        <w:sym w:font="Symbol" w:char="F073"/>
      </w:r>
      <w:r w:rsidRPr="00E84B76">
        <w:sym w:font="Symbol" w:char="F0CE"/>
      </w:r>
      <w:r>
        <w:rPr>
          <w:b/>
          <w:i/>
          <w:lang w:val="en-US"/>
        </w:rPr>
        <w:t>E</w:t>
      </w:r>
      <w:r w:rsidRPr="0060529A">
        <w:rPr>
          <w:vertAlign w:val="superscript"/>
        </w:rPr>
        <w:t>*</w:t>
      </w:r>
      <w:r w:rsidRPr="0060529A">
        <w:t xml:space="preserve"> </w:t>
      </w:r>
      <w:r w:rsidRPr="00E84B76">
        <w:sym w:font="Symbol" w:char="F022"/>
      </w:r>
      <w:r w:rsidR="0016234F">
        <w:rPr>
          <w:i/>
          <w:lang w:val="en-US"/>
        </w:rPr>
        <w:t>a</w:t>
      </w:r>
      <w:r w:rsidRPr="00E84B76">
        <w:sym w:font="Symbol" w:char="F0CE"/>
      </w:r>
      <w:r>
        <w:rPr>
          <w:b/>
          <w:i/>
          <w:lang w:val="en-US"/>
        </w:rPr>
        <w:t>E</w:t>
      </w:r>
    </w:p>
    <w:p w:rsidR="004E03F0" w:rsidRPr="00E84B76" w:rsidRDefault="0060529A" w:rsidP="004E03F0">
      <w:pPr>
        <w:jc w:val="both"/>
        <w:rPr>
          <w:lang w:val="en-US"/>
        </w:rPr>
      </w:pPr>
      <w:r w:rsidRPr="0016234F">
        <w:rPr>
          <w:szCs w:val="20"/>
        </w:rPr>
        <w:t>4.0:</w:t>
      </w:r>
      <w:r w:rsidR="004E03F0" w:rsidRPr="0016234F">
        <w:tab/>
      </w:r>
      <w:r w:rsidR="004E03F0" w:rsidRPr="0016234F">
        <w:tab/>
      </w:r>
      <w:r w:rsidR="004E03F0" w:rsidRPr="0016234F">
        <w:tab/>
      </w:r>
      <w:r w:rsidR="004E03F0" w:rsidRPr="0016234F">
        <w:tab/>
      </w:r>
      <w:r w:rsidR="004E03F0" w:rsidRPr="00E84B76">
        <w:sym w:font="Euclid Math One" w:char="F090"/>
      </w:r>
      <w:r w:rsidR="004E03F0" w:rsidRPr="00E84B76">
        <w:rPr>
          <w:lang w:val="en-US"/>
        </w:rPr>
        <w:t xml:space="preserve"> </w:t>
      </w:r>
      <w:r w:rsidR="004E03F0" w:rsidRPr="00E84B76">
        <w:rPr>
          <w:b/>
          <w:i/>
          <w:lang w:val="en-US"/>
        </w:rPr>
        <w:t>hide</w:t>
      </w:r>
      <w:r w:rsidR="004E03F0" w:rsidRPr="00E84B76">
        <w:rPr>
          <w:lang w:val="en-US"/>
        </w:rPr>
        <w:t>(</w:t>
      </w:r>
      <w:r w:rsidR="004E03F0" w:rsidRPr="00E84B76">
        <w:sym w:font="Euclid Math One" w:char="F0F2"/>
      </w:r>
      <w:r w:rsidR="004E03F0" w:rsidRPr="00E84B76">
        <w:rPr>
          <w:lang w:val="en-US"/>
        </w:rPr>
        <w:t>,</w:t>
      </w:r>
      <w:r w:rsidR="004E03F0" w:rsidRPr="00E84B76">
        <w:rPr>
          <w:i/>
          <w:lang w:val="en-US"/>
        </w:rPr>
        <w:t>H</w:t>
      </w:r>
      <w:r w:rsidR="004E03F0" w:rsidRPr="00E84B76">
        <w:rPr>
          <w:lang w:val="en-US"/>
        </w:rPr>
        <w:t>)=</w:t>
      </w:r>
      <w:r w:rsidR="004E03F0" w:rsidRPr="00E84B76">
        <w:sym w:font="Euclid Math One" w:char="F0F2"/>
      </w:r>
      <w:r w:rsidR="004E03F0" w:rsidRPr="00E84B76">
        <w:rPr>
          <w:lang w:val="en-US"/>
        </w:rPr>
        <w:t>,</w:t>
      </w:r>
    </w:p>
    <w:p w:rsidR="004E03F0" w:rsidRPr="00E84B76" w:rsidRDefault="0060529A" w:rsidP="004E03F0">
      <w:pPr>
        <w:jc w:val="both"/>
        <w:rPr>
          <w:lang w:val="en-US"/>
        </w:rPr>
      </w:pPr>
      <w:r>
        <w:rPr>
          <w:szCs w:val="20"/>
          <w:lang w:val="en-US"/>
        </w:rPr>
        <w:t>4.1:</w:t>
      </w:r>
      <w:r w:rsidR="004E03F0" w:rsidRPr="00E84B76">
        <w:rPr>
          <w:lang w:val="en-US"/>
        </w:rPr>
        <w:tab/>
      </w:r>
      <w:r w:rsidR="0016234F">
        <w:rPr>
          <w:i/>
          <w:lang w:val="en-US"/>
        </w:rPr>
        <w:t>a</w:t>
      </w:r>
      <w:r w:rsidR="004E03F0" w:rsidRPr="00E84B76">
        <w:sym w:font="Symbol" w:char="F0CF"/>
      </w:r>
      <w:r w:rsidR="004E03F0" w:rsidRPr="00E84B76">
        <w:rPr>
          <w:i/>
          <w:lang w:val="en-US"/>
        </w:rPr>
        <w:t>H</w:t>
      </w:r>
      <w:r w:rsidR="004E03F0" w:rsidRPr="00E84B76">
        <w:rPr>
          <w:lang w:val="en-US"/>
        </w:rPr>
        <w:tab/>
      </w:r>
      <w:r w:rsidR="004E03F0" w:rsidRPr="00E84B76">
        <w:rPr>
          <w:lang w:val="en-US"/>
        </w:rPr>
        <w:tab/>
      </w:r>
      <w:r w:rsidR="004E03F0" w:rsidRPr="00E84B76">
        <w:sym w:font="Euclid Math One" w:char="F090"/>
      </w:r>
      <w:r w:rsidR="004E03F0" w:rsidRPr="00E84B76">
        <w:rPr>
          <w:lang w:val="en-US"/>
        </w:rPr>
        <w:t xml:space="preserve"> </w:t>
      </w:r>
      <w:r w:rsidR="004E03F0" w:rsidRPr="00E84B76">
        <w:rPr>
          <w:b/>
          <w:i/>
          <w:lang w:val="en-US"/>
        </w:rPr>
        <w:t>hide</w:t>
      </w:r>
      <w:r w:rsidR="004E03F0" w:rsidRPr="00E84B76">
        <w:rPr>
          <w:lang w:val="en-US"/>
        </w:rPr>
        <w:t>(</w:t>
      </w:r>
      <w:r w:rsidR="004E03F0" w:rsidRPr="00E84B76">
        <w:sym w:font="Symbol" w:char="F073"/>
      </w:r>
      <w:r w:rsidR="004E03F0" w:rsidRPr="00E84B76">
        <w:sym w:font="Symbol" w:char="F0D7"/>
      </w:r>
      <w:proofErr w:type="spellStart"/>
      <w:r w:rsidR="0016234F">
        <w:rPr>
          <w:i/>
          <w:lang w:val="en-US"/>
        </w:rPr>
        <w:t>a</w:t>
      </w:r>
      <w:r w:rsidR="004E03F0" w:rsidRPr="00E84B76">
        <w:rPr>
          <w:lang w:val="en-US"/>
        </w:rPr>
        <w:t>,</w:t>
      </w:r>
      <w:r w:rsidR="004E03F0" w:rsidRPr="00E84B76">
        <w:rPr>
          <w:i/>
          <w:lang w:val="en-US"/>
        </w:rPr>
        <w:t>H</w:t>
      </w:r>
      <w:proofErr w:type="spellEnd"/>
      <w:r w:rsidR="004E03F0" w:rsidRPr="00E84B76">
        <w:rPr>
          <w:lang w:val="en-US"/>
        </w:rPr>
        <w:t>)=</w:t>
      </w:r>
      <w:r w:rsidR="004E03F0" w:rsidRPr="00E84B76">
        <w:rPr>
          <w:b/>
          <w:i/>
          <w:lang w:val="en-US"/>
        </w:rPr>
        <w:t>hide</w:t>
      </w:r>
      <w:r w:rsidR="004E03F0" w:rsidRPr="00E84B76">
        <w:rPr>
          <w:lang w:val="en-US"/>
        </w:rPr>
        <w:t>(</w:t>
      </w:r>
      <w:r w:rsidR="004E03F0" w:rsidRPr="00E84B76">
        <w:sym w:font="Symbol" w:char="F073"/>
      </w:r>
      <w:r w:rsidR="004E03F0" w:rsidRPr="00E84B76">
        <w:rPr>
          <w:lang w:val="en-US"/>
        </w:rPr>
        <w:t>,</w:t>
      </w:r>
      <w:r w:rsidR="004E03F0" w:rsidRPr="00E84B76">
        <w:rPr>
          <w:i/>
          <w:lang w:val="en-US"/>
        </w:rPr>
        <w:t>H</w:t>
      </w:r>
      <w:r w:rsidR="004E03F0" w:rsidRPr="00E84B76">
        <w:rPr>
          <w:lang w:val="en-US"/>
        </w:rPr>
        <w:t>)</w:t>
      </w:r>
      <w:r w:rsidR="004E03F0" w:rsidRPr="00E84B76">
        <w:sym w:font="Symbol" w:char="F0D7"/>
      </w:r>
      <w:r w:rsidR="0016234F">
        <w:rPr>
          <w:i/>
          <w:lang w:val="en-US"/>
        </w:rPr>
        <w:t>a</w:t>
      </w:r>
      <w:r w:rsidR="004E03F0" w:rsidRPr="00E84B76">
        <w:rPr>
          <w:lang w:val="en-US"/>
        </w:rPr>
        <w:t>,</w:t>
      </w:r>
    </w:p>
    <w:p w:rsidR="004E03F0" w:rsidRPr="00E84B76" w:rsidRDefault="0060529A" w:rsidP="004E03F0">
      <w:pPr>
        <w:jc w:val="both"/>
        <w:rPr>
          <w:lang w:val="en-US"/>
        </w:rPr>
      </w:pPr>
      <w:r>
        <w:rPr>
          <w:szCs w:val="20"/>
          <w:lang w:val="en-US"/>
        </w:rPr>
        <w:t>4.2:</w:t>
      </w:r>
      <w:r w:rsidR="004E03F0" w:rsidRPr="00E84B76">
        <w:rPr>
          <w:lang w:val="en-US"/>
        </w:rPr>
        <w:tab/>
      </w:r>
      <w:r w:rsidR="0016234F">
        <w:rPr>
          <w:i/>
          <w:lang w:val="en-US"/>
        </w:rPr>
        <w:t>a</w:t>
      </w:r>
      <w:r w:rsidR="004E03F0" w:rsidRPr="00E84B76">
        <w:sym w:font="Symbol" w:char="F0CE"/>
      </w:r>
      <w:r w:rsidR="004E03F0" w:rsidRPr="00E84B76">
        <w:rPr>
          <w:i/>
          <w:lang w:val="en-US"/>
        </w:rPr>
        <w:t>H</w:t>
      </w:r>
      <w:r w:rsidR="004E03F0" w:rsidRPr="00E84B76">
        <w:rPr>
          <w:i/>
          <w:lang w:val="en-US"/>
        </w:rPr>
        <w:tab/>
      </w:r>
      <w:r w:rsidR="004E03F0" w:rsidRPr="00E84B76">
        <w:rPr>
          <w:i/>
          <w:lang w:val="en-US"/>
        </w:rPr>
        <w:tab/>
      </w:r>
      <w:r w:rsidR="004E03F0" w:rsidRPr="00E84B76">
        <w:sym w:font="Euclid Math One" w:char="F090"/>
      </w:r>
      <w:r w:rsidR="004E03F0" w:rsidRPr="00E84B76">
        <w:rPr>
          <w:lang w:val="en-US"/>
        </w:rPr>
        <w:t xml:space="preserve"> </w:t>
      </w:r>
      <w:r w:rsidR="004E03F0" w:rsidRPr="00E84B76">
        <w:rPr>
          <w:b/>
          <w:i/>
          <w:lang w:val="en-US"/>
        </w:rPr>
        <w:t>hide</w:t>
      </w:r>
      <w:r w:rsidR="004E03F0" w:rsidRPr="00E84B76">
        <w:rPr>
          <w:lang w:val="en-US"/>
        </w:rPr>
        <w:t>(</w:t>
      </w:r>
      <w:r w:rsidR="004E03F0" w:rsidRPr="00E84B76">
        <w:sym w:font="Symbol" w:char="F073"/>
      </w:r>
      <w:r w:rsidR="004E03F0" w:rsidRPr="00E84B76">
        <w:sym w:font="Symbol" w:char="F0D7"/>
      </w:r>
      <w:proofErr w:type="spellStart"/>
      <w:r w:rsidR="0016234F">
        <w:rPr>
          <w:i/>
          <w:lang w:val="en-US"/>
        </w:rPr>
        <w:t>a</w:t>
      </w:r>
      <w:r w:rsidR="004E03F0" w:rsidRPr="00E84B76">
        <w:rPr>
          <w:lang w:val="en-US"/>
        </w:rPr>
        <w:t>,</w:t>
      </w:r>
      <w:r w:rsidR="004E03F0" w:rsidRPr="00E84B76">
        <w:rPr>
          <w:i/>
          <w:lang w:val="en-US"/>
        </w:rPr>
        <w:t>H</w:t>
      </w:r>
      <w:proofErr w:type="spellEnd"/>
      <w:r w:rsidR="004E03F0" w:rsidRPr="00E84B76">
        <w:rPr>
          <w:lang w:val="en-US"/>
        </w:rPr>
        <w:t>)=</w:t>
      </w:r>
      <w:r w:rsidR="004E03F0" w:rsidRPr="00E84B76">
        <w:rPr>
          <w:b/>
          <w:i/>
          <w:lang w:val="en-US"/>
        </w:rPr>
        <w:t>hide</w:t>
      </w:r>
      <w:r w:rsidR="004E03F0" w:rsidRPr="00E84B76">
        <w:rPr>
          <w:lang w:val="en-US"/>
        </w:rPr>
        <w:t>(</w:t>
      </w:r>
      <w:r w:rsidR="004E03F0" w:rsidRPr="00E84B76">
        <w:sym w:font="Symbol" w:char="F073"/>
      </w:r>
      <w:r w:rsidR="004E03F0" w:rsidRPr="00E84B76">
        <w:rPr>
          <w:lang w:val="en-US"/>
        </w:rPr>
        <w:t>,</w:t>
      </w:r>
      <w:r w:rsidR="004E03F0" w:rsidRPr="00E84B76">
        <w:rPr>
          <w:i/>
          <w:lang w:val="en-US"/>
        </w:rPr>
        <w:t>H</w:t>
      </w:r>
      <w:r w:rsidR="004E03F0" w:rsidRPr="00E84B76">
        <w:rPr>
          <w:lang w:val="en-US"/>
        </w:rPr>
        <w:t>).</w:t>
      </w:r>
    </w:p>
    <w:p w:rsidR="004E03F0" w:rsidRPr="00E84B76" w:rsidRDefault="004E03F0" w:rsidP="004E03F0">
      <w:pPr>
        <w:jc w:val="both"/>
        <w:rPr>
          <w:lang w:val="en-US"/>
        </w:rPr>
      </w:pPr>
    </w:p>
    <w:p w:rsidR="004E03F0" w:rsidRPr="00E84B76" w:rsidRDefault="004E03F0" w:rsidP="004E03F0">
      <w:pPr>
        <w:jc w:val="both"/>
      </w:pPr>
      <w:r w:rsidRPr="00E84B76">
        <w:t>Опера</w:t>
      </w:r>
      <w:r w:rsidR="0060529A">
        <w:t>тор</w:t>
      </w:r>
      <w:r w:rsidRPr="00E84B76">
        <w:t xml:space="preserve"> сокрытия для трасс естественно распространяется на множества трасс: для </w:t>
      </w:r>
      <w:r w:rsidRPr="00E84B76">
        <w:rPr>
          <w:i/>
          <w:lang w:val="en-US"/>
        </w:rPr>
        <w:t>H</w:t>
      </w:r>
      <w:r w:rsidRPr="00E84B76">
        <w:rPr>
          <w:lang w:val="en-US"/>
        </w:rPr>
        <w:sym w:font="Symbol" w:char="F0CD"/>
      </w:r>
      <w:r w:rsidRPr="00AB0A7B">
        <w:rPr>
          <w:i/>
          <w:lang w:val="en-US"/>
        </w:rPr>
        <w:t>U</w:t>
      </w:r>
      <w:r w:rsidRPr="00E84B76">
        <w:t xml:space="preserve"> и множества трасс </w:t>
      </w:r>
      <w:r w:rsidRPr="00E84B76">
        <w:sym w:font="Symbol" w:char="F053"/>
      </w:r>
      <w:r w:rsidRPr="00E84B76">
        <w:sym w:font="Symbol" w:char="F0CD"/>
      </w:r>
      <w:r>
        <w:rPr>
          <w:b/>
          <w:i/>
          <w:lang w:val="en-US"/>
        </w:rPr>
        <w:t>E</w:t>
      </w:r>
      <w:r w:rsidRPr="00E84B76">
        <w:rPr>
          <w:vertAlign w:val="superscript"/>
        </w:rPr>
        <w:t>*</w:t>
      </w:r>
      <w:r w:rsidRPr="00E84B76">
        <w:t xml:space="preserve"> имеем </w:t>
      </w:r>
      <w:r w:rsidRPr="00E84B76">
        <w:rPr>
          <w:b/>
          <w:i/>
          <w:lang w:val="en-US"/>
        </w:rPr>
        <w:t>hide</w:t>
      </w:r>
      <w:r w:rsidRPr="00E84B76">
        <w:t>(</w:t>
      </w:r>
      <w:r w:rsidRPr="00E84B76">
        <w:sym w:font="Symbol" w:char="F053"/>
      </w:r>
      <w:r w:rsidRPr="00E84B76">
        <w:t>,</w:t>
      </w:r>
      <w:r w:rsidRPr="00E84B76">
        <w:rPr>
          <w:i/>
          <w:lang w:val="en-US"/>
        </w:rPr>
        <w:t>H</w:t>
      </w:r>
      <w:r w:rsidRPr="00E84B76">
        <w:t>) </w:t>
      </w:r>
      <w:r w:rsidRPr="00E84B76">
        <w:sym w:font="Euclid Extra" w:char="F040"/>
      </w:r>
      <w:r w:rsidRPr="00E84B76">
        <w:t> {</w:t>
      </w:r>
      <w:r w:rsidRPr="00E84B76">
        <w:rPr>
          <w:b/>
          <w:i/>
          <w:lang w:val="en-US"/>
        </w:rPr>
        <w:t>hide</w:t>
      </w:r>
      <w:r w:rsidRPr="00E84B76">
        <w:t>(</w:t>
      </w:r>
      <w:r w:rsidRPr="00E84B76">
        <w:sym w:font="Symbol" w:char="F073"/>
      </w:r>
      <w:r w:rsidRPr="00E84B76">
        <w:t>,</w:t>
      </w:r>
      <w:r w:rsidRPr="00E84B76">
        <w:rPr>
          <w:i/>
          <w:lang w:val="en-US"/>
        </w:rPr>
        <w:t>H</w:t>
      </w:r>
      <w:r w:rsidRPr="00E84B76">
        <w:t>)|</w:t>
      </w:r>
      <w:r w:rsidRPr="00E84B76">
        <w:sym w:font="Symbol" w:char="F073"/>
      </w:r>
      <w:r w:rsidRPr="00E84B76">
        <w:sym w:font="Symbol" w:char="F0CE"/>
      </w:r>
      <w:r w:rsidRPr="00E84B76">
        <w:sym w:font="Symbol" w:char="F053"/>
      </w:r>
      <w:r w:rsidRPr="00E84B76">
        <w:t>}.</w:t>
      </w:r>
    </w:p>
    <w:p w:rsidR="004E03F0" w:rsidRPr="0060529A" w:rsidRDefault="004E03F0" w:rsidP="004E03F0">
      <w:pPr>
        <w:jc w:val="both"/>
      </w:pPr>
    </w:p>
    <w:p w:rsidR="004E03F0" w:rsidRPr="0060529A" w:rsidRDefault="0060529A" w:rsidP="004E03F0">
      <w:pPr>
        <w:jc w:val="both"/>
      </w:pPr>
      <w:r>
        <w:t>Оператор сокрытия обладает следующим важным свойством:</w:t>
      </w:r>
      <w:r w:rsidRPr="0060529A">
        <w:t xml:space="preserve"> </w:t>
      </w:r>
      <w:r>
        <w:t xml:space="preserve">для любой </w:t>
      </w:r>
      <w:r>
        <w:rPr>
          <w:lang w:val="en-US"/>
        </w:rPr>
        <w:t>ETS</w:t>
      </w:r>
      <w:r>
        <w:t xml:space="preserve"> </w:t>
      </w:r>
      <w:r w:rsidRPr="00E84B76">
        <w:rPr>
          <w:i/>
          <w:lang w:val="en-US"/>
        </w:rPr>
        <w:t>S</w:t>
      </w:r>
      <w:r>
        <w:t xml:space="preserve"> и любого </w:t>
      </w:r>
      <w:r>
        <w:rPr>
          <w:i/>
          <w:lang w:val="en-US"/>
        </w:rPr>
        <w:t>H</w:t>
      </w:r>
      <w:r>
        <w:sym w:font="Symbol" w:char="F0CD"/>
      </w:r>
      <w:r w:rsidR="00EF59E1" w:rsidRPr="00EF59E1">
        <w:rPr>
          <w:i/>
          <w:lang w:val="en-US"/>
        </w:rPr>
        <w:t>U</w:t>
      </w:r>
      <w:r>
        <w:t xml:space="preserve"> имеет место</w:t>
      </w:r>
      <w:r w:rsidR="004E03F0" w:rsidRPr="0060529A">
        <w:t xml:space="preserve"> </w:t>
      </w:r>
      <w:proofErr w:type="spellStart"/>
      <w:r w:rsidR="004E03F0">
        <w:rPr>
          <w:b/>
          <w:i/>
          <w:lang w:val="en-US"/>
        </w:rPr>
        <w:t>tr</w:t>
      </w:r>
      <w:proofErr w:type="spellEnd"/>
      <w:r w:rsidR="004E03F0" w:rsidRPr="0060529A">
        <w:t>(</w:t>
      </w:r>
      <w:r w:rsidR="004E03F0" w:rsidRPr="00E84B76">
        <w:rPr>
          <w:b/>
          <w:i/>
          <w:lang w:val="en-US"/>
        </w:rPr>
        <w:t>hide</w:t>
      </w:r>
      <w:r w:rsidR="004E03F0" w:rsidRPr="0060529A">
        <w:t>(</w:t>
      </w:r>
      <w:r w:rsidR="004E03F0" w:rsidRPr="00E84B76">
        <w:rPr>
          <w:i/>
          <w:lang w:val="en-US"/>
        </w:rPr>
        <w:t>S</w:t>
      </w:r>
      <w:r w:rsidR="004E03F0" w:rsidRPr="0060529A">
        <w:t>,</w:t>
      </w:r>
      <w:r w:rsidR="004E03F0" w:rsidRPr="00E84B76">
        <w:rPr>
          <w:i/>
          <w:lang w:val="en-US"/>
        </w:rPr>
        <w:t>H</w:t>
      </w:r>
      <w:r w:rsidR="004E03F0" w:rsidRPr="0060529A">
        <w:t>))</w:t>
      </w:r>
      <w:r w:rsidR="004E03F0" w:rsidRPr="00E84B76">
        <w:rPr>
          <w:lang w:val="en-US"/>
        </w:rPr>
        <w:t> </w:t>
      </w:r>
      <w:r w:rsidR="004E03F0" w:rsidRPr="0060529A">
        <w:t>=</w:t>
      </w:r>
      <w:r w:rsidR="004E03F0" w:rsidRPr="00E84B76">
        <w:rPr>
          <w:lang w:val="en-US"/>
        </w:rPr>
        <w:t> </w:t>
      </w:r>
      <w:r w:rsidR="004E03F0" w:rsidRPr="00E84B76">
        <w:rPr>
          <w:b/>
          <w:i/>
          <w:lang w:val="en-US"/>
        </w:rPr>
        <w:t>hide</w:t>
      </w:r>
      <w:r w:rsidR="004E03F0" w:rsidRPr="0060529A">
        <w:t>(</w:t>
      </w:r>
      <w:proofErr w:type="spellStart"/>
      <w:r w:rsidR="004E03F0">
        <w:rPr>
          <w:b/>
          <w:i/>
          <w:lang w:val="en-US"/>
        </w:rPr>
        <w:t>tr</w:t>
      </w:r>
      <w:proofErr w:type="spellEnd"/>
      <w:r w:rsidR="004E03F0" w:rsidRPr="0060529A">
        <w:t>(</w:t>
      </w:r>
      <w:r w:rsidR="004E03F0" w:rsidRPr="00E84B76">
        <w:rPr>
          <w:i/>
          <w:lang w:val="en-US"/>
        </w:rPr>
        <w:t>S</w:t>
      </w:r>
      <w:r w:rsidR="004E03F0" w:rsidRPr="0060529A">
        <w:t>),</w:t>
      </w:r>
      <w:r w:rsidR="004E03F0" w:rsidRPr="00E84B76">
        <w:rPr>
          <w:i/>
          <w:lang w:val="en-US"/>
        </w:rPr>
        <w:t>H</w:t>
      </w:r>
      <w:r w:rsidR="004E03F0" w:rsidRPr="0060529A">
        <w:t>).</w:t>
      </w:r>
    </w:p>
    <w:p w:rsidR="004E03F0" w:rsidRDefault="004E03F0" w:rsidP="004E03F0">
      <w:pPr>
        <w:jc w:val="both"/>
      </w:pPr>
    </w:p>
    <w:p w:rsidR="00D53D64" w:rsidRDefault="00D53D64" w:rsidP="00D53D64">
      <w:pPr>
        <w:jc w:val="both"/>
      </w:pPr>
      <w:r>
        <w:t xml:space="preserve">Вместе со свойством </w:t>
      </w:r>
      <w:proofErr w:type="spellStart"/>
      <w:r>
        <w:t>аддитивности</w:t>
      </w:r>
      <w:proofErr w:type="spellEnd"/>
      <w:r>
        <w:t xml:space="preserve"> композиции </w:t>
      </w:r>
      <w:r>
        <w:rPr>
          <w:lang w:val="en-US"/>
        </w:rPr>
        <w:t>ETS</w:t>
      </w:r>
      <w:r>
        <w:t xml:space="preserve"> имеем:</w:t>
      </w:r>
      <w:r w:rsidRPr="00E84B76">
        <w:t xml:space="preserve"> </w:t>
      </w:r>
      <w:r w:rsidR="00B70334" w:rsidRPr="00E84B76">
        <w:rPr>
          <w:b/>
          <w:i/>
          <w:lang w:val="en-US"/>
        </w:rPr>
        <w:t>hide</w:t>
      </w:r>
      <w:r w:rsidR="00B70334" w:rsidRPr="00E84B76">
        <w:t>(</w:t>
      </w:r>
      <w:proofErr w:type="spellStart"/>
      <w:r w:rsidR="00B70334">
        <w:rPr>
          <w:b/>
          <w:i/>
          <w:lang w:val="en-US"/>
        </w:rPr>
        <w:t>tr</w:t>
      </w:r>
      <w:proofErr w:type="spellEnd"/>
      <w:r w:rsidR="00B70334" w:rsidRPr="0060529A">
        <w:t>(</w:t>
      </w:r>
      <w:r w:rsidR="00B70334" w:rsidRPr="00E84B76">
        <w:rPr>
          <w:i/>
          <w:lang w:val="en-US"/>
        </w:rPr>
        <w:t>S</w:t>
      </w:r>
      <w:r w:rsidR="00B70334" w:rsidRPr="00E84B76">
        <w:t>|</w:t>
      </w:r>
      <w:r w:rsidR="00B70334" w:rsidRPr="00E84B76">
        <w:rPr>
          <w:i/>
          <w:vertAlign w:val="subscript"/>
          <w:lang w:val="en-US"/>
        </w:rPr>
        <w:t>U</w:t>
      </w:r>
      <w:r w:rsidR="00B70334" w:rsidRPr="00E84B76">
        <w:t>|</w:t>
      </w:r>
      <w:r w:rsidR="00B70334">
        <w:rPr>
          <w:i/>
          <w:lang w:val="en-US"/>
        </w:rPr>
        <w:t>T</w:t>
      </w:r>
      <w:r w:rsidR="00B70334" w:rsidRPr="00B70334">
        <w:t>)</w:t>
      </w:r>
      <w:r w:rsidR="00B70334" w:rsidRPr="00861A03">
        <w:t>,</w:t>
      </w:r>
      <w:r w:rsidR="00B70334" w:rsidRPr="00E84B76">
        <w:rPr>
          <w:i/>
          <w:lang w:val="en-US"/>
        </w:rPr>
        <w:t>H</w:t>
      </w:r>
      <w:r w:rsidR="00B70334" w:rsidRPr="00E84B76">
        <w:t>)</w:t>
      </w:r>
      <w:r w:rsidR="00B70334">
        <w:t>)</w:t>
      </w:r>
      <w:r w:rsidR="00B70334">
        <w:rPr>
          <w:lang w:val="en-US"/>
        </w:rPr>
        <w:t> </w:t>
      </w:r>
      <w:r w:rsidR="00B70334" w:rsidRPr="00E84B76">
        <w:t>=</w:t>
      </w:r>
      <w:r w:rsidR="00B70334">
        <w:rPr>
          <w:lang w:val="en-US"/>
        </w:rPr>
        <w:t> </w:t>
      </w:r>
      <w:proofErr w:type="spellStart"/>
      <w:r w:rsidR="00B70334">
        <w:rPr>
          <w:b/>
          <w:i/>
          <w:lang w:val="en-US"/>
        </w:rPr>
        <w:t>tr</w:t>
      </w:r>
      <w:proofErr w:type="spellEnd"/>
      <w:r w:rsidR="00B70334" w:rsidRPr="00E84B76">
        <w:t>(</w:t>
      </w:r>
      <w:r w:rsidR="00B70334" w:rsidRPr="00E84B76">
        <w:rPr>
          <w:b/>
          <w:i/>
          <w:lang w:val="en-US"/>
        </w:rPr>
        <w:t>hide</w:t>
      </w:r>
      <w:r w:rsidR="00B70334" w:rsidRPr="0060529A">
        <w:t>(</w:t>
      </w:r>
      <w:r w:rsidR="00B70334" w:rsidRPr="00E84B76">
        <w:rPr>
          <w:i/>
          <w:lang w:val="en-US"/>
        </w:rPr>
        <w:t>S</w:t>
      </w:r>
      <w:r w:rsidR="00B70334" w:rsidRPr="00E84B76">
        <w:t>|</w:t>
      </w:r>
      <w:r w:rsidR="00B70334" w:rsidRPr="00E84B76">
        <w:rPr>
          <w:i/>
          <w:vertAlign w:val="subscript"/>
          <w:lang w:val="en-US"/>
        </w:rPr>
        <w:t>U</w:t>
      </w:r>
      <w:r w:rsidR="00B70334" w:rsidRPr="00E84B76">
        <w:t>|</w:t>
      </w:r>
      <w:r w:rsidR="00B70334">
        <w:rPr>
          <w:i/>
          <w:lang w:val="en-US"/>
        </w:rPr>
        <w:t>T</w:t>
      </w:r>
      <w:r w:rsidR="00B70334" w:rsidRPr="0060529A">
        <w:t>,</w:t>
      </w:r>
      <w:r w:rsidR="00B70334" w:rsidRPr="00E84B76">
        <w:rPr>
          <w:i/>
          <w:lang w:val="en-US"/>
        </w:rPr>
        <w:t>H</w:t>
      </w:r>
      <w:r w:rsidR="00B70334" w:rsidRPr="00E84B76">
        <w:t>)</w:t>
      </w:r>
      <w:r w:rsidR="00B70334">
        <w:t>)</w:t>
      </w:r>
      <w:r w:rsidR="00B70334">
        <w:rPr>
          <w:lang w:val="en-US"/>
        </w:rPr>
        <w:t> </w:t>
      </w:r>
      <w:r w:rsidR="00B70334" w:rsidRPr="00E84B76">
        <w:t>=</w:t>
      </w:r>
      <w:r w:rsidR="00B70334">
        <w:rPr>
          <w:lang w:val="en-US"/>
        </w:rPr>
        <w:t> </w:t>
      </w:r>
      <w:r w:rsidRPr="00E84B76">
        <w:rPr>
          <w:b/>
          <w:i/>
          <w:lang w:val="en-US"/>
        </w:rPr>
        <w:t>hide</w:t>
      </w:r>
      <w:r w:rsidRPr="0060529A">
        <w:t>(</w:t>
      </w:r>
      <w:r w:rsidRPr="00E84B76">
        <w:sym w:font="Symbol" w:char="F0C8"/>
      </w:r>
      <w:r w:rsidRPr="00E84B76">
        <w:t>(</w:t>
      </w:r>
      <w:proofErr w:type="spellStart"/>
      <w:r>
        <w:rPr>
          <w:b/>
          <w:i/>
          <w:lang w:val="en-US"/>
        </w:rPr>
        <w:t>tr</w:t>
      </w:r>
      <w:proofErr w:type="spellEnd"/>
      <w:r w:rsidRPr="00E84B76">
        <w:t>(</w:t>
      </w:r>
      <w:r w:rsidRPr="00E84B76">
        <w:rPr>
          <w:i/>
          <w:lang w:val="en-US"/>
        </w:rPr>
        <w:t>S</w:t>
      </w:r>
      <w:r w:rsidRPr="00E84B76">
        <w:t>)|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proofErr w:type="spellStart"/>
      <w:r>
        <w:rPr>
          <w:b/>
          <w:i/>
          <w:lang w:val="en-US"/>
        </w:rPr>
        <w:t>tr</w:t>
      </w:r>
      <w:proofErr w:type="spellEnd"/>
      <w:r w:rsidRPr="00E84B76">
        <w:t>(</w:t>
      </w:r>
      <w:r>
        <w:rPr>
          <w:i/>
          <w:lang w:val="en-US"/>
        </w:rPr>
        <w:t>T</w:t>
      </w:r>
      <w:r w:rsidRPr="00E84B76">
        <w:t>))</w:t>
      </w:r>
      <w:r w:rsidR="00442431" w:rsidRPr="0060529A">
        <w:t>,</w:t>
      </w:r>
      <w:r w:rsidR="00442431" w:rsidRPr="00E84B76">
        <w:rPr>
          <w:i/>
          <w:lang w:val="en-US"/>
        </w:rPr>
        <w:t>H</w:t>
      </w:r>
      <w:r>
        <w:t>)</w:t>
      </w:r>
      <w:r w:rsidRPr="00E84B76">
        <w:t>.</w:t>
      </w:r>
    </w:p>
    <w:p w:rsidR="00D53D64" w:rsidRPr="0060529A" w:rsidRDefault="00D53D64" w:rsidP="00D53D64">
      <w:pPr>
        <w:jc w:val="both"/>
      </w:pPr>
    </w:p>
    <w:p w:rsidR="00D53D64" w:rsidRPr="0060529A" w:rsidRDefault="00D53D64" w:rsidP="00CF355F">
      <w:pPr>
        <w:jc w:val="both"/>
      </w:pPr>
      <w:r>
        <w:t>Очевидно, о</w:t>
      </w:r>
      <w:r w:rsidR="00EF59E1">
        <w:t xml:space="preserve">ператор сокрытия для </w:t>
      </w:r>
      <w:r w:rsidR="00EF59E1">
        <w:rPr>
          <w:lang w:val="en-US"/>
        </w:rPr>
        <w:t>ATS</w:t>
      </w:r>
      <w:r w:rsidR="00EF59E1">
        <w:t xml:space="preserve"> и трасс действий является частным случаем оператора сокрытия для </w:t>
      </w:r>
      <w:r w:rsidR="00EF59E1">
        <w:rPr>
          <w:lang w:val="en-US"/>
        </w:rPr>
        <w:t>ETS</w:t>
      </w:r>
      <w:r w:rsidR="00EF59E1">
        <w:t xml:space="preserve"> и трасс событий.</w:t>
      </w:r>
    </w:p>
    <w:p w:rsidR="00B057E9" w:rsidRPr="004243F9" w:rsidRDefault="00442431" w:rsidP="00442431">
      <w:pPr>
        <w:pStyle w:val="2"/>
      </w:pPr>
      <w:bookmarkStart w:id="14" w:name="_Toc342919271"/>
      <w:bookmarkStart w:id="15" w:name="_Toc445567698"/>
      <w:r>
        <w:t>Композиция спецификаций</w:t>
      </w:r>
      <w:bookmarkEnd w:id="14"/>
      <w:bookmarkEnd w:id="15"/>
    </w:p>
    <w:p w:rsidR="00A1361F" w:rsidRDefault="00A1361F" w:rsidP="00D64457">
      <w:pPr>
        <w:jc w:val="both"/>
      </w:pPr>
      <w:r>
        <w:t xml:space="preserve">В общем виде проблема композиции – это проблема согласования спецификации композиционной системы со спецификациями </w:t>
      </w:r>
      <w:r w:rsidR="008F153E">
        <w:t xml:space="preserve">её </w:t>
      </w:r>
      <w:r>
        <w:t>компонентов.</w:t>
      </w:r>
      <w:r w:rsidRPr="00A1361F">
        <w:t xml:space="preserve"> </w:t>
      </w:r>
      <w:r>
        <w:t xml:space="preserve">Спецификацию системы называют </w:t>
      </w:r>
      <w:r w:rsidRPr="00A1361F">
        <w:rPr>
          <w:i/>
        </w:rPr>
        <w:t>корректной</w:t>
      </w:r>
      <w:r>
        <w:t xml:space="preserve"> </w:t>
      </w:r>
      <w:r w:rsidRPr="00A1361F">
        <w:t>[</w:t>
      </w:r>
      <w:r w:rsidR="001E29FA">
        <w:fldChar w:fldCharType="begin"/>
      </w:r>
      <w:r w:rsidR="007B5ECA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7B5ECA">
        <w:t>,</w:t>
      </w:r>
      <w:r w:rsidR="001E29FA">
        <w:fldChar w:fldCharType="begin"/>
      </w:r>
      <w:r w:rsidR="007B5ECA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Pr="00A1361F">
        <w:t>]</w:t>
      </w:r>
      <w:r>
        <w:t>, если композиция реализаций, конформных спецификациям</w:t>
      </w:r>
      <w:r w:rsidRPr="00A1361F">
        <w:t xml:space="preserve"> </w:t>
      </w:r>
      <w:r>
        <w:t>компонентов, конформна спецификации системы.</w:t>
      </w:r>
      <w:r w:rsidR="00462013">
        <w:t xml:space="preserve"> Это называется сохранением </w:t>
      </w:r>
      <w:proofErr w:type="spellStart"/>
      <w:r w:rsidR="00462013">
        <w:t>конформности</w:t>
      </w:r>
      <w:proofErr w:type="spellEnd"/>
      <w:r w:rsidR="00462013">
        <w:t xml:space="preserve"> при композиции</w:t>
      </w:r>
      <w:r w:rsidR="006D5FD4">
        <w:t xml:space="preserve"> </w:t>
      </w:r>
      <w:r w:rsidR="006D5FD4" w:rsidRPr="007B5ECA">
        <w:t>[</w:t>
      </w:r>
      <w:r w:rsidR="001E29FA">
        <w:fldChar w:fldCharType="begin"/>
      </w:r>
      <w:r w:rsidR="000A1975">
        <w:instrText xml:space="preserve"> REF _Ref180395020 \r \h </w:instrText>
      </w:r>
      <w:r w:rsidR="001E29FA">
        <w:fldChar w:fldCharType="separate"/>
      </w:r>
      <w:r w:rsidR="007A6866">
        <w:t>13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_Ref180395025 \r \h </w:instrText>
      </w:r>
      <w:r w:rsidR="001E29FA">
        <w:fldChar w:fldCharType="separate"/>
      </w:r>
      <w:r w:rsidR="007A6866">
        <w:t>14</w:t>
      </w:r>
      <w:r w:rsidR="001E29FA">
        <w:fldChar w:fldCharType="end"/>
      </w:r>
      <w:r w:rsidR="006D5FD4" w:rsidRPr="007B5ECA">
        <w:t>]</w:t>
      </w:r>
      <w:r w:rsidR="006D5FD4">
        <w:t xml:space="preserve"> или монотонностью композиции </w:t>
      </w:r>
      <w:r w:rsidR="006D5FD4" w:rsidRPr="007B5ECA">
        <w:t>[</w:t>
      </w:r>
      <w:r w:rsidR="001E29FA">
        <w:fldChar w:fldCharType="begin"/>
      </w:r>
      <w:r w:rsidR="000A1975">
        <w:instrText xml:space="preserve"> REF _Ref343175344 \r \h </w:instrText>
      </w:r>
      <w:r w:rsidR="001E29FA">
        <w:fldChar w:fldCharType="separate"/>
      </w:r>
      <w:r w:rsidR="007A6866">
        <w:t>2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_Ref180395045 \r \h </w:instrText>
      </w:r>
      <w:r w:rsidR="001E29FA">
        <w:fldChar w:fldCharType="separate"/>
      </w:r>
      <w:r w:rsidR="007A6866">
        <w:t>15</w:t>
      </w:r>
      <w:r w:rsidR="001E29FA">
        <w:fldChar w:fldCharType="end"/>
      </w:r>
      <w:r w:rsidR="006D5FD4" w:rsidRPr="007B5ECA">
        <w:t>]</w:t>
      </w:r>
      <w:r w:rsidR="00462013">
        <w:t>.</w:t>
      </w:r>
      <w:r w:rsidRPr="00A1361F">
        <w:t xml:space="preserve"> </w:t>
      </w:r>
      <w:r>
        <w:t>Как проверить, что заданная спецификация системы корректна? Понятно, что если спецификация не предъявляет никаких требований к реализациям, то ей конформна любая реализация и, следовательно, она является корректной спецификацией любой композиционной системы. Поэтому интерес представляет поиск такой корректной спецификации системы, которая предъявляла бы к реализациям наибольшие требования по сравнению со всеми корректными спецификациями системы. Такую «наибольшую» корректную спецификацию системы называют композицией спецификаций компонентов</w:t>
      </w:r>
      <w:r w:rsidR="000A1975">
        <w:t xml:space="preserve"> </w:t>
      </w:r>
      <w:r w:rsidR="000A1975" w:rsidRPr="000A1975">
        <w:lastRenderedPageBreak/>
        <w:t>[</w:t>
      </w:r>
      <w:r w:rsidR="001E29FA">
        <w:fldChar w:fldCharType="begin"/>
      </w:r>
      <w:r w:rsidR="000A1975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="000A1975" w:rsidRPr="000A1975">
        <w:t>]</w:t>
      </w:r>
      <w:r>
        <w:t>. Основная проблема композиции, таким образом, – это построение композиции спецификаций.</w:t>
      </w:r>
    </w:p>
    <w:p w:rsidR="00A1361F" w:rsidRDefault="00A1361F" w:rsidP="00D64457">
      <w:pPr>
        <w:jc w:val="both"/>
      </w:pPr>
    </w:p>
    <w:p w:rsidR="002F2198" w:rsidRDefault="00442431" w:rsidP="00D64457">
      <w:pPr>
        <w:jc w:val="both"/>
      </w:pPr>
      <w:r>
        <w:t xml:space="preserve">В </w:t>
      </w:r>
      <w:r w:rsidRPr="00442431">
        <w:t>[</w:t>
      </w:r>
      <w:r w:rsidR="001E29FA">
        <w:fldChar w:fldCharType="begin"/>
      </w:r>
      <w:r w:rsidR="000A1975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442431">
        <w:t>]</w:t>
      </w:r>
      <w:r>
        <w:t xml:space="preserve"> спецификация в </w:t>
      </w:r>
      <w:r w:rsidRPr="00442431">
        <w:rPr>
          <w:b/>
          <w:i/>
          <w:lang w:val="en-US"/>
        </w:rPr>
        <w:t>B</w:t>
      </w:r>
      <w:r w:rsidRPr="00442431">
        <w:t>/</w:t>
      </w:r>
      <w:r w:rsidRPr="00442431">
        <w:rPr>
          <w:b/>
          <w:i/>
          <w:lang w:val="en-US"/>
        </w:rPr>
        <w:t>O</w:t>
      </w:r>
      <w:r>
        <w:t>-семантике определялась как множество конечных трасс наблюдений, понимаемых как ошибки (1-го рода). Реализация конформна, если в ней нет ошибок.</w:t>
      </w:r>
      <w:r w:rsidR="002D22D0">
        <w:t xml:space="preserve"> Более строго:</w:t>
      </w:r>
      <w:r w:rsidR="002D22D0" w:rsidRPr="002D22D0">
        <w:t xml:space="preserve"> </w:t>
      </w:r>
      <w:r w:rsidR="002D22D0">
        <w:rPr>
          <w:lang w:val="en-US"/>
        </w:rPr>
        <w:t>OTS</w:t>
      </w:r>
      <w:r w:rsidR="002D22D0" w:rsidRPr="002D22D0">
        <w:t>-</w:t>
      </w:r>
      <w:r w:rsidR="002D22D0">
        <w:t xml:space="preserve">реализация </w:t>
      </w:r>
      <w:r w:rsidR="002D22D0" w:rsidRPr="002D22D0">
        <w:rPr>
          <w:i/>
          <w:lang w:val="en-US"/>
        </w:rPr>
        <w:t>I</w:t>
      </w:r>
      <w:r w:rsidR="002D22D0">
        <w:t xml:space="preserve"> конформна</w:t>
      </w:r>
      <w:r w:rsidR="002D22D0" w:rsidRPr="002D22D0">
        <w:t xml:space="preserve"> </w:t>
      </w:r>
      <w:r w:rsidR="002D22D0">
        <w:t xml:space="preserve">спецификации </w:t>
      </w:r>
      <w:r w:rsidR="002D22D0" w:rsidRPr="002D22D0">
        <w:rPr>
          <w:i/>
          <w:lang w:val="en-US"/>
        </w:rPr>
        <w:t>S</w:t>
      </w:r>
      <w:r w:rsidR="002D22D0">
        <w:t xml:space="preserve">, если </w:t>
      </w:r>
      <w:proofErr w:type="spellStart"/>
      <w:r w:rsidR="002D22D0" w:rsidRPr="002D22D0">
        <w:rPr>
          <w:b/>
          <w:i/>
          <w:lang w:val="en-US"/>
        </w:rPr>
        <w:t>tr</w:t>
      </w:r>
      <w:proofErr w:type="spellEnd"/>
      <w:r w:rsidR="002D22D0" w:rsidRPr="002D22D0">
        <w:t>(</w:t>
      </w:r>
      <w:r w:rsidR="002D22D0" w:rsidRPr="002D22D0">
        <w:rPr>
          <w:i/>
          <w:lang w:val="en-US"/>
        </w:rPr>
        <w:t>I</w:t>
      </w:r>
      <w:r w:rsidR="002D22D0" w:rsidRPr="002D22D0">
        <w:t>)</w:t>
      </w:r>
      <w:r w:rsidR="002D22D0">
        <w:sym w:font="Symbol" w:char="F0C7"/>
      </w:r>
      <w:r w:rsidR="002D22D0" w:rsidRPr="002D22D0">
        <w:rPr>
          <w:i/>
          <w:lang w:val="en-US"/>
        </w:rPr>
        <w:t>S</w:t>
      </w:r>
      <w:r w:rsidR="002D22D0" w:rsidRPr="002D22D0">
        <w:t>=</w:t>
      </w:r>
      <w:r w:rsidR="002D22D0">
        <w:sym w:font="Symbol" w:char="F0C6"/>
      </w:r>
      <w:r w:rsidR="002D22D0">
        <w:t>.</w:t>
      </w:r>
      <w:r w:rsidR="002D22D0" w:rsidRPr="002D22D0">
        <w:t xml:space="preserve"> </w:t>
      </w:r>
      <w:r w:rsidR="00F32E99">
        <w:t xml:space="preserve">Множество </w:t>
      </w:r>
      <w:r w:rsidR="00F32E99">
        <w:rPr>
          <w:lang w:val="en-US"/>
        </w:rPr>
        <w:t>OTS</w:t>
      </w:r>
      <w:r w:rsidR="00F32E99" w:rsidRPr="00F32E99">
        <w:t>-</w:t>
      </w:r>
      <w:r w:rsidR="00F32E99">
        <w:t xml:space="preserve">реализаций, конформных спецификации </w:t>
      </w:r>
      <w:r w:rsidR="00F32E99" w:rsidRPr="002D22D0">
        <w:rPr>
          <w:i/>
          <w:lang w:val="en-US"/>
        </w:rPr>
        <w:t>S</w:t>
      </w:r>
      <w:r w:rsidR="00F32E99">
        <w:t>, обознач</w:t>
      </w:r>
      <w:r w:rsidR="00F32E99" w:rsidRPr="00F32E99">
        <w:t xml:space="preserve">им </w:t>
      </w:r>
      <w:proofErr w:type="spellStart"/>
      <w:r w:rsidR="00F32E99">
        <w:rPr>
          <w:b/>
          <w:i/>
          <w:lang w:val="en-US"/>
        </w:rPr>
        <w:t>O</w:t>
      </w:r>
      <w:r w:rsidR="00922B42">
        <w:rPr>
          <w:b/>
          <w:i/>
          <w:lang w:val="en-US"/>
        </w:rPr>
        <w:t>conf</w:t>
      </w:r>
      <w:proofErr w:type="spellEnd"/>
      <w:r w:rsidR="00F32E99" w:rsidRPr="00F32E99">
        <w:t>(</w:t>
      </w:r>
      <w:r w:rsidR="00F32E99" w:rsidRPr="00F32E99">
        <w:rPr>
          <w:i/>
          <w:lang w:val="en-US"/>
        </w:rPr>
        <w:t>S</w:t>
      </w:r>
      <w:r w:rsidR="00F32E99" w:rsidRPr="00F32E99">
        <w:t>)</w:t>
      </w:r>
      <w:r w:rsidR="00F32E99">
        <w:t>.</w:t>
      </w:r>
      <w:r w:rsidR="00F32E99" w:rsidRPr="00F32E99">
        <w:rPr>
          <w:rStyle w:val="a6"/>
        </w:rPr>
        <w:footnoteReference w:id="6"/>
      </w:r>
      <w:r w:rsidR="00F32E99">
        <w:t xml:space="preserve"> </w:t>
      </w:r>
      <w:r w:rsidR="002D22D0">
        <w:t xml:space="preserve">Соответственно, </w:t>
      </w:r>
      <w:r w:rsidR="002D22D0">
        <w:rPr>
          <w:lang w:val="en-US"/>
        </w:rPr>
        <w:t>ETS</w:t>
      </w:r>
      <w:r w:rsidR="002D22D0">
        <w:t xml:space="preserve">-реализация </w:t>
      </w:r>
      <w:r w:rsidR="002D22D0" w:rsidRPr="002D22D0">
        <w:rPr>
          <w:i/>
          <w:lang w:val="en-US"/>
        </w:rPr>
        <w:t>I</w:t>
      </w:r>
      <w:r w:rsidR="002D22D0">
        <w:t xml:space="preserve"> конформна</w:t>
      </w:r>
      <w:r w:rsidR="002D22D0" w:rsidRPr="002D22D0">
        <w:t xml:space="preserve"> </w:t>
      </w:r>
      <w:r w:rsidR="002D22D0">
        <w:t xml:space="preserve">спецификации </w:t>
      </w:r>
      <w:r w:rsidR="002D22D0" w:rsidRPr="002D22D0">
        <w:rPr>
          <w:i/>
          <w:lang w:val="en-US"/>
        </w:rPr>
        <w:t>S</w:t>
      </w:r>
      <w:r w:rsidR="002D22D0">
        <w:t xml:space="preserve">, если </w:t>
      </w:r>
      <w:proofErr w:type="spellStart"/>
      <w:r w:rsidR="002D22D0" w:rsidRPr="002D22D0">
        <w:rPr>
          <w:b/>
          <w:i/>
          <w:lang w:val="en-US"/>
        </w:rPr>
        <w:t>tr</w:t>
      </w:r>
      <w:proofErr w:type="spellEnd"/>
      <w:r w:rsidR="002D22D0" w:rsidRPr="002D22D0">
        <w:t>(</w:t>
      </w:r>
      <w:r w:rsidR="002D22D0" w:rsidRPr="002D22D0">
        <w:rPr>
          <w:b/>
          <w:i/>
          <w:lang w:val="en-US"/>
        </w:rPr>
        <w:t>f</w:t>
      </w:r>
      <w:r w:rsidR="002D22D0" w:rsidRPr="002D22D0">
        <w:t>(</w:t>
      </w:r>
      <w:r w:rsidR="002D22D0" w:rsidRPr="002D22D0">
        <w:rPr>
          <w:i/>
          <w:lang w:val="en-US"/>
        </w:rPr>
        <w:t>I</w:t>
      </w:r>
      <w:r w:rsidR="002D22D0" w:rsidRPr="002D22D0">
        <w:t>))</w:t>
      </w:r>
      <w:r w:rsidR="002D22D0">
        <w:sym w:font="Symbol" w:char="F0C7"/>
      </w:r>
      <w:r w:rsidR="002D22D0" w:rsidRPr="002D22D0">
        <w:rPr>
          <w:i/>
          <w:lang w:val="en-US"/>
        </w:rPr>
        <w:t>S</w:t>
      </w:r>
      <w:r w:rsidR="002D22D0" w:rsidRPr="002D22D0">
        <w:t>=</w:t>
      </w:r>
      <w:r w:rsidR="002D22D0">
        <w:sym w:font="Symbol" w:char="F0C6"/>
      </w:r>
      <w:r w:rsidR="002D22D0">
        <w:t xml:space="preserve">. Множество </w:t>
      </w:r>
      <w:r w:rsidR="00F32E99">
        <w:rPr>
          <w:lang w:val="en-US"/>
        </w:rPr>
        <w:t>E</w:t>
      </w:r>
      <w:r w:rsidR="002D22D0">
        <w:rPr>
          <w:lang w:val="en-US"/>
        </w:rPr>
        <w:t>TS</w:t>
      </w:r>
      <w:r w:rsidR="002D22D0">
        <w:t xml:space="preserve">-реализаций, конформных спецификации </w:t>
      </w:r>
      <w:r w:rsidR="002D22D0" w:rsidRPr="002D22D0">
        <w:rPr>
          <w:i/>
          <w:lang w:val="en-US"/>
        </w:rPr>
        <w:t>S</w:t>
      </w:r>
      <w:r w:rsidR="00F32E99">
        <w:t>,</w:t>
      </w:r>
      <w:r w:rsidR="002D22D0">
        <w:t xml:space="preserve"> обознач</w:t>
      </w:r>
      <w:r w:rsidR="002D22D0" w:rsidRPr="00F32E99">
        <w:t>им</w:t>
      </w:r>
      <w:r w:rsidR="00F32E99" w:rsidRPr="00F32E99">
        <w:t xml:space="preserve"> </w:t>
      </w:r>
      <w:proofErr w:type="spellStart"/>
      <w:r w:rsidR="00F32E99">
        <w:rPr>
          <w:b/>
          <w:i/>
          <w:lang w:val="en-US"/>
        </w:rPr>
        <w:t>E</w:t>
      </w:r>
      <w:r w:rsidR="00922B42">
        <w:rPr>
          <w:b/>
          <w:i/>
          <w:lang w:val="en-US"/>
        </w:rPr>
        <w:t>conf</w:t>
      </w:r>
      <w:proofErr w:type="spellEnd"/>
      <w:r w:rsidR="00F32E99" w:rsidRPr="00F32E99">
        <w:t>(</w:t>
      </w:r>
      <w:r w:rsidR="00F32E99" w:rsidRPr="00F32E99">
        <w:rPr>
          <w:i/>
          <w:lang w:val="en-US"/>
        </w:rPr>
        <w:t>S</w:t>
      </w:r>
      <w:r w:rsidR="00F32E99" w:rsidRPr="00F32E99">
        <w:t>)</w:t>
      </w:r>
      <w:r w:rsidR="00F32E99">
        <w:t xml:space="preserve">. Очевидно, что </w:t>
      </w:r>
      <w:r w:rsidR="0001478E" w:rsidRPr="0001478E">
        <w:rPr>
          <w:b/>
          <w:i/>
          <w:lang w:val="en-US"/>
        </w:rPr>
        <w:t>f</w:t>
      </w:r>
      <w:r w:rsidR="0001478E">
        <w:t>(</w:t>
      </w:r>
      <w:proofErr w:type="spellStart"/>
      <w:r w:rsidR="0001478E">
        <w:rPr>
          <w:b/>
          <w:i/>
          <w:lang w:val="en-US"/>
        </w:rPr>
        <w:t>E</w:t>
      </w:r>
      <w:r w:rsidR="00922B42">
        <w:rPr>
          <w:b/>
          <w:i/>
          <w:lang w:val="en-US"/>
        </w:rPr>
        <w:t>conf</w:t>
      </w:r>
      <w:proofErr w:type="spellEnd"/>
      <w:r w:rsidR="0001478E" w:rsidRPr="00F32E99">
        <w:t>(</w:t>
      </w:r>
      <w:r w:rsidR="0001478E" w:rsidRPr="00F32E99">
        <w:rPr>
          <w:i/>
          <w:lang w:val="en-US"/>
        </w:rPr>
        <w:t>S</w:t>
      </w:r>
      <w:r w:rsidR="0001478E" w:rsidRPr="00F32E99">
        <w:t>)</w:t>
      </w:r>
      <w:r w:rsidR="0001478E" w:rsidRPr="0001478E">
        <w:t>)</w:t>
      </w:r>
      <w:r w:rsidR="0001478E">
        <w:rPr>
          <w:lang w:val="en-US"/>
        </w:rPr>
        <w:sym w:font="Symbol" w:char="F0CD"/>
      </w:r>
      <w:proofErr w:type="spellStart"/>
      <w:r w:rsidR="0001478E">
        <w:rPr>
          <w:b/>
          <w:i/>
          <w:lang w:val="en-US"/>
        </w:rPr>
        <w:t>O</w:t>
      </w:r>
      <w:r w:rsidR="00922B42">
        <w:rPr>
          <w:b/>
          <w:i/>
          <w:lang w:val="en-US"/>
        </w:rPr>
        <w:t>conf</w:t>
      </w:r>
      <w:proofErr w:type="spellEnd"/>
      <w:r w:rsidR="0001478E" w:rsidRPr="00F32E99">
        <w:t>(</w:t>
      </w:r>
      <w:r w:rsidR="0001478E" w:rsidRPr="00F32E99">
        <w:rPr>
          <w:i/>
          <w:lang w:val="en-US"/>
        </w:rPr>
        <w:t>S</w:t>
      </w:r>
      <w:r w:rsidR="0001478E" w:rsidRPr="00F32E99">
        <w:t>)</w:t>
      </w:r>
      <w:r w:rsidR="00F32E99">
        <w:t>.</w:t>
      </w:r>
    </w:p>
    <w:p w:rsidR="00E9241A" w:rsidRDefault="00E9241A" w:rsidP="00D64457">
      <w:pPr>
        <w:jc w:val="both"/>
      </w:pPr>
    </w:p>
    <w:p w:rsidR="00E9241A" w:rsidRPr="00F11EC5" w:rsidRDefault="00E9241A" w:rsidP="00D64457">
      <w:pPr>
        <w:jc w:val="both"/>
      </w:pPr>
      <w:r>
        <w:t xml:space="preserve">Для любой </w:t>
      </w:r>
      <w:r>
        <w:rPr>
          <w:lang w:val="en-US"/>
        </w:rPr>
        <w:t>LTS</w:t>
      </w:r>
      <w:r>
        <w:t xml:space="preserve"> </w:t>
      </w:r>
      <w:r w:rsidRPr="00E9241A">
        <w:rPr>
          <w:i/>
          <w:lang w:val="en-US"/>
        </w:rPr>
        <w:t>S</w:t>
      </w:r>
      <w:r>
        <w:t xml:space="preserve"> (в частности, </w:t>
      </w:r>
      <w:r>
        <w:rPr>
          <w:lang w:val="en-US"/>
        </w:rPr>
        <w:t>OTS</w:t>
      </w:r>
      <w:r>
        <w:t xml:space="preserve"> и </w:t>
      </w:r>
      <w:r>
        <w:rPr>
          <w:lang w:val="en-US"/>
        </w:rPr>
        <w:t>ETS</w:t>
      </w:r>
      <w:r w:rsidRPr="00E9241A">
        <w:t xml:space="preserve">) </w:t>
      </w:r>
      <w:r>
        <w:t>существует префиксная зависимость между её трассами:</w:t>
      </w:r>
      <w:r w:rsidR="00F11EC5">
        <w:t xml:space="preserve"> множество трасс </w:t>
      </w:r>
      <w:r w:rsidR="00F11EC5">
        <w:rPr>
          <w:lang w:val="en-US"/>
        </w:rPr>
        <w:t>LTS</w:t>
      </w:r>
      <w:r w:rsidR="00F11EC5">
        <w:t xml:space="preserve"> </w:t>
      </w:r>
      <w:r>
        <w:t xml:space="preserve">вместе с каждой трассой </w:t>
      </w:r>
      <w:r w:rsidR="00F11EC5">
        <w:t xml:space="preserve">содержит и все её префиксы. Также для </w:t>
      </w:r>
      <w:r w:rsidR="00F11EC5">
        <w:rPr>
          <w:lang w:val="en-US"/>
        </w:rPr>
        <w:t>OTS</w:t>
      </w:r>
      <w:r w:rsidR="00F11EC5">
        <w:t xml:space="preserve"> и </w:t>
      </w:r>
      <w:r w:rsidR="00F11EC5">
        <w:rPr>
          <w:lang w:val="en-US"/>
        </w:rPr>
        <w:t>ETS</w:t>
      </w:r>
      <w:r w:rsidR="00F11EC5">
        <w:t xml:space="preserve"> в каждом состоянии имеется переход по каждой кнопке, поскольку отсутствие в состоянии перехода по кнопке трактуется как наличие перехода-петли по этой кнопке. Это даёт ещё одну зависимость между трассами: если есть трасса </w:t>
      </w:r>
      <w:r w:rsidR="00F11EC5">
        <w:sym w:font="Symbol" w:char="F073"/>
      </w:r>
      <w:r w:rsidR="00F11EC5">
        <w:t xml:space="preserve">, то есть и трасса </w:t>
      </w:r>
      <w:r w:rsidR="00F11EC5">
        <w:sym w:font="Symbol" w:char="F073"/>
      </w:r>
      <w:r w:rsidR="00F11EC5">
        <w:sym w:font="Symbol" w:char="F0D7"/>
      </w:r>
      <w:r w:rsidR="00F11EC5" w:rsidRPr="00F11EC5">
        <w:rPr>
          <w:i/>
          <w:lang w:val="en-US"/>
        </w:rPr>
        <w:t>p</w:t>
      </w:r>
      <w:r w:rsidR="00F11EC5">
        <w:t xml:space="preserve"> для любой кнопки </w:t>
      </w:r>
      <w:r w:rsidR="00F11EC5" w:rsidRPr="00F11EC5">
        <w:rPr>
          <w:i/>
          <w:lang w:val="en-US"/>
        </w:rPr>
        <w:t>p</w:t>
      </w:r>
      <w:r w:rsidR="00F11EC5">
        <w:t xml:space="preserve">. Наличие </w:t>
      </w:r>
      <w:r w:rsidR="00922B42">
        <w:t>этих двух</w:t>
      </w:r>
      <w:r w:rsidR="00F11EC5">
        <w:t xml:space="preserve"> тривиальных зависимостей определяет</w:t>
      </w:r>
      <w:r w:rsidR="00482896">
        <w:t>, кроме ошибок 1-го рода, непосредственно задаваемых спецификацией, другие ошибки</w:t>
      </w:r>
      <w:r w:rsidR="00482896" w:rsidRPr="008A06E6">
        <w:rPr>
          <w:lang w:eastAsia="zh-TW"/>
        </w:rPr>
        <w:t xml:space="preserve"> – </w:t>
      </w:r>
      <w:proofErr w:type="spellStart"/>
      <w:r w:rsidR="00482896" w:rsidRPr="00D10AA4">
        <w:rPr>
          <w:i/>
          <w:lang w:eastAsia="zh-TW"/>
        </w:rPr>
        <w:t>неконформные</w:t>
      </w:r>
      <w:proofErr w:type="spellEnd"/>
      <w:r w:rsidR="00482896" w:rsidRPr="008A06E6">
        <w:rPr>
          <w:lang w:eastAsia="zh-TW"/>
        </w:rPr>
        <w:t xml:space="preserve"> трассы, то есть трассы, не встречающиеся в конформных реализациях. Ошибки, не являющиеся ошибками 1-го рода, называются ошибками 2-го рода.</w:t>
      </w:r>
      <w:r w:rsidR="00482896">
        <w:rPr>
          <w:lang w:eastAsia="zh-TW"/>
        </w:rPr>
        <w:t xml:space="preserve"> </w:t>
      </w:r>
      <w:r w:rsidR="00482896" w:rsidRPr="00D10AA4">
        <w:rPr>
          <w:i/>
          <w:lang w:eastAsia="zh-TW"/>
        </w:rPr>
        <w:t>Первичными</w:t>
      </w:r>
      <w:r w:rsidR="00482896">
        <w:rPr>
          <w:lang w:eastAsia="zh-TW"/>
        </w:rPr>
        <w:t xml:space="preserve"> ошибками называются ошибки, все строгие префиксы которых конформны. Это даёт возможность</w:t>
      </w:r>
      <w:r w:rsidR="00F11EC5">
        <w:t xml:space="preserve"> как минимизаци</w:t>
      </w:r>
      <w:r w:rsidR="00482896">
        <w:t>и</w:t>
      </w:r>
      <w:r w:rsidR="00F11EC5">
        <w:t>, так и максимизаци</w:t>
      </w:r>
      <w:r w:rsidR="00482896">
        <w:t>и</w:t>
      </w:r>
      <w:r w:rsidR="00F11EC5">
        <w:t xml:space="preserve"> спецификации. Процедура минимизации</w:t>
      </w:r>
      <w:r w:rsidR="00482896">
        <w:rPr>
          <w:rStyle w:val="a6"/>
        </w:rPr>
        <w:footnoteReference w:id="7"/>
      </w:r>
      <w:r w:rsidR="00482896">
        <w:t xml:space="preserve"> строит множество первичных ошибок:</w:t>
      </w:r>
      <w:r w:rsidR="00F11EC5">
        <w:t xml:space="preserve"> 1) </w:t>
      </w:r>
      <w:r w:rsidR="003E0634">
        <w:t xml:space="preserve">добавляет ошибку </w:t>
      </w:r>
      <w:r w:rsidR="003E0634">
        <w:sym w:font="Symbol" w:char="F073"/>
      </w:r>
      <w:r w:rsidR="003E0634">
        <w:t xml:space="preserve">, если ошибкой является трасса </w:t>
      </w:r>
      <w:r w:rsidR="003E0634">
        <w:sym w:font="Symbol" w:char="F073"/>
      </w:r>
      <w:r w:rsidR="003E0634">
        <w:sym w:font="Symbol" w:char="F0D7"/>
      </w:r>
      <w:r w:rsidR="003E0634" w:rsidRPr="00F11EC5">
        <w:rPr>
          <w:i/>
          <w:lang w:val="en-US"/>
        </w:rPr>
        <w:t>p</w:t>
      </w:r>
      <w:r w:rsidR="003E0634">
        <w:t xml:space="preserve">, где </w:t>
      </w:r>
      <w:r w:rsidR="003E0634" w:rsidRPr="00F11EC5">
        <w:rPr>
          <w:i/>
          <w:lang w:val="en-US"/>
        </w:rPr>
        <w:t>p</w:t>
      </w:r>
      <w:r w:rsidR="003E0634">
        <w:t xml:space="preserve"> кнопка, и 2) </w:t>
      </w:r>
      <w:r w:rsidR="00F11EC5">
        <w:t>удаляет из спецификации каждую ошибку, некоторый строгий префикс которой также является ошибкой</w:t>
      </w:r>
      <w:r w:rsidR="003E0634">
        <w:t>.</w:t>
      </w:r>
      <w:r w:rsidR="00F11EC5">
        <w:t xml:space="preserve"> После систематического применения эти двух правил к спецификации </w:t>
      </w:r>
      <w:r w:rsidR="00F11EC5" w:rsidRPr="00F11EC5">
        <w:rPr>
          <w:i/>
          <w:lang w:val="en-US"/>
        </w:rPr>
        <w:t>S</w:t>
      </w:r>
      <w:r w:rsidR="00F11EC5">
        <w:t xml:space="preserve"> получается минимальная спецификация, которую обозначим </w:t>
      </w:r>
      <w:r w:rsidR="00F11EC5" w:rsidRPr="00F11EC5">
        <w:rPr>
          <w:b/>
          <w:i/>
          <w:lang w:val="en-US"/>
        </w:rPr>
        <w:t>min</w:t>
      </w:r>
      <w:r w:rsidR="00F11EC5" w:rsidRPr="00F11EC5">
        <w:t>(</w:t>
      </w:r>
      <w:r w:rsidR="00F11EC5" w:rsidRPr="00F11EC5">
        <w:rPr>
          <w:i/>
          <w:lang w:val="en-US"/>
        </w:rPr>
        <w:t>S</w:t>
      </w:r>
      <w:r w:rsidR="00F11EC5" w:rsidRPr="00F11EC5">
        <w:t>)</w:t>
      </w:r>
      <w:r w:rsidR="00F11EC5">
        <w:t>.</w:t>
      </w:r>
      <w:r w:rsidR="00F11EC5" w:rsidRPr="00F11EC5">
        <w:t xml:space="preserve"> </w:t>
      </w:r>
      <w:r w:rsidR="00F11EC5">
        <w:t>Процедура максимизации</w:t>
      </w:r>
      <w:r w:rsidR="003E0634">
        <w:t xml:space="preserve"> </w:t>
      </w:r>
      <w:r w:rsidR="00826ECC">
        <w:t xml:space="preserve">строит множество всех ошибок, она </w:t>
      </w:r>
      <w:r w:rsidR="00482896">
        <w:t xml:space="preserve">также систематически применяет два правила: </w:t>
      </w:r>
      <w:r w:rsidR="003E0634">
        <w:t xml:space="preserve">такое же </w:t>
      </w:r>
      <w:r w:rsidR="00482896">
        <w:t>правило</w:t>
      </w:r>
      <w:r w:rsidR="003E0634">
        <w:t xml:space="preserve"> 1 и обратное </w:t>
      </w:r>
      <w:r w:rsidR="00482896">
        <w:t>правило</w:t>
      </w:r>
      <w:r w:rsidR="003E0634">
        <w:t xml:space="preserve"> 2</w:t>
      </w:r>
      <w:r w:rsidR="00482896">
        <w:t>, то есть</w:t>
      </w:r>
      <w:r w:rsidR="00F11EC5">
        <w:t xml:space="preserve"> </w:t>
      </w:r>
      <w:r w:rsidR="003E0634">
        <w:t xml:space="preserve">добавляет в </w:t>
      </w:r>
      <w:r w:rsidR="00F11EC5">
        <w:t>спецификаци</w:t>
      </w:r>
      <w:r w:rsidR="003E0634">
        <w:t xml:space="preserve">ю каждое продолжение каждой </w:t>
      </w:r>
      <w:r w:rsidR="00F11EC5">
        <w:t>ошибк</w:t>
      </w:r>
      <w:r w:rsidR="003E0634">
        <w:t>и</w:t>
      </w:r>
      <w:r w:rsidR="00F11EC5">
        <w:t xml:space="preserve">. </w:t>
      </w:r>
      <w:r w:rsidR="00482896">
        <w:t>Для</w:t>
      </w:r>
      <w:r w:rsidR="00F11EC5">
        <w:t xml:space="preserve"> спецификации </w:t>
      </w:r>
      <w:r w:rsidR="00F11EC5" w:rsidRPr="00F11EC5">
        <w:rPr>
          <w:i/>
          <w:lang w:val="en-US"/>
        </w:rPr>
        <w:t>S</w:t>
      </w:r>
      <w:r w:rsidR="00F11EC5">
        <w:t xml:space="preserve"> м</w:t>
      </w:r>
      <w:r w:rsidR="00482896">
        <w:t>аксимальную</w:t>
      </w:r>
      <w:r w:rsidR="00F11EC5">
        <w:t xml:space="preserve"> спецификаци</w:t>
      </w:r>
      <w:r w:rsidR="00482896">
        <w:t>ю</w:t>
      </w:r>
      <w:r w:rsidR="00F11EC5">
        <w:t xml:space="preserve">, обозначим </w:t>
      </w:r>
      <w:r w:rsidR="00F11EC5" w:rsidRPr="00F11EC5">
        <w:rPr>
          <w:b/>
          <w:i/>
          <w:lang w:val="en-US"/>
        </w:rPr>
        <w:t>m</w:t>
      </w:r>
      <w:r w:rsidR="00482896">
        <w:rPr>
          <w:b/>
          <w:i/>
          <w:lang w:val="en-US"/>
        </w:rPr>
        <w:t>ax</w:t>
      </w:r>
      <w:r w:rsidR="00F11EC5" w:rsidRPr="00F11EC5">
        <w:t>(</w:t>
      </w:r>
      <w:r w:rsidR="00F11EC5" w:rsidRPr="00F11EC5">
        <w:rPr>
          <w:i/>
          <w:lang w:val="en-US"/>
        </w:rPr>
        <w:t>S</w:t>
      </w:r>
      <w:r w:rsidR="00F11EC5" w:rsidRPr="00F11EC5">
        <w:t>)</w:t>
      </w:r>
      <w:r w:rsidR="00482896">
        <w:t>.</w:t>
      </w:r>
    </w:p>
    <w:p w:rsidR="00725CC3" w:rsidRDefault="00725CC3" w:rsidP="00D64457">
      <w:pPr>
        <w:jc w:val="both"/>
      </w:pPr>
    </w:p>
    <w:p w:rsidR="00725CC3" w:rsidRDefault="002D22D0" w:rsidP="002D22D0">
      <w:pPr>
        <w:jc w:val="both"/>
      </w:pPr>
      <w:r>
        <w:t xml:space="preserve">Рассмотрим композиционную систему, получаемую в результате композиции двух компонентов. </w:t>
      </w:r>
      <w:r w:rsidR="00442431">
        <w:t>Пусть</w:t>
      </w:r>
      <w:r w:rsidR="00442431" w:rsidRPr="00E84B76">
        <w:t xml:space="preserve"> заданы спецификации компонентов </w:t>
      </w:r>
      <w:r w:rsidR="00442431">
        <w:rPr>
          <w:i/>
          <w:lang w:val="en-US"/>
        </w:rPr>
        <w:t>S</w:t>
      </w:r>
      <w:r w:rsidRPr="002D22D0">
        <w:rPr>
          <w:vertAlign w:val="subscript"/>
        </w:rPr>
        <w:t>1</w:t>
      </w:r>
      <w:r w:rsidR="00F3281F">
        <w:sym w:font="Symbol" w:char="F0CD"/>
      </w:r>
      <w:r w:rsidR="00F3281F" w:rsidRPr="00F3281F">
        <w:rPr>
          <w:b/>
          <w:i/>
          <w:lang w:val="en-US"/>
        </w:rPr>
        <w:t>O</w:t>
      </w:r>
      <w:r w:rsidR="00F3281F" w:rsidRPr="00F3281F">
        <w:rPr>
          <w:vertAlign w:val="superscript"/>
        </w:rPr>
        <w:t>*</w:t>
      </w:r>
      <w:r w:rsidR="00442431" w:rsidRPr="00E84B76">
        <w:t xml:space="preserve"> и </w:t>
      </w:r>
      <w:r>
        <w:rPr>
          <w:i/>
          <w:lang w:val="en-US"/>
        </w:rPr>
        <w:t>S</w:t>
      </w:r>
      <w:r w:rsidRPr="002D22D0">
        <w:rPr>
          <w:vertAlign w:val="subscript"/>
        </w:rPr>
        <w:t>2</w:t>
      </w:r>
      <w:r w:rsidR="00F3281F">
        <w:sym w:font="Symbol" w:char="F0CD"/>
      </w:r>
      <w:r w:rsidR="00F3281F" w:rsidRPr="00F3281F">
        <w:rPr>
          <w:b/>
          <w:i/>
          <w:lang w:val="en-US"/>
        </w:rPr>
        <w:t>O</w:t>
      </w:r>
      <w:r w:rsidR="00F3281F" w:rsidRPr="00F3281F">
        <w:rPr>
          <w:vertAlign w:val="superscript"/>
        </w:rPr>
        <w:t>*</w:t>
      </w:r>
      <w:r w:rsidR="00442431" w:rsidRPr="00E84B76">
        <w:t xml:space="preserve">, </w:t>
      </w:r>
      <w:r w:rsidR="00442431">
        <w:t>синхронный</w:t>
      </w:r>
      <w:r w:rsidR="00442431" w:rsidRPr="00E84B76">
        <w:t xml:space="preserve"> алфавит </w:t>
      </w:r>
      <w:r w:rsidR="00442431" w:rsidRPr="00853759">
        <w:rPr>
          <w:i/>
          <w:lang w:val="en-US"/>
        </w:rPr>
        <w:t>U</w:t>
      </w:r>
      <w:r w:rsidR="00442431">
        <w:sym w:font="Symbol" w:char="F0CD"/>
      </w:r>
      <w:r w:rsidR="00442431">
        <w:rPr>
          <w:b/>
          <w:i/>
          <w:lang w:val="en-US"/>
        </w:rPr>
        <w:t>E</w:t>
      </w:r>
      <w:r w:rsidR="00442431">
        <w:t>\</w:t>
      </w:r>
      <w:r w:rsidR="00442431" w:rsidRPr="00E84B76">
        <w:t>{</w:t>
      </w:r>
      <w:r w:rsidR="00442431">
        <w:rPr>
          <w:lang w:val="en-US"/>
        </w:rPr>
        <w:sym w:font="Symbol" w:char="F067"/>
      </w:r>
      <w:r w:rsidR="00442431" w:rsidRPr="00E84B76">
        <w:t>}</w:t>
      </w:r>
      <w:r w:rsidR="00442431" w:rsidRPr="002F5AC9">
        <w:t xml:space="preserve"> </w:t>
      </w:r>
      <w:r w:rsidR="00442431">
        <w:t xml:space="preserve">и множество сокрытия </w:t>
      </w:r>
      <w:r w:rsidR="00442431" w:rsidRPr="002F5AC9">
        <w:rPr>
          <w:i/>
          <w:lang w:val="en-US"/>
        </w:rPr>
        <w:t>H</w:t>
      </w:r>
      <w:r w:rsidR="00442431">
        <w:sym w:font="Symbol" w:char="F0CD"/>
      </w:r>
      <w:r w:rsidR="00442431" w:rsidRPr="00EE1D2E">
        <w:rPr>
          <w:i/>
          <w:lang w:val="en-US"/>
        </w:rPr>
        <w:t>U</w:t>
      </w:r>
      <w:r w:rsidR="00442431">
        <w:t>.</w:t>
      </w:r>
      <w:r w:rsidRPr="002D22D0">
        <w:t xml:space="preserve"> </w:t>
      </w:r>
      <w:r w:rsidR="00725CC3">
        <w:t>Формальное определение корректности</w:t>
      </w:r>
      <w:r>
        <w:t xml:space="preserve"> с</w:t>
      </w:r>
      <w:r w:rsidRPr="00E84B76">
        <w:t>пецификаци</w:t>
      </w:r>
      <w:r w:rsidR="00725CC3">
        <w:t>и</w:t>
      </w:r>
      <w:r w:rsidRPr="00E84B76">
        <w:t xml:space="preserve"> системы </w:t>
      </w:r>
      <w:r w:rsidRPr="002D22D0">
        <w:rPr>
          <w:i/>
          <w:lang w:val="en-US"/>
        </w:rPr>
        <w:t>S</w:t>
      </w:r>
      <w:r>
        <w:sym w:font="Symbol" w:char="F0CD"/>
      </w:r>
      <w:r w:rsidRPr="00F3281F">
        <w:rPr>
          <w:b/>
          <w:i/>
          <w:lang w:val="en-US"/>
        </w:rPr>
        <w:t>O</w:t>
      </w:r>
      <w:r w:rsidRPr="00F3281F">
        <w:rPr>
          <w:vertAlign w:val="superscript"/>
        </w:rPr>
        <w:t>*</w:t>
      </w:r>
      <w:r>
        <w:t xml:space="preserve"> </w:t>
      </w:r>
      <w:r w:rsidR="00725CC3">
        <w:t>следующее</w:t>
      </w:r>
      <w:r>
        <w:t>:</w:t>
      </w:r>
    </w:p>
    <w:p w:rsidR="00725CC3" w:rsidRPr="002163E2" w:rsidRDefault="00725CC3" w:rsidP="002D22D0">
      <w:pPr>
        <w:jc w:val="both"/>
        <w:rPr>
          <w:lang w:val="en-US"/>
        </w:rPr>
      </w:pPr>
      <w:r w:rsidRPr="00725CC3">
        <w:rPr>
          <w:i/>
          <w:lang w:val="en-US"/>
        </w:rPr>
        <w:t>S</w:t>
      </w:r>
      <w:r w:rsidRPr="00725CC3">
        <w:rPr>
          <w:lang w:val="en-US"/>
        </w:rPr>
        <w:t xml:space="preserve"> </w:t>
      </w:r>
      <w:r w:rsidRPr="00725CC3">
        <w:rPr>
          <w:i/>
        </w:rPr>
        <w:t>корректна</w:t>
      </w:r>
      <w:r>
        <w:rPr>
          <w:lang w:val="en-US"/>
        </w:rPr>
        <w:t> </w:t>
      </w:r>
      <w:r w:rsidRPr="00E84B76">
        <w:sym w:font="Euclid Extra" w:char="F040"/>
      </w:r>
      <w:r>
        <w:rPr>
          <w:lang w:val="en-US"/>
        </w:rPr>
        <w:t> </w:t>
      </w:r>
      <w:r w:rsidR="0001478E">
        <w:sym w:font="Symbol" w:char="F022"/>
      </w:r>
      <w:r w:rsidR="0001478E" w:rsidRPr="0001478E">
        <w:rPr>
          <w:i/>
          <w:lang w:val="en-US"/>
        </w:rPr>
        <w:t>I</w:t>
      </w:r>
      <w:r w:rsidR="0001478E" w:rsidRPr="00725CC3">
        <w:rPr>
          <w:vertAlign w:val="subscript"/>
          <w:lang w:val="en-US"/>
        </w:rPr>
        <w:t>1</w:t>
      </w:r>
      <w:r w:rsidR="0001478E">
        <w:sym w:font="Symbol" w:char="F0CE"/>
      </w:r>
      <w:proofErr w:type="spellStart"/>
      <w:r w:rsidR="0001478E"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="0001478E" w:rsidRPr="00725CC3">
        <w:rPr>
          <w:lang w:val="en-US"/>
        </w:rPr>
        <w:t>(</w:t>
      </w:r>
      <w:r w:rsidR="0001478E" w:rsidRPr="00F32E99">
        <w:rPr>
          <w:i/>
          <w:lang w:val="en-US"/>
        </w:rPr>
        <w:t>S</w:t>
      </w:r>
      <w:r w:rsidR="0001478E" w:rsidRPr="00725CC3">
        <w:rPr>
          <w:vertAlign w:val="subscript"/>
          <w:lang w:val="en-US"/>
        </w:rPr>
        <w:t>1</w:t>
      </w:r>
      <w:r w:rsidR="0001478E" w:rsidRPr="00725CC3">
        <w:rPr>
          <w:lang w:val="en-US"/>
        </w:rPr>
        <w:t xml:space="preserve">) </w:t>
      </w:r>
      <w:r w:rsidR="002D22D0">
        <w:sym w:font="Symbol" w:char="F022"/>
      </w:r>
      <w:r w:rsidR="00F32E99" w:rsidRPr="0001478E">
        <w:rPr>
          <w:i/>
          <w:lang w:val="en-US"/>
        </w:rPr>
        <w:t>I</w:t>
      </w:r>
      <w:r w:rsidR="0001478E" w:rsidRPr="00725CC3">
        <w:rPr>
          <w:vertAlign w:val="subscript"/>
          <w:lang w:val="en-US"/>
        </w:rPr>
        <w:t>2</w:t>
      </w:r>
      <w:r w:rsidR="00F32E99">
        <w:sym w:font="Symbol" w:char="F0CE"/>
      </w:r>
      <w:proofErr w:type="spellStart"/>
      <w:r w:rsidR="0001478E"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="0001478E" w:rsidRPr="00725CC3">
        <w:rPr>
          <w:lang w:val="en-US"/>
        </w:rPr>
        <w:t>(</w:t>
      </w:r>
      <w:r w:rsidR="0001478E" w:rsidRPr="00F32E99">
        <w:rPr>
          <w:i/>
          <w:lang w:val="en-US"/>
        </w:rPr>
        <w:t>S</w:t>
      </w:r>
      <w:r w:rsidR="0001478E" w:rsidRPr="00725CC3">
        <w:rPr>
          <w:vertAlign w:val="subscript"/>
          <w:lang w:val="en-US"/>
        </w:rPr>
        <w:t>2</w:t>
      </w:r>
      <w:r w:rsidR="0001478E" w:rsidRPr="00725CC3">
        <w:rPr>
          <w:lang w:val="en-US"/>
        </w:rPr>
        <w:t xml:space="preserve">) </w:t>
      </w:r>
      <w:r w:rsidR="00861A03" w:rsidRPr="00E84B76">
        <w:rPr>
          <w:b/>
          <w:i/>
          <w:lang w:val="en-US"/>
        </w:rPr>
        <w:t>hide</w:t>
      </w:r>
      <w:r w:rsidR="00861A03" w:rsidRPr="00725CC3">
        <w:rPr>
          <w:lang w:val="en-US"/>
        </w:rPr>
        <w:t>(</w:t>
      </w:r>
      <w:r w:rsidR="0001478E" w:rsidRPr="0001478E">
        <w:rPr>
          <w:i/>
          <w:lang w:val="en-US"/>
        </w:rPr>
        <w:t>I</w:t>
      </w:r>
      <w:r w:rsidR="0001478E" w:rsidRPr="00725CC3">
        <w:rPr>
          <w:vertAlign w:val="subscript"/>
          <w:lang w:val="en-US"/>
        </w:rPr>
        <w:t>1</w:t>
      </w:r>
      <w:r w:rsidR="0001478E" w:rsidRPr="00725CC3">
        <w:rPr>
          <w:lang w:val="en-US"/>
        </w:rPr>
        <w:t>|</w:t>
      </w:r>
      <w:r w:rsidR="0001478E" w:rsidRPr="00E84B76">
        <w:rPr>
          <w:i/>
          <w:vertAlign w:val="subscript"/>
          <w:lang w:val="en-US"/>
        </w:rPr>
        <w:t>U</w:t>
      </w:r>
      <w:r w:rsidR="0001478E" w:rsidRPr="00725CC3">
        <w:rPr>
          <w:lang w:val="en-US"/>
        </w:rPr>
        <w:t>|</w:t>
      </w:r>
      <w:r w:rsidR="0001478E" w:rsidRPr="0001478E">
        <w:rPr>
          <w:i/>
          <w:lang w:val="en-US"/>
        </w:rPr>
        <w:t>I</w:t>
      </w:r>
      <w:r w:rsidR="0001478E" w:rsidRPr="00725CC3">
        <w:rPr>
          <w:vertAlign w:val="subscript"/>
          <w:lang w:val="en-US"/>
        </w:rPr>
        <w:t>2</w:t>
      </w:r>
      <w:r w:rsidR="00861A03" w:rsidRPr="00725CC3">
        <w:rPr>
          <w:lang w:val="en-US"/>
        </w:rPr>
        <w:t>,</w:t>
      </w:r>
      <w:r w:rsidR="00861A03" w:rsidRPr="00E84B76">
        <w:rPr>
          <w:i/>
          <w:lang w:val="en-US"/>
        </w:rPr>
        <w:t>H</w:t>
      </w:r>
      <w:r w:rsidR="00861A03" w:rsidRPr="00725CC3">
        <w:rPr>
          <w:lang w:val="en-US"/>
        </w:rPr>
        <w:t>)</w:t>
      </w:r>
      <w:r w:rsidR="0001478E">
        <w:sym w:font="Symbol" w:char="F0CE"/>
      </w:r>
      <w:proofErr w:type="spellStart"/>
      <w:r w:rsidR="0001478E"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="0001478E" w:rsidRPr="00725CC3">
        <w:rPr>
          <w:lang w:val="en-US"/>
        </w:rPr>
        <w:t>(</w:t>
      </w:r>
      <w:r w:rsidR="0001478E" w:rsidRPr="00F32E99">
        <w:rPr>
          <w:i/>
          <w:lang w:val="en-US"/>
        </w:rPr>
        <w:t>S</w:t>
      </w:r>
      <w:r w:rsidR="0001478E" w:rsidRPr="00725CC3">
        <w:rPr>
          <w:lang w:val="en-US"/>
        </w:rPr>
        <w:t>)</w:t>
      </w:r>
      <w:r w:rsidR="002D22D0" w:rsidRPr="00725CC3">
        <w:rPr>
          <w:lang w:val="en-US"/>
        </w:rPr>
        <w:t>.</w:t>
      </w:r>
      <w:r w:rsidRPr="00725CC3">
        <w:rPr>
          <w:lang w:val="en-US"/>
        </w:rPr>
        <w:t xml:space="preserve"> </w:t>
      </w:r>
    </w:p>
    <w:p w:rsidR="00D10AA4" w:rsidRPr="00D10AA4" w:rsidRDefault="00D10AA4" w:rsidP="00D10AA4">
      <w:pPr>
        <w:jc w:val="both"/>
      </w:pPr>
      <w:r>
        <w:t xml:space="preserve">Если реализации-операнды берутся из фиксированных подклассов реализаций </w:t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</w:rPr>
        <w:t>1</w:t>
      </w:r>
      <w:r>
        <w:t xml:space="preserve"> и </w:t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</w:rPr>
        <w:t>2</w:t>
      </w:r>
      <w:r>
        <w:t>, то это определение соответствующим образом меняется:</w:t>
      </w:r>
    </w:p>
    <w:p w:rsidR="00D10AA4" w:rsidRPr="00D10AA4" w:rsidRDefault="00D10AA4" w:rsidP="00D10AA4">
      <w:pPr>
        <w:jc w:val="both"/>
        <w:rPr>
          <w:lang w:val="en-US"/>
        </w:rPr>
      </w:pPr>
      <w:r w:rsidRPr="00725CC3">
        <w:rPr>
          <w:i/>
          <w:lang w:val="en-US"/>
        </w:rPr>
        <w:t>S</w:t>
      </w:r>
      <w:r w:rsidRPr="00725CC3">
        <w:rPr>
          <w:lang w:val="en-US"/>
        </w:rPr>
        <w:t xml:space="preserve"> </w:t>
      </w:r>
      <w:r w:rsidRPr="00725CC3">
        <w:rPr>
          <w:i/>
        </w:rPr>
        <w:t>корректна</w:t>
      </w:r>
      <w:r>
        <w:rPr>
          <w:lang w:val="en-US"/>
        </w:rPr>
        <w:t> </w:t>
      </w:r>
      <w:r w:rsidRPr="00E84B76">
        <w:sym w:font="Euclid Extra" w:char="F040"/>
      </w:r>
      <w:r>
        <w:rPr>
          <w:lang w:val="en-US"/>
        </w:rPr>
        <w:t> </w:t>
      </w:r>
      <w:r>
        <w:sym w:font="Symbol" w:char="F022"/>
      </w:r>
      <w:r w:rsidRPr="0001478E">
        <w:rPr>
          <w:i/>
          <w:lang w:val="en-US"/>
        </w:rPr>
        <w:t>I</w:t>
      </w:r>
      <w:r w:rsidRPr="00725CC3">
        <w:rPr>
          <w:vertAlign w:val="subscript"/>
          <w:lang w:val="en-US"/>
        </w:rPr>
        <w:t>1</w:t>
      </w:r>
      <w:r>
        <w:sym w:font="Symbol" w:char="F0CE"/>
      </w:r>
      <w:proofErr w:type="spellStart"/>
      <w:r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Pr="00725CC3">
        <w:rPr>
          <w:lang w:val="en-US"/>
        </w:rPr>
        <w:t>(</w:t>
      </w:r>
      <w:r w:rsidRPr="00F32E99">
        <w:rPr>
          <w:i/>
          <w:lang w:val="en-US"/>
        </w:rPr>
        <w:t>S</w:t>
      </w:r>
      <w:r w:rsidRPr="00725CC3">
        <w:rPr>
          <w:vertAlign w:val="subscript"/>
          <w:lang w:val="en-US"/>
        </w:rPr>
        <w:t>1</w:t>
      </w:r>
      <w:r w:rsidRPr="00725CC3">
        <w:rPr>
          <w:lang w:val="en-US"/>
        </w:rPr>
        <w:t>)</w:t>
      </w:r>
      <w:r>
        <w:rPr>
          <w:lang w:val="en-US"/>
        </w:rPr>
        <w:sym w:font="Symbol" w:char="F0C7"/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  <w:lang w:val="en-US"/>
        </w:rPr>
        <w:t>1</w:t>
      </w:r>
      <w:r w:rsidRPr="00725CC3">
        <w:rPr>
          <w:lang w:val="en-US"/>
        </w:rPr>
        <w:t xml:space="preserve"> </w:t>
      </w:r>
      <w:r>
        <w:sym w:font="Symbol" w:char="F022"/>
      </w:r>
      <w:r w:rsidRPr="0001478E">
        <w:rPr>
          <w:i/>
          <w:lang w:val="en-US"/>
        </w:rPr>
        <w:t>I</w:t>
      </w:r>
      <w:r w:rsidRPr="00725CC3">
        <w:rPr>
          <w:vertAlign w:val="subscript"/>
          <w:lang w:val="en-US"/>
        </w:rPr>
        <w:t>2</w:t>
      </w:r>
      <w:r>
        <w:sym w:font="Symbol" w:char="F0CE"/>
      </w:r>
      <w:proofErr w:type="spellStart"/>
      <w:r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Pr="00725CC3">
        <w:rPr>
          <w:lang w:val="en-US"/>
        </w:rPr>
        <w:t>(</w:t>
      </w:r>
      <w:r w:rsidRPr="00F32E99">
        <w:rPr>
          <w:i/>
          <w:lang w:val="en-US"/>
        </w:rPr>
        <w:t>S</w:t>
      </w:r>
      <w:r w:rsidRPr="00725CC3">
        <w:rPr>
          <w:vertAlign w:val="subscript"/>
          <w:lang w:val="en-US"/>
        </w:rPr>
        <w:t>2</w:t>
      </w:r>
      <w:r w:rsidRPr="00725CC3">
        <w:rPr>
          <w:lang w:val="en-US"/>
        </w:rPr>
        <w:t>)</w:t>
      </w:r>
      <w:r>
        <w:rPr>
          <w:lang w:val="en-US"/>
        </w:rPr>
        <w:sym w:font="Symbol" w:char="F0C7"/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  <w:lang w:val="en-US"/>
        </w:rPr>
        <w:t>2</w:t>
      </w:r>
      <w:r w:rsidRPr="00725CC3">
        <w:rPr>
          <w:lang w:val="en-US"/>
        </w:rPr>
        <w:t xml:space="preserve"> </w:t>
      </w:r>
      <w:r w:rsidRPr="00E84B76">
        <w:rPr>
          <w:b/>
          <w:i/>
          <w:lang w:val="en-US"/>
        </w:rPr>
        <w:t>hide</w:t>
      </w:r>
      <w:r w:rsidRPr="00725CC3">
        <w:rPr>
          <w:lang w:val="en-US"/>
        </w:rPr>
        <w:t>(</w:t>
      </w:r>
      <w:r w:rsidRPr="0001478E">
        <w:rPr>
          <w:i/>
          <w:lang w:val="en-US"/>
        </w:rPr>
        <w:t>I</w:t>
      </w:r>
      <w:r w:rsidRPr="00725CC3">
        <w:rPr>
          <w:vertAlign w:val="subscript"/>
          <w:lang w:val="en-US"/>
        </w:rPr>
        <w:t>1</w:t>
      </w:r>
      <w:r w:rsidRPr="00725CC3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725CC3">
        <w:rPr>
          <w:lang w:val="en-US"/>
        </w:rPr>
        <w:t>|</w:t>
      </w:r>
      <w:r w:rsidRPr="0001478E">
        <w:rPr>
          <w:i/>
          <w:lang w:val="en-US"/>
        </w:rPr>
        <w:t>I</w:t>
      </w:r>
      <w:r w:rsidRPr="00725CC3">
        <w:rPr>
          <w:vertAlign w:val="subscript"/>
          <w:lang w:val="en-US"/>
        </w:rPr>
        <w:t>2</w:t>
      </w:r>
      <w:r w:rsidRPr="00725CC3">
        <w:rPr>
          <w:lang w:val="en-US"/>
        </w:rPr>
        <w:t>,</w:t>
      </w:r>
      <w:r w:rsidRPr="00E84B76">
        <w:rPr>
          <w:i/>
          <w:lang w:val="en-US"/>
        </w:rPr>
        <w:t>H</w:t>
      </w:r>
      <w:r w:rsidRPr="00725CC3">
        <w:rPr>
          <w:lang w:val="en-US"/>
        </w:rPr>
        <w:t>)</w:t>
      </w:r>
      <w:r>
        <w:sym w:font="Symbol" w:char="F0CE"/>
      </w:r>
      <w:proofErr w:type="spellStart"/>
      <w:r>
        <w:rPr>
          <w:b/>
          <w:i/>
          <w:lang w:val="en-US"/>
        </w:rPr>
        <w:t>E</w:t>
      </w:r>
      <w:r w:rsidR="002163E2">
        <w:rPr>
          <w:b/>
          <w:i/>
          <w:lang w:val="en-US"/>
        </w:rPr>
        <w:t>conf</w:t>
      </w:r>
      <w:proofErr w:type="spellEnd"/>
      <w:r w:rsidRPr="00725CC3">
        <w:rPr>
          <w:lang w:val="en-US"/>
        </w:rPr>
        <w:t>(</w:t>
      </w:r>
      <w:r w:rsidRPr="00F32E99">
        <w:rPr>
          <w:i/>
          <w:lang w:val="en-US"/>
        </w:rPr>
        <w:t>S</w:t>
      </w:r>
      <w:r w:rsidRPr="00725CC3">
        <w:rPr>
          <w:lang w:val="en-US"/>
        </w:rPr>
        <w:t>)</w:t>
      </w:r>
      <w:r w:rsidRPr="00D10AA4">
        <w:rPr>
          <w:lang w:val="en-US"/>
        </w:rPr>
        <w:t>,</w:t>
      </w:r>
    </w:p>
    <w:p w:rsidR="00A653EE" w:rsidRPr="00A653EE" w:rsidRDefault="00A653EE" w:rsidP="00A653EE">
      <w:pPr>
        <w:jc w:val="both"/>
      </w:pPr>
      <w:r>
        <w:t>Формальное</w:t>
      </w:r>
      <w:r w:rsidRPr="00A653EE">
        <w:t xml:space="preserve"> </w:t>
      </w:r>
      <w:r>
        <w:t>определение</w:t>
      </w:r>
      <w:r w:rsidRPr="00A653EE">
        <w:t xml:space="preserve"> </w:t>
      </w:r>
      <w:r>
        <w:t>композиции</w:t>
      </w:r>
      <w:r w:rsidRPr="00A653EE">
        <w:t xml:space="preserve"> </w:t>
      </w:r>
      <w:r>
        <w:t>спецификаций</w:t>
      </w:r>
      <w:r w:rsidRPr="00A653EE">
        <w:t xml:space="preserve"> </w:t>
      </w:r>
      <w:r>
        <w:rPr>
          <w:i/>
          <w:lang w:val="en-US"/>
        </w:rPr>
        <w:t>S</w:t>
      </w:r>
      <w:r w:rsidRPr="00A653EE">
        <w:rPr>
          <w:vertAlign w:val="subscript"/>
        </w:rPr>
        <w:t>1</w:t>
      </w:r>
      <w:r w:rsidRPr="00A653EE">
        <w:t>|</w:t>
      </w:r>
      <w:r w:rsidRPr="00E84B76">
        <w:rPr>
          <w:i/>
          <w:vertAlign w:val="subscript"/>
          <w:lang w:val="en-US"/>
        </w:rPr>
        <w:t>U</w:t>
      </w:r>
      <w:r w:rsidRPr="00A653EE">
        <w:t>|</w:t>
      </w:r>
      <w:r>
        <w:rPr>
          <w:i/>
          <w:lang w:val="en-US"/>
        </w:rPr>
        <w:t>S</w:t>
      </w:r>
      <w:r w:rsidRPr="00A653EE">
        <w:rPr>
          <w:vertAlign w:val="subscript"/>
        </w:rPr>
        <w:t>2</w:t>
      </w:r>
      <w:r>
        <w:sym w:font="Symbol" w:char="F0CD"/>
      </w:r>
      <w:r w:rsidRPr="00F3281F">
        <w:rPr>
          <w:b/>
          <w:i/>
          <w:lang w:val="en-US"/>
        </w:rPr>
        <w:t>O</w:t>
      </w:r>
      <w:r w:rsidRPr="00A653EE">
        <w:rPr>
          <w:vertAlign w:val="superscript"/>
        </w:rPr>
        <w:t>*</w:t>
      </w:r>
      <w:r w:rsidRPr="00A653EE">
        <w:t xml:space="preserve"> </w:t>
      </w:r>
      <w:r>
        <w:t>следующее</w:t>
      </w:r>
      <w:r w:rsidRPr="00A653EE">
        <w:t>:</w:t>
      </w:r>
    </w:p>
    <w:p w:rsidR="00A653EE" w:rsidRPr="00725CC3" w:rsidRDefault="00A653EE" w:rsidP="00A653EE">
      <w:pPr>
        <w:jc w:val="both"/>
        <w:rPr>
          <w:lang w:val="en-US"/>
        </w:rPr>
      </w:pPr>
      <w:r>
        <w:rPr>
          <w:i/>
          <w:lang w:val="en-US"/>
        </w:rPr>
        <w:t>S</w:t>
      </w:r>
      <w:r w:rsidRPr="00A653EE">
        <w:rPr>
          <w:lang w:val="en-US"/>
        </w:rPr>
        <w:t>=</w:t>
      </w:r>
      <w:r>
        <w:rPr>
          <w:i/>
          <w:lang w:val="en-US"/>
        </w:rPr>
        <w:t>S</w:t>
      </w:r>
      <w:r w:rsidRPr="00A653EE">
        <w:rPr>
          <w:vertAlign w:val="subscript"/>
          <w:lang w:val="en-US"/>
        </w:rPr>
        <w:t>1</w:t>
      </w:r>
      <w:r w:rsidRPr="00A653EE">
        <w:rPr>
          <w:lang w:val="en-US"/>
        </w:rPr>
        <w:t>|</w:t>
      </w:r>
      <w:r w:rsidRPr="00E84B76">
        <w:rPr>
          <w:i/>
          <w:vertAlign w:val="subscript"/>
          <w:lang w:val="en-US"/>
        </w:rPr>
        <w:t>U</w:t>
      </w:r>
      <w:r w:rsidRPr="00A653EE">
        <w:rPr>
          <w:lang w:val="en-US"/>
        </w:rPr>
        <w:t>|</w:t>
      </w:r>
      <w:r>
        <w:rPr>
          <w:i/>
          <w:lang w:val="en-US"/>
        </w:rPr>
        <w:t>S</w:t>
      </w:r>
      <w:r w:rsidRPr="00A653EE">
        <w:rPr>
          <w:vertAlign w:val="subscript"/>
          <w:lang w:val="en-US"/>
        </w:rPr>
        <w:t>2</w:t>
      </w:r>
      <w:r>
        <w:rPr>
          <w:lang w:val="en-US"/>
        </w:rPr>
        <w:t> </w:t>
      </w:r>
      <w:r w:rsidRPr="00E84B76">
        <w:sym w:font="Euclid Extra" w:char="F040"/>
      </w:r>
      <w:r>
        <w:rPr>
          <w:lang w:val="en-US"/>
        </w:rPr>
        <w:t> </w:t>
      </w:r>
      <w:r w:rsidRPr="00A653EE">
        <w:rPr>
          <w:i/>
          <w:lang w:val="en-US"/>
        </w:rPr>
        <w:t>S</w:t>
      </w:r>
      <w:r>
        <w:rPr>
          <w:lang w:val="en-US"/>
        </w:rPr>
        <w:t xml:space="preserve"> </w:t>
      </w:r>
      <w:r w:rsidRPr="00725CC3">
        <w:rPr>
          <w:i/>
        </w:rPr>
        <w:t>корректна</w:t>
      </w:r>
      <w:r>
        <w:rPr>
          <w:lang w:val="en-US"/>
        </w:rPr>
        <w:t xml:space="preserve"> &amp; </w:t>
      </w:r>
      <w:r>
        <w:sym w:font="Symbol" w:char="F022"/>
      </w:r>
      <w:r>
        <w:rPr>
          <w:i/>
          <w:lang w:val="en-US"/>
        </w:rPr>
        <w:t>S`</w:t>
      </w:r>
      <w:r>
        <w:rPr>
          <w:lang w:val="en-US"/>
        </w:rPr>
        <w:t xml:space="preserve"> (</w:t>
      </w:r>
      <w:r w:rsidRPr="00A653EE">
        <w:rPr>
          <w:i/>
          <w:lang w:val="en-US"/>
        </w:rPr>
        <w:t>S</w:t>
      </w:r>
      <w:r>
        <w:rPr>
          <w:i/>
          <w:lang w:val="en-US"/>
        </w:rPr>
        <w:t>`</w:t>
      </w:r>
      <w:r>
        <w:rPr>
          <w:lang w:val="en-US"/>
        </w:rPr>
        <w:t xml:space="preserve"> </w:t>
      </w:r>
      <w:r w:rsidRPr="00A653EE">
        <w:rPr>
          <w:i/>
        </w:rPr>
        <w:t>корректна</w:t>
      </w:r>
      <w:r w:rsidRPr="00A653EE">
        <w:rPr>
          <w:lang w:val="en-US"/>
        </w:rPr>
        <w:t xml:space="preserve"> </w:t>
      </w:r>
      <w:r>
        <w:rPr>
          <w:lang w:val="en-US"/>
        </w:rPr>
        <w:sym w:font="Symbol" w:char="F0DE"/>
      </w:r>
      <w:r w:rsidRPr="00A653EE">
        <w:rPr>
          <w:lang w:val="en-US"/>
        </w:rPr>
        <w:t xml:space="preserve"> </w:t>
      </w:r>
      <w:r w:rsidR="00826ECC" w:rsidRPr="00826ECC">
        <w:rPr>
          <w:b/>
          <w:i/>
          <w:lang w:val="en-US"/>
        </w:rPr>
        <w:t>max</w:t>
      </w:r>
      <w:r w:rsidR="00826ECC">
        <w:rPr>
          <w:lang w:val="en-US"/>
        </w:rPr>
        <w:t>(</w:t>
      </w:r>
      <w:r w:rsidRPr="00A653EE">
        <w:rPr>
          <w:i/>
          <w:lang w:val="en-US"/>
        </w:rPr>
        <w:t>S</w:t>
      </w:r>
      <w:r w:rsidRPr="00826ECC">
        <w:rPr>
          <w:lang w:val="en-US"/>
        </w:rPr>
        <w:t>`</w:t>
      </w:r>
      <w:r w:rsidR="00826ECC" w:rsidRPr="00826ECC">
        <w:rPr>
          <w:lang w:val="en-US"/>
        </w:rPr>
        <w:t>)</w:t>
      </w:r>
      <w:r>
        <w:sym w:font="Symbol" w:char="F0CD"/>
      </w:r>
      <w:r w:rsidR="00826ECC" w:rsidRPr="00826ECC">
        <w:rPr>
          <w:b/>
          <w:i/>
          <w:lang w:val="en-US"/>
        </w:rPr>
        <w:t>max</w:t>
      </w:r>
      <w:r w:rsidR="00826ECC">
        <w:rPr>
          <w:lang w:val="en-US"/>
        </w:rPr>
        <w:t>(</w:t>
      </w:r>
      <w:r>
        <w:rPr>
          <w:i/>
          <w:lang w:val="en-US"/>
        </w:rPr>
        <w:t>S</w:t>
      </w:r>
      <w:r w:rsidRPr="00A653EE">
        <w:rPr>
          <w:lang w:val="en-US"/>
        </w:rPr>
        <w:t>)</w:t>
      </w:r>
      <w:r w:rsidR="00826ECC">
        <w:rPr>
          <w:lang w:val="en-US"/>
        </w:rPr>
        <w:t>)</w:t>
      </w:r>
      <w:r>
        <w:rPr>
          <w:lang w:val="en-US"/>
        </w:rPr>
        <w:t>.</w:t>
      </w:r>
      <w:r w:rsidRPr="00725CC3">
        <w:rPr>
          <w:lang w:val="en-US"/>
        </w:rPr>
        <w:t xml:space="preserve"> </w:t>
      </w:r>
    </w:p>
    <w:p w:rsidR="00442431" w:rsidRDefault="00442431" w:rsidP="00442431">
      <w:pPr>
        <w:jc w:val="both"/>
        <w:rPr>
          <w:lang w:val="en-US"/>
        </w:rPr>
      </w:pPr>
    </w:p>
    <w:p w:rsidR="00D10AA4" w:rsidRDefault="00D10AA4" w:rsidP="00D10AA4">
      <w:pPr>
        <w:jc w:val="both"/>
      </w:pPr>
      <w:r>
        <w:t xml:space="preserve">Заметим, что спецификация системы, корректная на классах всех реализаций, очевидно, корректна на любых подклассах реализаций. Но спецификация системы, корректная на </w:t>
      </w:r>
      <w:r>
        <w:lastRenderedPageBreak/>
        <w:t>подклассах реализаций, может быть некорректной на классах всех реализаций и, следовательно, может предъявлять к реализации системы большие требования, чем композиция спецификаций на классах всех реализаций.</w:t>
      </w:r>
    </w:p>
    <w:p w:rsidR="00D10AA4" w:rsidRDefault="00D10AA4" w:rsidP="00D10AA4">
      <w:pPr>
        <w:jc w:val="both"/>
      </w:pPr>
    </w:p>
    <w:p w:rsidR="00D10AA4" w:rsidRDefault="00D10AA4" w:rsidP="002408C4">
      <w:pPr>
        <w:jc w:val="both"/>
      </w:pPr>
      <w:r>
        <w:t xml:space="preserve">Достаточно очевидно следующее утверждение: </w:t>
      </w:r>
      <w:r w:rsidRPr="00E84B76">
        <w:t>множество трасс</w:t>
      </w:r>
      <w:r w:rsidRPr="00976A95">
        <w:t xml:space="preserve"> </w:t>
      </w:r>
      <w:r>
        <w:t>наблюдений</w:t>
      </w:r>
      <w:r w:rsidRPr="00E84B76">
        <w:t xml:space="preserve">, которые не </w:t>
      </w:r>
      <w:r w:rsidR="002408C4">
        <w:t xml:space="preserve">генерируются трассами событий, </w:t>
      </w:r>
      <w:r w:rsidRPr="00E84B76">
        <w:t>встречаю</w:t>
      </w:r>
      <w:r w:rsidR="002408C4">
        <w:t>щимися</w:t>
      </w:r>
      <w:r w:rsidRPr="00E84B76">
        <w:t xml:space="preserve"> в композициях конформных реализаций</w:t>
      </w:r>
      <w:r>
        <w:t>, является композицией спецификаций.</w:t>
      </w:r>
      <w:r w:rsidR="002408C4">
        <w:t xml:space="preserve"> Это множество трасс является дополнением до</w:t>
      </w:r>
      <w:r w:rsidR="002408C4" w:rsidRPr="002408C4">
        <w:rPr>
          <w:b/>
          <w:i/>
        </w:rPr>
        <w:t xml:space="preserve"> </w:t>
      </w:r>
      <w:r w:rsidR="00E71274" w:rsidRPr="003F0BC6">
        <w:t>(</w:t>
      </w:r>
      <w:r w:rsidR="00E71274" w:rsidRPr="003F0BC6">
        <w:rPr>
          <w:b/>
          <w:i/>
          <w:lang w:val="en-US"/>
        </w:rPr>
        <w:t>B</w:t>
      </w:r>
      <w:r w:rsidR="00E71274">
        <w:rPr>
          <w:lang w:val="en-US"/>
        </w:rPr>
        <w:sym w:font="Symbol" w:char="F0C8"/>
      </w:r>
      <w:r w:rsidR="009C136A">
        <w:rPr>
          <w:b/>
          <w:i/>
          <w:lang w:val="en-US"/>
        </w:rPr>
        <w:t>O</w:t>
      </w:r>
      <w:r w:rsidR="00E71274" w:rsidRPr="003F0BC6">
        <w:t>)</w:t>
      </w:r>
      <w:r w:rsidR="00E71274" w:rsidRPr="003F0BC6">
        <w:rPr>
          <w:vertAlign w:val="superscript"/>
        </w:rPr>
        <w:t>*</w:t>
      </w:r>
      <w:r w:rsidR="002408C4">
        <w:t xml:space="preserve"> множества </w:t>
      </w:r>
      <w:r w:rsidR="002408C4" w:rsidRPr="00E84B76">
        <w:t>трасс</w:t>
      </w:r>
      <w:r w:rsidR="002408C4" w:rsidRPr="00976A95">
        <w:t xml:space="preserve"> </w:t>
      </w:r>
      <w:r w:rsidR="002408C4">
        <w:t>наблюдений</w:t>
      </w:r>
      <w:r w:rsidR="002408C4" w:rsidRPr="00E84B76">
        <w:t>, котор</w:t>
      </w:r>
      <w:r w:rsidR="009C136A">
        <w:t>о</w:t>
      </w:r>
      <w:r w:rsidR="002408C4" w:rsidRPr="00E84B76">
        <w:t>е</w:t>
      </w:r>
      <w:r w:rsidR="002408C4">
        <w:t xml:space="preserve"> генерируются </w:t>
      </w:r>
      <w:r w:rsidR="009C136A">
        <w:t xml:space="preserve">множеством </w:t>
      </w:r>
      <w:r w:rsidR="002408C4">
        <w:t>трасс событий,</w:t>
      </w:r>
      <w:r w:rsidR="002408C4" w:rsidRPr="00E84B76">
        <w:t xml:space="preserve"> встречаю</w:t>
      </w:r>
      <w:r w:rsidR="002408C4">
        <w:t>щи</w:t>
      </w:r>
      <w:r w:rsidR="009C136A">
        <w:t>х</w:t>
      </w:r>
      <w:r w:rsidR="002408C4">
        <w:t>ся</w:t>
      </w:r>
      <w:r w:rsidR="002408C4" w:rsidRPr="00E84B76">
        <w:t xml:space="preserve"> в композициях конформных реализаций</w:t>
      </w:r>
      <w:r w:rsidR="002408C4">
        <w:t xml:space="preserve">. </w:t>
      </w:r>
      <w:r w:rsidR="00134BEC">
        <w:t>Последнее</w:t>
      </w:r>
      <w:r w:rsidR="002408C4">
        <w:t xml:space="preserve"> множество трасс событий, как показано в разделе</w:t>
      </w:r>
      <w:r w:rsidR="002432AC">
        <w:t xml:space="preserve"> </w:t>
      </w:r>
      <w:r w:rsidR="001E29FA">
        <w:fldChar w:fldCharType="begin"/>
      </w:r>
      <w:r w:rsidR="002432AC">
        <w:instrText xml:space="preserve"> REF _Ref347148253 \r \h </w:instrText>
      </w:r>
      <w:r w:rsidR="001E29FA">
        <w:fldChar w:fldCharType="separate"/>
      </w:r>
      <w:r w:rsidR="002432AC">
        <w:t>3</w:t>
      </w:r>
      <w:r w:rsidR="001E29FA">
        <w:fldChar w:fldCharType="end"/>
      </w:r>
      <w:r w:rsidR="002408C4">
        <w:t xml:space="preserve">, совпадает с множеством </w:t>
      </w:r>
      <w:proofErr w:type="spellStart"/>
      <w:r w:rsidR="002408C4">
        <w:t>попарных</w:t>
      </w:r>
      <w:proofErr w:type="spellEnd"/>
      <w:r w:rsidR="002408C4">
        <w:t xml:space="preserve"> композиций трасс событий, </w:t>
      </w:r>
      <w:r w:rsidR="002408C4" w:rsidRPr="00E84B76">
        <w:t>которые встречаются в конформных реализаци</w:t>
      </w:r>
      <w:r w:rsidR="002408C4">
        <w:t xml:space="preserve">ях </w:t>
      </w:r>
      <w:r w:rsidR="001249D1">
        <w:t>1-го и 2-го</w:t>
      </w:r>
      <w:r w:rsidR="002408C4">
        <w:t xml:space="preserve"> операндов, соответственно. Трасса событий</w:t>
      </w:r>
      <w:r w:rsidR="002408C4" w:rsidRPr="00E84B76">
        <w:t xml:space="preserve"> встреча</w:t>
      </w:r>
      <w:r w:rsidR="002408C4">
        <w:t>е</w:t>
      </w:r>
      <w:r w:rsidR="002408C4" w:rsidRPr="00E84B76">
        <w:t>тся в конформных реализаци</w:t>
      </w:r>
      <w:r w:rsidR="002408C4">
        <w:t xml:space="preserve">ях </w:t>
      </w:r>
      <w:proofErr w:type="spellStart"/>
      <w:r w:rsidR="001249D1">
        <w:rPr>
          <w:lang w:val="en-US"/>
        </w:rPr>
        <w:t>i</w:t>
      </w:r>
      <w:proofErr w:type="spellEnd"/>
      <w:r w:rsidR="001249D1">
        <w:t xml:space="preserve">-го </w:t>
      </w:r>
      <w:r w:rsidR="002408C4">
        <w:t xml:space="preserve">операнда тогда и только тогда, когда </w:t>
      </w:r>
      <w:r w:rsidR="00B91AEA">
        <w:t xml:space="preserve">генерируемая ею </w:t>
      </w:r>
      <w:r w:rsidR="002408C4">
        <w:t>трасс</w:t>
      </w:r>
      <w:r w:rsidR="00B91AEA">
        <w:t xml:space="preserve">а наблюдений </w:t>
      </w:r>
      <w:r w:rsidR="002408C4">
        <w:t>конформн</w:t>
      </w:r>
      <w:r w:rsidR="00B91AEA">
        <w:t>а</w:t>
      </w:r>
      <w:r w:rsidR="002408C4">
        <w:t xml:space="preserve"> относительно спецификации </w:t>
      </w:r>
      <w:r w:rsidR="001249D1" w:rsidRPr="00F32E99">
        <w:rPr>
          <w:i/>
          <w:lang w:val="en-US"/>
        </w:rPr>
        <w:t>S</w:t>
      </w:r>
      <w:r w:rsidR="001A02CA" w:rsidRPr="001A02CA">
        <w:rPr>
          <w:i/>
          <w:vertAlign w:val="subscript"/>
          <w:lang w:val="en-US"/>
        </w:rPr>
        <w:t>i</w:t>
      </w:r>
      <w:r w:rsidR="002408C4">
        <w:t xml:space="preserve">. Такие трассы событий получаются при помощи функции </w:t>
      </w:r>
      <w:r w:rsidR="002408C4" w:rsidRPr="002408C4">
        <w:rPr>
          <w:b/>
          <w:i/>
          <w:lang w:val="en-US"/>
        </w:rPr>
        <w:t>f</w:t>
      </w:r>
      <w:r w:rsidR="002408C4" w:rsidRPr="002408C4">
        <w:rPr>
          <w:vertAlign w:val="superscript"/>
        </w:rPr>
        <w:t>-1</w:t>
      </w:r>
      <w:r w:rsidR="002408C4" w:rsidRPr="002408C4">
        <w:t xml:space="preserve"> </w:t>
      </w:r>
      <w:r w:rsidR="002408C4">
        <w:t>из множества конформных трасс наблюдений, а это множество конформных трасс</w:t>
      </w:r>
      <w:r w:rsidR="009C136A">
        <w:t xml:space="preserve"> наблюдений</w:t>
      </w:r>
      <w:r w:rsidR="002408C4">
        <w:t xml:space="preserve"> является дополнением до </w:t>
      </w:r>
      <w:r w:rsidR="00E71274" w:rsidRPr="003F0BC6">
        <w:t>(</w:t>
      </w:r>
      <w:r w:rsidR="00E71274" w:rsidRPr="003F0BC6">
        <w:rPr>
          <w:b/>
          <w:i/>
          <w:lang w:val="en-US"/>
        </w:rPr>
        <w:t>B</w:t>
      </w:r>
      <w:r w:rsidR="00E71274">
        <w:rPr>
          <w:lang w:val="en-US"/>
        </w:rPr>
        <w:sym w:font="Symbol" w:char="F0C8"/>
      </w:r>
      <w:r w:rsidR="009C136A">
        <w:rPr>
          <w:b/>
          <w:i/>
          <w:lang w:val="en-US"/>
        </w:rPr>
        <w:t>O</w:t>
      </w:r>
      <w:r w:rsidR="00E71274" w:rsidRPr="003F0BC6">
        <w:t>)</w:t>
      </w:r>
      <w:r w:rsidR="00E71274" w:rsidRPr="003F0BC6">
        <w:rPr>
          <w:vertAlign w:val="superscript"/>
        </w:rPr>
        <w:t>*</w:t>
      </w:r>
      <w:r w:rsidR="001249D1">
        <w:t xml:space="preserve"> множества всех ошибок </w:t>
      </w:r>
      <w:r w:rsidR="001249D1" w:rsidRPr="00826ECC">
        <w:rPr>
          <w:b/>
          <w:i/>
          <w:lang w:val="en-US"/>
        </w:rPr>
        <w:t>max</w:t>
      </w:r>
      <w:r w:rsidR="001249D1" w:rsidRPr="001249D1">
        <w:t>(</w:t>
      </w:r>
      <w:r w:rsidR="001249D1">
        <w:rPr>
          <w:i/>
          <w:lang w:val="en-US"/>
        </w:rPr>
        <w:t>S</w:t>
      </w:r>
      <w:r w:rsidR="001A02CA" w:rsidRPr="001A02CA">
        <w:rPr>
          <w:i/>
          <w:vertAlign w:val="subscript"/>
          <w:lang w:val="en-US"/>
        </w:rPr>
        <w:t>i</w:t>
      </w:r>
      <w:r w:rsidR="001249D1" w:rsidRPr="001249D1">
        <w:t>)</w:t>
      </w:r>
      <w:r w:rsidR="001249D1">
        <w:t>.</w:t>
      </w:r>
    </w:p>
    <w:p w:rsidR="001249D1" w:rsidRDefault="001249D1" w:rsidP="002408C4">
      <w:pPr>
        <w:jc w:val="both"/>
      </w:pPr>
    </w:p>
    <w:p w:rsidR="001249D1" w:rsidRDefault="001249D1" w:rsidP="002408C4">
      <w:pPr>
        <w:jc w:val="both"/>
      </w:pPr>
      <w:r>
        <w:t xml:space="preserve">Эти рассуждения </w:t>
      </w:r>
      <w:r w:rsidR="00E71274">
        <w:t xml:space="preserve">(прочитанные в обратном порядке) </w:t>
      </w:r>
      <w:r>
        <w:t>дают следующую процедуру построения композиции спецификаций</w:t>
      </w:r>
      <w:r w:rsidR="00090FC2">
        <w:t xml:space="preserve"> на классе всех реализаций</w:t>
      </w:r>
      <w:r>
        <w:t>.</w:t>
      </w:r>
    </w:p>
    <w:p w:rsidR="000A4AB1" w:rsidRDefault="000A4AB1" w:rsidP="002408C4">
      <w:pPr>
        <w:jc w:val="both"/>
      </w:pPr>
    </w:p>
    <w:p w:rsidR="000A4AB1" w:rsidRDefault="000A4AB1" w:rsidP="006A7189">
      <w:pPr>
        <w:numPr>
          <w:ilvl w:val="0"/>
          <w:numId w:val="20"/>
        </w:numPr>
        <w:ind w:left="284" w:hanging="284"/>
        <w:jc w:val="both"/>
      </w:pPr>
      <w:r>
        <w:t>Строим</w:t>
      </w:r>
      <w:r w:rsidRPr="000A4AB1">
        <w:t xml:space="preserve"> </w:t>
      </w:r>
      <w:r>
        <w:t>множество</w:t>
      </w:r>
      <w:r w:rsidR="000C4B7C">
        <w:t xml:space="preserve"> </w:t>
      </w:r>
      <w:r w:rsidR="000C4B7C">
        <w:rPr>
          <w:i/>
          <w:lang w:val="en-US"/>
        </w:rPr>
        <w:t>A</w:t>
      </w:r>
      <w:r w:rsidR="000C4B7C" w:rsidRPr="001A02CA">
        <w:rPr>
          <w:i/>
          <w:vertAlign w:val="subscript"/>
          <w:lang w:val="en-US"/>
        </w:rPr>
        <w:t>i</w:t>
      </w:r>
      <w:r w:rsidR="000C4B7C">
        <w:t xml:space="preserve"> </w:t>
      </w:r>
      <w:r>
        <w:t xml:space="preserve">трасс наблюдений, не встречающихся в конформных </w:t>
      </w:r>
      <w:r>
        <w:rPr>
          <w:lang w:val="en-US"/>
        </w:rPr>
        <w:t>OTS</w:t>
      </w:r>
      <w:r w:rsidRPr="000A4AB1">
        <w:t>-</w:t>
      </w:r>
      <w:r>
        <w:t xml:space="preserve">реализациях </w:t>
      </w:r>
      <w:proofErr w:type="spellStart"/>
      <w:r w:rsidRPr="000A4AB1">
        <w:rPr>
          <w:i/>
          <w:lang w:val="en-US"/>
        </w:rPr>
        <w:t>i</w:t>
      </w:r>
      <w:proofErr w:type="spellEnd"/>
      <w:r>
        <w:t xml:space="preserve">-го компонента: </w:t>
      </w:r>
      <w:r w:rsidR="000C4B7C">
        <w:rPr>
          <w:i/>
          <w:lang w:val="en-US"/>
        </w:rPr>
        <w:t>A</w:t>
      </w:r>
      <w:r w:rsidR="000C4B7C" w:rsidRPr="001A02CA">
        <w:rPr>
          <w:i/>
          <w:vertAlign w:val="subscript"/>
          <w:lang w:val="en-US"/>
        </w:rPr>
        <w:t>i</w:t>
      </w:r>
      <w:r w:rsidR="000C4B7C">
        <w:rPr>
          <w:lang w:val="en-US"/>
        </w:rPr>
        <w:t> </w:t>
      </w:r>
      <w:r w:rsidR="000C4B7C" w:rsidRPr="000C4B7C">
        <w:t>=</w:t>
      </w:r>
      <w:r w:rsidR="000C4B7C">
        <w:rPr>
          <w:lang w:val="en-US"/>
        </w:rPr>
        <w:t> </w:t>
      </w:r>
      <w:r w:rsidRPr="000A4AB1">
        <w:rPr>
          <w:b/>
          <w:i/>
          <w:lang w:val="en-US"/>
        </w:rPr>
        <w:t>max</w:t>
      </w:r>
      <w:r w:rsidRPr="001249D1">
        <w:t>(</w:t>
      </w:r>
      <w:r w:rsidRPr="000A4AB1">
        <w:rPr>
          <w:i/>
          <w:lang w:val="en-US"/>
        </w:rPr>
        <w:t>S</w:t>
      </w:r>
      <w:r w:rsidR="001A02CA" w:rsidRPr="001A02CA">
        <w:rPr>
          <w:i/>
          <w:vertAlign w:val="subscript"/>
          <w:lang w:val="en-US"/>
        </w:rPr>
        <w:t>i</w:t>
      </w:r>
      <w:r w:rsidRPr="001249D1">
        <w:t>)</w:t>
      </w:r>
      <w:r>
        <w:t>, где</w:t>
      </w:r>
      <w:r w:rsidRPr="00E84B76">
        <w:t xml:space="preserve"> </w:t>
      </w:r>
      <w:r w:rsidRPr="000A4AB1">
        <w:rPr>
          <w:i/>
          <w:lang w:val="en-US"/>
        </w:rPr>
        <w:t>S</w:t>
      </w:r>
      <w:r w:rsidR="001A02CA" w:rsidRPr="001A02CA">
        <w:rPr>
          <w:i/>
          <w:vertAlign w:val="subscript"/>
          <w:lang w:val="en-US"/>
        </w:rPr>
        <w:t>i</w:t>
      </w:r>
      <w:r w:rsidRPr="00E84B76">
        <w:t xml:space="preserve"> </w:t>
      </w:r>
      <w:r>
        <w:t xml:space="preserve">– спецификация </w:t>
      </w:r>
      <w:proofErr w:type="spellStart"/>
      <w:r w:rsidRPr="000A4AB1">
        <w:rPr>
          <w:i/>
          <w:lang w:val="en-US"/>
        </w:rPr>
        <w:t>i</w:t>
      </w:r>
      <w:proofErr w:type="spellEnd"/>
      <w:r>
        <w:t>-го компонента.</w:t>
      </w:r>
      <w:r w:rsidR="00064457">
        <w:t xml:space="preserve"> Заметим, что это множество </w:t>
      </w:r>
      <w:proofErr w:type="spellStart"/>
      <w:r w:rsidR="00064457">
        <w:t>постфикс-замкнуто</w:t>
      </w:r>
      <w:proofErr w:type="spellEnd"/>
      <w:r w:rsidR="00064457">
        <w:t xml:space="preserve"> (вместе с каждой трассой содержит и все её продолжения).</w:t>
      </w:r>
    </w:p>
    <w:p w:rsidR="000A4AB1" w:rsidRDefault="000A4AB1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 xml:space="preserve">Строим </w:t>
      </w:r>
      <w:r w:rsidRPr="00E84B76">
        <w:t>множество</w:t>
      </w:r>
      <w:r w:rsidR="000C4B7C">
        <w:t xml:space="preserve"> </w:t>
      </w:r>
      <w:r w:rsidR="000C4B7C">
        <w:rPr>
          <w:i/>
          <w:lang w:val="en-US"/>
        </w:rPr>
        <w:t>B</w:t>
      </w:r>
      <w:r w:rsidR="000C4B7C" w:rsidRPr="001A02CA">
        <w:rPr>
          <w:i/>
          <w:vertAlign w:val="subscript"/>
          <w:lang w:val="en-US"/>
        </w:rPr>
        <w:t>i</w:t>
      </w:r>
      <w:r w:rsidR="000C4B7C">
        <w:t xml:space="preserve"> </w:t>
      </w:r>
      <w:r>
        <w:t xml:space="preserve">трасс наблюдений, встречающихся в конформных </w:t>
      </w:r>
      <w:r>
        <w:rPr>
          <w:lang w:val="en-US"/>
        </w:rPr>
        <w:t>OTS</w:t>
      </w:r>
      <w:r w:rsidRPr="000A4AB1">
        <w:t>-</w:t>
      </w:r>
      <w:r>
        <w:t xml:space="preserve">реализациях </w:t>
      </w:r>
      <w:proofErr w:type="spellStart"/>
      <w:r w:rsidRPr="000A4AB1">
        <w:rPr>
          <w:i/>
          <w:lang w:val="en-US"/>
        </w:rPr>
        <w:t>i</w:t>
      </w:r>
      <w:proofErr w:type="spellEnd"/>
      <w:r>
        <w:t xml:space="preserve">-го компонента: </w:t>
      </w:r>
      <w:r w:rsidR="000C4B7C">
        <w:rPr>
          <w:i/>
          <w:lang w:val="en-US"/>
        </w:rPr>
        <w:t>B</w:t>
      </w:r>
      <w:r w:rsidR="001A02CA" w:rsidRPr="001A02CA">
        <w:rPr>
          <w:i/>
          <w:vertAlign w:val="subscript"/>
          <w:lang w:val="en-US"/>
        </w:rPr>
        <w:t>i</w:t>
      </w:r>
      <w:r w:rsidR="001A02CA">
        <w:rPr>
          <w:lang w:val="en-US"/>
        </w:rPr>
        <w:t> </w:t>
      </w:r>
      <w:r w:rsidR="001A02CA" w:rsidRPr="001A02CA">
        <w:t>=</w:t>
      </w:r>
      <w:r w:rsidR="001A02CA">
        <w:rPr>
          <w:lang w:val="en-US"/>
        </w:rPr>
        <w:t> </w:t>
      </w:r>
      <w:r w:rsidRPr="003F0BC6">
        <w:t>(</w:t>
      </w:r>
      <w:r w:rsidRPr="000A4AB1">
        <w:rPr>
          <w:b/>
          <w:i/>
          <w:lang w:val="en-US"/>
        </w:rPr>
        <w:t>B</w:t>
      </w:r>
      <w:r>
        <w:rPr>
          <w:lang w:val="en-US"/>
        </w:rPr>
        <w:sym w:font="Symbol" w:char="F0C8"/>
      </w:r>
      <w:r w:rsidR="009C136A">
        <w:rPr>
          <w:b/>
          <w:i/>
          <w:lang w:val="en-US"/>
        </w:rPr>
        <w:t>O</w:t>
      </w:r>
      <w:r w:rsidRPr="003F0BC6">
        <w:t>)</w:t>
      </w:r>
      <w:r w:rsidRPr="000A4AB1">
        <w:rPr>
          <w:vertAlign w:val="superscript"/>
        </w:rPr>
        <w:t>*</w:t>
      </w:r>
      <w:r>
        <w:t> \ </w:t>
      </w:r>
      <w:r w:rsidR="000C4B7C">
        <w:rPr>
          <w:i/>
          <w:lang w:val="en-US"/>
        </w:rPr>
        <w:t>A</w:t>
      </w:r>
      <w:r w:rsidR="000C4B7C" w:rsidRPr="001A02CA">
        <w:rPr>
          <w:i/>
          <w:vertAlign w:val="subscript"/>
          <w:lang w:val="en-US"/>
        </w:rPr>
        <w:t>i</w:t>
      </w:r>
      <w:r>
        <w:t>.</w:t>
      </w:r>
      <w:r w:rsidR="00064457" w:rsidRPr="00064457">
        <w:t xml:space="preserve"> </w:t>
      </w:r>
      <w:r w:rsidR="00064457">
        <w:t xml:space="preserve">Заметим, что это множество </w:t>
      </w:r>
      <w:proofErr w:type="spellStart"/>
      <w:r w:rsidR="00064457">
        <w:t>префикс-замкнуто</w:t>
      </w:r>
      <w:proofErr w:type="spellEnd"/>
      <w:r w:rsidR="00064457">
        <w:t xml:space="preserve"> (вместе с каждой трассой содержит и все её префиксы).</w:t>
      </w:r>
    </w:p>
    <w:p w:rsidR="000A4AB1" w:rsidRDefault="000A4AB1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>Строим множество</w:t>
      </w:r>
      <w:r w:rsidR="000C4B7C">
        <w:t xml:space="preserve"> </w:t>
      </w:r>
      <w:proofErr w:type="spellStart"/>
      <w:r w:rsidR="000C4B7C">
        <w:rPr>
          <w:i/>
          <w:lang w:val="en-US"/>
        </w:rPr>
        <w:t>C</w:t>
      </w:r>
      <w:r w:rsidR="000C4B7C" w:rsidRPr="001A02CA">
        <w:rPr>
          <w:i/>
          <w:vertAlign w:val="subscript"/>
          <w:lang w:val="en-US"/>
        </w:rPr>
        <w:t>i</w:t>
      </w:r>
      <w:proofErr w:type="spellEnd"/>
      <w:r>
        <w:t xml:space="preserve"> трасс событий, встречающихся в конформных </w:t>
      </w:r>
      <w:r>
        <w:rPr>
          <w:lang w:val="en-US"/>
        </w:rPr>
        <w:t>ETS</w:t>
      </w:r>
      <w:r w:rsidRPr="000A4AB1">
        <w:t>-</w:t>
      </w:r>
      <w:r>
        <w:t xml:space="preserve">реализациях </w:t>
      </w:r>
      <w:proofErr w:type="spellStart"/>
      <w:r w:rsidRPr="000A4AB1">
        <w:rPr>
          <w:i/>
          <w:lang w:val="en-US"/>
        </w:rPr>
        <w:t>i</w:t>
      </w:r>
      <w:proofErr w:type="spellEnd"/>
      <w:r>
        <w:t xml:space="preserve">-го компонента: </w:t>
      </w:r>
      <w:proofErr w:type="spellStart"/>
      <w:r w:rsidR="000C4B7C">
        <w:rPr>
          <w:i/>
          <w:lang w:val="en-US"/>
        </w:rPr>
        <w:t>C</w:t>
      </w:r>
      <w:r w:rsidR="000C4B7C" w:rsidRPr="001A02CA">
        <w:rPr>
          <w:i/>
          <w:vertAlign w:val="subscript"/>
          <w:lang w:val="en-US"/>
        </w:rPr>
        <w:t>i</w:t>
      </w:r>
      <w:proofErr w:type="spellEnd"/>
      <w:r w:rsidR="000C4B7C">
        <w:rPr>
          <w:lang w:val="en-US"/>
        </w:rPr>
        <w:t> </w:t>
      </w:r>
      <w:r w:rsidR="000C4B7C" w:rsidRPr="001A02CA">
        <w:t>=</w:t>
      </w:r>
      <w:r w:rsidR="000C4B7C">
        <w:rPr>
          <w:lang w:val="en-US"/>
        </w:rPr>
        <w:t> </w:t>
      </w:r>
      <w:r w:rsidR="00B91AEA">
        <w:rPr>
          <w:lang w:val="en-US"/>
        </w:rPr>
        <w:sym w:font="Symbol" w:char="F0C8"/>
      </w:r>
      <w:r w:rsidR="001A02CA" w:rsidRPr="001A02CA">
        <w:t>{</w:t>
      </w:r>
      <w:r w:rsidR="00B91AEA" w:rsidRPr="002408C4">
        <w:rPr>
          <w:b/>
          <w:i/>
          <w:lang w:val="en-US"/>
        </w:rPr>
        <w:t>f</w:t>
      </w:r>
      <w:r w:rsidR="00B91AEA" w:rsidRPr="00B91AEA">
        <w:rPr>
          <w:vertAlign w:val="superscript"/>
        </w:rPr>
        <w:t>-1</w:t>
      </w:r>
      <w:r w:rsidR="00B91AEA" w:rsidRPr="001A02CA">
        <w:t>(</w:t>
      </w:r>
      <w:r w:rsidR="00B91AEA">
        <w:sym w:font="Symbol" w:char="F073"/>
      </w:r>
      <w:r w:rsidR="00B91AEA" w:rsidRPr="001A02CA">
        <w:t>)</w:t>
      </w:r>
      <w:r w:rsidR="001A02CA">
        <w:rPr>
          <w:lang w:val="en-US"/>
        </w:rPr>
        <w:t> </w:t>
      </w:r>
      <w:r w:rsidR="001A02CA" w:rsidRPr="001A02CA">
        <w:t>|</w:t>
      </w:r>
      <w:r w:rsidR="00B91AEA">
        <w:sym w:font="Symbol" w:char="F073"/>
      </w:r>
      <w:r w:rsidR="001A02CA" w:rsidRPr="00E84B76">
        <w:sym w:font="Symbol" w:char="F0CE"/>
      </w:r>
      <w:r w:rsidR="000C4B7C">
        <w:rPr>
          <w:i/>
          <w:lang w:val="en-US"/>
        </w:rPr>
        <w:t>B</w:t>
      </w:r>
      <w:r w:rsidR="000C4B7C" w:rsidRPr="001A02CA">
        <w:rPr>
          <w:i/>
          <w:vertAlign w:val="subscript"/>
          <w:lang w:val="en-US"/>
        </w:rPr>
        <w:t>i</w:t>
      </w:r>
      <w:r w:rsidR="001A02CA" w:rsidRPr="001A02CA">
        <w:t>}</w:t>
      </w:r>
      <w:r>
        <w:t>.</w:t>
      </w:r>
    </w:p>
    <w:p w:rsidR="000C4B7C" w:rsidRDefault="000C4B7C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 xml:space="preserve">Строим множество </w:t>
      </w:r>
      <w:r w:rsidRPr="000C4B7C">
        <w:rPr>
          <w:i/>
          <w:lang w:val="en-US"/>
        </w:rPr>
        <w:t>D</w:t>
      </w:r>
      <w:r>
        <w:t xml:space="preserve"> </w:t>
      </w:r>
      <w:proofErr w:type="spellStart"/>
      <w:r>
        <w:t>попарных</w:t>
      </w:r>
      <w:proofErr w:type="spellEnd"/>
      <w:r>
        <w:t xml:space="preserve"> композиций трасс событий, </w:t>
      </w:r>
      <w:r w:rsidRPr="00E84B76">
        <w:t xml:space="preserve">которые встречаются в конформных </w:t>
      </w:r>
      <w:r>
        <w:rPr>
          <w:lang w:val="en-US"/>
        </w:rPr>
        <w:t>ETS</w:t>
      </w:r>
      <w:r>
        <w:t>-</w:t>
      </w:r>
      <w:r w:rsidRPr="00E84B76">
        <w:t>реализаци</w:t>
      </w:r>
      <w:r>
        <w:t xml:space="preserve">ях 1-го и 2-го операндов: </w:t>
      </w:r>
      <w:r w:rsidRPr="000C4B7C">
        <w:rPr>
          <w:i/>
          <w:lang w:val="en-US"/>
        </w:rPr>
        <w:t>D</w:t>
      </w:r>
      <w:r>
        <w:rPr>
          <w:lang w:val="en-US"/>
        </w:rPr>
        <w:t> </w:t>
      </w:r>
      <w:r w:rsidRPr="000C4B7C">
        <w:t>=</w:t>
      </w:r>
      <w:r>
        <w:rPr>
          <w:lang w:val="en-US"/>
        </w:rPr>
        <w:t> </w:t>
      </w:r>
      <w:r>
        <w:rPr>
          <w:i/>
          <w:lang w:val="en-US"/>
        </w:rPr>
        <w:t>C</w:t>
      </w:r>
      <w:r w:rsidRPr="000C4B7C">
        <w:rPr>
          <w:vertAlign w:val="subscript"/>
        </w:rPr>
        <w:t>1</w:t>
      </w:r>
      <w:r w:rsidRPr="000C4B7C">
        <w:t>|</w:t>
      </w:r>
      <w:r w:rsidRPr="00E84B76">
        <w:rPr>
          <w:i/>
          <w:vertAlign w:val="subscript"/>
          <w:lang w:val="en-US"/>
        </w:rPr>
        <w:t>U</w:t>
      </w:r>
      <w:r w:rsidRPr="000C4B7C">
        <w:t>|</w:t>
      </w:r>
      <w:r>
        <w:rPr>
          <w:i/>
          <w:lang w:val="en-US"/>
        </w:rPr>
        <w:t>C</w:t>
      </w:r>
      <w:r w:rsidRPr="000C4B7C">
        <w:rPr>
          <w:vertAlign w:val="subscript"/>
        </w:rPr>
        <w:t>2</w:t>
      </w:r>
      <w:r>
        <w:t>.</w:t>
      </w:r>
    </w:p>
    <w:p w:rsidR="00F2105F" w:rsidRPr="000C4B7C" w:rsidRDefault="00F2105F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 xml:space="preserve">Выполняем сокрытие: </w:t>
      </w:r>
      <w:r w:rsidRPr="000C4B7C">
        <w:rPr>
          <w:i/>
          <w:lang w:val="en-US"/>
        </w:rPr>
        <w:t>E</w:t>
      </w:r>
      <w:r>
        <w:t> =</w:t>
      </w:r>
      <w:r>
        <w:rPr>
          <w:lang w:val="en-US"/>
        </w:rPr>
        <w:t> </w:t>
      </w:r>
      <w:r w:rsidRPr="00E84B76">
        <w:rPr>
          <w:b/>
          <w:i/>
          <w:lang w:val="en-US"/>
        </w:rPr>
        <w:t>hide</w:t>
      </w:r>
      <w:r w:rsidRPr="000C4B7C">
        <w:t>(</w:t>
      </w:r>
      <w:r w:rsidRPr="000C4B7C">
        <w:rPr>
          <w:i/>
          <w:lang w:val="en-US"/>
        </w:rPr>
        <w:t>D</w:t>
      </w:r>
      <w:r w:rsidRPr="00F2105F">
        <w:t>,</w:t>
      </w:r>
      <w:r>
        <w:rPr>
          <w:i/>
          <w:lang w:val="en-US"/>
        </w:rPr>
        <w:t>H</w:t>
      </w:r>
      <w:r w:rsidRPr="000C4B7C">
        <w:t>)</w:t>
      </w:r>
      <w:r>
        <w:t>.</w:t>
      </w:r>
    </w:p>
    <w:p w:rsidR="000C4B7C" w:rsidRPr="000C4B7C" w:rsidRDefault="000C4B7C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 xml:space="preserve">Строим множество </w:t>
      </w:r>
      <w:r w:rsidR="00F2105F">
        <w:rPr>
          <w:i/>
          <w:lang w:val="en-US"/>
        </w:rPr>
        <w:t>F</w:t>
      </w:r>
      <w:r>
        <w:t xml:space="preserve"> трасс наблюдений, которые генерируются трассами событий, встречающимися в композициях конформных </w:t>
      </w:r>
      <w:r>
        <w:rPr>
          <w:lang w:val="en-US"/>
        </w:rPr>
        <w:t>ETS</w:t>
      </w:r>
      <w:r>
        <w:t xml:space="preserve">-реализаций операндов: </w:t>
      </w:r>
      <w:r w:rsidR="00F2105F">
        <w:rPr>
          <w:i/>
          <w:lang w:val="en-US"/>
        </w:rPr>
        <w:t>F</w:t>
      </w:r>
      <w:r>
        <w:t> =</w:t>
      </w:r>
      <w:r>
        <w:rPr>
          <w:lang w:val="en-US"/>
        </w:rPr>
        <w:t> </w:t>
      </w:r>
      <w:r w:rsidRPr="000C4B7C">
        <w:rPr>
          <w:b/>
          <w:i/>
          <w:lang w:val="en-US"/>
        </w:rPr>
        <w:t>f</w:t>
      </w:r>
      <w:r w:rsidRPr="000C4B7C">
        <w:t>(</w:t>
      </w:r>
      <w:r w:rsidR="00F2105F">
        <w:rPr>
          <w:i/>
          <w:lang w:val="en-US"/>
        </w:rPr>
        <w:t>E</w:t>
      </w:r>
      <w:r w:rsidRPr="000C4B7C">
        <w:t>)</w:t>
      </w:r>
      <w:r>
        <w:t>.</w:t>
      </w:r>
      <w:r w:rsidR="00064457" w:rsidRPr="00064457">
        <w:t xml:space="preserve"> </w:t>
      </w:r>
      <w:r w:rsidR="00064457">
        <w:t xml:space="preserve">Заметим, что это множество </w:t>
      </w:r>
      <w:proofErr w:type="spellStart"/>
      <w:r w:rsidR="00064457">
        <w:t>префикс-замкнуто</w:t>
      </w:r>
      <w:proofErr w:type="spellEnd"/>
      <w:r w:rsidR="00064457">
        <w:t>.</w:t>
      </w:r>
    </w:p>
    <w:p w:rsidR="000A4AB1" w:rsidRDefault="000C4B7C" w:rsidP="006A7189">
      <w:pPr>
        <w:numPr>
          <w:ilvl w:val="0"/>
          <w:numId w:val="20"/>
        </w:numPr>
        <w:spacing w:before="120"/>
        <w:ind w:left="284" w:hanging="284"/>
        <w:jc w:val="both"/>
      </w:pPr>
      <w:r>
        <w:t>Строим</w:t>
      </w:r>
      <w:r w:rsidRPr="000C4B7C">
        <w:t xml:space="preserve"> </w:t>
      </w:r>
      <w:r w:rsidRPr="00E84B76">
        <w:t xml:space="preserve">множество </w:t>
      </w:r>
      <w:r w:rsidR="00F2105F">
        <w:rPr>
          <w:i/>
          <w:lang w:val="en-US"/>
        </w:rPr>
        <w:t>G</w:t>
      </w:r>
      <w:r w:rsidRPr="00E84B76">
        <w:t xml:space="preserve"> трасс</w:t>
      </w:r>
      <w:r w:rsidRPr="00976A95">
        <w:t xml:space="preserve"> </w:t>
      </w:r>
      <w:r>
        <w:t>наблюдений</w:t>
      </w:r>
      <w:r w:rsidRPr="00E84B76">
        <w:t xml:space="preserve">, которые не </w:t>
      </w:r>
      <w:r>
        <w:t xml:space="preserve">генерируются трассами событий, </w:t>
      </w:r>
      <w:r w:rsidRPr="00E84B76">
        <w:t>встречаю</w:t>
      </w:r>
      <w:r>
        <w:t>щимися</w:t>
      </w:r>
      <w:r w:rsidRPr="00E84B76">
        <w:t xml:space="preserve"> в композициях конформных реализаций</w:t>
      </w:r>
      <w:r>
        <w:t>:</w:t>
      </w:r>
      <w:r w:rsidRPr="000C4B7C">
        <w:t xml:space="preserve"> </w:t>
      </w:r>
      <w:r w:rsidR="00F2105F">
        <w:rPr>
          <w:i/>
          <w:lang w:val="en-US"/>
        </w:rPr>
        <w:t>G</w:t>
      </w:r>
      <w:r>
        <w:rPr>
          <w:lang w:val="en-US"/>
        </w:rPr>
        <w:t> </w:t>
      </w:r>
      <w:r w:rsidRPr="000C4B7C">
        <w:t>=</w:t>
      </w:r>
      <w:r>
        <w:rPr>
          <w:lang w:val="en-US"/>
        </w:rPr>
        <w:t> </w:t>
      </w:r>
      <w:r w:rsidRPr="003F0BC6">
        <w:t>(</w:t>
      </w:r>
      <w:r w:rsidRPr="003F0BC6">
        <w:rPr>
          <w:b/>
          <w:i/>
          <w:lang w:val="en-US"/>
        </w:rPr>
        <w:t>B</w:t>
      </w:r>
      <w:r>
        <w:rPr>
          <w:lang w:val="en-US"/>
        </w:rPr>
        <w:sym w:font="Symbol" w:char="F0C8"/>
      </w:r>
      <w:r w:rsidR="009C136A">
        <w:rPr>
          <w:b/>
          <w:i/>
          <w:lang w:val="en-US"/>
        </w:rPr>
        <w:t>O</w:t>
      </w:r>
      <w:r w:rsidRPr="003F0BC6">
        <w:t>)</w:t>
      </w:r>
      <w:r w:rsidRPr="003F0BC6">
        <w:rPr>
          <w:vertAlign w:val="superscript"/>
        </w:rPr>
        <w:t>*</w:t>
      </w:r>
      <w:r w:rsidRPr="000C4B7C">
        <w:t> \</w:t>
      </w:r>
      <w:r>
        <w:t> </w:t>
      </w:r>
      <w:r w:rsidR="00F2105F">
        <w:rPr>
          <w:i/>
          <w:lang w:val="en-US"/>
        </w:rPr>
        <w:t>F</w:t>
      </w:r>
      <w:r>
        <w:t>.</w:t>
      </w:r>
      <w:r w:rsidR="00064457" w:rsidRPr="00064457">
        <w:t xml:space="preserve"> </w:t>
      </w:r>
      <w:r w:rsidR="00064457">
        <w:t xml:space="preserve">Заметим, что это множество </w:t>
      </w:r>
      <w:proofErr w:type="spellStart"/>
      <w:r w:rsidR="00064457">
        <w:t>постфикс-замкнуто</w:t>
      </w:r>
      <w:proofErr w:type="spellEnd"/>
      <w:r w:rsidR="00064457">
        <w:t>.</w:t>
      </w:r>
    </w:p>
    <w:p w:rsidR="00D10AA4" w:rsidRPr="006A7189" w:rsidRDefault="00D10AA4" w:rsidP="00D10AA4">
      <w:pPr>
        <w:jc w:val="both"/>
      </w:pPr>
    </w:p>
    <w:p w:rsidR="00E5570F" w:rsidRDefault="00E5570F" w:rsidP="00D10AA4">
      <w:pPr>
        <w:jc w:val="both"/>
      </w:pPr>
      <w:r>
        <w:t xml:space="preserve">Полученное множество </w:t>
      </w:r>
      <w:r w:rsidR="00F2105F" w:rsidRPr="00F2105F">
        <w:rPr>
          <w:i/>
          <w:lang w:val="en-US"/>
        </w:rPr>
        <w:t>G</w:t>
      </w:r>
      <w:r>
        <w:t xml:space="preserve"> </w:t>
      </w:r>
      <w:r w:rsidR="00064457">
        <w:t xml:space="preserve">является максимальной </w:t>
      </w:r>
      <w:r>
        <w:t>композицией спецификаций</w:t>
      </w:r>
      <w:r w:rsidR="00064457">
        <w:t xml:space="preserve">, то есть </w:t>
      </w:r>
      <w:r w:rsidR="00064457">
        <w:rPr>
          <w:i/>
          <w:lang w:val="en-US"/>
        </w:rPr>
        <w:t>G</w:t>
      </w:r>
      <w:r w:rsidR="00064457">
        <w:rPr>
          <w:lang w:val="en-US"/>
        </w:rPr>
        <w:t> </w:t>
      </w:r>
      <w:r w:rsidR="00064457" w:rsidRPr="000C4B7C">
        <w:t>=</w:t>
      </w:r>
      <w:r w:rsidR="00064457">
        <w:rPr>
          <w:lang w:val="en-US"/>
        </w:rPr>
        <w:t> </w:t>
      </w:r>
      <w:r w:rsidR="00064457">
        <w:rPr>
          <w:b/>
          <w:i/>
          <w:lang w:val="en-US"/>
        </w:rPr>
        <w:t>max</w:t>
      </w:r>
      <w:r w:rsidR="00064457" w:rsidRPr="001249D1">
        <w:t>(</w:t>
      </w:r>
      <w:r w:rsidR="00064457">
        <w:rPr>
          <w:i/>
          <w:lang w:val="en-US"/>
        </w:rPr>
        <w:t>S</w:t>
      </w:r>
      <w:r w:rsidR="00064457" w:rsidRPr="00E5570F">
        <w:rPr>
          <w:vertAlign w:val="subscript"/>
        </w:rPr>
        <w:t>1</w:t>
      </w:r>
      <w:r w:rsidR="00064457" w:rsidRPr="00E5570F">
        <w:t>|</w:t>
      </w:r>
      <w:r w:rsidR="00064457" w:rsidRPr="00E84B76">
        <w:rPr>
          <w:i/>
          <w:vertAlign w:val="subscript"/>
          <w:lang w:val="en-US"/>
        </w:rPr>
        <w:t>U</w:t>
      </w:r>
      <w:r w:rsidR="00064457" w:rsidRPr="00E5570F">
        <w:t>|</w:t>
      </w:r>
      <w:r w:rsidR="00064457">
        <w:rPr>
          <w:i/>
          <w:lang w:val="en-US"/>
        </w:rPr>
        <w:t>S</w:t>
      </w:r>
      <w:r w:rsidR="00064457" w:rsidRPr="00E5570F">
        <w:rPr>
          <w:vertAlign w:val="subscript"/>
        </w:rPr>
        <w:t>2</w:t>
      </w:r>
      <w:r w:rsidR="00064457" w:rsidRPr="001249D1">
        <w:t>)</w:t>
      </w:r>
      <w:r w:rsidR="00064457">
        <w:t>.</w:t>
      </w:r>
      <w:r w:rsidR="00E10707">
        <w:t xml:space="preserve"> Далее его можно минимизировать, чтобы искомая</w:t>
      </w:r>
      <w:r w:rsidR="00E10707" w:rsidRPr="00E10707">
        <w:t xml:space="preserve"> </w:t>
      </w:r>
      <w:r w:rsidR="00E10707">
        <w:t xml:space="preserve">спецификация системы содержала только первичные ошибки: </w:t>
      </w:r>
      <w:r w:rsidR="00E10707">
        <w:rPr>
          <w:i/>
          <w:lang w:val="en-US"/>
        </w:rPr>
        <w:t>S</w:t>
      </w:r>
      <w:r w:rsidR="00E10707">
        <w:rPr>
          <w:lang w:val="en-US"/>
        </w:rPr>
        <w:t> </w:t>
      </w:r>
      <w:r w:rsidR="00E10707" w:rsidRPr="000C4B7C">
        <w:t>=</w:t>
      </w:r>
      <w:r w:rsidR="00E10707">
        <w:rPr>
          <w:lang w:val="en-US"/>
        </w:rPr>
        <w:t> </w:t>
      </w:r>
      <w:r w:rsidR="00ED67BB">
        <w:rPr>
          <w:b/>
          <w:i/>
          <w:lang w:val="en-US"/>
        </w:rPr>
        <w:t>min</w:t>
      </w:r>
      <w:r w:rsidR="00E10707" w:rsidRPr="001249D1">
        <w:t>(</w:t>
      </w:r>
      <w:r w:rsidR="00F2105F">
        <w:rPr>
          <w:i/>
          <w:lang w:val="en-US"/>
        </w:rPr>
        <w:t>G</w:t>
      </w:r>
      <w:r w:rsidR="00E10707" w:rsidRPr="001249D1">
        <w:t>)</w:t>
      </w:r>
      <w:r w:rsidR="00E10707">
        <w:t>.</w:t>
      </w:r>
    </w:p>
    <w:p w:rsidR="00090FC2" w:rsidRDefault="00090FC2" w:rsidP="00D10AA4">
      <w:pPr>
        <w:jc w:val="both"/>
      </w:pPr>
    </w:p>
    <w:p w:rsidR="00AB0F53" w:rsidRPr="001122D7" w:rsidRDefault="00AB0F53" w:rsidP="001122D7">
      <w:pPr>
        <w:jc w:val="both"/>
      </w:pPr>
      <w:r>
        <w:t xml:space="preserve">Заметим, что если рассматриваются подклассы реализаций-операндов </w:t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</w:rPr>
        <w:t>1</w:t>
      </w:r>
      <w:r>
        <w:t xml:space="preserve"> и </w:t>
      </w:r>
      <w:r w:rsidRPr="00D10AA4">
        <w:rPr>
          <w:b/>
          <w:i/>
          <w:lang w:val="en-US"/>
        </w:rPr>
        <w:t>I</w:t>
      </w:r>
      <w:r w:rsidRPr="00D10AA4">
        <w:rPr>
          <w:vertAlign w:val="subscript"/>
        </w:rPr>
        <w:t>2</w:t>
      </w:r>
      <w:r>
        <w:t>, то</w:t>
      </w:r>
      <w:r w:rsidR="003620A6">
        <w:t xml:space="preserve"> меняются процедуры максимизации и минимизации спецификации, поскольку они должны </w:t>
      </w:r>
      <w:r w:rsidR="003620A6">
        <w:lastRenderedPageBreak/>
        <w:t>опираться на ту нетривиальную зависимость между ошибками, которая имеется для этих подклассов. Это относится к пункту 1, в котором выполняется максимизация спецификации, и к минимизации построенной композиции спецификаций. Но даже после этого</w:t>
      </w:r>
      <w:r w:rsidR="00801600">
        <w:t xml:space="preserve"> композиция спецификаций может содержать «лишние» ошибки, то есть трассы, которые не встречаются в композициях реализаций из классов </w:t>
      </w:r>
      <w:r w:rsidR="00801600" w:rsidRPr="00D10AA4">
        <w:rPr>
          <w:b/>
          <w:i/>
          <w:lang w:val="en-US"/>
        </w:rPr>
        <w:t>I</w:t>
      </w:r>
      <w:r w:rsidR="00801600" w:rsidRPr="00D10AA4">
        <w:rPr>
          <w:vertAlign w:val="subscript"/>
        </w:rPr>
        <w:t>1</w:t>
      </w:r>
      <w:r w:rsidR="00801600">
        <w:t xml:space="preserve"> и </w:t>
      </w:r>
      <w:r w:rsidR="00801600" w:rsidRPr="00D10AA4">
        <w:rPr>
          <w:b/>
          <w:i/>
          <w:lang w:val="en-US"/>
        </w:rPr>
        <w:t>I</w:t>
      </w:r>
      <w:r w:rsidR="00801600" w:rsidRPr="00D10AA4">
        <w:rPr>
          <w:vertAlign w:val="subscript"/>
        </w:rPr>
        <w:t>2</w:t>
      </w:r>
      <w:r w:rsidR="00801600">
        <w:t>. Конечно, такие ошибки не влияют на результат тестирования, но их удаление могло бы оптимизировать генерацию тестов: не нужны тесты, которые ловят «лишние» ошибки. Для того чтобы это сделать</w:t>
      </w:r>
      <w:r>
        <w:t xml:space="preserve"> в процедуре композиции спецификаций меняются только пункты 2 и 7, в которых строится дополнение множества трасс. В п.2 множество </w:t>
      </w:r>
      <w:r>
        <w:rPr>
          <w:i/>
          <w:lang w:val="en-US"/>
        </w:rPr>
        <w:t>A</w:t>
      </w:r>
      <w:r w:rsidRPr="001A02CA">
        <w:rPr>
          <w:i/>
          <w:vertAlign w:val="subscript"/>
          <w:lang w:val="en-US"/>
        </w:rPr>
        <w:t>i</w:t>
      </w:r>
      <w:r>
        <w:t xml:space="preserve"> нужно дополнять не до множества всех трасс наблюдений </w:t>
      </w:r>
      <w:r w:rsidRPr="003F0BC6">
        <w:t>(</w:t>
      </w:r>
      <w:r w:rsidRPr="000A4AB1">
        <w:rPr>
          <w:b/>
          <w:i/>
          <w:lang w:val="en-US"/>
        </w:rPr>
        <w:t>B</w:t>
      </w:r>
      <w:r>
        <w:rPr>
          <w:lang w:val="en-US"/>
        </w:rPr>
        <w:sym w:font="Symbol" w:char="F0C8"/>
      </w:r>
      <w:r>
        <w:rPr>
          <w:b/>
          <w:i/>
          <w:lang w:val="en-US"/>
        </w:rPr>
        <w:t>O</w:t>
      </w:r>
      <w:r w:rsidRPr="003F0BC6">
        <w:t>)</w:t>
      </w:r>
      <w:r w:rsidRPr="000A4AB1">
        <w:rPr>
          <w:vertAlign w:val="superscript"/>
        </w:rPr>
        <w:t>*</w:t>
      </w:r>
      <w:r>
        <w:t>, а до множества трасс наблюдений, встречающихся в реализаци</w:t>
      </w:r>
      <w:r w:rsidR="001122D7">
        <w:t>я</w:t>
      </w:r>
      <w:r>
        <w:t xml:space="preserve">х из </w:t>
      </w:r>
      <w:r w:rsidR="001122D7" w:rsidRPr="00D10AA4">
        <w:rPr>
          <w:b/>
          <w:i/>
          <w:lang w:val="en-US"/>
        </w:rPr>
        <w:t>I</w:t>
      </w:r>
      <w:r w:rsidR="001122D7" w:rsidRPr="001122D7">
        <w:rPr>
          <w:i/>
          <w:vertAlign w:val="subscript"/>
          <w:lang w:val="en-US"/>
        </w:rPr>
        <w:t>i</w:t>
      </w:r>
      <w:r w:rsidR="001122D7" w:rsidRPr="001122D7">
        <w:t>:</w:t>
      </w:r>
      <w:r>
        <w:rPr>
          <w:lang w:val="en-US"/>
        </w:rPr>
        <w:t> </w:t>
      </w:r>
      <w:r>
        <w:rPr>
          <w:lang w:val="en-US"/>
        </w:rPr>
        <w:sym w:font="Symbol" w:char="F0C8"/>
      </w:r>
      <w:r w:rsidRPr="00090FC2">
        <w:t>{</w:t>
      </w:r>
      <w:proofErr w:type="spellStart"/>
      <w:r w:rsidRPr="00090FC2">
        <w:rPr>
          <w:b/>
          <w:i/>
          <w:lang w:val="en-US"/>
        </w:rPr>
        <w:t>tr</w:t>
      </w:r>
      <w:proofErr w:type="spellEnd"/>
      <w:r w:rsidRPr="00090FC2">
        <w:t>(</w:t>
      </w:r>
      <w:r w:rsidRPr="00090FC2">
        <w:rPr>
          <w:b/>
          <w:i/>
          <w:lang w:val="en-US"/>
        </w:rPr>
        <w:t>f</w:t>
      </w:r>
      <w:r w:rsidRPr="00090FC2">
        <w:t>(</w:t>
      </w:r>
      <w:r w:rsidRPr="00090FC2">
        <w:rPr>
          <w:i/>
          <w:lang w:val="en-US"/>
        </w:rPr>
        <w:t>I</w:t>
      </w:r>
      <w:r w:rsidRPr="00090FC2">
        <w:t>))|</w:t>
      </w:r>
      <w:r w:rsidRPr="00090FC2">
        <w:rPr>
          <w:i/>
          <w:lang w:val="en-US"/>
        </w:rPr>
        <w:t>I</w:t>
      </w:r>
      <w:r>
        <w:rPr>
          <w:lang w:val="en-US"/>
        </w:rPr>
        <w:sym w:font="Symbol" w:char="F0CE"/>
      </w:r>
      <w:r w:rsidRPr="00D10AA4">
        <w:rPr>
          <w:b/>
          <w:i/>
          <w:lang w:val="en-US"/>
        </w:rPr>
        <w:t>I</w:t>
      </w:r>
      <w:r w:rsidRPr="00090FC2">
        <w:rPr>
          <w:i/>
          <w:vertAlign w:val="subscript"/>
          <w:lang w:val="en-US"/>
        </w:rPr>
        <w:t>i</w:t>
      </w:r>
      <w:r w:rsidRPr="00090FC2">
        <w:t>}</w:t>
      </w:r>
      <w:r>
        <w:t>.</w:t>
      </w:r>
      <w:r w:rsidRPr="00090FC2">
        <w:t xml:space="preserve"> </w:t>
      </w:r>
      <w:r>
        <w:t>В п.</w:t>
      </w:r>
      <w:r w:rsidRPr="00090FC2">
        <w:t>7</w:t>
      </w:r>
      <w:r>
        <w:t xml:space="preserve"> </w:t>
      </w:r>
      <w:r w:rsidR="001122D7">
        <w:t xml:space="preserve">множество </w:t>
      </w:r>
      <w:r w:rsidR="001122D7">
        <w:rPr>
          <w:i/>
          <w:lang w:val="en-US"/>
        </w:rPr>
        <w:t>F</w:t>
      </w:r>
      <w:r w:rsidR="001122D7">
        <w:t xml:space="preserve"> нужно дополнять не до множества всех трасс наблюдений </w:t>
      </w:r>
      <w:r w:rsidR="001122D7" w:rsidRPr="003F0BC6">
        <w:t>(</w:t>
      </w:r>
      <w:r w:rsidR="001122D7" w:rsidRPr="000A4AB1">
        <w:rPr>
          <w:b/>
          <w:i/>
          <w:lang w:val="en-US"/>
        </w:rPr>
        <w:t>B</w:t>
      </w:r>
      <w:r w:rsidR="001122D7">
        <w:rPr>
          <w:lang w:val="en-US"/>
        </w:rPr>
        <w:sym w:font="Symbol" w:char="F0C8"/>
      </w:r>
      <w:r w:rsidR="001122D7">
        <w:rPr>
          <w:b/>
          <w:i/>
          <w:lang w:val="en-US"/>
        </w:rPr>
        <w:t>O</w:t>
      </w:r>
      <w:r w:rsidR="001122D7" w:rsidRPr="003F0BC6">
        <w:t>)</w:t>
      </w:r>
      <w:r w:rsidR="001122D7" w:rsidRPr="000A4AB1">
        <w:rPr>
          <w:vertAlign w:val="superscript"/>
        </w:rPr>
        <w:t>*</w:t>
      </w:r>
      <w:r w:rsidR="001122D7">
        <w:t xml:space="preserve">, а до множества трасс наблюдений, встречающихся в композициях реализаций из </w:t>
      </w:r>
      <w:r w:rsidR="001122D7" w:rsidRPr="00D10AA4">
        <w:rPr>
          <w:b/>
          <w:i/>
          <w:lang w:val="en-US"/>
        </w:rPr>
        <w:t>I</w:t>
      </w:r>
      <w:r w:rsidR="001122D7" w:rsidRPr="00D10AA4">
        <w:rPr>
          <w:vertAlign w:val="subscript"/>
        </w:rPr>
        <w:t>1</w:t>
      </w:r>
      <w:r w:rsidR="001122D7">
        <w:t xml:space="preserve"> и </w:t>
      </w:r>
      <w:r w:rsidR="001122D7" w:rsidRPr="00D10AA4">
        <w:rPr>
          <w:b/>
          <w:i/>
          <w:lang w:val="en-US"/>
        </w:rPr>
        <w:t>I</w:t>
      </w:r>
      <w:r w:rsidR="001122D7" w:rsidRPr="00D10AA4">
        <w:rPr>
          <w:vertAlign w:val="subscript"/>
        </w:rPr>
        <w:t>2</w:t>
      </w:r>
      <w:r w:rsidR="001122D7" w:rsidRPr="001122D7">
        <w:t>:</w:t>
      </w:r>
      <w:r w:rsidR="001122D7">
        <w:t xml:space="preserve"> </w:t>
      </w:r>
      <w:r>
        <w:rPr>
          <w:lang w:val="en-US"/>
        </w:rPr>
        <w:sym w:font="Symbol" w:char="F0C8"/>
      </w:r>
      <w:r w:rsidRPr="001122D7">
        <w:t>{</w:t>
      </w:r>
      <w:proofErr w:type="spellStart"/>
      <w:r w:rsidRPr="00090FC2">
        <w:rPr>
          <w:b/>
          <w:i/>
          <w:lang w:val="en-US"/>
        </w:rPr>
        <w:t>tr</w:t>
      </w:r>
      <w:proofErr w:type="spellEnd"/>
      <w:r w:rsidRPr="001122D7">
        <w:t>(</w:t>
      </w:r>
      <w:r w:rsidRPr="00090FC2">
        <w:rPr>
          <w:b/>
          <w:i/>
          <w:lang w:val="en-US"/>
        </w:rPr>
        <w:t>f</w:t>
      </w:r>
      <w:r w:rsidRPr="001122D7">
        <w:t>(</w:t>
      </w:r>
      <w:r w:rsidRPr="00E84B76">
        <w:rPr>
          <w:b/>
          <w:i/>
          <w:lang w:val="en-US"/>
        </w:rPr>
        <w:t>hide</w:t>
      </w:r>
      <w:r w:rsidRPr="001122D7">
        <w:t>(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1</w:t>
      </w:r>
      <w:r w:rsidRPr="001122D7">
        <w:t>|</w:t>
      </w:r>
      <w:r w:rsidRPr="00E84B76">
        <w:rPr>
          <w:i/>
          <w:vertAlign w:val="subscript"/>
          <w:lang w:val="en-US"/>
        </w:rPr>
        <w:t>U</w:t>
      </w:r>
      <w:r w:rsidRPr="001122D7">
        <w:t>|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2</w:t>
      </w:r>
      <w:r w:rsidRPr="001122D7">
        <w:t>,</w:t>
      </w:r>
      <w:r>
        <w:rPr>
          <w:i/>
          <w:lang w:val="en-US"/>
        </w:rPr>
        <w:t>H</w:t>
      </w:r>
      <w:r w:rsidRPr="001122D7">
        <w:t>)))</w:t>
      </w:r>
      <w:r>
        <w:rPr>
          <w:lang w:val="en-US"/>
        </w:rPr>
        <w:t> </w:t>
      </w:r>
      <w:r w:rsidRPr="001122D7">
        <w:t>|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1</w:t>
      </w:r>
      <w:r>
        <w:rPr>
          <w:lang w:val="en-US"/>
        </w:rPr>
        <w:sym w:font="Symbol" w:char="F0CE"/>
      </w:r>
      <w:r w:rsidRPr="00D10AA4">
        <w:rPr>
          <w:b/>
          <w:i/>
          <w:lang w:val="en-US"/>
        </w:rPr>
        <w:t>I</w:t>
      </w:r>
      <w:r w:rsidRPr="001122D7">
        <w:rPr>
          <w:vertAlign w:val="subscript"/>
        </w:rPr>
        <w:t>1</w:t>
      </w:r>
      <w:r>
        <w:rPr>
          <w:lang w:val="en-US"/>
        </w:rPr>
        <w:t> </w:t>
      </w:r>
      <w:r w:rsidRPr="001122D7">
        <w:t>&amp;</w:t>
      </w:r>
      <w:r>
        <w:rPr>
          <w:lang w:val="en-US"/>
        </w:rPr>
        <w:t> 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2</w:t>
      </w:r>
      <w:r>
        <w:rPr>
          <w:lang w:val="en-US"/>
        </w:rPr>
        <w:sym w:font="Symbol" w:char="F0CE"/>
      </w:r>
      <w:r w:rsidRPr="00D10AA4">
        <w:rPr>
          <w:b/>
          <w:i/>
          <w:lang w:val="en-US"/>
        </w:rPr>
        <w:t>I</w:t>
      </w:r>
      <w:r w:rsidRPr="001122D7">
        <w:rPr>
          <w:vertAlign w:val="subscript"/>
        </w:rPr>
        <w:t>2</w:t>
      </w:r>
      <w:r w:rsidRPr="001122D7">
        <w:t>} =</w:t>
      </w:r>
      <w:r w:rsidR="001122D7">
        <w:t xml:space="preserve"> </w:t>
      </w:r>
      <w:r>
        <w:rPr>
          <w:lang w:val="en-US"/>
        </w:rPr>
        <w:sym w:font="Symbol" w:char="F0C8"/>
      </w:r>
      <w:r w:rsidRPr="001122D7">
        <w:t>{</w:t>
      </w:r>
      <w:r w:rsidRPr="00AB0F53">
        <w:rPr>
          <w:b/>
          <w:i/>
          <w:lang w:val="en-US"/>
        </w:rPr>
        <w:t>f</w:t>
      </w:r>
      <w:r w:rsidRPr="001122D7">
        <w:t>(</w:t>
      </w:r>
      <w:r w:rsidRPr="00E84B76">
        <w:rPr>
          <w:b/>
          <w:i/>
          <w:lang w:val="en-US"/>
        </w:rPr>
        <w:t>hide</w:t>
      </w:r>
      <w:r w:rsidRPr="001122D7">
        <w:t>(</w:t>
      </w:r>
      <w:proofErr w:type="spellStart"/>
      <w:r w:rsidRPr="00090FC2">
        <w:rPr>
          <w:b/>
          <w:i/>
          <w:lang w:val="en-US"/>
        </w:rPr>
        <w:t>tr</w:t>
      </w:r>
      <w:proofErr w:type="spellEnd"/>
      <w:r w:rsidRPr="001122D7">
        <w:t>(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1</w:t>
      </w:r>
      <w:r w:rsidRPr="001122D7">
        <w:t>)|</w:t>
      </w:r>
      <w:r w:rsidRPr="00E84B76">
        <w:rPr>
          <w:i/>
          <w:vertAlign w:val="subscript"/>
          <w:lang w:val="en-US"/>
        </w:rPr>
        <w:t>U</w:t>
      </w:r>
      <w:r w:rsidRPr="001122D7">
        <w:t>|</w:t>
      </w:r>
      <w:proofErr w:type="spellStart"/>
      <w:r w:rsidRPr="00090FC2">
        <w:rPr>
          <w:b/>
          <w:i/>
          <w:lang w:val="en-US"/>
        </w:rPr>
        <w:t>tr</w:t>
      </w:r>
      <w:proofErr w:type="spellEnd"/>
      <w:r w:rsidRPr="001122D7">
        <w:t>(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2</w:t>
      </w:r>
      <w:r w:rsidRPr="001122D7">
        <w:t>),</w:t>
      </w:r>
      <w:r w:rsidRPr="00AB0F53">
        <w:rPr>
          <w:i/>
          <w:lang w:val="en-US"/>
        </w:rPr>
        <w:t>H</w:t>
      </w:r>
      <w:r w:rsidRPr="001122D7">
        <w:t>))</w:t>
      </w:r>
      <w:r>
        <w:rPr>
          <w:lang w:val="en-US"/>
        </w:rPr>
        <w:t> </w:t>
      </w:r>
      <w:r w:rsidRPr="001122D7">
        <w:t>|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1</w:t>
      </w:r>
      <w:r>
        <w:rPr>
          <w:lang w:val="en-US"/>
        </w:rPr>
        <w:sym w:font="Symbol" w:char="F0CE"/>
      </w:r>
      <w:r w:rsidRPr="00D10AA4">
        <w:rPr>
          <w:b/>
          <w:i/>
          <w:lang w:val="en-US"/>
        </w:rPr>
        <w:t>I</w:t>
      </w:r>
      <w:r w:rsidRPr="001122D7">
        <w:rPr>
          <w:vertAlign w:val="subscript"/>
        </w:rPr>
        <w:t>1</w:t>
      </w:r>
      <w:r>
        <w:rPr>
          <w:lang w:val="en-US"/>
        </w:rPr>
        <w:t> </w:t>
      </w:r>
      <w:r w:rsidRPr="001122D7">
        <w:t>&amp;</w:t>
      </w:r>
      <w:r>
        <w:rPr>
          <w:lang w:val="en-US"/>
        </w:rPr>
        <w:t> </w:t>
      </w:r>
      <w:r w:rsidRPr="00090FC2">
        <w:rPr>
          <w:i/>
          <w:lang w:val="en-US"/>
        </w:rPr>
        <w:t>I</w:t>
      </w:r>
      <w:r w:rsidRPr="001122D7">
        <w:rPr>
          <w:vertAlign w:val="subscript"/>
        </w:rPr>
        <w:t>2</w:t>
      </w:r>
      <w:r>
        <w:rPr>
          <w:lang w:val="en-US"/>
        </w:rPr>
        <w:sym w:font="Symbol" w:char="F0CE"/>
      </w:r>
      <w:r w:rsidRPr="00D10AA4">
        <w:rPr>
          <w:b/>
          <w:i/>
          <w:lang w:val="en-US"/>
        </w:rPr>
        <w:t>I</w:t>
      </w:r>
      <w:r w:rsidRPr="001122D7">
        <w:rPr>
          <w:vertAlign w:val="subscript"/>
        </w:rPr>
        <w:t>2</w:t>
      </w:r>
      <w:r w:rsidRPr="001122D7">
        <w:t>}.</w:t>
      </w:r>
    </w:p>
    <w:p w:rsidR="00E5570F" w:rsidRPr="00AB0F53" w:rsidRDefault="00E5570F" w:rsidP="00D10AA4">
      <w:pPr>
        <w:jc w:val="both"/>
        <w:rPr>
          <w:lang w:val="en-US"/>
        </w:rPr>
      </w:pPr>
    </w:p>
    <w:p w:rsidR="0025473A" w:rsidRDefault="0025473A" w:rsidP="00671205">
      <w:pPr>
        <w:jc w:val="both"/>
      </w:pPr>
      <w:r>
        <w:t>Для практического применения описанная процедура обладает тем недостатком, что некоторые получающиеся в ней множества трасс бесконечны. Например, если спецификация компонента</w:t>
      </w:r>
      <w:r w:rsidRPr="00E84B76">
        <w:t xml:space="preserve"> </w:t>
      </w:r>
      <w:r w:rsidRPr="000A4AB1">
        <w:rPr>
          <w:i/>
          <w:lang w:val="en-US"/>
        </w:rPr>
        <w:t>S</w:t>
      </w:r>
      <w:r w:rsidRPr="001A02CA">
        <w:rPr>
          <w:i/>
          <w:vertAlign w:val="subscript"/>
          <w:lang w:val="en-US"/>
        </w:rPr>
        <w:t>i</w:t>
      </w:r>
      <w:r w:rsidRPr="00E84B76">
        <w:t xml:space="preserve"> </w:t>
      </w:r>
      <w:r>
        <w:t xml:space="preserve">конечна, то после максимизации множество </w:t>
      </w:r>
      <w:r w:rsidRPr="000A4AB1">
        <w:rPr>
          <w:b/>
          <w:i/>
          <w:lang w:val="en-US"/>
        </w:rPr>
        <w:t>max</w:t>
      </w:r>
      <w:r w:rsidRPr="001249D1">
        <w:t>(</w:t>
      </w:r>
      <w:r w:rsidRPr="000A4AB1">
        <w:rPr>
          <w:i/>
          <w:lang w:val="en-US"/>
        </w:rPr>
        <w:t>S</w:t>
      </w:r>
      <w:r w:rsidRPr="001A02CA">
        <w:rPr>
          <w:i/>
          <w:vertAlign w:val="subscript"/>
          <w:lang w:val="en-US"/>
        </w:rPr>
        <w:t>i</w:t>
      </w:r>
      <w:r w:rsidRPr="001249D1">
        <w:t>)</w:t>
      </w:r>
      <w:r>
        <w:t xml:space="preserve"> бесконечно (кроме вырожденного случая, когда универсумы кнопок и наблюдений пусты). В то же время, если множество трасс регулярно, его можно представить конечным образом в виде конечного порождающего графа. Такой порождающий граф</w:t>
      </w:r>
      <w:r w:rsidRPr="0025473A">
        <w:t xml:space="preserve"> </w:t>
      </w:r>
      <w:r>
        <w:t xml:space="preserve">отличается от </w:t>
      </w:r>
      <w:r>
        <w:rPr>
          <w:lang w:val="en-US"/>
        </w:rPr>
        <w:t>LTS</w:t>
      </w:r>
      <w:r>
        <w:t xml:space="preserve"> </w:t>
      </w:r>
      <w:r w:rsidRPr="00404857">
        <w:rPr>
          <w:i/>
          <w:lang w:val="en-US"/>
        </w:rPr>
        <w:t>S</w:t>
      </w:r>
      <w:r w:rsidRPr="00404857">
        <w:t>=</w:t>
      </w:r>
      <w:proofErr w:type="spellStart"/>
      <w:r>
        <w:rPr>
          <w:i/>
          <w:lang w:val="en-US"/>
        </w:rPr>
        <w:t>Lts</w:t>
      </w:r>
      <w:proofErr w:type="spellEnd"/>
      <w:r w:rsidRPr="00E84B76">
        <w:t>(</w:t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Pr="00E84B76">
        <w:t>,</w:t>
      </w:r>
      <w:r w:rsidRPr="00E84B76">
        <w:rPr>
          <w:i/>
          <w:lang w:val="en-US"/>
        </w:rPr>
        <w:t>E</w:t>
      </w:r>
      <w:r>
        <w:rPr>
          <w:i/>
          <w:vertAlign w:val="subscript"/>
          <w:lang w:val="en-US"/>
        </w:rPr>
        <w:t>S</w:t>
      </w:r>
      <w:r w:rsidRPr="00E84B76">
        <w:t>,</w:t>
      </w:r>
      <w:r>
        <w:rPr>
          <w:i/>
          <w:lang w:val="en-US"/>
        </w:rPr>
        <w:t>s</w:t>
      </w:r>
      <w:r w:rsidRPr="00E84B76">
        <w:rPr>
          <w:vertAlign w:val="subscript"/>
        </w:rPr>
        <w:t>0</w:t>
      </w:r>
      <w:r w:rsidRPr="00E84B76">
        <w:t>)</w:t>
      </w:r>
      <w:r w:rsidRPr="0025473A">
        <w:t xml:space="preserve"> </w:t>
      </w:r>
      <w:r>
        <w:t>только тем</w:t>
      </w:r>
      <w:r w:rsidR="00531833">
        <w:rPr>
          <w:rStyle w:val="a6"/>
        </w:rPr>
        <w:footnoteReference w:id="8"/>
      </w:r>
      <w:r>
        <w:t>, что выделяется подмножество конечных состояний</w:t>
      </w:r>
      <w:r w:rsidRPr="0025473A">
        <w:rPr>
          <w:i/>
        </w:rPr>
        <w:t xml:space="preserve"> </w:t>
      </w:r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S</w:t>
      </w:r>
      <w:r>
        <w:sym w:font="Symbol" w:char="F0CD"/>
      </w:r>
      <w:r w:rsidRPr="00E84B76">
        <w:rPr>
          <w:i/>
          <w:lang w:val="en-US"/>
        </w:rPr>
        <w:t>V</w:t>
      </w:r>
      <w:r>
        <w:rPr>
          <w:i/>
          <w:vertAlign w:val="subscript"/>
          <w:lang w:val="en-US"/>
        </w:rPr>
        <w:t>S</w:t>
      </w:r>
      <w:r w:rsidR="00362B26">
        <w:t xml:space="preserve">. Мы будем обозначать этот граф как </w:t>
      </w:r>
      <w:proofErr w:type="spellStart"/>
      <w:r w:rsidR="00362B26" w:rsidRPr="00362B26">
        <w:rPr>
          <w:i/>
          <w:lang w:val="en-US"/>
        </w:rPr>
        <w:t>S</w:t>
      </w:r>
      <w:r w:rsidR="008D360B" w:rsidRPr="008D360B">
        <w:rPr>
          <w:i/>
          <w:vertAlign w:val="superscript"/>
          <w:lang w:val="en-US"/>
        </w:rPr>
        <w:t>g</w:t>
      </w:r>
      <w:proofErr w:type="spellEnd"/>
      <w:r w:rsidR="00362B26">
        <w:t xml:space="preserve">, а множество порождаемых им трасс как </w:t>
      </w:r>
      <w:proofErr w:type="spellStart"/>
      <w:r w:rsidR="00362B26" w:rsidRPr="00362B26">
        <w:rPr>
          <w:b/>
          <w:i/>
          <w:lang w:val="en-US"/>
        </w:rPr>
        <w:t>tr</w:t>
      </w:r>
      <w:proofErr w:type="spellEnd"/>
      <w:r w:rsidR="00362B26" w:rsidRPr="00362B26">
        <w:t>(</w:t>
      </w:r>
      <w:proofErr w:type="spellStart"/>
      <w:r w:rsidR="00362B26" w:rsidRPr="00362B26">
        <w:rPr>
          <w:i/>
          <w:lang w:val="en-US"/>
        </w:rPr>
        <w:t>S</w:t>
      </w:r>
      <w:r w:rsidR="008D360B" w:rsidRPr="008D360B">
        <w:rPr>
          <w:i/>
          <w:vertAlign w:val="superscript"/>
          <w:lang w:val="en-US"/>
        </w:rPr>
        <w:t>g</w:t>
      </w:r>
      <w:proofErr w:type="spellEnd"/>
      <w:r w:rsidR="00362B26" w:rsidRPr="00362B26">
        <w:t>).</w:t>
      </w:r>
      <w:r w:rsidR="008D360B">
        <w:t xml:space="preserve"> </w:t>
      </w:r>
      <w:r w:rsidR="008D360B">
        <w:rPr>
          <w:lang w:val="en-US"/>
        </w:rPr>
        <w:t>LTS</w:t>
      </w:r>
      <w:r w:rsidR="008D360B">
        <w:t xml:space="preserve"> – это порождающий граф, все состояния которого конечны.</w:t>
      </w:r>
      <w:r w:rsidR="00ED67BB">
        <w:rPr>
          <w:lang w:val="en-US"/>
        </w:rPr>
        <w:t xml:space="preserve"> </w:t>
      </w:r>
    </w:p>
    <w:p w:rsidR="00531833" w:rsidRDefault="00531833" w:rsidP="00671205">
      <w:pPr>
        <w:jc w:val="both"/>
      </w:pPr>
    </w:p>
    <w:p w:rsidR="00531833" w:rsidRPr="00584843" w:rsidRDefault="00531833" w:rsidP="00671205">
      <w:pPr>
        <w:jc w:val="both"/>
      </w:pPr>
      <w:r>
        <w:t xml:space="preserve">Как известно, любой порождающий граф 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 можно сделать детерминированным с сохранением множества порождаемых им трасс </w:t>
      </w:r>
      <w:proofErr w:type="spellStart"/>
      <w:r w:rsidRPr="00362B26">
        <w:rPr>
          <w:b/>
          <w:i/>
          <w:lang w:val="en-US"/>
        </w:rPr>
        <w:t>tr</w:t>
      </w:r>
      <w:proofErr w:type="spellEnd"/>
      <w:r w:rsidRPr="00362B26">
        <w:t>(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 w:rsidRPr="00362B26">
        <w:t>)</w:t>
      </w:r>
      <w:r>
        <w:t xml:space="preserve">. Это делается с помощью процедуры </w:t>
      </w:r>
      <w:proofErr w:type="spellStart"/>
      <w:r>
        <w:t>детерминизации</w:t>
      </w:r>
      <w:proofErr w:type="spellEnd"/>
      <w:r>
        <w:t xml:space="preserve">, строящей новый детерминированный порождающий граф </w:t>
      </w:r>
      <w:r w:rsidRPr="00531833">
        <w:rPr>
          <w:b/>
          <w:i/>
          <w:lang w:val="en-US"/>
        </w:rPr>
        <w:t>d</w:t>
      </w:r>
      <w:r w:rsidRPr="00531833">
        <w:t>(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 w:rsidRPr="00531833">
        <w:t>)</w:t>
      </w:r>
      <w:r>
        <w:t xml:space="preserve">. Его состояниями будут все непустые множества состояний графа 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, начальное состояние – множество состояний, достижимых из начального состояния графа 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 по пустым переходам. Множество состояний </w:t>
      </w:r>
      <w:r w:rsidR="00584843">
        <w:rPr>
          <w:i/>
          <w:lang w:val="en-US"/>
        </w:rPr>
        <w:t>U</w:t>
      </w:r>
      <w:r w:rsidRPr="00531833">
        <w:t xml:space="preserve"> </w:t>
      </w:r>
      <w:r>
        <w:t xml:space="preserve">объявляется конечным, если хотя один его элемент </w:t>
      </w:r>
      <w:r w:rsidR="00584843">
        <w:rPr>
          <w:i/>
          <w:lang w:val="en-US"/>
        </w:rPr>
        <w:t>u</w:t>
      </w:r>
      <w:r>
        <w:rPr>
          <w:lang w:val="en-US"/>
        </w:rPr>
        <w:sym w:font="Symbol" w:char="F0CE"/>
      </w:r>
      <w:r w:rsidR="00584843">
        <w:rPr>
          <w:i/>
          <w:lang w:val="en-US"/>
        </w:rPr>
        <w:t>U</w:t>
      </w:r>
      <w:r w:rsidRPr="00531833">
        <w:t xml:space="preserve"> </w:t>
      </w:r>
      <w:r>
        <w:t xml:space="preserve">является конечным состоянием графа 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. Переход </w:t>
      </w:r>
      <w:r w:rsidR="00584843">
        <w:rPr>
          <w:i/>
          <w:lang w:val="en-US"/>
        </w:rPr>
        <w:t>U</w:t>
      </w:r>
      <w:r w:rsidRPr="00E84B76">
        <w:sym w:font="Euclid Symbol" w:char="F0BE"/>
      </w:r>
      <w:r w:rsidR="00584843">
        <w:rPr>
          <w:i/>
          <w:lang w:val="en-US"/>
        </w:rPr>
        <w:t>a</w:t>
      </w:r>
      <w:r w:rsidRPr="00E84B76">
        <w:sym w:font="Euclid Symbol" w:char="F0AE"/>
      </w:r>
      <w:r w:rsidR="00584843">
        <w:rPr>
          <w:i/>
          <w:lang w:val="en-US"/>
        </w:rPr>
        <w:t>U</w:t>
      </w:r>
      <w:r w:rsidR="00584843" w:rsidRPr="00584843">
        <w:rPr>
          <w:i/>
        </w:rPr>
        <w:t>`</w:t>
      </w:r>
      <w:r w:rsidRPr="00531833">
        <w:t xml:space="preserve"> </w:t>
      </w:r>
      <w:r>
        <w:t xml:space="preserve">проводится тогда и только тогда, когда существует </w:t>
      </w:r>
      <w:r w:rsidR="00584843">
        <w:rPr>
          <w:i/>
          <w:lang w:val="en-US"/>
        </w:rPr>
        <w:t>u</w:t>
      </w:r>
      <w:r>
        <w:rPr>
          <w:lang w:val="en-US"/>
        </w:rPr>
        <w:sym w:font="Symbol" w:char="F0CE"/>
      </w:r>
      <w:r w:rsidR="00584843">
        <w:rPr>
          <w:i/>
          <w:lang w:val="en-US"/>
        </w:rPr>
        <w:t>U</w:t>
      </w:r>
      <w:r w:rsidRPr="00531833">
        <w:t xml:space="preserve"> </w:t>
      </w:r>
      <w:r>
        <w:t xml:space="preserve">такое, что в графе </w:t>
      </w:r>
      <w:proofErr w:type="spellStart"/>
      <w:r w:rsidRPr="00362B26">
        <w:rPr>
          <w:i/>
          <w:lang w:val="en-US"/>
        </w:rPr>
        <w:t>S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 есть переход</w:t>
      </w:r>
      <w:r w:rsidR="00584843">
        <w:t xml:space="preserve"> </w:t>
      </w:r>
      <w:r w:rsidR="00584843">
        <w:rPr>
          <w:i/>
          <w:lang w:val="en-US"/>
        </w:rPr>
        <w:t>u</w:t>
      </w:r>
      <w:r w:rsidR="00584843" w:rsidRPr="00E84B76">
        <w:sym w:font="Euclid Symbol" w:char="F0BE"/>
      </w:r>
      <w:r w:rsidR="00584843">
        <w:rPr>
          <w:i/>
          <w:lang w:val="en-US"/>
        </w:rPr>
        <w:t>a</w:t>
      </w:r>
      <w:r w:rsidR="00584843" w:rsidRPr="00E84B76">
        <w:sym w:font="Euclid Symbol" w:char="F0AE"/>
      </w:r>
      <w:r w:rsidR="00584843">
        <w:rPr>
          <w:i/>
          <w:lang w:val="en-US"/>
        </w:rPr>
        <w:t>u</w:t>
      </w:r>
      <w:r w:rsidR="00584843" w:rsidRPr="00584843">
        <w:rPr>
          <w:i/>
        </w:rPr>
        <w:t>`</w:t>
      </w:r>
      <w:r w:rsidR="00584843">
        <w:t xml:space="preserve">, и </w:t>
      </w:r>
      <w:r w:rsidR="00584843" w:rsidRPr="00584843">
        <w:rPr>
          <w:i/>
          <w:lang w:val="en-US"/>
        </w:rPr>
        <w:t>U</w:t>
      </w:r>
      <w:r w:rsidR="00584843" w:rsidRPr="00584843">
        <w:rPr>
          <w:i/>
        </w:rPr>
        <w:t>`</w:t>
      </w:r>
      <w:r w:rsidR="00584843">
        <w:t xml:space="preserve"> – множество концов </w:t>
      </w:r>
      <w:r w:rsidR="00584843" w:rsidRPr="00584843">
        <w:rPr>
          <w:i/>
          <w:lang w:val="en-US"/>
        </w:rPr>
        <w:t>u</w:t>
      </w:r>
      <w:r w:rsidR="00584843" w:rsidRPr="00584843">
        <w:rPr>
          <w:i/>
        </w:rPr>
        <w:t>`</w:t>
      </w:r>
      <w:r w:rsidR="00584843">
        <w:t xml:space="preserve"> всех таких переходов.</w:t>
      </w:r>
    </w:p>
    <w:p w:rsidR="0025473A" w:rsidRPr="0025473A" w:rsidRDefault="0025473A" w:rsidP="00671205">
      <w:pPr>
        <w:jc w:val="both"/>
      </w:pPr>
    </w:p>
    <w:p w:rsidR="0025473A" w:rsidRPr="00362B26" w:rsidRDefault="00ED67BB" w:rsidP="00671205">
      <w:pPr>
        <w:jc w:val="both"/>
      </w:pPr>
      <w:r>
        <w:t xml:space="preserve">Будем считать, что универсумы </w:t>
      </w:r>
      <w:r w:rsidRPr="00ED67BB">
        <w:rPr>
          <w:b/>
          <w:i/>
          <w:lang w:val="en-US"/>
        </w:rPr>
        <w:t>B</w:t>
      </w:r>
      <w:r w:rsidRPr="00ED67BB">
        <w:t xml:space="preserve">, </w:t>
      </w:r>
      <w:r w:rsidRPr="00ED67BB">
        <w:rPr>
          <w:b/>
          <w:i/>
          <w:lang w:val="en-US"/>
        </w:rPr>
        <w:t>O</w:t>
      </w:r>
      <w:r w:rsidRPr="00ED67BB">
        <w:t xml:space="preserve"> </w:t>
      </w:r>
      <w:r>
        <w:t xml:space="preserve">и </w:t>
      </w:r>
      <w:r w:rsidRPr="00ED67BB">
        <w:rPr>
          <w:b/>
          <w:i/>
          <w:lang w:val="en-US"/>
        </w:rPr>
        <w:t>E</w:t>
      </w:r>
      <w:r>
        <w:t xml:space="preserve"> конечны. </w:t>
      </w:r>
      <w:r w:rsidR="0025473A">
        <w:t>Перепишем нашу процедуру для случая, когда спецификации компонентов</w:t>
      </w:r>
      <w:r w:rsidR="0025473A" w:rsidRPr="00E84B76">
        <w:t xml:space="preserve"> </w:t>
      </w:r>
      <w:r w:rsidR="0025473A">
        <w:rPr>
          <w:i/>
          <w:lang w:val="en-US"/>
        </w:rPr>
        <w:t>S</w:t>
      </w:r>
      <w:r w:rsidR="0025473A" w:rsidRPr="002D22D0">
        <w:rPr>
          <w:vertAlign w:val="subscript"/>
        </w:rPr>
        <w:t>1</w:t>
      </w:r>
      <w:r w:rsidR="0025473A" w:rsidRPr="00E84B76">
        <w:t xml:space="preserve"> и </w:t>
      </w:r>
      <w:r w:rsidR="0025473A">
        <w:rPr>
          <w:i/>
          <w:lang w:val="en-US"/>
        </w:rPr>
        <w:t>S</w:t>
      </w:r>
      <w:r w:rsidR="0025473A" w:rsidRPr="002D22D0">
        <w:rPr>
          <w:vertAlign w:val="subscript"/>
        </w:rPr>
        <w:t>2</w:t>
      </w:r>
      <w:r w:rsidR="0025473A">
        <w:t xml:space="preserve"> заданы конечными порождающими графами </w:t>
      </w:r>
      <w:r w:rsidR="00362B26" w:rsidRPr="00362B26">
        <w:rPr>
          <w:i/>
          <w:lang w:val="en-US"/>
        </w:rPr>
        <w:t>S</w:t>
      </w:r>
      <w:r w:rsidR="00362B26" w:rsidRPr="002D22D0">
        <w:rPr>
          <w:vertAlign w:val="subscript"/>
        </w:rPr>
        <w:t>1</w:t>
      </w:r>
      <w:r w:rsidR="008D360B" w:rsidRPr="008D360B">
        <w:rPr>
          <w:i/>
          <w:vertAlign w:val="superscript"/>
          <w:lang w:val="en-US"/>
        </w:rPr>
        <w:t>g</w:t>
      </w:r>
      <w:r w:rsidR="0025473A" w:rsidRPr="00E84B76">
        <w:t xml:space="preserve"> и </w:t>
      </w:r>
      <w:r w:rsidR="00362B26" w:rsidRPr="00362B26">
        <w:rPr>
          <w:i/>
          <w:lang w:val="en-US"/>
        </w:rPr>
        <w:t>S</w:t>
      </w:r>
      <w:r w:rsidR="00362B26" w:rsidRPr="00362B26">
        <w:rPr>
          <w:vertAlign w:val="subscript"/>
        </w:rPr>
        <w:t>2</w:t>
      </w:r>
      <w:r w:rsidR="008D360B" w:rsidRPr="008D360B">
        <w:rPr>
          <w:i/>
          <w:vertAlign w:val="superscript"/>
          <w:lang w:val="en-US"/>
        </w:rPr>
        <w:t>g</w:t>
      </w:r>
      <w:r w:rsidR="00362B26" w:rsidRPr="00362B26">
        <w:t>:</w:t>
      </w:r>
      <w:r w:rsidR="00362B26" w:rsidRPr="00362B26">
        <w:rPr>
          <w:b/>
          <w:i/>
        </w:rPr>
        <w:t xml:space="preserve"> </w:t>
      </w:r>
      <w:proofErr w:type="spellStart"/>
      <w:r w:rsidR="00362B26" w:rsidRPr="00362B26">
        <w:rPr>
          <w:b/>
          <w:i/>
          <w:lang w:val="en-US"/>
        </w:rPr>
        <w:t>tr</w:t>
      </w:r>
      <w:proofErr w:type="spellEnd"/>
      <w:r w:rsidR="00362B26" w:rsidRPr="00362B26">
        <w:t>(</w:t>
      </w:r>
      <w:r w:rsidR="00362B26" w:rsidRPr="00362B26">
        <w:rPr>
          <w:i/>
          <w:lang w:val="en-US"/>
        </w:rPr>
        <w:t>S</w:t>
      </w:r>
      <w:r w:rsidR="00362B26" w:rsidRPr="002D22D0">
        <w:rPr>
          <w:vertAlign w:val="subscript"/>
        </w:rPr>
        <w:t>1</w:t>
      </w:r>
      <w:r w:rsidR="008D360B" w:rsidRPr="008D360B">
        <w:rPr>
          <w:i/>
          <w:vertAlign w:val="superscript"/>
          <w:lang w:val="en-US"/>
        </w:rPr>
        <w:t>g</w:t>
      </w:r>
      <w:r w:rsidR="00362B26" w:rsidRPr="00362B26">
        <w:t>)=</w:t>
      </w:r>
      <w:r w:rsidR="00362B26" w:rsidRPr="00362B26">
        <w:rPr>
          <w:i/>
          <w:lang w:val="en-US"/>
        </w:rPr>
        <w:t>S</w:t>
      </w:r>
      <w:r w:rsidR="00362B26" w:rsidRPr="002D22D0">
        <w:rPr>
          <w:vertAlign w:val="subscript"/>
        </w:rPr>
        <w:t>1</w:t>
      </w:r>
      <w:r w:rsidR="00362B26" w:rsidRPr="00362B26">
        <w:t xml:space="preserve"> и</w:t>
      </w:r>
      <w:r w:rsidR="00362B26" w:rsidRPr="00362B26">
        <w:rPr>
          <w:b/>
          <w:i/>
        </w:rPr>
        <w:t xml:space="preserve"> </w:t>
      </w:r>
      <w:proofErr w:type="spellStart"/>
      <w:r w:rsidR="00362B26" w:rsidRPr="00362B26">
        <w:rPr>
          <w:b/>
          <w:i/>
          <w:lang w:val="en-US"/>
        </w:rPr>
        <w:t>tr</w:t>
      </w:r>
      <w:proofErr w:type="spellEnd"/>
      <w:r w:rsidR="00362B26" w:rsidRPr="00362B26">
        <w:t>(</w:t>
      </w:r>
      <w:r w:rsidR="00362B26" w:rsidRPr="00362B26">
        <w:rPr>
          <w:i/>
          <w:lang w:val="en-US"/>
        </w:rPr>
        <w:t>S</w:t>
      </w:r>
      <w:r w:rsidR="00362B26">
        <w:rPr>
          <w:vertAlign w:val="subscript"/>
        </w:rPr>
        <w:t>2</w:t>
      </w:r>
      <w:r w:rsidR="008D360B" w:rsidRPr="008D360B">
        <w:rPr>
          <w:i/>
          <w:vertAlign w:val="superscript"/>
          <w:lang w:val="en-US"/>
        </w:rPr>
        <w:t>g</w:t>
      </w:r>
      <w:r w:rsidR="00362B26" w:rsidRPr="00362B26">
        <w:t>)=</w:t>
      </w:r>
      <w:r w:rsidR="00362B26" w:rsidRPr="00362B26">
        <w:rPr>
          <w:i/>
          <w:lang w:val="en-US"/>
        </w:rPr>
        <w:t>S</w:t>
      </w:r>
      <w:r w:rsidR="00362B26">
        <w:rPr>
          <w:vertAlign w:val="subscript"/>
        </w:rPr>
        <w:t>2</w:t>
      </w:r>
      <w:r w:rsidR="00362B26" w:rsidRPr="00362B26">
        <w:t>.</w:t>
      </w:r>
    </w:p>
    <w:p w:rsidR="0025473A" w:rsidRDefault="0025473A" w:rsidP="00671205">
      <w:pPr>
        <w:jc w:val="both"/>
      </w:pPr>
    </w:p>
    <w:p w:rsidR="00362B26" w:rsidRDefault="00362B26" w:rsidP="006A7189">
      <w:pPr>
        <w:numPr>
          <w:ilvl w:val="0"/>
          <w:numId w:val="21"/>
        </w:numPr>
        <w:spacing w:after="120"/>
        <w:ind w:left="284" w:hanging="284"/>
        <w:jc w:val="both"/>
      </w:pPr>
      <w:r>
        <w:t>Строим</w:t>
      </w:r>
      <w:r w:rsidRPr="000A4AB1">
        <w:t xml:space="preserve"> </w:t>
      </w:r>
      <w:r>
        <w:t xml:space="preserve">граф </w:t>
      </w:r>
      <w:proofErr w:type="spellStart"/>
      <w:r>
        <w:rPr>
          <w:i/>
          <w:lang w:val="en-US"/>
        </w:rPr>
        <w:t>A</w:t>
      </w:r>
      <w:r w:rsidRPr="00362B26">
        <w:rPr>
          <w:i/>
          <w:vertAlign w:val="subscript"/>
          <w:lang w:val="en-US"/>
        </w:rPr>
        <w:t>i</w:t>
      </w:r>
      <w:r w:rsidR="008D360B" w:rsidRPr="008D360B">
        <w:rPr>
          <w:i/>
          <w:vertAlign w:val="superscript"/>
          <w:lang w:val="en-US"/>
        </w:rPr>
        <w:t>g</w:t>
      </w:r>
      <w:proofErr w:type="spellEnd"/>
      <w:r w:rsidRPr="00362B26">
        <w:t xml:space="preserve">, </w:t>
      </w:r>
      <w:r>
        <w:t xml:space="preserve">порождающий множество </w:t>
      </w:r>
      <w:r>
        <w:rPr>
          <w:i/>
          <w:lang w:val="en-US"/>
        </w:rPr>
        <w:t>A</w:t>
      </w:r>
      <w:r w:rsidRPr="001A02CA">
        <w:rPr>
          <w:i/>
          <w:vertAlign w:val="subscript"/>
          <w:lang w:val="en-US"/>
        </w:rPr>
        <w:t>i</w:t>
      </w:r>
      <w:r>
        <w:rPr>
          <w:lang w:val="en-US"/>
        </w:rPr>
        <w:t> </w:t>
      </w:r>
      <w:r w:rsidRPr="000C4B7C">
        <w:t>=</w:t>
      </w:r>
      <w:r>
        <w:rPr>
          <w:lang w:val="en-US"/>
        </w:rPr>
        <w:t> </w:t>
      </w:r>
      <w:r w:rsidRPr="000A4AB1">
        <w:rPr>
          <w:b/>
          <w:i/>
          <w:lang w:val="en-US"/>
        </w:rPr>
        <w:t>max</w:t>
      </w:r>
      <w:r w:rsidRPr="001249D1">
        <w:t>(</w:t>
      </w:r>
      <w:r w:rsidRPr="000A4AB1">
        <w:rPr>
          <w:i/>
          <w:lang w:val="en-US"/>
        </w:rPr>
        <w:t>S</w:t>
      </w:r>
      <w:r w:rsidRPr="001A02CA">
        <w:rPr>
          <w:i/>
          <w:vertAlign w:val="subscript"/>
          <w:lang w:val="en-US"/>
        </w:rPr>
        <w:t>i</w:t>
      </w:r>
      <w:r w:rsidRPr="001249D1">
        <w:t>)</w:t>
      </w:r>
      <w:r w:rsidR="006A7189">
        <w:t>.</w:t>
      </w:r>
    </w:p>
    <w:p w:rsidR="006A7189" w:rsidRDefault="006A7189" w:rsidP="006A7189">
      <w:pPr>
        <w:numPr>
          <w:ilvl w:val="1"/>
          <w:numId w:val="21"/>
        </w:numPr>
        <w:ind w:left="568" w:hanging="284"/>
        <w:jc w:val="both"/>
      </w:pPr>
      <w:r>
        <w:t xml:space="preserve">Для этого </w:t>
      </w:r>
      <w:r w:rsidR="008D360B">
        <w:t xml:space="preserve">в </w:t>
      </w:r>
      <w:r w:rsidR="008D360B">
        <w:rPr>
          <w:i/>
          <w:lang w:val="en-US"/>
        </w:rPr>
        <w:t>S</w:t>
      </w:r>
      <w:r w:rsidR="008D360B" w:rsidRPr="001A02CA">
        <w:rPr>
          <w:i/>
          <w:vertAlign w:val="subscript"/>
          <w:lang w:val="en-US"/>
        </w:rPr>
        <w:t>i</w:t>
      </w:r>
      <w:r w:rsidR="008D360B" w:rsidRPr="008D360B">
        <w:rPr>
          <w:i/>
          <w:vertAlign w:val="superscript"/>
          <w:lang w:val="en-US"/>
        </w:rPr>
        <w:t>g</w:t>
      </w:r>
      <w:r w:rsidR="008D360B">
        <w:t xml:space="preserve"> </w:t>
      </w:r>
      <w:r>
        <w:t>начал</w:t>
      </w:r>
      <w:r w:rsidR="00886D25">
        <w:t>ьное состояние</w:t>
      </w:r>
      <w:r>
        <w:t xml:space="preserve"> каждого перехода по кнопке, ведущего в конечное состояние, объявляем также конечным.</w:t>
      </w:r>
    </w:p>
    <w:p w:rsidR="006A7189" w:rsidRDefault="00886D25" w:rsidP="006A7189">
      <w:pPr>
        <w:numPr>
          <w:ilvl w:val="1"/>
          <w:numId w:val="21"/>
        </w:numPr>
        <w:ind w:left="568" w:hanging="284"/>
        <w:jc w:val="both"/>
      </w:pPr>
      <w:r>
        <w:t>Д</w:t>
      </w:r>
      <w:r w:rsidRPr="00E84B76">
        <w:t xml:space="preserve">обавляем новое конечное состояние </w:t>
      </w:r>
      <w:r>
        <w:sym w:font="Symbol" w:char="F077"/>
      </w:r>
      <w:r w:rsidRPr="00E84B76">
        <w:t>.</w:t>
      </w:r>
    </w:p>
    <w:p w:rsidR="00886D25" w:rsidRDefault="00886D25" w:rsidP="006A7189">
      <w:pPr>
        <w:numPr>
          <w:ilvl w:val="1"/>
          <w:numId w:val="21"/>
        </w:numPr>
        <w:ind w:left="568" w:hanging="284"/>
        <w:jc w:val="both"/>
      </w:pPr>
      <w:r>
        <w:lastRenderedPageBreak/>
        <w:t>В</w:t>
      </w:r>
      <w:r w:rsidRPr="00E84B76">
        <w:t xml:space="preserve"> каждо</w:t>
      </w:r>
      <w:r>
        <w:t>м</w:t>
      </w:r>
      <w:r w:rsidRPr="00E84B76">
        <w:t xml:space="preserve"> конечно</w:t>
      </w:r>
      <w:r>
        <w:t>м</w:t>
      </w:r>
      <w:r w:rsidRPr="00E84B76">
        <w:t xml:space="preserve"> </w:t>
      </w:r>
      <w:r>
        <w:t>состоянии</w:t>
      </w:r>
      <w:r w:rsidRPr="00E84B76">
        <w:t xml:space="preserve"> </w:t>
      </w:r>
      <w:r>
        <w:t xml:space="preserve">(включая </w:t>
      </w:r>
      <w:r>
        <w:sym w:font="Symbol" w:char="F077"/>
      </w:r>
      <w:r>
        <w:t xml:space="preserve">) </w:t>
      </w:r>
      <w:r w:rsidRPr="00E84B76">
        <w:t xml:space="preserve">проводим переход в </w:t>
      </w:r>
      <w:r>
        <w:t xml:space="preserve">состояние </w:t>
      </w:r>
      <w:r>
        <w:sym w:font="Symbol" w:char="F077"/>
      </w:r>
      <w:r>
        <w:t xml:space="preserve"> </w:t>
      </w:r>
      <w:r w:rsidRPr="00E84B76">
        <w:t>по все</w:t>
      </w:r>
      <w:r>
        <w:t>м</w:t>
      </w:r>
      <w:r w:rsidRPr="00E84B76">
        <w:t xml:space="preserve"> </w:t>
      </w:r>
      <w:r>
        <w:t>кнопкам и наблюдениям.</w:t>
      </w:r>
      <w:r w:rsidR="005152DE" w:rsidRPr="005152DE">
        <w:t xml:space="preserve"> </w:t>
      </w:r>
      <w:r w:rsidR="005152DE" w:rsidRPr="00E84B76">
        <w:t xml:space="preserve">Заметим, что </w:t>
      </w:r>
      <w:r w:rsidR="005152DE">
        <w:t>это</w:t>
      </w:r>
      <w:r w:rsidR="005152DE" w:rsidRPr="00E84B76">
        <w:t xml:space="preserve"> соответствует </w:t>
      </w:r>
      <w:proofErr w:type="spellStart"/>
      <w:r w:rsidR="005152DE" w:rsidRPr="00E84B76">
        <w:t>п</w:t>
      </w:r>
      <w:r w:rsidR="005152DE">
        <w:t>остфикс</w:t>
      </w:r>
      <w:r w:rsidR="005152DE" w:rsidRPr="00E84B76">
        <w:t>-замкнутости</w:t>
      </w:r>
      <w:proofErr w:type="spellEnd"/>
      <w:r w:rsidR="005152DE" w:rsidRPr="00E84B76">
        <w:t xml:space="preserve"> множества </w:t>
      </w:r>
      <w:r w:rsidR="005152DE">
        <w:t>ошибок</w:t>
      </w:r>
      <w:r w:rsidR="005152DE" w:rsidRPr="00E84B76">
        <w:t>.</w:t>
      </w:r>
    </w:p>
    <w:p w:rsidR="00362B26" w:rsidRDefault="00362B26" w:rsidP="006A7189">
      <w:pPr>
        <w:numPr>
          <w:ilvl w:val="0"/>
          <w:numId w:val="21"/>
        </w:numPr>
        <w:spacing w:before="120" w:after="120"/>
        <w:ind w:left="284" w:hanging="284"/>
        <w:jc w:val="both"/>
      </w:pPr>
      <w:bookmarkStart w:id="16" w:name="_Ref342570892"/>
      <w:r>
        <w:t xml:space="preserve">Строим </w:t>
      </w:r>
      <w:r w:rsidR="006A7189">
        <w:t xml:space="preserve">граф </w:t>
      </w:r>
      <w:r w:rsidR="006A7189">
        <w:rPr>
          <w:i/>
          <w:lang w:val="en-US"/>
        </w:rPr>
        <w:t>B</w:t>
      </w:r>
      <w:r w:rsidR="006A7189" w:rsidRPr="00362B26">
        <w:rPr>
          <w:i/>
          <w:vertAlign w:val="subscript"/>
          <w:lang w:val="en-US"/>
        </w:rPr>
        <w:t>i</w:t>
      </w:r>
      <w:r w:rsidR="008D360B" w:rsidRPr="008D360B">
        <w:rPr>
          <w:i/>
          <w:vertAlign w:val="superscript"/>
          <w:lang w:val="en-US"/>
        </w:rPr>
        <w:t>g</w:t>
      </w:r>
      <w:r w:rsidR="006A7189" w:rsidRPr="00362B26">
        <w:t xml:space="preserve">, </w:t>
      </w:r>
      <w:r w:rsidR="006A7189">
        <w:t>порождающий множество</w:t>
      </w:r>
      <w:r>
        <w:t xml:space="preserve"> </w:t>
      </w:r>
      <w:r>
        <w:rPr>
          <w:i/>
          <w:lang w:val="en-US"/>
        </w:rPr>
        <w:t>B</w:t>
      </w:r>
      <w:r w:rsidRPr="001A02CA">
        <w:rPr>
          <w:i/>
          <w:vertAlign w:val="subscript"/>
          <w:lang w:val="en-US"/>
        </w:rPr>
        <w:t>i</w:t>
      </w:r>
      <w:r>
        <w:rPr>
          <w:lang w:val="en-US"/>
        </w:rPr>
        <w:t> </w:t>
      </w:r>
      <w:r w:rsidRPr="001A02CA">
        <w:t>=</w:t>
      </w:r>
      <w:r>
        <w:rPr>
          <w:lang w:val="en-US"/>
        </w:rPr>
        <w:t> </w:t>
      </w:r>
      <w:r w:rsidRPr="003F0BC6">
        <w:t>(</w:t>
      </w:r>
      <w:r w:rsidRPr="000A4AB1">
        <w:rPr>
          <w:b/>
          <w:i/>
          <w:lang w:val="en-US"/>
        </w:rPr>
        <w:t>B</w:t>
      </w:r>
      <w:r>
        <w:rPr>
          <w:lang w:val="en-US"/>
        </w:rPr>
        <w:sym w:font="Symbol" w:char="F0C8"/>
      </w:r>
      <w:r w:rsidR="00ED67BB">
        <w:rPr>
          <w:b/>
          <w:i/>
          <w:lang w:val="en-US"/>
        </w:rPr>
        <w:t>O</w:t>
      </w:r>
      <w:r w:rsidRPr="003F0BC6">
        <w:t>)</w:t>
      </w:r>
      <w:r w:rsidRPr="000A4AB1">
        <w:rPr>
          <w:vertAlign w:val="superscript"/>
        </w:rPr>
        <w:t>*</w:t>
      </w:r>
      <w:r>
        <w:t> \ </w:t>
      </w:r>
      <w:r>
        <w:rPr>
          <w:i/>
          <w:lang w:val="en-US"/>
        </w:rPr>
        <w:t>A</w:t>
      </w:r>
      <w:r w:rsidRPr="001A02CA">
        <w:rPr>
          <w:i/>
          <w:vertAlign w:val="subscript"/>
          <w:lang w:val="en-US"/>
        </w:rPr>
        <w:t>i</w:t>
      </w:r>
      <w:r>
        <w:t>.</w:t>
      </w:r>
      <w:bookmarkEnd w:id="16"/>
    </w:p>
    <w:p w:rsidR="00584843" w:rsidRDefault="00584843" w:rsidP="005152DE">
      <w:pPr>
        <w:numPr>
          <w:ilvl w:val="1"/>
          <w:numId w:val="21"/>
        </w:numPr>
        <w:ind w:left="568" w:hanging="284"/>
        <w:jc w:val="both"/>
      </w:pPr>
      <w:r>
        <w:t xml:space="preserve">Для этого сначала применяем процедуру </w:t>
      </w:r>
      <w:proofErr w:type="spellStart"/>
      <w:r>
        <w:t>детерминизации</w:t>
      </w:r>
      <w:proofErr w:type="spellEnd"/>
      <w:r>
        <w:t xml:space="preserve">, то есть строим граф </w:t>
      </w:r>
      <w:r w:rsidRPr="00584843">
        <w:rPr>
          <w:b/>
          <w:i/>
          <w:lang w:val="en-US"/>
        </w:rPr>
        <w:t>d</w:t>
      </w:r>
      <w:r w:rsidRPr="00584843">
        <w:t>(</w:t>
      </w:r>
      <w:proofErr w:type="spellStart"/>
      <w:r>
        <w:rPr>
          <w:i/>
          <w:lang w:val="en-US"/>
        </w:rPr>
        <w:t>A</w:t>
      </w:r>
      <w:r w:rsidRPr="00362B26">
        <w:rPr>
          <w:i/>
          <w:vertAlign w:val="subscript"/>
          <w:lang w:val="en-US"/>
        </w:rPr>
        <w:t>i</w:t>
      </w:r>
      <w:r w:rsidRPr="008D360B">
        <w:rPr>
          <w:i/>
          <w:vertAlign w:val="superscript"/>
          <w:lang w:val="en-US"/>
        </w:rPr>
        <w:t>g</w:t>
      </w:r>
      <w:proofErr w:type="spellEnd"/>
      <w:r w:rsidRPr="00584843">
        <w:t>)</w:t>
      </w:r>
      <w:r>
        <w:t>.</w:t>
      </w:r>
    </w:p>
    <w:p w:rsidR="005152DE" w:rsidRDefault="005152DE" w:rsidP="005152DE">
      <w:pPr>
        <w:numPr>
          <w:ilvl w:val="1"/>
          <w:numId w:val="21"/>
        </w:numPr>
        <w:ind w:left="568" w:hanging="284"/>
        <w:jc w:val="both"/>
      </w:pPr>
      <w:r>
        <w:t>Д</w:t>
      </w:r>
      <w:r w:rsidRPr="00E84B76">
        <w:t xml:space="preserve">обавляем </w:t>
      </w:r>
      <w:r w:rsidR="008D360B">
        <w:t xml:space="preserve">в </w:t>
      </w:r>
      <w:r w:rsidR="00584843" w:rsidRPr="00584843">
        <w:rPr>
          <w:b/>
          <w:i/>
          <w:lang w:val="en-US"/>
        </w:rPr>
        <w:t>d</w:t>
      </w:r>
      <w:r w:rsidR="00584843" w:rsidRPr="00584843">
        <w:t>(</w:t>
      </w:r>
      <w:proofErr w:type="spellStart"/>
      <w:r w:rsidR="00584843">
        <w:rPr>
          <w:i/>
          <w:lang w:val="en-US"/>
        </w:rPr>
        <w:t>A</w:t>
      </w:r>
      <w:r w:rsidR="00584843" w:rsidRPr="00362B26">
        <w:rPr>
          <w:i/>
          <w:vertAlign w:val="subscript"/>
          <w:lang w:val="en-US"/>
        </w:rPr>
        <w:t>i</w:t>
      </w:r>
      <w:r w:rsidR="00584843" w:rsidRPr="008D360B">
        <w:rPr>
          <w:i/>
          <w:vertAlign w:val="superscript"/>
          <w:lang w:val="en-US"/>
        </w:rPr>
        <w:t>g</w:t>
      </w:r>
      <w:proofErr w:type="spellEnd"/>
      <w:r w:rsidR="00584843" w:rsidRPr="00584843">
        <w:t>)</w:t>
      </w:r>
      <w:r w:rsidR="008D360B">
        <w:t xml:space="preserve"> </w:t>
      </w:r>
      <w:r w:rsidRPr="00E84B76">
        <w:t xml:space="preserve">новое конечное состояние </w:t>
      </w:r>
      <w:r>
        <w:sym w:font="Symbol" w:char="F077"/>
      </w:r>
      <w:r w:rsidRPr="005152DE">
        <w:t>`</w:t>
      </w:r>
      <w:r>
        <w:t>, в котором проводим переходы-петли по всем кнопкам и наблюдениям.</w:t>
      </w:r>
    </w:p>
    <w:p w:rsidR="00886D25" w:rsidRDefault="00886D25" w:rsidP="00886D25">
      <w:pPr>
        <w:numPr>
          <w:ilvl w:val="1"/>
          <w:numId w:val="21"/>
        </w:numPr>
        <w:ind w:left="568" w:hanging="284"/>
        <w:jc w:val="both"/>
      </w:pPr>
      <w:r>
        <w:t>В</w:t>
      </w:r>
      <w:r w:rsidRPr="00E84B76">
        <w:t xml:space="preserve"> каждо</w:t>
      </w:r>
      <w:r>
        <w:t>м</w:t>
      </w:r>
      <w:r w:rsidRPr="00E84B76">
        <w:t xml:space="preserve"> </w:t>
      </w:r>
      <w:r>
        <w:t>не</w:t>
      </w:r>
      <w:r w:rsidRPr="00E84B76">
        <w:t>конечно</w:t>
      </w:r>
      <w:r>
        <w:t>м</w:t>
      </w:r>
      <w:r w:rsidRPr="00E84B76">
        <w:t xml:space="preserve"> </w:t>
      </w:r>
      <w:r>
        <w:t>состоянии</w:t>
      </w:r>
      <w:r w:rsidRPr="00E84B76">
        <w:t xml:space="preserve"> проводим переход в состояние </w:t>
      </w:r>
      <w:r>
        <w:sym w:font="Symbol" w:char="F077"/>
      </w:r>
      <w:r w:rsidR="005152DE" w:rsidRPr="005152DE">
        <w:t>`</w:t>
      </w:r>
      <w:r w:rsidRPr="00E84B76">
        <w:t xml:space="preserve"> по все </w:t>
      </w:r>
      <w:r>
        <w:t>кнопкам и наблюдениям</w:t>
      </w:r>
      <w:r w:rsidRPr="00E84B76">
        <w:t>, по которым не было переходов из этого состояния.</w:t>
      </w:r>
    </w:p>
    <w:p w:rsidR="005152DE" w:rsidRDefault="005152DE" w:rsidP="00886D25">
      <w:pPr>
        <w:numPr>
          <w:ilvl w:val="1"/>
          <w:numId w:val="21"/>
        </w:numPr>
        <w:ind w:left="568" w:hanging="284"/>
        <w:jc w:val="both"/>
      </w:pPr>
      <w:r>
        <w:t>Удаляем все конечные состояния вместе с ведущими в них переходами.</w:t>
      </w:r>
    </w:p>
    <w:p w:rsidR="005152DE" w:rsidRDefault="005152DE" w:rsidP="005152DE">
      <w:pPr>
        <w:numPr>
          <w:ilvl w:val="1"/>
          <w:numId w:val="21"/>
        </w:numPr>
        <w:ind w:left="568" w:hanging="284"/>
        <w:jc w:val="both"/>
      </w:pPr>
      <w:r>
        <w:t xml:space="preserve">Все оставшиеся состояния объявляем конечными. </w:t>
      </w:r>
      <w:r w:rsidRPr="00E84B76">
        <w:t xml:space="preserve">Заметим, что </w:t>
      </w:r>
      <w:r>
        <w:t>это</w:t>
      </w:r>
      <w:r w:rsidRPr="00E84B76">
        <w:t xml:space="preserve"> соответствует </w:t>
      </w:r>
      <w:proofErr w:type="spellStart"/>
      <w:r w:rsidRPr="00E84B76">
        <w:t>префикс-замкнутости</w:t>
      </w:r>
      <w:proofErr w:type="spellEnd"/>
      <w:r w:rsidRPr="00E84B76">
        <w:t xml:space="preserve"> множества конформных трасс</w:t>
      </w:r>
      <w:r>
        <w:t xml:space="preserve"> наблюдений</w:t>
      </w:r>
      <w:r w:rsidRPr="00E84B76">
        <w:t>.</w:t>
      </w:r>
      <w:r w:rsidR="00F2105F">
        <w:t xml:space="preserve"> </w:t>
      </w:r>
    </w:p>
    <w:p w:rsidR="00362B26" w:rsidRDefault="00362B26" w:rsidP="006A7189">
      <w:pPr>
        <w:numPr>
          <w:ilvl w:val="0"/>
          <w:numId w:val="21"/>
        </w:numPr>
        <w:spacing w:before="120" w:after="120"/>
        <w:ind w:left="284" w:hanging="284"/>
        <w:jc w:val="both"/>
      </w:pPr>
      <w:r>
        <w:t xml:space="preserve">Строим </w:t>
      </w:r>
      <w:r w:rsidR="0028154B">
        <w:t xml:space="preserve">граф </w:t>
      </w:r>
      <w:r w:rsidR="0028154B">
        <w:rPr>
          <w:i/>
          <w:lang w:val="en-US"/>
        </w:rPr>
        <w:t>C</w:t>
      </w:r>
      <w:r w:rsidR="0028154B" w:rsidRPr="00362B26">
        <w:rPr>
          <w:i/>
          <w:vertAlign w:val="subscript"/>
          <w:lang w:val="en-US"/>
        </w:rPr>
        <w:t>i</w:t>
      </w:r>
      <w:r w:rsidR="008D360B" w:rsidRPr="008D360B">
        <w:rPr>
          <w:i/>
          <w:vertAlign w:val="superscript"/>
          <w:lang w:val="en-US"/>
        </w:rPr>
        <w:t>g</w:t>
      </w:r>
      <w:r w:rsidR="0028154B" w:rsidRPr="00362B26">
        <w:t xml:space="preserve">, </w:t>
      </w:r>
      <w:r w:rsidR="0028154B">
        <w:t xml:space="preserve">порождающий </w:t>
      </w:r>
      <w:r>
        <w:t xml:space="preserve">множество </w:t>
      </w:r>
      <w:proofErr w:type="spellStart"/>
      <w:r>
        <w:rPr>
          <w:i/>
          <w:lang w:val="en-US"/>
        </w:rPr>
        <w:t>C</w:t>
      </w:r>
      <w:r w:rsidRPr="001A02CA">
        <w:rPr>
          <w:i/>
          <w:vertAlign w:val="subscript"/>
          <w:lang w:val="en-US"/>
        </w:rPr>
        <w:t>i</w:t>
      </w:r>
      <w:proofErr w:type="spellEnd"/>
      <w:r>
        <w:rPr>
          <w:lang w:val="en-US"/>
        </w:rPr>
        <w:t> </w:t>
      </w:r>
      <w:r w:rsidRPr="001A02CA">
        <w:t>=</w:t>
      </w:r>
      <w:r>
        <w:rPr>
          <w:lang w:val="en-US"/>
        </w:rPr>
        <w:t> </w:t>
      </w:r>
      <w:r w:rsidR="00B91AEA">
        <w:rPr>
          <w:lang w:val="en-US"/>
        </w:rPr>
        <w:sym w:font="Symbol" w:char="F0C8"/>
      </w:r>
      <w:r w:rsidR="00B91AEA" w:rsidRPr="001A02CA">
        <w:t>{</w:t>
      </w:r>
      <w:r w:rsidR="00B91AEA" w:rsidRPr="002408C4">
        <w:rPr>
          <w:b/>
          <w:i/>
          <w:lang w:val="en-US"/>
        </w:rPr>
        <w:t>f</w:t>
      </w:r>
      <w:r w:rsidR="00B91AEA" w:rsidRPr="00B91AEA">
        <w:rPr>
          <w:vertAlign w:val="superscript"/>
        </w:rPr>
        <w:t>-1</w:t>
      </w:r>
      <w:r w:rsidR="00B91AEA" w:rsidRPr="001A02CA">
        <w:t>(</w:t>
      </w:r>
      <w:r w:rsidR="00B91AEA">
        <w:sym w:font="Symbol" w:char="F073"/>
      </w:r>
      <w:r w:rsidR="00B91AEA" w:rsidRPr="001A02CA">
        <w:t>)</w:t>
      </w:r>
      <w:r w:rsidR="00B91AEA">
        <w:rPr>
          <w:lang w:val="en-US"/>
        </w:rPr>
        <w:t> </w:t>
      </w:r>
      <w:r w:rsidR="00B91AEA" w:rsidRPr="001A02CA">
        <w:t>|</w:t>
      </w:r>
      <w:r w:rsidR="00B91AEA">
        <w:sym w:font="Symbol" w:char="F073"/>
      </w:r>
      <w:r w:rsidR="00B91AEA" w:rsidRPr="00E84B76">
        <w:sym w:font="Symbol" w:char="F0CE"/>
      </w:r>
      <w:r w:rsidR="00B91AEA">
        <w:rPr>
          <w:i/>
          <w:lang w:val="en-US"/>
        </w:rPr>
        <w:t>B</w:t>
      </w:r>
      <w:r w:rsidR="00B91AEA" w:rsidRPr="001A02CA">
        <w:rPr>
          <w:i/>
          <w:vertAlign w:val="subscript"/>
          <w:lang w:val="en-US"/>
        </w:rPr>
        <w:t>i</w:t>
      </w:r>
      <w:r w:rsidR="00B91AEA" w:rsidRPr="001A02CA">
        <w:t>}</w:t>
      </w:r>
      <w:r>
        <w:t>.</w:t>
      </w:r>
    </w:p>
    <w:p w:rsidR="0028154B" w:rsidRDefault="0028154B" w:rsidP="00F2105F">
      <w:pPr>
        <w:ind w:left="568"/>
        <w:jc w:val="both"/>
      </w:pPr>
      <w:r>
        <w:t>Для этого</w:t>
      </w:r>
      <w:r w:rsidR="008D360B">
        <w:t xml:space="preserve"> в </w:t>
      </w:r>
      <w:r w:rsidR="008D360B">
        <w:rPr>
          <w:i/>
          <w:lang w:val="en-US"/>
        </w:rPr>
        <w:t>B</w:t>
      </w:r>
      <w:r w:rsidR="008D360B" w:rsidRPr="001A02CA">
        <w:rPr>
          <w:i/>
          <w:vertAlign w:val="subscript"/>
          <w:lang w:val="en-US"/>
        </w:rPr>
        <w:t>i</w:t>
      </w:r>
      <w:r w:rsidR="008D360B" w:rsidRPr="008D360B">
        <w:rPr>
          <w:i/>
          <w:vertAlign w:val="superscript"/>
          <w:lang w:val="en-US"/>
        </w:rPr>
        <w:t>g</w:t>
      </w:r>
      <w:r>
        <w:t xml:space="preserve"> </w:t>
      </w:r>
      <w:r w:rsidR="00F2105F">
        <w:t xml:space="preserve">каждый </w:t>
      </w:r>
      <w:r>
        <w:t xml:space="preserve">переход </w:t>
      </w:r>
      <w:r w:rsidR="00805FC1">
        <w:t xml:space="preserve">из состояния </w:t>
      </w:r>
      <w:r w:rsidR="00805FC1" w:rsidRPr="00805FC1">
        <w:rPr>
          <w:i/>
          <w:lang w:val="en-US"/>
        </w:rPr>
        <w:t>s</w:t>
      </w:r>
      <w:r w:rsidR="00805FC1">
        <w:t xml:space="preserve"> </w:t>
      </w:r>
      <w:r>
        <w:t xml:space="preserve">по наблюдению </w:t>
      </w:r>
      <w:r>
        <w:rPr>
          <w:i/>
          <w:lang w:val="en-US"/>
        </w:rPr>
        <w:t>x</w:t>
      </w:r>
      <w:r>
        <w:t xml:space="preserve"> превращаем во множество кратных переходов по каждому событию </w:t>
      </w:r>
      <w:r w:rsidRPr="0028154B">
        <w:rPr>
          <w:i/>
          <w:lang w:val="en-US"/>
        </w:rPr>
        <w:t>a</w:t>
      </w:r>
      <w:r w:rsidRPr="0028154B">
        <w:t xml:space="preserve"> </w:t>
      </w:r>
      <w:r>
        <w:t>такому, что</w:t>
      </w:r>
      <w:r w:rsidR="00805FC1" w:rsidRPr="00805FC1">
        <w:t xml:space="preserve"> </w:t>
      </w:r>
      <w:r w:rsidR="00ED67BB">
        <w:rPr>
          <w:i/>
          <w:lang w:val="en-US"/>
        </w:rPr>
        <w:t>x</w:t>
      </w:r>
      <w:r w:rsidR="00957852" w:rsidRPr="00957852">
        <w:t>=</w:t>
      </w:r>
      <w:r w:rsidR="00ED67BB" w:rsidRPr="002408C4">
        <w:rPr>
          <w:b/>
          <w:i/>
          <w:lang w:val="en-US"/>
        </w:rPr>
        <w:t>f</w:t>
      </w:r>
      <w:r w:rsidR="00ED67BB" w:rsidRPr="001A02CA">
        <w:t>(</w:t>
      </w:r>
      <w:r w:rsidR="00ED67BB">
        <w:rPr>
          <w:i/>
          <w:lang w:val="en-US"/>
        </w:rPr>
        <w:t>a</w:t>
      </w:r>
      <w:r w:rsidR="00ED67BB" w:rsidRPr="001A02CA">
        <w:t>)</w:t>
      </w:r>
      <w:r>
        <w:t>.</w:t>
      </w:r>
      <w:r w:rsidR="00ED67BB">
        <w:t xml:space="preserve"> Если таких событий </w:t>
      </w:r>
      <w:r w:rsidR="00ED67BB" w:rsidRPr="0028154B">
        <w:rPr>
          <w:i/>
          <w:lang w:val="en-US"/>
        </w:rPr>
        <w:t>a</w:t>
      </w:r>
      <w:r w:rsidR="00ED67BB" w:rsidRPr="0028154B">
        <w:t xml:space="preserve"> </w:t>
      </w:r>
      <w:r w:rsidR="00ED67BB">
        <w:t xml:space="preserve">нет, то переход по наблюдению </w:t>
      </w:r>
      <w:r w:rsidR="00ED67BB">
        <w:rPr>
          <w:i/>
          <w:lang w:val="en-US"/>
        </w:rPr>
        <w:t>x</w:t>
      </w:r>
      <w:r w:rsidR="00ED67BB">
        <w:t xml:space="preserve"> просто удаляется.</w:t>
      </w:r>
    </w:p>
    <w:p w:rsidR="00362B26" w:rsidRPr="000C4B7C" w:rsidRDefault="00362B26" w:rsidP="006A7189">
      <w:pPr>
        <w:numPr>
          <w:ilvl w:val="0"/>
          <w:numId w:val="21"/>
        </w:numPr>
        <w:spacing w:before="120" w:after="120"/>
        <w:ind w:left="284" w:hanging="284"/>
        <w:jc w:val="both"/>
      </w:pPr>
      <w:r>
        <w:t xml:space="preserve">Строим </w:t>
      </w:r>
      <w:r w:rsidR="00F2105F">
        <w:t xml:space="preserve">граф </w:t>
      </w:r>
      <w:r w:rsidR="00F2105F">
        <w:rPr>
          <w:i/>
          <w:lang w:val="en-US"/>
        </w:rPr>
        <w:t>D</w:t>
      </w:r>
      <w:r w:rsidR="008D360B" w:rsidRPr="008D360B">
        <w:rPr>
          <w:i/>
          <w:vertAlign w:val="superscript"/>
          <w:lang w:val="en-US"/>
        </w:rPr>
        <w:t>g</w:t>
      </w:r>
      <w:r w:rsidR="00F2105F" w:rsidRPr="00362B26">
        <w:t xml:space="preserve">, </w:t>
      </w:r>
      <w:r w:rsidR="00F2105F">
        <w:t xml:space="preserve">порождающий </w:t>
      </w:r>
      <w:r>
        <w:t xml:space="preserve">множество </w:t>
      </w:r>
      <w:r w:rsidRPr="000C4B7C">
        <w:rPr>
          <w:i/>
          <w:lang w:val="en-US"/>
        </w:rPr>
        <w:t>D</w:t>
      </w:r>
      <w:r>
        <w:rPr>
          <w:lang w:val="en-US"/>
        </w:rPr>
        <w:t> </w:t>
      </w:r>
      <w:r w:rsidRPr="000C4B7C">
        <w:t>=</w:t>
      </w:r>
      <w:r>
        <w:rPr>
          <w:lang w:val="en-US"/>
        </w:rPr>
        <w:t> </w:t>
      </w:r>
      <w:r>
        <w:rPr>
          <w:i/>
          <w:lang w:val="en-US"/>
        </w:rPr>
        <w:t>C</w:t>
      </w:r>
      <w:r w:rsidRPr="000C4B7C">
        <w:rPr>
          <w:vertAlign w:val="subscript"/>
        </w:rPr>
        <w:t>1</w:t>
      </w:r>
      <w:r w:rsidRPr="000C4B7C">
        <w:t>|</w:t>
      </w:r>
      <w:r w:rsidRPr="00E84B76">
        <w:rPr>
          <w:i/>
          <w:vertAlign w:val="subscript"/>
          <w:lang w:val="en-US"/>
        </w:rPr>
        <w:t>U</w:t>
      </w:r>
      <w:r w:rsidRPr="000C4B7C">
        <w:t>|</w:t>
      </w:r>
      <w:r>
        <w:rPr>
          <w:i/>
          <w:lang w:val="en-US"/>
        </w:rPr>
        <w:t>C</w:t>
      </w:r>
      <w:r w:rsidRPr="000C4B7C">
        <w:rPr>
          <w:vertAlign w:val="subscript"/>
        </w:rPr>
        <w:t>2</w:t>
      </w:r>
      <w:r>
        <w:t>.</w:t>
      </w:r>
    </w:p>
    <w:p w:rsidR="00F2105F" w:rsidRDefault="00F2105F" w:rsidP="00F2105F">
      <w:pPr>
        <w:ind w:left="568"/>
        <w:jc w:val="both"/>
      </w:pPr>
      <w:r>
        <w:t xml:space="preserve">Для этого </w:t>
      </w:r>
      <w:r w:rsidR="008D360B">
        <w:t xml:space="preserve">применяем композицию </w:t>
      </w:r>
      <w:r w:rsidR="008D360B" w:rsidRPr="000C4B7C">
        <w:rPr>
          <w:i/>
          <w:lang w:val="en-US"/>
        </w:rPr>
        <w:t>D</w:t>
      </w:r>
      <w:r w:rsidR="008D360B" w:rsidRPr="008D360B">
        <w:rPr>
          <w:i/>
          <w:vertAlign w:val="superscript"/>
          <w:lang w:val="en-US"/>
        </w:rPr>
        <w:t>g</w:t>
      </w:r>
      <w:r w:rsidR="008D360B">
        <w:rPr>
          <w:lang w:val="en-US"/>
        </w:rPr>
        <w:t> </w:t>
      </w:r>
      <w:r w:rsidR="008D360B" w:rsidRPr="000C4B7C">
        <w:t>=</w:t>
      </w:r>
      <w:r w:rsidR="008D360B">
        <w:rPr>
          <w:lang w:val="en-US"/>
        </w:rPr>
        <w:t> </w:t>
      </w:r>
      <w:r w:rsidR="008D360B">
        <w:rPr>
          <w:i/>
          <w:lang w:val="en-US"/>
        </w:rPr>
        <w:t>C</w:t>
      </w:r>
      <w:r w:rsidR="008D360B" w:rsidRPr="000C4B7C">
        <w:rPr>
          <w:vertAlign w:val="subscript"/>
        </w:rPr>
        <w:t>1</w:t>
      </w:r>
      <w:r w:rsidR="008D360B" w:rsidRPr="008D360B">
        <w:rPr>
          <w:i/>
          <w:vertAlign w:val="superscript"/>
          <w:lang w:val="en-US"/>
        </w:rPr>
        <w:t>g</w:t>
      </w:r>
      <w:r w:rsidR="008D360B" w:rsidRPr="000C4B7C">
        <w:t>|</w:t>
      </w:r>
      <w:r w:rsidR="008D360B" w:rsidRPr="00E84B76">
        <w:rPr>
          <w:i/>
          <w:vertAlign w:val="subscript"/>
          <w:lang w:val="en-US"/>
        </w:rPr>
        <w:t>U</w:t>
      </w:r>
      <w:r w:rsidR="008D360B" w:rsidRPr="000C4B7C">
        <w:t>|</w:t>
      </w:r>
      <w:r w:rsidR="008D360B">
        <w:rPr>
          <w:i/>
          <w:lang w:val="en-US"/>
        </w:rPr>
        <w:t>C</w:t>
      </w:r>
      <w:r w:rsidR="008D360B" w:rsidRPr="000C4B7C">
        <w:rPr>
          <w:vertAlign w:val="subscript"/>
        </w:rPr>
        <w:t>2</w:t>
      </w:r>
      <w:r w:rsidR="008D360B" w:rsidRPr="008D360B">
        <w:rPr>
          <w:i/>
          <w:vertAlign w:val="superscript"/>
          <w:lang w:val="en-US"/>
        </w:rPr>
        <w:t>g</w:t>
      </w:r>
      <w:r w:rsidR="008D360B">
        <w:t>, описанную в разделе</w:t>
      </w:r>
      <w:r w:rsidR="002432AC">
        <w:t xml:space="preserve"> </w:t>
      </w:r>
      <w:r w:rsidR="001E29FA">
        <w:fldChar w:fldCharType="begin"/>
      </w:r>
      <w:r w:rsidR="002432AC">
        <w:instrText xml:space="preserve"> REF _Ref347148270 \r \h </w:instrText>
      </w:r>
      <w:r w:rsidR="001E29FA">
        <w:fldChar w:fldCharType="separate"/>
      </w:r>
      <w:r w:rsidR="002432AC">
        <w:t>3</w:t>
      </w:r>
      <w:r w:rsidR="001E29FA">
        <w:fldChar w:fldCharType="end"/>
      </w:r>
      <w:r w:rsidR="008D360B">
        <w:t>.</w:t>
      </w:r>
    </w:p>
    <w:p w:rsidR="00F2105F" w:rsidRPr="000C4B7C" w:rsidRDefault="008D360B" w:rsidP="008D360B">
      <w:pPr>
        <w:numPr>
          <w:ilvl w:val="0"/>
          <w:numId w:val="21"/>
        </w:numPr>
        <w:spacing w:before="120" w:after="120"/>
        <w:ind w:left="357" w:hanging="357"/>
        <w:jc w:val="both"/>
      </w:pPr>
      <w:r>
        <w:t xml:space="preserve">Строим граф </w:t>
      </w:r>
      <w:proofErr w:type="spellStart"/>
      <w:r>
        <w:rPr>
          <w:i/>
          <w:lang w:val="en-US"/>
        </w:rPr>
        <w:t>E</w:t>
      </w:r>
      <w:r w:rsidRPr="008D360B">
        <w:rPr>
          <w:i/>
          <w:vertAlign w:val="superscript"/>
          <w:lang w:val="en-US"/>
        </w:rPr>
        <w:t>g</w:t>
      </w:r>
      <w:proofErr w:type="spellEnd"/>
      <w:r w:rsidRPr="00362B26">
        <w:t xml:space="preserve">, </w:t>
      </w:r>
      <w:r>
        <w:t>порождающий множество</w:t>
      </w:r>
      <w:r w:rsidR="00F2105F">
        <w:t xml:space="preserve"> </w:t>
      </w:r>
      <w:r w:rsidR="00F2105F" w:rsidRPr="000C4B7C">
        <w:rPr>
          <w:i/>
          <w:lang w:val="en-US"/>
        </w:rPr>
        <w:t>E</w:t>
      </w:r>
      <w:r w:rsidR="00F2105F">
        <w:t> =</w:t>
      </w:r>
      <w:r w:rsidR="00F2105F">
        <w:rPr>
          <w:lang w:val="en-US"/>
        </w:rPr>
        <w:t> </w:t>
      </w:r>
      <w:r w:rsidR="00F2105F" w:rsidRPr="00E84B76">
        <w:rPr>
          <w:b/>
          <w:i/>
          <w:lang w:val="en-US"/>
        </w:rPr>
        <w:t>hide</w:t>
      </w:r>
      <w:r w:rsidR="00F2105F" w:rsidRPr="000C4B7C">
        <w:t>(</w:t>
      </w:r>
      <w:r w:rsidR="00F2105F" w:rsidRPr="000C4B7C">
        <w:rPr>
          <w:i/>
          <w:lang w:val="en-US"/>
        </w:rPr>
        <w:t>D</w:t>
      </w:r>
      <w:r w:rsidR="00F2105F" w:rsidRPr="00F2105F">
        <w:t>,</w:t>
      </w:r>
      <w:r w:rsidR="00F2105F">
        <w:rPr>
          <w:i/>
          <w:lang w:val="en-US"/>
        </w:rPr>
        <w:t>H</w:t>
      </w:r>
      <w:r w:rsidR="00F2105F" w:rsidRPr="000C4B7C">
        <w:t>)</w:t>
      </w:r>
      <w:r w:rsidR="00F2105F">
        <w:t>.</w:t>
      </w:r>
    </w:p>
    <w:p w:rsidR="008D360B" w:rsidRDefault="008D360B" w:rsidP="008D360B">
      <w:pPr>
        <w:ind w:left="568"/>
        <w:jc w:val="both"/>
      </w:pPr>
      <w:r>
        <w:t xml:space="preserve">Для этого применяем операцию сокрытия </w:t>
      </w:r>
      <w:proofErr w:type="spellStart"/>
      <w:r>
        <w:rPr>
          <w:i/>
          <w:lang w:val="en-US"/>
        </w:rPr>
        <w:t>E</w:t>
      </w:r>
      <w:r w:rsidRPr="008D360B">
        <w:rPr>
          <w:i/>
          <w:vertAlign w:val="superscript"/>
          <w:lang w:val="en-US"/>
        </w:rPr>
        <w:t>g</w:t>
      </w:r>
      <w:proofErr w:type="spellEnd"/>
      <w:r w:rsidRPr="008D360B">
        <w:t>=</w:t>
      </w:r>
      <w:r w:rsidRPr="00E84B76">
        <w:rPr>
          <w:b/>
          <w:i/>
          <w:lang w:val="en-US"/>
        </w:rPr>
        <w:t>hide</w:t>
      </w:r>
      <w:r w:rsidRPr="000C4B7C">
        <w:t>(</w:t>
      </w:r>
      <w:r>
        <w:rPr>
          <w:i/>
          <w:lang w:val="en-US"/>
        </w:rPr>
        <w:t>D</w:t>
      </w:r>
      <w:r w:rsidRPr="008D360B">
        <w:rPr>
          <w:i/>
          <w:vertAlign w:val="superscript"/>
          <w:lang w:val="en-US"/>
        </w:rPr>
        <w:t>g</w:t>
      </w:r>
      <w:r w:rsidRPr="00F2105F">
        <w:t>,</w:t>
      </w:r>
      <w:r>
        <w:rPr>
          <w:i/>
          <w:lang w:val="en-US"/>
        </w:rPr>
        <w:t>H</w:t>
      </w:r>
      <w:r w:rsidRPr="000C4B7C">
        <w:t>)</w:t>
      </w:r>
      <w:r>
        <w:t xml:space="preserve">, описанную в разделе </w:t>
      </w:r>
      <w:r w:rsidR="001E29FA">
        <w:fldChar w:fldCharType="begin"/>
      </w:r>
      <w:r w:rsidR="002432AC">
        <w:instrText xml:space="preserve"> REF _Ref347148270 \r \h </w:instrText>
      </w:r>
      <w:r w:rsidR="001E29FA">
        <w:fldChar w:fldCharType="separate"/>
      </w:r>
      <w:r w:rsidR="002432AC">
        <w:t>3</w:t>
      </w:r>
      <w:r w:rsidR="001E29FA">
        <w:fldChar w:fldCharType="end"/>
      </w:r>
      <w:r>
        <w:t>.</w:t>
      </w:r>
    </w:p>
    <w:p w:rsidR="00362B26" w:rsidRPr="000C4B7C" w:rsidRDefault="00362B26" w:rsidP="006A7189">
      <w:pPr>
        <w:numPr>
          <w:ilvl w:val="0"/>
          <w:numId w:val="21"/>
        </w:numPr>
        <w:spacing w:before="120" w:after="120"/>
        <w:ind w:left="284" w:hanging="284"/>
        <w:jc w:val="both"/>
      </w:pPr>
      <w:r>
        <w:t xml:space="preserve">Строим </w:t>
      </w:r>
      <w:r w:rsidR="008D360B">
        <w:t xml:space="preserve">граф </w:t>
      </w:r>
      <w:proofErr w:type="spellStart"/>
      <w:r w:rsidR="008D360B">
        <w:rPr>
          <w:i/>
          <w:lang w:val="en-US"/>
        </w:rPr>
        <w:t>F</w:t>
      </w:r>
      <w:r w:rsidR="008D360B" w:rsidRPr="008D360B">
        <w:rPr>
          <w:i/>
          <w:vertAlign w:val="superscript"/>
          <w:lang w:val="en-US"/>
        </w:rPr>
        <w:t>g</w:t>
      </w:r>
      <w:proofErr w:type="spellEnd"/>
      <w:r w:rsidR="008D360B" w:rsidRPr="00362B26">
        <w:t xml:space="preserve">, </w:t>
      </w:r>
      <w:r w:rsidR="008D360B">
        <w:t xml:space="preserve">порождающий </w:t>
      </w:r>
      <w:r>
        <w:t xml:space="preserve">множество </w:t>
      </w:r>
      <w:r w:rsidR="00F2105F">
        <w:rPr>
          <w:i/>
          <w:lang w:val="en-US"/>
        </w:rPr>
        <w:t>F</w:t>
      </w:r>
      <w:r>
        <w:t> =</w:t>
      </w:r>
      <w:r>
        <w:rPr>
          <w:lang w:val="en-US"/>
        </w:rPr>
        <w:t> </w:t>
      </w:r>
      <w:r w:rsidRPr="000C4B7C">
        <w:rPr>
          <w:b/>
          <w:i/>
          <w:lang w:val="en-US"/>
        </w:rPr>
        <w:t>f</w:t>
      </w:r>
      <w:r w:rsidRPr="000C4B7C">
        <w:t>(</w:t>
      </w:r>
      <w:r w:rsidR="00F2105F">
        <w:rPr>
          <w:i/>
          <w:lang w:val="en-US"/>
        </w:rPr>
        <w:t>E</w:t>
      </w:r>
      <w:r w:rsidRPr="000C4B7C">
        <w:t>)</w:t>
      </w:r>
      <w:r>
        <w:t>.</w:t>
      </w:r>
    </w:p>
    <w:p w:rsidR="008D360B" w:rsidRDefault="008D360B" w:rsidP="008D360B">
      <w:pPr>
        <w:ind w:left="568"/>
        <w:jc w:val="both"/>
      </w:pPr>
      <w:r>
        <w:t xml:space="preserve">Для этого в </w:t>
      </w:r>
      <w:proofErr w:type="spellStart"/>
      <w:r>
        <w:rPr>
          <w:i/>
          <w:lang w:val="en-US"/>
        </w:rPr>
        <w:t>E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 каждый переход из состояния </w:t>
      </w:r>
      <w:r w:rsidRPr="00805FC1">
        <w:rPr>
          <w:i/>
          <w:lang w:val="en-US"/>
        </w:rPr>
        <w:t>s</w:t>
      </w:r>
      <w:r>
        <w:t xml:space="preserve"> по событию </w:t>
      </w:r>
      <w:r>
        <w:rPr>
          <w:i/>
          <w:lang w:val="en-US"/>
        </w:rPr>
        <w:t>a</w:t>
      </w:r>
      <w:r w:rsidR="00ED67BB">
        <w:sym w:font="Symbol" w:char="F0CE"/>
      </w:r>
      <w:r w:rsidR="00ED67BB" w:rsidRPr="00E84B76">
        <w:rPr>
          <w:b/>
          <w:i/>
          <w:lang w:val="en-US"/>
        </w:rPr>
        <w:t>Dom</w:t>
      </w:r>
      <w:r w:rsidR="00ED67BB" w:rsidRPr="00B057E9">
        <w:t>(</w:t>
      </w:r>
      <w:r w:rsidR="00ED67BB">
        <w:rPr>
          <w:b/>
          <w:i/>
          <w:lang w:val="en-US"/>
        </w:rPr>
        <w:t>f</w:t>
      </w:r>
      <w:r w:rsidR="00ED67BB" w:rsidRPr="00B057E9">
        <w:t>)</w:t>
      </w:r>
      <w:r>
        <w:t xml:space="preserve"> превращаем в переход по наблюдению </w:t>
      </w:r>
      <w:r w:rsidRPr="002408C4">
        <w:rPr>
          <w:b/>
          <w:i/>
          <w:lang w:val="en-US"/>
        </w:rPr>
        <w:t>f</w:t>
      </w:r>
      <w:r w:rsidRPr="001A02CA">
        <w:t>(</w:t>
      </w:r>
      <w:r>
        <w:rPr>
          <w:i/>
          <w:lang w:val="en-US"/>
        </w:rPr>
        <w:t>a</w:t>
      </w:r>
      <w:r w:rsidRPr="001A02CA">
        <w:t>)</w:t>
      </w:r>
      <w:r>
        <w:t>.</w:t>
      </w:r>
      <w:r w:rsidR="00ED67BB">
        <w:t xml:space="preserve"> Если </w:t>
      </w:r>
      <w:r w:rsidR="00ED67BB">
        <w:rPr>
          <w:i/>
          <w:lang w:val="en-US"/>
        </w:rPr>
        <w:t>a</w:t>
      </w:r>
      <w:r w:rsidR="00ED67BB">
        <w:sym w:font="Symbol" w:char="F0CF"/>
      </w:r>
      <w:r w:rsidR="00ED67BB" w:rsidRPr="00E84B76">
        <w:rPr>
          <w:b/>
          <w:i/>
          <w:lang w:val="en-US"/>
        </w:rPr>
        <w:t>Dom</w:t>
      </w:r>
      <w:r w:rsidR="00ED67BB" w:rsidRPr="00B057E9">
        <w:t>(</w:t>
      </w:r>
      <w:r w:rsidR="00ED67BB">
        <w:rPr>
          <w:b/>
          <w:i/>
          <w:lang w:val="en-US"/>
        </w:rPr>
        <w:t>f</w:t>
      </w:r>
      <w:r w:rsidR="00ED67BB" w:rsidRPr="00B057E9">
        <w:t>)</w:t>
      </w:r>
      <w:r w:rsidR="00ED67BB">
        <w:t>, то переход по такому событию просто удаляется.</w:t>
      </w:r>
    </w:p>
    <w:p w:rsidR="00362B26" w:rsidRDefault="008D360B" w:rsidP="006A7189">
      <w:pPr>
        <w:numPr>
          <w:ilvl w:val="0"/>
          <w:numId w:val="21"/>
        </w:numPr>
        <w:spacing w:before="120" w:after="120"/>
        <w:ind w:left="284" w:hanging="284"/>
        <w:jc w:val="both"/>
      </w:pPr>
      <w:r>
        <w:t xml:space="preserve">Строим граф </w:t>
      </w:r>
      <w:proofErr w:type="spellStart"/>
      <w:r>
        <w:rPr>
          <w:i/>
          <w:lang w:val="en-US"/>
        </w:rPr>
        <w:t>G</w:t>
      </w:r>
      <w:r w:rsidRPr="008D360B">
        <w:rPr>
          <w:i/>
          <w:vertAlign w:val="superscript"/>
          <w:lang w:val="en-US"/>
        </w:rPr>
        <w:t>g</w:t>
      </w:r>
      <w:proofErr w:type="spellEnd"/>
      <w:r w:rsidRPr="00362B26">
        <w:t xml:space="preserve">, </w:t>
      </w:r>
      <w:r>
        <w:t xml:space="preserve">порождающий </w:t>
      </w:r>
      <w:r w:rsidR="00362B26" w:rsidRPr="00E84B76">
        <w:t xml:space="preserve">множество </w:t>
      </w:r>
      <w:r w:rsidR="00F2105F">
        <w:rPr>
          <w:i/>
          <w:lang w:val="en-US"/>
        </w:rPr>
        <w:t>G</w:t>
      </w:r>
      <w:r w:rsidR="00362B26">
        <w:rPr>
          <w:lang w:val="en-US"/>
        </w:rPr>
        <w:t> </w:t>
      </w:r>
      <w:r w:rsidR="00362B26" w:rsidRPr="000C4B7C">
        <w:t>=</w:t>
      </w:r>
      <w:r w:rsidR="00362B26">
        <w:rPr>
          <w:lang w:val="en-US"/>
        </w:rPr>
        <w:t> </w:t>
      </w:r>
      <w:r w:rsidR="00362B26" w:rsidRPr="003F0BC6">
        <w:t>(</w:t>
      </w:r>
      <w:r w:rsidR="00362B26" w:rsidRPr="003F0BC6">
        <w:rPr>
          <w:b/>
          <w:i/>
          <w:lang w:val="en-US"/>
        </w:rPr>
        <w:t>B</w:t>
      </w:r>
      <w:r w:rsidR="00362B26">
        <w:rPr>
          <w:lang w:val="en-US"/>
        </w:rPr>
        <w:sym w:font="Symbol" w:char="F0C8"/>
      </w:r>
      <w:r w:rsidR="00ED67BB">
        <w:rPr>
          <w:b/>
          <w:i/>
          <w:lang w:val="en-US"/>
        </w:rPr>
        <w:t>O</w:t>
      </w:r>
      <w:r w:rsidR="00362B26" w:rsidRPr="003F0BC6">
        <w:t>)</w:t>
      </w:r>
      <w:r w:rsidR="00362B26" w:rsidRPr="003F0BC6">
        <w:rPr>
          <w:vertAlign w:val="superscript"/>
        </w:rPr>
        <w:t>*</w:t>
      </w:r>
      <w:r w:rsidR="00362B26" w:rsidRPr="000C4B7C">
        <w:t> \</w:t>
      </w:r>
      <w:r w:rsidR="00362B26">
        <w:t> </w:t>
      </w:r>
      <w:r w:rsidR="00F2105F">
        <w:rPr>
          <w:i/>
          <w:lang w:val="en-US"/>
        </w:rPr>
        <w:t>F</w:t>
      </w:r>
      <w:r w:rsidR="00ED67BB">
        <w:t>.</w:t>
      </w:r>
    </w:p>
    <w:p w:rsidR="00584843" w:rsidRDefault="00584843" w:rsidP="00584843">
      <w:pPr>
        <w:numPr>
          <w:ilvl w:val="1"/>
          <w:numId w:val="21"/>
        </w:numPr>
        <w:ind w:left="568" w:hanging="284"/>
        <w:jc w:val="both"/>
      </w:pPr>
      <w:r>
        <w:t xml:space="preserve">Для этого сначала применяем процедуру </w:t>
      </w:r>
      <w:proofErr w:type="spellStart"/>
      <w:r>
        <w:t>детерминизации</w:t>
      </w:r>
      <w:proofErr w:type="spellEnd"/>
      <w:r>
        <w:t xml:space="preserve">, то есть строим граф </w:t>
      </w:r>
      <w:r w:rsidRPr="00584843">
        <w:rPr>
          <w:b/>
          <w:i/>
          <w:lang w:val="en-US"/>
        </w:rPr>
        <w:t>d</w:t>
      </w:r>
      <w:r w:rsidRPr="00584843">
        <w:t>(</w:t>
      </w:r>
      <w:proofErr w:type="spellStart"/>
      <w:r>
        <w:rPr>
          <w:i/>
          <w:lang w:val="en-US"/>
        </w:rPr>
        <w:t>F</w:t>
      </w:r>
      <w:r w:rsidRPr="008D360B">
        <w:rPr>
          <w:i/>
          <w:vertAlign w:val="superscript"/>
          <w:lang w:val="en-US"/>
        </w:rPr>
        <w:t>g</w:t>
      </w:r>
      <w:proofErr w:type="spellEnd"/>
      <w:r w:rsidRPr="00584843">
        <w:t>)</w:t>
      </w:r>
      <w:r>
        <w:t>.</w:t>
      </w:r>
    </w:p>
    <w:p w:rsidR="00ED67BB" w:rsidRDefault="00ED67BB" w:rsidP="00ED67BB">
      <w:pPr>
        <w:numPr>
          <w:ilvl w:val="1"/>
          <w:numId w:val="21"/>
        </w:numPr>
        <w:ind w:left="568" w:hanging="284"/>
        <w:jc w:val="both"/>
      </w:pPr>
      <w:r>
        <w:t>Д</w:t>
      </w:r>
      <w:r w:rsidRPr="00E84B76">
        <w:t xml:space="preserve">обавляем </w:t>
      </w:r>
      <w:r>
        <w:t xml:space="preserve">в </w:t>
      </w:r>
      <w:r w:rsidR="00584843" w:rsidRPr="00584843">
        <w:rPr>
          <w:b/>
          <w:i/>
          <w:lang w:val="en-US"/>
        </w:rPr>
        <w:t>d</w:t>
      </w:r>
      <w:r w:rsidR="00584843" w:rsidRPr="00584843">
        <w:t>(</w:t>
      </w:r>
      <w:proofErr w:type="spellStart"/>
      <w:r w:rsidR="00584843">
        <w:rPr>
          <w:i/>
          <w:lang w:val="en-US"/>
        </w:rPr>
        <w:t>F</w:t>
      </w:r>
      <w:r w:rsidR="00584843" w:rsidRPr="008D360B">
        <w:rPr>
          <w:i/>
          <w:vertAlign w:val="superscript"/>
          <w:lang w:val="en-US"/>
        </w:rPr>
        <w:t>g</w:t>
      </w:r>
      <w:proofErr w:type="spellEnd"/>
      <w:r w:rsidR="00584843" w:rsidRPr="00584843">
        <w:t>)</w:t>
      </w:r>
      <w:r>
        <w:t xml:space="preserve"> </w:t>
      </w:r>
      <w:r w:rsidRPr="00E84B76">
        <w:t xml:space="preserve">новое состояние </w:t>
      </w:r>
      <w:r>
        <w:sym w:font="Symbol" w:char="F077"/>
      </w:r>
      <w:r w:rsidRPr="005152DE">
        <w:t>`</w:t>
      </w:r>
      <w:r>
        <w:t>, в котором проводим переходы-петли по всем кнопкам и наблюдениям. Это состояние и только его объявляем конечным.</w:t>
      </w:r>
    </w:p>
    <w:p w:rsidR="00ED67BB" w:rsidRDefault="00ED67BB" w:rsidP="00ED67BB">
      <w:pPr>
        <w:numPr>
          <w:ilvl w:val="1"/>
          <w:numId w:val="21"/>
        </w:numPr>
        <w:ind w:left="568" w:hanging="284"/>
        <w:jc w:val="both"/>
      </w:pPr>
      <w:r>
        <w:t>В</w:t>
      </w:r>
      <w:r w:rsidRPr="00E84B76">
        <w:t xml:space="preserve"> каждо</w:t>
      </w:r>
      <w:r>
        <w:t>м</w:t>
      </w:r>
      <w:r w:rsidRPr="00E84B76">
        <w:t xml:space="preserve"> </w:t>
      </w:r>
      <w:r>
        <w:t>состоянии</w:t>
      </w:r>
      <w:r w:rsidRPr="00E84B76">
        <w:t xml:space="preserve"> проводим переход в состояние </w:t>
      </w:r>
      <w:r>
        <w:sym w:font="Symbol" w:char="F077"/>
      </w:r>
      <w:r w:rsidRPr="005152DE">
        <w:t>`</w:t>
      </w:r>
      <w:r w:rsidRPr="00E84B76">
        <w:t xml:space="preserve"> по все </w:t>
      </w:r>
      <w:r>
        <w:t>кнопкам и наблюдениям</w:t>
      </w:r>
      <w:r w:rsidRPr="00E84B76">
        <w:t>, по которым не было переходов из этого состояния.</w:t>
      </w:r>
      <w:r w:rsidRPr="00ED67BB">
        <w:t xml:space="preserve"> </w:t>
      </w:r>
      <w:r w:rsidRPr="00E84B76">
        <w:t xml:space="preserve">Заметим, что </w:t>
      </w:r>
      <w:r>
        <w:t>это</w:t>
      </w:r>
      <w:r w:rsidRPr="00E84B76">
        <w:t xml:space="preserve"> соответствует </w:t>
      </w:r>
      <w:proofErr w:type="spellStart"/>
      <w:r w:rsidRPr="00E84B76">
        <w:t>п</w:t>
      </w:r>
      <w:r>
        <w:t>остфикс</w:t>
      </w:r>
      <w:r w:rsidRPr="00E84B76">
        <w:t>-замкнутости</w:t>
      </w:r>
      <w:proofErr w:type="spellEnd"/>
      <w:r w:rsidRPr="00E84B76">
        <w:t xml:space="preserve"> множества </w:t>
      </w:r>
      <w:r>
        <w:t>ошибок</w:t>
      </w:r>
      <w:r w:rsidRPr="00E84B76">
        <w:t>.</w:t>
      </w:r>
      <w:r w:rsidR="00F231C8">
        <w:t xml:space="preserve"> Также отметим, что у нас могут получиться состояния, из которых не достижимо состояние</w:t>
      </w:r>
      <w:r w:rsidR="00F231C8" w:rsidRPr="00E84B76">
        <w:t xml:space="preserve"> </w:t>
      </w:r>
      <w:r w:rsidR="00F231C8">
        <w:sym w:font="Symbol" w:char="F077"/>
      </w:r>
      <w:r w:rsidR="00F231C8" w:rsidRPr="005152DE">
        <w:t>`</w:t>
      </w:r>
      <w:r w:rsidR="00F231C8">
        <w:t>. Такие состояния можно удалить.</w:t>
      </w:r>
    </w:p>
    <w:p w:rsidR="00ED67BB" w:rsidRDefault="00ED67BB" w:rsidP="00F2105F">
      <w:pPr>
        <w:jc w:val="both"/>
      </w:pPr>
    </w:p>
    <w:p w:rsidR="00671205" w:rsidRPr="00AA7059" w:rsidRDefault="00064457" w:rsidP="00D64457">
      <w:pPr>
        <w:jc w:val="both"/>
      </w:pPr>
      <w:r>
        <w:t>Полученный</w:t>
      </w:r>
      <w:r w:rsidRPr="00064457">
        <w:t xml:space="preserve"> </w:t>
      </w:r>
      <w:r>
        <w:t xml:space="preserve">граф </w:t>
      </w:r>
      <w:proofErr w:type="spellStart"/>
      <w:r>
        <w:rPr>
          <w:i/>
          <w:lang w:val="en-US"/>
        </w:rPr>
        <w:t>G</w:t>
      </w:r>
      <w:r w:rsidRPr="008D360B">
        <w:rPr>
          <w:i/>
          <w:vertAlign w:val="superscript"/>
          <w:lang w:val="en-US"/>
        </w:rPr>
        <w:t>g</w:t>
      </w:r>
      <w:proofErr w:type="spellEnd"/>
      <w:r>
        <w:t xml:space="preserve"> порождает максимальную </w:t>
      </w:r>
      <w:r w:rsidR="00E419B9">
        <w:t xml:space="preserve">композицию </w:t>
      </w:r>
      <w:r>
        <w:t>спецификаци</w:t>
      </w:r>
      <w:r w:rsidR="00E419B9">
        <w:t>й</w:t>
      </w:r>
      <w:r>
        <w:t xml:space="preserve">, то есть </w:t>
      </w:r>
      <w:proofErr w:type="spellStart"/>
      <w:r w:rsidRPr="00064457">
        <w:rPr>
          <w:b/>
          <w:i/>
          <w:lang w:val="en-US"/>
        </w:rPr>
        <w:t>tr</w:t>
      </w:r>
      <w:proofErr w:type="spellEnd"/>
      <w:r w:rsidRPr="00064457">
        <w:t>(</w:t>
      </w:r>
      <w:proofErr w:type="spellStart"/>
      <w:r w:rsidR="00E419B9">
        <w:rPr>
          <w:i/>
          <w:lang w:val="en-US"/>
        </w:rPr>
        <w:t>G</w:t>
      </w:r>
      <w:r w:rsidR="00E419B9" w:rsidRPr="008D360B">
        <w:rPr>
          <w:i/>
          <w:vertAlign w:val="superscript"/>
          <w:lang w:val="en-US"/>
        </w:rPr>
        <w:t>g</w:t>
      </w:r>
      <w:proofErr w:type="spellEnd"/>
      <w:r w:rsidRPr="00064457">
        <w:t>)</w:t>
      </w:r>
      <w:r>
        <w:rPr>
          <w:lang w:val="en-US"/>
        </w:rPr>
        <w:t> </w:t>
      </w:r>
      <w:r w:rsidRPr="000C4B7C">
        <w:t>=</w:t>
      </w:r>
      <w:r>
        <w:rPr>
          <w:lang w:val="en-US"/>
        </w:rPr>
        <w:t> </w:t>
      </w:r>
      <w:r>
        <w:rPr>
          <w:b/>
          <w:i/>
          <w:lang w:val="en-US"/>
        </w:rPr>
        <w:t>max</w:t>
      </w:r>
      <w:r w:rsidRPr="001249D1">
        <w:t>(</w:t>
      </w:r>
      <w:r>
        <w:rPr>
          <w:i/>
          <w:lang w:val="en-US"/>
        </w:rPr>
        <w:t>S</w:t>
      </w:r>
      <w:r w:rsidRPr="00E5570F">
        <w:rPr>
          <w:vertAlign w:val="subscript"/>
        </w:rPr>
        <w:t>1</w:t>
      </w:r>
      <w:r w:rsidRPr="00E5570F">
        <w:t>|</w:t>
      </w:r>
      <w:r w:rsidRPr="00E84B76">
        <w:rPr>
          <w:i/>
          <w:vertAlign w:val="subscript"/>
          <w:lang w:val="en-US"/>
        </w:rPr>
        <w:t>U</w:t>
      </w:r>
      <w:r w:rsidRPr="00E5570F">
        <w:t>|</w:t>
      </w:r>
      <w:r>
        <w:rPr>
          <w:i/>
          <w:lang w:val="en-US"/>
        </w:rPr>
        <w:t>S</w:t>
      </w:r>
      <w:r w:rsidRPr="00E5570F">
        <w:rPr>
          <w:vertAlign w:val="subscript"/>
        </w:rPr>
        <w:t>2</w:t>
      </w:r>
      <w:r w:rsidRPr="001249D1">
        <w:t>)</w:t>
      </w:r>
      <w:r>
        <w:t>.</w:t>
      </w:r>
      <w:r w:rsidRPr="00064457">
        <w:t xml:space="preserve"> </w:t>
      </w:r>
      <w:r>
        <w:t>Этот</w:t>
      </w:r>
      <w:r w:rsidR="00ED67BB">
        <w:t xml:space="preserve"> </w:t>
      </w:r>
      <w:r w:rsidR="00E419B9">
        <w:t xml:space="preserve">граф </w:t>
      </w:r>
      <w:r w:rsidR="00F2105F">
        <w:t xml:space="preserve">можно минимизировать, чтобы </w:t>
      </w:r>
      <w:r w:rsidR="00ED67BB">
        <w:t xml:space="preserve">получить граф </w:t>
      </w:r>
      <w:proofErr w:type="spellStart"/>
      <w:r w:rsidR="00ED67BB">
        <w:rPr>
          <w:i/>
          <w:lang w:val="en-US"/>
        </w:rPr>
        <w:t>S</w:t>
      </w:r>
      <w:r w:rsidR="00ED67BB" w:rsidRPr="008D360B">
        <w:rPr>
          <w:i/>
          <w:vertAlign w:val="superscript"/>
          <w:lang w:val="en-US"/>
        </w:rPr>
        <w:t>g</w:t>
      </w:r>
      <w:proofErr w:type="spellEnd"/>
      <w:r w:rsidR="00ED67BB" w:rsidRPr="00362B26">
        <w:t xml:space="preserve">, </w:t>
      </w:r>
      <w:r w:rsidR="00ED67BB">
        <w:t>порождающий</w:t>
      </w:r>
      <w:r w:rsidR="00E419B9">
        <w:t xml:space="preserve"> минимальную</w:t>
      </w:r>
      <w:r w:rsidR="00ED67BB">
        <w:t xml:space="preserve"> </w:t>
      </w:r>
      <w:r w:rsidR="00E419B9">
        <w:t>композицию спецификаций (</w:t>
      </w:r>
      <w:r w:rsidR="00ED67BB" w:rsidRPr="00E84B76">
        <w:t>множество</w:t>
      </w:r>
      <w:r w:rsidR="00ED67BB">
        <w:t xml:space="preserve"> </w:t>
      </w:r>
      <w:r w:rsidR="00F2105F">
        <w:t>первичны</w:t>
      </w:r>
      <w:r w:rsidR="00ED67BB">
        <w:t>х</w:t>
      </w:r>
      <w:r w:rsidR="00F2105F">
        <w:t xml:space="preserve"> ошиб</w:t>
      </w:r>
      <w:r w:rsidR="00ED67BB">
        <w:t>о</w:t>
      </w:r>
      <w:r w:rsidR="00F2105F">
        <w:t>к</w:t>
      </w:r>
      <w:r w:rsidR="00E419B9">
        <w:t>), то есть</w:t>
      </w:r>
      <w:r w:rsidR="00F2105F">
        <w:t xml:space="preserve"> </w:t>
      </w:r>
      <w:proofErr w:type="spellStart"/>
      <w:r w:rsidR="00E419B9" w:rsidRPr="00064457">
        <w:rPr>
          <w:b/>
          <w:i/>
          <w:lang w:val="en-US"/>
        </w:rPr>
        <w:t>tr</w:t>
      </w:r>
      <w:proofErr w:type="spellEnd"/>
      <w:r w:rsidR="00E419B9" w:rsidRPr="00064457">
        <w:t>(</w:t>
      </w:r>
      <w:proofErr w:type="spellStart"/>
      <w:r w:rsidR="00E419B9">
        <w:rPr>
          <w:i/>
          <w:lang w:val="en-US"/>
        </w:rPr>
        <w:t>S</w:t>
      </w:r>
      <w:r w:rsidR="00E419B9" w:rsidRPr="008D360B">
        <w:rPr>
          <w:i/>
          <w:vertAlign w:val="superscript"/>
          <w:lang w:val="en-US"/>
        </w:rPr>
        <w:t>g</w:t>
      </w:r>
      <w:proofErr w:type="spellEnd"/>
      <w:r w:rsidR="00E419B9" w:rsidRPr="00064457">
        <w:t>)</w:t>
      </w:r>
      <w:r w:rsidR="00E419B9">
        <w:rPr>
          <w:lang w:val="en-US"/>
        </w:rPr>
        <w:t> </w:t>
      </w:r>
      <w:r w:rsidR="00E419B9" w:rsidRPr="000C4B7C">
        <w:t>=</w:t>
      </w:r>
      <w:r w:rsidR="00E419B9">
        <w:rPr>
          <w:lang w:val="en-US"/>
        </w:rPr>
        <w:t> </w:t>
      </w:r>
      <w:r w:rsidR="00E419B9">
        <w:rPr>
          <w:b/>
          <w:i/>
          <w:lang w:val="en-US"/>
        </w:rPr>
        <w:t>min</w:t>
      </w:r>
      <w:r w:rsidR="00E419B9" w:rsidRPr="001249D1">
        <w:t>(</w:t>
      </w:r>
      <w:r w:rsidR="00E419B9">
        <w:rPr>
          <w:i/>
          <w:lang w:val="en-US"/>
        </w:rPr>
        <w:t>S</w:t>
      </w:r>
      <w:r w:rsidR="00E419B9" w:rsidRPr="00E5570F">
        <w:rPr>
          <w:vertAlign w:val="subscript"/>
        </w:rPr>
        <w:t>1</w:t>
      </w:r>
      <w:r w:rsidR="00E419B9" w:rsidRPr="00E5570F">
        <w:t>|</w:t>
      </w:r>
      <w:r w:rsidR="00E419B9" w:rsidRPr="00E84B76">
        <w:rPr>
          <w:i/>
          <w:vertAlign w:val="subscript"/>
          <w:lang w:val="en-US"/>
        </w:rPr>
        <w:t>U</w:t>
      </w:r>
      <w:r w:rsidR="00E419B9" w:rsidRPr="00E5570F">
        <w:t>|</w:t>
      </w:r>
      <w:r w:rsidR="00E419B9">
        <w:rPr>
          <w:i/>
          <w:lang w:val="en-US"/>
        </w:rPr>
        <w:t>S</w:t>
      </w:r>
      <w:r w:rsidR="00E419B9" w:rsidRPr="00E5570F">
        <w:rPr>
          <w:vertAlign w:val="subscript"/>
        </w:rPr>
        <w:t>2</w:t>
      </w:r>
      <w:r w:rsidR="00E419B9" w:rsidRPr="001249D1">
        <w:t>)</w:t>
      </w:r>
      <w:r w:rsidR="00F2105F">
        <w:t>.</w:t>
      </w:r>
      <w:r w:rsidR="00ED67BB">
        <w:t xml:space="preserve"> Для этого </w:t>
      </w:r>
      <w:r w:rsidR="00AA7059">
        <w:t xml:space="preserve">систематически применяем следующие два правила: 1) если переход по кнопке ведет из состояния </w:t>
      </w:r>
      <w:r w:rsidR="00AA7059" w:rsidRPr="00AA7059">
        <w:rPr>
          <w:i/>
          <w:lang w:val="en-US"/>
        </w:rPr>
        <w:t>s</w:t>
      </w:r>
      <w:r w:rsidR="00AA7059">
        <w:t xml:space="preserve"> в конечное состояние </w:t>
      </w:r>
      <w:r w:rsidR="00AA7059" w:rsidRPr="00AA7059">
        <w:rPr>
          <w:i/>
          <w:lang w:val="en-US"/>
        </w:rPr>
        <w:t>s</w:t>
      </w:r>
      <w:r w:rsidR="00AA7059" w:rsidRPr="00AA7059">
        <w:rPr>
          <w:i/>
        </w:rPr>
        <w:t>`</w:t>
      </w:r>
      <w:r w:rsidR="00AA7059">
        <w:t xml:space="preserve">, то объявляем состояние </w:t>
      </w:r>
      <w:r w:rsidR="00AA7059" w:rsidRPr="00AA7059">
        <w:rPr>
          <w:i/>
          <w:lang w:val="en-US"/>
        </w:rPr>
        <w:t>s</w:t>
      </w:r>
      <w:r w:rsidR="00AA7059">
        <w:t xml:space="preserve"> конечным, 2) переход из конечного состояния удаляется. В конце можно удалить получившиеся изолированные состояния.</w:t>
      </w:r>
    </w:p>
    <w:p w:rsidR="003805AE" w:rsidRPr="00AA7059" w:rsidRDefault="003805AE" w:rsidP="00AA7059">
      <w:pPr>
        <w:pStyle w:val="2"/>
      </w:pPr>
      <w:bookmarkStart w:id="17" w:name="_Toc342919272"/>
      <w:bookmarkStart w:id="18" w:name="_Toc445567699"/>
      <w:r w:rsidRPr="00AA7059">
        <w:lastRenderedPageBreak/>
        <w:t>Моделирование</w:t>
      </w:r>
      <w:r w:rsidR="00AA7059">
        <w:t xml:space="preserve"> других семантик</w:t>
      </w:r>
      <w:bookmarkEnd w:id="17"/>
      <w:bookmarkEnd w:id="18"/>
    </w:p>
    <w:p w:rsidR="0013441F" w:rsidRDefault="00AE39A2" w:rsidP="00AE39A2">
      <w:pPr>
        <w:jc w:val="both"/>
      </w:pPr>
      <w:r>
        <w:t xml:space="preserve">В </w:t>
      </w:r>
      <w:r w:rsidRPr="00AE39A2">
        <w:t>[</w:t>
      </w:r>
      <w:r w:rsidR="001E29FA">
        <w:fldChar w:fldCharType="begin"/>
      </w:r>
      <w:r w:rsidR="000A1975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AE39A2">
        <w:t>]</w:t>
      </w:r>
      <w:r>
        <w:t xml:space="preserve"> рассматривались различные семантики тестирования, задаваемые соответствующими машинами тестирования, и моделирование</w:t>
      </w:r>
      <w:r w:rsidR="00E12CB6" w:rsidRPr="00E12CB6">
        <w:t xml:space="preserve"> </w:t>
      </w:r>
      <w:r w:rsidR="00E12CB6">
        <w:t xml:space="preserve">каждой такой семантики </w:t>
      </w:r>
      <w:r w:rsidR="00E12CB6" w:rsidRPr="00E12CB6">
        <w:rPr>
          <w:i/>
          <w:lang w:val="en-US"/>
        </w:rPr>
        <w:t>T</w:t>
      </w:r>
      <w:r w:rsidR="00E12CB6" w:rsidRPr="00E12CB6">
        <w:rPr>
          <w:i/>
          <w:vertAlign w:val="subscript"/>
          <w:lang w:val="en-US"/>
        </w:rPr>
        <w:t>i</w:t>
      </w:r>
      <w:r>
        <w:t xml:space="preserve"> в </w:t>
      </w:r>
      <w:r w:rsidRPr="00AE39A2">
        <w:rPr>
          <w:b/>
          <w:i/>
          <w:lang w:val="en-US"/>
        </w:rPr>
        <w:t>B</w:t>
      </w:r>
      <w:r w:rsidRPr="00AE39A2">
        <w:t>/</w:t>
      </w:r>
      <w:r w:rsidRPr="00AE39A2">
        <w:rPr>
          <w:b/>
          <w:i/>
          <w:lang w:val="en-US"/>
        </w:rPr>
        <w:t>O</w:t>
      </w:r>
      <w:r>
        <w:t>-семантике</w:t>
      </w:r>
      <w:r w:rsidR="0013441F">
        <w:t xml:space="preserve">, определяемое как </w:t>
      </w:r>
      <w:r w:rsidR="00E12CB6">
        <w:t xml:space="preserve">соответствующее этой семантике </w:t>
      </w:r>
      <w:r w:rsidR="0013441F">
        <w:t>преобразование</w:t>
      </w:r>
      <w:r w:rsidR="00472F05" w:rsidRPr="00472F05">
        <w:t xml:space="preserve"> </w:t>
      </w:r>
      <w:r w:rsidR="00472F05">
        <w:t>реализации</w:t>
      </w:r>
      <w:r w:rsidR="0013441F">
        <w:t xml:space="preserve"> </w:t>
      </w:r>
      <w:r w:rsidR="00E12CB6">
        <w:rPr>
          <w:b/>
          <w:i/>
          <w:lang w:val="en-US"/>
        </w:rPr>
        <w:t>M</w:t>
      </w:r>
      <w:r w:rsidR="00E12CB6" w:rsidRPr="00E12CB6">
        <w:rPr>
          <w:i/>
          <w:vertAlign w:val="subscript"/>
          <w:lang w:val="en-US"/>
        </w:rPr>
        <w:t>i</w:t>
      </w:r>
      <w:r w:rsidR="00472F05" w:rsidRPr="00472F05">
        <w:t>:</w:t>
      </w:r>
      <w:r w:rsidR="0013441F">
        <w:rPr>
          <w:lang w:val="en-US"/>
        </w:rPr>
        <w:t>ATS</w:t>
      </w:r>
      <w:r w:rsidR="00472F05">
        <w:rPr>
          <w:lang w:val="en-US"/>
        </w:rPr>
        <w:sym w:font="Symbol" w:char="F0AE"/>
      </w:r>
      <w:r w:rsidR="0013441F">
        <w:rPr>
          <w:lang w:val="en-US"/>
        </w:rPr>
        <w:t>OTS</w:t>
      </w:r>
      <w:r>
        <w:t>. В этой статье мы будем моделировать эти семантики в</w:t>
      </w:r>
      <w:r w:rsidRPr="00AE39A2">
        <w:rPr>
          <w:b/>
          <w:i/>
        </w:rPr>
        <w:t xml:space="preserve"> </w:t>
      </w:r>
      <w:r w:rsidRPr="00AE39A2">
        <w:rPr>
          <w:b/>
          <w:i/>
          <w:lang w:val="en-US"/>
        </w:rPr>
        <w:t>B</w:t>
      </w:r>
      <w:r w:rsidRPr="00AE39A2">
        <w:t>/</w:t>
      </w:r>
      <w:r>
        <w:rPr>
          <w:b/>
          <w:i/>
          <w:lang w:val="en-US"/>
        </w:rPr>
        <w:t>E</w:t>
      </w:r>
      <w:r>
        <w:t>-семантике</w:t>
      </w:r>
      <w:r w:rsidR="0013441F">
        <w:t xml:space="preserve">, то есть рассмотрим преобразование </w:t>
      </w:r>
      <w:r w:rsidR="00472F05" w:rsidRPr="00472F05">
        <w:rPr>
          <w:b/>
          <w:i/>
          <w:lang w:val="en-US"/>
        </w:rPr>
        <w:t>W</w:t>
      </w:r>
      <w:r w:rsidR="00472F05" w:rsidRPr="00472F05">
        <w:t>:</w:t>
      </w:r>
      <w:r w:rsidR="00472F05">
        <w:rPr>
          <w:lang w:val="en-US"/>
        </w:rPr>
        <w:t>ATS</w:t>
      </w:r>
      <w:r w:rsidR="00472F05">
        <w:rPr>
          <w:lang w:val="en-US"/>
        </w:rPr>
        <w:sym w:font="Symbol" w:char="F0AE"/>
      </w:r>
      <w:r w:rsidR="00472F05">
        <w:rPr>
          <w:lang w:val="en-US"/>
        </w:rPr>
        <w:t>ETS</w:t>
      </w:r>
      <w:r w:rsidR="0013441F">
        <w:t xml:space="preserve">, </w:t>
      </w:r>
      <w:r w:rsidR="00472F05">
        <w:t>после чего</w:t>
      </w:r>
      <w:r w:rsidR="0013441F">
        <w:t xml:space="preserve"> далее можно преобразовать </w:t>
      </w:r>
      <w:r w:rsidR="00472F05">
        <w:rPr>
          <w:lang w:val="en-US"/>
        </w:rPr>
        <w:t>ETS</w:t>
      </w:r>
      <w:r w:rsidR="00472F05">
        <w:t xml:space="preserve"> </w:t>
      </w:r>
      <w:r w:rsidR="0013441F">
        <w:t xml:space="preserve">в </w:t>
      </w:r>
      <w:r w:rsidR="0013441F">
        <w:rPr>
          <w:lang w:val="en-US"/>
        </w:rPr>
        <w:t>OTS</w:t>
      </w:r>
      <w:r w:rsidR="0013441F">
        <w:t xml:space="preserve">, задав подходящую функцию </w:t>
      </w:r>
      <w:r w:rsidR="0013441F" w:rsidRPr="0013441F">
        <w:rPr>
          <w:b/>
          <w:i/>
          <w:lang w:val="en-US"/>
        </w:rPr>
        <w:t>f</w:t>
      </w:r>
      <w:r w:rsidR="0013441F">
        <w:t xml:space="preserve">, как описано в разделе </w:t>
      </w:r>
      <w:r w:rsidR="001E29FA">
        <w:fldChar w:fldCharType="begin"/>
      </w:r>
      <w:r w:rsidR="0013441F">
        <w:instrText xml:space="preserve"> REF _Ref342921691 \r \h </w:instrText>
      </w:r>
      <w:r w:rsidR="001E29FA">
        <w:fldChar w:fldCharType="separate"/>
      </w:r>
      <w:r w:rsidR="002432AC">
        <w:t>2</w:t>
      </w:r>
      <w:r w:rsidR="001E29FA">
        <w:fldChar w:fldCharType="end"/>
      </w:r>
      <w:r>
        <w:t xml:space="preserve">. </w:t>
      </w:r>
    </w:p>
    <w:p w:rsidR="0013441F" w:rsidRDefault="0013441F" w:rsidP="00AE39A2">
      <w:pPr>
        <w:jc w:val="both"/>
      </w:pPr>
    </w:p>
    <w:p w:rsidR="00AE39A2" w:rsidRPr="000A1975" w:rsidRDefault="00AE39A2" w:rsidP="00AE39A2">
      <w:pPr>
        <w:jc w:val="both"/>
      </w:pPr>
      <w:r>
        <w:t xml:space="preserve">В рассматриваемых семантиках реализация задаётся </w:t>
      </w:r>
      <w:r>
        <w:rPr>
          <w:lang w:val="en-US"/>
        </w:rPr>
        <w:t>ATS</w:t>
      </w:r>
      <w:r>
        <w:t xml:space="preserve">, то есть </w:t>
      </w:r>
      <w:r>
        <w:rPr>
          <w:lang w:val="en-US"/>
        </w:rPr>
        <w:t>LTS</w:t>
      </w:r>
      <w:r>
        <w:t xml:space="preserve">, в которой переходы помечены внешними действиями из универсума </w:t>
      </w:r>
      <w:r w:rsidRPr="00AE39A2">
        <w:rPr>
          <w:b/>
          <w:i/>
          <w:lang w:val="en-US"/>
        </w:rPr>
        <w:t>A</w:t>
      </w:r>
      <w:r>
        <w:t xml:space="preserve"> или символом </w:t>
      </w:r>
      <w:r>
        <w:sym w:font="Symbol" w:char="F074"/>
      </w:r>
      <w:r>
        <w:t xml:space="preserve">. Тестовое воздействие разрешает реализации выполнять внешние действия из некоторого множества разрешённых действий, </w:t>
      </w:r>
      <w:r w:rsidR="00991616">
        <w:t xml:space="preserve">разрушение </w:t>
      </w:r>
      <w:r w:rsidR="00991616">
        <w:sym w:font="Symbol" w:char="F067"/>
      </w:r>
      <w:r w:rsidR="00991616">
        <w:t xml:space="preserve"> и </w:t>
      </w:r>
      <w:r>
        <w:t xml:space="preserve">внутреннее </w:t>
      </w:r>
      <w:r>
        <w:sym w:font="Symbol" w:char="F074"/>
      </w:r>
      <w:r>
        <w:t>-действие всегда разрешен</w:t>
      </w:r>
      <w:r w:rsidR="00991616">
        <w:t>ы</w:t>
      </w:r>
      <w:r>
        <w:t xml:space="preserve">. Машину называют генеративной или реактивной в зависимости от того, может ли реализация </w:t>
      </w:r>
      <w:r w:rsidR="00426737">
        <w:t>выполнять последовательность разрешённых внешних действий или</w:t>
      </w:r>
      <w:r>
        <w:t xml:space="preserve"> </w:t>
      </w:r>
      <w:r w:rsidR="00426737">
        <w:t>только одно такое действие, после чего</w:t>
      </w:r>
      <w:r>
        <w:t xml:space="preserve"> выполнение внешних действий блокируется до поступления следующего (быть может, того же самого) тестового воздействия.</w:t>
      </w:r>
      <w:r w:rsidR="00426737">
        <w:t xml:space="preserve"> Если в текущем состоянии реализации нет разрешённых внешних действий и нет </w:t>
      </w:r>
      <w:r w:rsidR="00426737">
        <w:sym w:font="Symbol" w:char="F074"/>
      </w:r>
      <w:r w:rsidR="00426737">
        <w:t>-активности, реализация останавливается. Эту остановку можно наблюдать, если активирована, так называемая, зелёная лампочка: она горит, пока реализация выполняет какие-то действия, и гаснет в момент остановки. После остановки тестирование либо заканчивается, либо может быть продолжено тем или иным тестовым воздействием. Наконец, при остановке машины можно наблюдать действия, переходы по которым определены в текущем состоянии реализации. Для этого предназначены лампочки меню, соответствующие действиям. Если такая лампочка активирована, то в момент остановки она горит, если в реализации есть переход по соответствующему действию.</w:t>
      </w:r>
      <w:r w:rsidR="00EE5D62">
        <w:t xml:space="preserve"> Все эти дополнительные наблюдения систематизированы в </w:t>
      </w:r>
      <w:r w:rsidR="00EE5D62" w:rsidRPr="000A1975">
        <w:t>[</w:t>
      </w:r>
      <w:r w:rsidR="001E29FA">
        <w:rPr>
          <w:lang w:val="en-US"/>
        </w:rPr>
        <w:fldChar w:fldCharType="begin"/>
      </w:r>
      <w:r w:rsidR="000A1975" w:rsidRPr="000A1975">
        <w:instrText xml:space="preserve"> </w:instrText>
      </w:r>
      <w:r w:rsidR="000A1975">
        <w:rPr>
          <w:lang w:val="en-US"/>
        </w:rPr>
        <w:instrText>REF</w:instrText>
      </w:r>
      <w:r w:rsidR="000A1975" w:rsidRPr="000A1975">
        <w:instrText xml:space="preserve"> _</w:instrText>
      </w:r>
      <w:r w:rsidR="000A1975">
        <w:rPr>
          <w:lang w:val="en-US"/>
        </w:rPr>
        <w:instrText>Ref</w:instrText>
      </w:r>
      <w:r w:rsidR="000A1975" w:rsidRPr="000A1975">
        <w:instrText>88898297 \</w:instrText>
      </w:r>
      <w:r w:rsidR="000A1975">
        <w:rPr>
          <w:lang w:val="en-US"/>
        </w:rPr>
        <w:instrText>r</w:instrText>
      </w:r>
      <w:r w:rsidR="000A1975" w:rsidRPr="000A1975">
        <w:instrText xml:space="preserve"> \</w:instrText>
      </w:r>
      <w:r w:rsidR="000A1975">
        <w:rPr>
          <w:lang w:val="en-US"/>
        </w:rPr>
        <w:instrText>h</w:instrText>
      </w:r>
      <w:r w:rsidR="000A1975" w:rsidRPr="000A1975">
        <w:instrText xml:space="preserve"> </w:instrText>
      </w:r>
      <w:r w:rsidR="001E29FA">
        <w:rPr>
          <w:lang w:val="en-US"/>
        </w:rPr>
      </w:r>
      <w:r w:rsidR="001E29FA">
        <w:rPr>
          <w:lang w:val="en-US"/>
        </w:rPr>
        <w:fldChar w:fldCharType="separate"/>
      </w:r>
      <w:r w:rsidR="007A6866" w:rsidRPr="007A6866">
        <w:t>8</w:t>
      </w:r>
      <w:r w:rsidR="001E29FA">
        <w:rPr>
          <w:lang w:val="en-US"/>
        </w:rPr>
        <w:fldChar w:fldCharType="end"/>
      </w:r>
      <w:r w:rsidR="00EE5D62" w:rsidRPr="000A1975">
        <w:t>]</w:t>
      </w:r>
      <w:r w:rsidR="000A1975">
        <w:t xml:space="preserve">, семантики с ограничениями на множество разрешаемых действий рассматривались в </w:t>
      </w:r>
      <w:r w:rsidR="000A1975" w:rsidRPr="000A1975">
        <w:t>[</w:t>
      </w:r>
      <w:r w:rsidR="001E29FA">
        <w:fldChar w:fldCharType="begin"/>
      </w:r>
      <w:r w:rsidR="000A1975">
        <w:instrText xml:space="preserve"> REF _Ref343175344 \r \h </w:instrText>
      </w:r>
      <w:r w:rsidR="001E29FA">
        <w:fldChar w:fldCharType="separate"/>
      </w:r>
      <w:r w:rsidR="007A6866">
        <w:t>2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_Ref337821048 \r \h </w:instrText>
      </w:r>
      <w:r w:rsidR="001E29FA">
        <w:fldChar w:fldCharType="separate"/>
      </w:r>
      <w:r w:rsidR="007A6866">
        <w:t>11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_Ref180395074 \r \h </w:instrText>
      </w:r>
      <w:r w:rsidR="001E29FA">
        <w:fldChar w:fldCharType="separate"/>
      </w:r>
      <w:r w:rsidR="007A6866">
        <w:t>12</w:t>
      </w:r>
      <w:r w:rsidR="001E29FA">
        <w:fldChar w:fldCharType="end"/>
      </w:r>
      <w:r w:rsidR="000A1975" w:rsidRPr="000A1975">
        <w:t>]</w:t>
      </w:r>
      <w:r w:rsidR="000A1975">
        <w:t>.</w:t>
      </w:r>
    </w:p>
    <w:p w:rsidR="00426737" w:rsidRDefault="00426737" w:rsidP="00AE39A2">
      <w:pPr>
        <w:jc w:val="both"/>
      </w:pPr>
    </w:p>
    <w:p w:rsidR="00426737" w:rsidRDefault="00426737" w:rsidP="00AE39A2">
      <w:pPr>
        <w:jc w:val="both"/>
      </w:pPr>
      <w:r>
        <w:t xml:space="preserve">В данной статье мы будем считать все эти возможности атрибутами кнопки, что </w:t>
      </w:r>
      <w:r w:rsidR="0013441F">
        <w:t>позволяет</w:t>
      </w:r>
      <w:r>
        <w:t xml:space="preserve"> рассматривать широкий класс семантик, основанных на </w:t>
      </w:r>
      <w:r>
        <w:rPr>
          <w:lang w:val="en-US"/>
        </w:rPr>
        <w:t>ATS</w:t>
      </w:r>
      <w:r>
        <w:t>, в том числе «смешанные» семантики, когда, например, зелёная лампочка активирована для одних кнопок и не работает для других кнопок. Формально, будем считать, что</w:t>
      </w:r>
      <w:r w:rsidR="00FA0147" w:rsidRPr="00FA0147">
        <w:t xml:space="preserve"> </w:t>
      </w:r>
      <w:r w:rsidR="00DE2E35">
        <w:t>фиксировано</w:t>
      </w:r>
      <w:r w:rsidR="00FA0147">
        <w:t xml:space="preserve"> подмножество</w:t>
      </w:r>
      <w:r w:rsidR="00DE2E35">
        <w:t xml:space="preserve"> универсума</w:t>
      </w:r>
      <w:r w:rsidR="00FA0147">
        <w:t xml:space="preserve"> кнопок </w:t>
      </w:r>
      <w:r w:rsidR="00FA0147" w:rsidRPr="00FA0147">
        <w:rPr>
          <w:b/>
          <w:i/>
          <w:lang w:val="en-US"/>
        </w:rPr>
        <w:t>P</w:t>
      </w:r>
      <w:r w:rsidR="00FA0147">
        <w:rPr>
          <w:lang w:val="en-US"/>
        </w:rPr>
        <w:sym w:font="Symbol" w:char="F0CD"/>
      </w:r>
      <w:r w:rsidR="00FA0147" w:rsidRPr="00FA0147">
        <w:rPr>
          <w:b/>
          <w:i/>
          <w:lang w:val="en-US"/>
        </w:rPr>
        <w:t>B</w:t>
      </w:r>
      <w:r w:rsidR="00FA0147">
        <w:t xml:space="preserve">, для которых определены следующие функции, всюду определённые на </w:t>
      </w:r>
      <w:r w:rsidR="00FA0147" w:rsidRPr="00FA0147">
        <w:rPr>
          <w:b/>
          <w:i/>
          <w:lang w:val="en-US"/>
        </w:rPr>
        <w:t>P</w:t>
      </w:r>
      <w:r w:rsidR="00FA0147">
        <w:t>:</w:t>
      </w:r>
    </w:p>
    <w:p w:rsidR="00FA0147" w:rsidRPr="006902AA" w:rsidRDefault="00FA0147" w:rsidP="00FA0147">
      <w:pPr>
        <w:numPr>
          <w:ilvl w:val="0"/>
          <w:numId w:val="23"/>
        </w:numPr>
        <w:jc w:val="both"/>
      </w:pPr>
      <w:r>
        <w:rPr>
          <w:b/>
          <w:i/>
          <w:lang w:val="en-US"/>
        </w:rPr>
        <w:t>acts</w:t>
      </w:r>
      <w:r w:rsidRPr="006902AA">
        <w:t>:</w:t>
      </w:r>
      <w:r>
        <w:t> </w:t>
      </w:r>
      <w:r>
        <w:rPr>
          <w:b/>
          <w:i/>
          <w:lang w:val="en-US"/>
        </w:rPr>
        <w:t>P</w:t>
      </w:r>
      <w:r>
        <w:rPr>
          <w:lang w:val="en-US"/>
        </w:rPr>
        <w:sym w:font="Symbol" w:char="F0AE"/>
      </w:r>
      <w:r w:rsidRPr="006902AA">
        <w:t>2</w:t>
      </w:r>
      <w:r w:rsidRPr="00BE7404">
        <w:rPr>
          <w:b/>
          <w:i/>
          <w:vertAlign w:val="superscript"/>
          <w:lang w:val="en-US"/>
        </w:rPr>
        <w:t>A</w:t>
      </w:r>
      <w:r w:rsidRPr="006902AA">
        <w:t>,</w:t>
      </w:r>
      <w:r>
        <w:t xml:space="preserve"> разрешаемы</w:t>
      </w:r>
      <w:r w:rsidR="00991616">
        <w:t>е</w:t>
      </w:r>
      <w:r>
        <w:t xml:space="preserve"> </w:t>
      </w:r>
      <w:r w:rsidR="00991616">
        <w:t xml:space="preserve">внешние </w:t>
      </w:r>
      <w:r>
        <w:t>действи</w:t>
      </w:r>
      <w:r w:rsidR="00991616">
        <w:t>я</w:t>
      </w:r>
      <w:r>
        <w:t>,</w:t>
      </w:r>
      <w:r w:rsidR="00991616">
        <w:t xml:space="preserve"> кроме всегда разрешённого разрушения</w:t>
      </w:r>
      <w:r w:rsidR="00DE2E35">
        <w:t>.</w:t>
      </w:r>
    </w:p>
    <w:p w:rsidR="00FA0147" w:rsidRPr="006902AA" w:rsidRDefault="00FA0147" w:rsidP="00FA0147">
      <w:pPr>
        <w:numPr>
          <w:ilvl w:val="0"/>
          <w:numId w:val="23"/>
        </w:numPr>
        <w:jc w:val="both"/>
      </w:pPr>
      <w:r>
        <w:rPr>
          <w:b/>
          <w:i/>
          <w:lang w:val="en-US"/>
        </w:rPr>
        <w:t>reactive</w:t>
      </w:r>
      <w:r w:rsidRPr="006902AA">
        <w:t>:</w:t>
      </w:r>
      <w:r>
        <w:rPr>
          <w:lang w:val="en-US"/>
        </w:rPr>
        <w:t> </w:t>
      </w:r>
      <w:r>
        <w:rPr>
          <w:b/>
          <w:i/>
          <w:lang w:val="en-US"/>
        </w:rPr>
        <w:t>P</w:t>
      </w:r>
      <w:r>
        <w:rPr>
          <w:lang w:val="en-US"/>
        </w:rPr>
        <w:sym w:font="Symbol" w:char="F0AE"/>
      </w:r>
      <w:proofErr w:type="spellStart"/>
      <w:r w:rsidRPr="006902AA">
        <w:rPr>
          <w:b/>
          <w:i/>
          <w:lang w:val="en-US"/>
        </w:rPr>
        <w:t>Bool</w:t>
      </w:r>
      <w:proofErr w:type="spellEnd"/>
      <w:r w:rsidRPr="006902AA">
        <w:t xml:space="preserve">, </w:t>
      </w:r>
      <w:r w:rsidR="00DE2E35">
        <w:t>если</w:t>
      </w:r>
      <w:r w:rsidR="00DE2E35" w:rsidRPr="00DE2E35">
        <w:rPr>
          <w:i/>
        </w:rPr>
        <w:t xml:space="preserve"> </w:t>
      </w:r>
      <w:r w:rsidR="00DE2E35" w:rsidRPr="006902AA">
        <w:rPr>
          <w:i/>
          <w:lang w:val="en-US"/>
        </w:rPr>
        <w:t>true</w:t>
      </w:r>
      <w:r w:rsidR="00DE2E35">
        <w:t>, то кнопка</w:t>
      </w:r>
      <w:r w:rsidRPr="006902AA">
        <w:t xml:space="preserve"> </w:t>
      </w:r>
      <w:r>
        <w:t>реактивная</w:t>
      </w:r>
      <w:r w:rsidR="00DE2E35">
        <w:t>, то есть следующую кнопку можно нажимать только после выполнения внешнего действия или после наблюдаемой остановки реализации;</w:t>
      </w:r>
      <w:r w:rsidR="00DE2E35" w:rsidRPr="00DE2E35">
        <w:t xml:space="preserve"> </w:t>
      </w:r>
      <w:r w:rsidR="00DE2E35">
        <w:t>если</w:t>
      </w:r>
      <w:r w:rsidR="00DE2E35" w:rsidRPr="00DE2E35">
        <w:rPr>
          <w:i/>
        </w:rPr>
        <w:t xml:space="preserve"> </w:t>
      </w:r>
      <w:r w:rsidR="00DE2E35">
        <w:rPr>
          <w:i/>
          <w:lang w:val="en-US"/>
        </w:rPr>
        <w:t>false</w:t>
      </w:r>
      <w:r w:rsidR="00DE2E35">
        <w:t>, то кнопка</w:t>
      </w:r>
      <w:r w:rsidR="00DE2E35" w:rsidRPr="006902AA">
        <w:t xml:space="preserve"> </w:t>
      </w:r>
      <w:r w:rsidR="00DE2E35">
        <w:t>генеративная, что не налагает ограничений на нажатие следующей кнопки.</w:t>
      </w:r>
    </w:p>
    <w:p w:rsidR="00FA0147" w:rsidRPr="006902AA" w:rsidRDefault="00FA0147" w:rsidP="00FA0147">
      <w:pPr>
        <w:numPr>
          <w:ilvl w:val="0"/>
          <w:numId w:val="23"/>
        </w:numPr>
        <w:jc w:val="both"/>
      </w:pPr>
      <w:r>
        <w:rPr>
          <w:b/>
          <w:i/>
          <w:lang w:val="en-US"/>
        </w:rPr>
        <w:t>green</w:t>
      </w:r>
      <w:r w:rsidRPr="006902AA">
        <w:t>:</w:t>
      </w:r>
      <w:r w:rsidRPr="00BF28CF">
        <w:rPr>
          <w:b/>
          <w:i/>
          <w:lang w:val="en-US"/>
        </w:rPr>
        <w:t>B</w:t>
      </w:r>
      <w:r>
        <w:rPr>
          <w:lang w:val="en-US"/>
        </w:rPr>
        <w:sym w:font="Symbol" w:char="F0AE"/>
      </w:r>
      <w:proofErr w:type="spellStart"/>
      <w:r w:rsidRPr="006902AA">
        <w:rPr>
          <w:b/>
          <w:i/>
          <w:lang w:val="en-US"/>
        </w:rPr>
        <w:t>Bool</w:t>
      </w:r>
      <w:proofErr w:type="spellEnd"/>
      <w:r w:rsidRPr="006902AA">
        <w:t>,</w:t>
      </w:r>
      <w:r>
        <w:t xml:space="preserve"> если </w:t>
      </w:r>
      <w:r w:rsidRPr="00FA0147">
        <w:rPr>
          <w:i/>
          <w:lang w:val="en-US"/>
        </w:rPr>
        <w:t>true</w:t>
      </w:r>
      <w:r>
        <w:t>, то можно наблюдать остановку реализации</w:t>
      </w:r>
      <w:r w:rsidR="00DE2E35">
        <w:t>.</w:t>
      </w:r>
    </w:p>
    <w:p w:rsidR="00FA0147" w:rsidRDefault="00934E95" w:rsidP="00FA0147">
      <w:pPr>
        <w:numPr>
          <w:ilvl w:val="0"/>
          <w:numId w:val="23"/>
        </w:numPr>
        <w:jc w:val="both"/>
      </w:pPr>
      <w:r>
        <w:rPr>
          <w:b/>
          <w:i/>
          <w:lang w:val="en-US"/>
        </w:rPr>
        <w:t>continue</w:t>
      </w:r>
      <w:r w:rsidR="00FA0147" w:rsidRPr="006902AA">
        <w:t>:</w:t>
      </w:r>
      <w:r w:rsidR="00FA0147">
        <w:rPr>
          <w:lang w:val="en-US"/>
        </w:rPr>
        <w:t> </w:t>
      </w:r>
      <w:r w:rsidR="00FA0147">
        <w:rPr>
          <w:b/>
          <w:i/>
          <w:lang w:val="en-US"/>
        </w:rPr>
        <w:t>P</w:t>
      </w:r>
      <w:r w:rsidR="00FA0147">
        <w:rPr>
          <w:lang w:val="en-US"/>
        </w:rPr>
        <w:sym w:font="Symbol" w:char="F0AE"/>
      </w:r>
      <w:proofErr w:type="spellStart"/>
      <w:r w:rsidR="00FA0147" w:rsidRPr="006902AA">
        <w:rPr>
          <w:b/>
          <w:i/>
          <w:lang w:val="en-US"/>
        </w:rPr>
        <w:t>Bool</w:t>
      </w:r>
      <w:proofErr w:type="spellEnd"/>
      <w:r w:rsidR="00FA0147" w:rsidRPr="006902AA">
        <w:t xml:space="preserve">, </w:t>
      </w:r>
      <w:r w:rsidR="00FA0147">
        <w:t xml:space="preserve">если </w:t>
      </w:r>
      <w:r w:rsidR="00FA0147" w:rsidRPr="00FA0147">
        <w:rPr>
          <w:i/>
          <w:lang w:val="en-US"/>
        </w:rPr>
        <w:t>true</w:t>
      </w:r>
      <w:r w:rsidR="00FA0147">
        <w:t>, то можно продолжать тестирование после остановки</w:t>
      </w:r>
      <w:r w:rsidR="00DE2E35">
        <w:t>.</w:t>
      </w:r>
    </w:p>
    <w:p w:rsidR="00FA0147" w:rsidRDefault="00FA0147" w:rsidP="00FA0147">
      <w:pPr>
        <w:numPr>
          <w:ilvl w:val="0"/>
          <w:numId w:val="23"/>
        </w:numPr>
        <w:jc w:val="both"/>
      </w:pPr>
      <w:r>
        <w:rPr>
          <w:b/>
          <w:i/>
          <w:lang w:val="en-US"/>
        </w:rPr>
        <w:t>menu</w:t>
      </w:r>
      <w:r w:rsidRPr="006902AA">
        <w:t>:</w:t>
      </w:r>
      <w:r>
        <w:t> </w:t>
      </w:r>
      <w:r>
        <w:rPr>
          <w:b/>
          <w:i/>
          <w:lang w:val="en-US"/>
        </w:rPr>
        <w:t>P</w:t>
      </w:r>
      <w:r>
        <w:rPr>
          <w:lang w:val="en-US"/>
        </w:rPr>
        <w:sym w:font="Symbol" w:char="F0AE"/>
      </w:r>
      <w:r w:rsidR="003910D7" w:rsidRPr="006902AA">
        <w:t>2</w:t>
      </w:r>
      <w:r w:rsidR="003910D7" w:rsidRPr="00BE7404">
        <w:rPr>
          <w:b/>
          <w:i/>
          <w:vertAlign w:val="superscript"/>
          <w:lang w:val="en-US"/>
        </w:rPr>
        <w:t>A</w:t>
      </w:r>
      <w:r w:rsidRPr="006902AA">
        <w:t xml:space="preserve">, </w:t>
      </w:r>
      <w:r>
        <w:t>активированны</w:t>
      </w:r>
      <w:r w:rsidR="00991616">
        <w:t>е</w:t>
      </w:r>
      <w:r>
        <w:t xml:space="preserve"> лампочк</w:t>
      </w:r>
      <w:r w:rsidR="00991616">
        <w:t>и</w:t>
      </w:r>
      <w:r>
        <w:t xml:space="preserve"> меню.</w:t>
      </w:r>
    </w:p>
    <w:p w:rsidR="00FA0147" w:rsidRDefault="00FA0147" w:rsidP="00FA0147">
      <w:pPr>
        <w:jc w:val="both"/>
      </w:pPr>
    </w:p>
    <w:p w:rsidR="00FA0147" w:rsidRDefault="003574B8" w:rsidP="00FA0147">
      <w:pPr>
        <w:jc w:val="both"/>
      </w:pPr>
      <w:r>
        <w:t>Говорят, что в системе нет приоритетов, если п</w:t>
      </w:r>
      <w:r w:rsidRPr="008A06E6">
        <w:t>равило недетерминированного выбора предписывает реализации выбирать на выполнение любое действие</w:t>
      </w:r>
      <w:r>
        <w:t xml:space="preserve"> </w:t>
      </w:r>
      <w:r w:rsidRPr="003574B8">
        <w:rPr>
          <w:i/>
          <w:lang w:val="en-US"/>
        </w:rPr>
        <w:t>a</w:t>
      </w:r>
      <w:r w:rsidRPr="003574B8">
        <w:t xml:space="preserve"> </w:t>
      </w:r>
      <w:r>
        <w:t xml:space="preserve">(внешнее </w:t>
      </w:r>
      <w:proofErr w:type="spellStart"/>
      <w:r w:rsidRPr="003574B8">
        <w:rPr>
          <w:i/>
          <w:lang w:val="en-US"/>
        </w:rPr>
        <w:t>a</w:t>
      </w:r>
      <w:proofErr w:type="spellEnd"/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A</w:t>
      </w:r>
      <w:r>
        <w:t xml:space="preserve"> или внутреннее </w:t>
      </w:r>
      <w:r w:rsidRPr="003574B8">
        <w:rPr>
          <w:i/>
          <w:lang w:val="en-US"/>
        </w:rPr>
        <w:t>a</w:t>
      </w:r>
      <w:r w:rsidRPr="003574B8">
        <w:t>=</w:t>
      </w:r>
      <w:r w:rsidRPr="008A06E6">
        <w:rPr>
          <w:lang w:val="en-US"/>
        </w:rPr>
        <w:sym w:font="Symbol" w:char="F074"/>
      </w:r>
      <w:r>
        <w:t xml:space="preserve">), </w:t>
      </w:r>
      <w:r w:rsidRPr="008A06E6">
        <w:t xml:space="preserve"> которое в ней определено</w:t>
      </w:r>
      <w:r>
        <w:t xml:space="preserve">, то есть в текущем состоянии имеется переход по </w:t>
      </w:r>
      <w:r w:rsidRPr="003574B8">
        <w:rPr>
          <w:i/>
          <w:lang w:val="en-US"/>
        </w:rPr>
        <w:t>a</w:t>
      </w:r>
      <w:r>
        <w:t>,</w:t>
      </w:r>
      <w:r w:rsidRPr="008A06E6">
        <w:t xml:space="preserve"> и которое разрешено </w:t>
      </w:r>
      <w:r>
        <w:t xml:space="preserve">нажатой кнопкой </w:t>
      </w:r>
      <w:r w:rsidRPr="003574B8">
        <w:rPr>
          <w:i/>
          <w:lang w:val="en-US"/>
        </w:rPr>
        <w:t>p</w:t>
      </w:r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P</w:t>
      </w:r>
      <w:r>
        <w:t xml:space="preserve">, то есть </w:t>
      </w:r>
      <w:r w:rsidRPr="003574B8">
        <w:rPr>
          <w:i/>
          <w:lang w:val="en-US"/>
        </w:rPr>
        <w:t>a</w:t>
      </w:r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acts</w:t>
      </w:r>
      <w:r w:rsidRPr="003574B8">
        <w:t>(</w:t>
      </w:r>
      <w:r w:rsidRPr="003574B8">
        <w:rPr>
          <w:i/>
          <w:lang w:val="en-US"/>
        </w:rPr>
        <w:t>p</w:t>
      </w:r>
      <w:r w:rsidRPr="003574B8">
        <w:t>)</w:t>
      </w:r>
      <w:r w:rsidRPr="008A06E6">
        <w:rPr>
          <w:lang w:val="en-US"/>
        </w:rPr>
        <w:sym w:font="Symbol" w:char="F0C8"/>
      </w:r>
      <w:r w:rsidRPr="008A06E6">
        <w:t>{</w:t>
      </w:r>
      <w:r w:rsidRPr="008A06E6">
        <w:rPr>
          <w:lang w:val="en-US"/>
        </w:rPr>
        <w:sym w:font="Symbol" w:char="F074"/>
      </w:r>
      <w:r w:rsidR="00991616" w:rsidRPr="00991616">
        <w:t>,</w:t>
      </w:r>
      <w:r w:rsidR="00991616">
        <w:sym w:font="Symbol" w:char="F067"/>
      </w:r>
      <w:r w:rsidRPr="008A06E6">
        <w:t>}.</w:t>
      </w:r>
      <w:r w:rsidRPr="003574B8">
        <w:t xml:space="preserve"> </w:t>
      </w:r>
      <w:r>
        <w:t xml:space="preserve">В </w:t>
      </w:r>
      <w:r w:rsidRPr="003574B8">
        <w:t>[</w:t>
      </w:r>
      <w:r w:rsidR="001E29FA">
        <w:fldChar w:fldCharType="begin"/>
      </w:r>
      <w:r w:rsidR="000A1975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3574B8">
        <w:t>]</w:t>
      </w:r>
      <w:r>
        <w:t xml:space="preserve"> </w:t>
      </w:r>
      <w:r>
        <w:lastRenderedPageBreak/>
        <w:t xml:space="preserve">рассматривались также системы с приоритетами, </w:t>
      </w:r>
      <w:r w:rsidR="000A1975">
        <w:t xml:space="preserve">введённые в </w:t>
      </w:r>
      <w:r w:rsidR="000A1975" w:rsidRPr="000A1975">
        <w:t>[</w:t>
      </w:r>
      <w:r w:rsidR="001E29FA">
        <w:fldChar w:fldCharType="begin"/>
      </w:r>
      <w:r w:rsidR="000A1975">
        <w:instrText xml:space="preserve"> REF _Ref343176431 \r \h </w:instrText>
      </w:r>
      <w:r w:rsidR="001E29FA">
        <w:fldChar w:fldCharType="separate"/>
      </w:r>
      <w:r w:rsidR="007A6866">
        <w:t>4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_Ref337821074 \r \h </w:instrText>
      </w:r>
      <w:r w:rsidR="001E29FA">
        <w:fldChar w:fldCharType="separate"/>
      </w:r>
      <w:r w:rsidR="007A6866">
        <w:t>5</w:t>
      </w:r>
      <w:r w:rsidR="001E29FA">
        <w:fldChar w:fldCharType="end"/>
      </w:r>
      <w:r w:rsidR="000A1975" w:rsidRPr="000A1975">
        <w:t>]</w:t>
      </w:r>
      <w:r w:rsidR="000A1975">
        <w:t xml:space="preserve">, </w:t>
      </w:r>
      <w:r>
        <w:t xml:space="preserve">когда выполнимость действия </w:t>
      </w:r>
      <w:r w:rsidR="0055615C" w:rsidRPr="0055615C">
        <w:rPr>
          <w:i/>
          <w:lang w:val="en-US"/>
        </w:rPr>
        <w:t>a</w:t>
      </w:r>
      <w:r w:rsidR="0055615C">
        <w:t xml:space="preserve"> </w:t>
      </w:r>
      <w:r>
        <w:t xml:space="preserve">зависит от нажатой кнопки </w:t>
      </w:r>
      <w:r w:rsidRPr="003574B8">
        <w:rPr>
          <w:i/>
          <w:lang w:val="en-US"/>
        </w:rPr>
        <w:t>p</w:t>
      </w:r>
      <w:r>
        <w:t xml:space="preserve">, а не только от условия </w:t>
      </w:r>
      <w:r w:rsidRPr="003574B8">
        <w:rPr>
          <w:i/>
          <w:lang w:val="en-US"/>
        </w:rPr>
        <w:t>a</w:t>
      </w:r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acts</w:t>
      </w:r>
      <w:r w:rsidRPr="003574B8">
        <w:t>(</w:t>
      </w:r>
      <w:r w:rsidRPr="003574B8">
        <w:rPr>
          <w:i/>
          <w:lang w:val="en-US"/>
        </w:rPr>
        <w:t>p</w:t>
      </w:r>
      <w:r w:rsidRPr="003574B8">
        <w:t>)</w:t>
      </w:r>
      <w:r w:rsidR="0055615C" w:rsidRPr="008A06E6">
        <w:rPr>
          <w:lang w:val="en-US"/>
        </w:rPr>
        <w:sym w:font="Symbol" w:char="F0C8"/>
      </w:r>
      <w:r w:rsidR="0055615C" w:rsidRPr="008A06E6">
        <w:t>{</w:t>
      </w:r>
      <w:r w:rsidR="0055615C" w:rsidRPr="008A06E6">
        <w:rPr>
          <w:lang w:val="en-US"/>
        </w:rPr>
        <w:sym w:font="Symbol" w:char="F074"/>
      </w:r>
      <w:r w:rsidR="00991616" w:rsidRPr="00991616">
        <w:t>,</w:t>
      </w:r>
      <w:r w:rsidR="00991616">
        <w:sym w:font="Symbol" w:char="F067"/>
      </w:r>
      <w:r w:rsidR="0055615C" w:rsidRPr="008A06E6">
        <w:t>}</w:t>
      </w:r>
      <w:r w:rsidRPr="008A06E6">
        <w:t>.</w:t>
      </w:r>
      <w:r>
        <w:t xml:space="preserve"> Такие системы моделируются </w:t>
      </w:r>
      <w:r>
        <w:rPr>
          <w:lang w:val="en-US"/>
        </w:rPr>
        <w:t>ATS</w:t>
      </w:r>
      <w:r>
        <w:t xml:space="preserve">, в которых переход помечается не действием </w:t>
      </w:r>
      <w:r w:rsidRPr="003574B8">
        <w:rPr>
          <w:i/>
          <w:lang w:val="en-US"/>
        </w:rPr>
        <w:t>a</w:t>
      </w:r>
      <w:r>
        <w:t>, а парой (</w:t>
      </w:r>
      <w:r w:rsidRPr="003574B8">
        <w:rPr>
          <w:i/>
          <w:lang w:val="en-US"/>
        </w:rPr>
        <w:t>a</w:t>
      </w:r>
      <w:r w:rsidRPr="003574B8">
        <w:t>,</w:t>
      </w:r>
      <w:r w:rsidRPr="003574B8">
        <w:rPr>
          <w:i/>
          <w:lang w:val="en-US"/>
        </w:rPr>
        <w:t>p</w:t>
      </w:r>
      <w:r w:rsidRPr="003574B8">
        <w:t>)</w:t>
      </w:r>
      <w:r>
        <w:t xml:space="preserve">, где </w:t>
      </w:r>
      <w:r w:rsidRPr="003574B8">
        <w:rPr>
          <w:i/>
          <w:lang w:val="en-US"/>
        </w:rPr>
        <w:t>p</w:t>
      </w:r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P</w:t>
      </w:r>
      <w:r>
        <w:t xml:space="preserve"> и </w:t>
      </w:r>
      <w:r w:rsidRPr="003574B8">
        <w:rPr>
          <w:i/>
          <w:lang w:val="en-US"/>
        </w:rPr>
        <w:t>a</w:t>
      </w:r>
      <w:r w:rsidRPr="003574B8">
        <w:rPr>
          <w:lang w:val="en-US"/>
        </w:rPr>
        <w:sym w:font="Symbol" w:char="F0CE"/>
      </w:r>
      <w:r w:rsidRPr="003574B8">
        <w:rPr>
          <w:b/>
          <w:i/>
          <w:lang w:val="en-US"/>
        </w:rPr>
        <w:t>acts</w:t>
      </w:r>
      <w:r w:rsidRPr="003574B8">
        <w:t>(</w:t>
      </w:r>
      <w:r w:rsidRPr="003574B8">
        <w:rPr>
          <w:i/>
          <w:lang w:val="en-US"/>
        </w:rPr>
        <w:t>p</w:t>
      </w:r>
      <w:r w:rsidRPr="003574B8">
        <w:t>)</w:t>
      </w:r>
      <w:r w:rsidR="0055615C" w:rsidRPr="008A06E6">
        <w:rPr>
          <w:lang w:val="en-US"/>
        </w:rPr>
        <w:sym w:font="Symbol" w:char="F0C8"/>
      </w:r>
      <w:r w:rsidR="0055615C" w:rsidRPr="008A06E6">
        <w:t>{</w:t>
      </w:r>
      <w:r w:rsidR="0055615C" w:rsidRPr="008A06E6">
        <w:rPr>
          <w:lang w:val="en-US"/>
        </w:rPr>
        <w:sym w:font="Symbol" w:char="F074"/>
      </w:r>
      <w:r w:rsidR="00991616" w:rsidRPr="00991616">
        <w:t>,</w:t>
      </w:r>
      <w:r w:rsidR="00991616">
        <w:sym w:font="Symbol" w:char="F067"/>
      </w:r>
      <w:r w:rsidR="0055615C" w:rsidRPr="008A06E6">
        <w:t>}</w:t>
      </w:r>
      <w:r w:rsidR="0055615C">
        <w:t xml:space="preserve">. Такой переход выполняется с наблюдением действия </w:t>
      </w:r>
      <w:r w:rsidR="0055615C" w:rsidRPr="0055615C">
        <w:rPr>
          <w:i/>
          <w:lang w:val="en-US"/>
        </w:rPr>
        <w:t>a</w:t>
      </w:r>
      <w:r w:rsidR="0055615C">
        <w:t xml:space="preserve"> только в том случае, когда нажата кнопка </w:t>
      </w:r>
      <w:r w:rsidR="0055615C" w:rsidRPr="0055615C">
        <w:rPr>
          <w:i/>
          <w:lang w:val="en-US"/>
        </w:rPr>
        <w:t>p</w:t>
      </w:r>
      <w:r w:rsidR="0055615C">
        <w:t xml:space="preserve">. Понятно, что систему без приоритетов можно понимать как частный случай системы с приоритетами, если заменить в ней каждый переход по действию </w:t>
      </w:r>
      <w:r w:rsidR="0055615C" w:rsidRPr="0055615C">
        <w:rPr>
          <w:i/>
          <w:lang w:val="en-US"/>
        </w:rPr>
        <w:t>a</w:t>
      </w:r>
      <w:r w:rsidR="0055615C">
        <w:t xml:space="preserve"> на множество кратных переходов по парам (</w:t>
      </w:r>
      <w:r w:rsidR="0055615C" w:rsidRPr="0055615C">
        <w:rPr>
          <w:i/>
          <w:lang w:val="en-US"/>
        </w:rPr>
        <w:t>a</w:t>
      </w:r>
      <w:r w:rsidR="0055615C" w:rsidRPr="0055615C">
        <w:t>,</w:t>
      </w:r>
      <w:r w:rsidR="0055615C" w:rsidRPr="0055615C">
        <w:rPr>
          <w:i/>
          <w:lang w:val="en-US"/>
        </w:rPr>
        <w:t>p</w:t>
      </w:r>
      <w:r w:rsidR="0055615C" w:rsidRPr="0055615C">
        <w:t>)</w:t>
      </w:r>
      <w:r w:rsidR="0055615C">
        <w:t xml:space="preserve">, где </w:t>
      </w:r>
      <w:r w:rsidR="0055615C" w:rsidRPr="0055615C">
        <w:rPr>
          <w:i/>
          <w:lang w:val="en-US"/>
        </w:rPr>
        <w:t>p</w:t>
      </w:r>
      <w:r w:rsidR="0055615C">
        <w:t xml:space="preserve"> пробегает множество </w:t>
      </w:r>
      <w:r w:rsidR="0055615C" w:rsidRPr="0055615C">
        <w:t>{</w:t>
      </w:r>
      <w:r w:rsidR="0055615C" w:rsidRPr="003574B8">
        <w:rPr>
          <w:i/>
          <w:lang w:val="en-US"/>
        </w:rPr>
        <w:t>p</w:t>
      </w:r>
      <w:r w:rsidR="0055615C" w:rsidRPr="003574B8">
        <w:rPr>
          <w:lang w:val="en-US"/>
        </w:rPr>
        <w:sym w:font="Symbol" w:char="F0CE"/>
      </w:r>
      <w:r w:rsidR="0055615C" w:rsidRPr="003574B8">
        <w:rPr>
          <w:b/>
          <w:i/>
          <w:lang w:val="en-US"/>
        </w:rPr>
        <w:t>P</w:t>
      </w:r>
      <w:r w:rsidR="0055615C" w:rsidRPr="0055615C">
        <w:t>|</w:t>
      </w:r>
      <w:r w:rsidR="0055615C" w:rsidRPr="003574B8">
        <w:rPr>
          <w:i/>
          <w:lang w:val="en-US"/>
        </w:rPr>
        <w:t>a</w:t>
      </w:r>
      <w:r w:rsidR="0055615C" w:rsidRPr="003574B8">
        <w:rPr>
          <w:lang w:val="en-US"/>
        </w:rPr>
        <w:sym w:font="Symbol" w:char="F0CE"/>
      </w:r>
      <w:r w:rsidR="0055615C" w:rsidRPr="003574B8">
        <w:rPr>
          <w:b/>
          <w:i/>
          <w:lang w:val="en-US"/>
        </w:rPr>
        <w:t>acts</w:t>
      </w:r>
      <w:r w:rsidR="0055615C" w:rsidRPr="003574B8">
        <w:t>(</w:t>
      </w:r>
      <w:r w:rsidR="0055615C" w:rsidRPr="003574B8">
        <w:rPr>
          <w:i/>
          <w:lang w:val="en-US"/>
        </w:rPr>
        <w:t>p</w:t>
      </w:r>
      <w:r w:rsidR="0055615C" w:rsidRPr="003574B8">
        <w:t>)</w:t>
      </w:r>
      <w:r w:rsidR="0055615C" w:rsidRPr="008A06E6">
        <w:rPr>
          <w:lang w:val="en-US"/>
        </w:rPr>
        <w:sym w:font="Symbol" w:char="F0C8"/>
      </w:r>
      <w:r w:rsidR="0055615C" w:rsidRPr="008A06E6">
        <w:t>{</w:t>
      </w:r>
      <w:r w:rsidR="0055615C" w:rsidRPr="008A06E6">
        <w:rPr>
          <w:lang w:val="en-US"/>
        </w:rPr>
        <w:sym w:font="Symbol" w:char="F074"/>
      </w:r>
      <w:r w:rsidR="00991616" w:rsidRPr="00991616">
        <w:t>,</w:t>
      </w:r>
      <w:r w:rsidR="00991616">
        <w:sym w:font="Symbol" w:char="F067"/>
      </w:r>
      <w:r w:rsidR="0055615C" w:rsidRPr="008A06E6">
        <w:t>}</w:t>
      </w:r>
      <w:r w:rsidR="0055615C" w:rsidRPr="0055615C">
        <w:t>}.</w:t>
      </w:r>
      <w:r w:rsidR="0055615C">
        <w:t xml:space="preserve"> </w:t>
      </w:r>
      <w:r w:rsidR="003910D7">
        <w:t xml:space="preserve">В дальнейшем будем рассматривать только системы с приоритетами. </w:t>
      </w:r>
      <w:r w:rsidR="0055615C">
        <w:t xml:space="preserve">Для </w:t>
      </w:r>
      <w:r w:rsidR="003910D7">
        <w:t>таких систем</w:t>
      </w:r>
      <w:r w:rsidR="0055615C">
        <w:t xml:space="preserve"> лампочка меню</w:t>
      </w:r>
      <w:r w:rsidR="003910D7">
        <w:t xml:space="preserve"> должна соответствовать уже не действию, а паре (действие, кнопка). </w:t>
      </w:r>
      <w:r w:rsidR="00934E95">
        <w:t>Т</w:t>
      </w:r>
      <w:r w:rsidR="00703537">
        <w:t xml:space="preserve">еперь </w:t>
      </w:r>
      <w:r w:rsidR="00703537">
        <w:sym w:font="Symbol" w:char="F074"/>
      </w:r>
      <w:r w:rsidR="00703537">
        <w:t xml:space="preserve">-активность также управляется кнопками, то есть вместо </w:t>
      </w:r>
      <w:r w:rsidR="00703537">
        <w:sym w:font="Symbol" w:char="F074"/>
      </w:r>
      <w:r w:rsidR="00703537">
        <w:t>-переходов теперь есть (</w:t>
      </w:r>
      <w:r w:rsidR="00703537">
        <w:sym w:font="Symbol" w:char="F074"/>
      </w:r>
      <w:r w:rsidR="00703537" w:rsidRPr="003574B8">
        <w:t>,</w:t>
      </w:r>
      <w:r w:rsidR="00703537" w:rsidRPr="003574B8">
        <w:rPr>
          <w:i/>
          <w:lang w:val="en-US"/>
        </w:rPr>
        <w:t>p</w:t>
      </w:r>
      <w:r w:rsidR="00703537" w:rsidRPr="003574B8">
        <w:t>)</w:t>
      </w:r>
      <w:r w:rsidR="00703537">
        <w:t xml:space="preserve">-переходы, где </w:t>
      </w:r>
      <w:r w:rsidR="00703537" w:rsidRPr="003574B8">
        <w:rPr>
          <w:i/>
          <w:lang w:val="en-US"/>
        </w:rPr>
        <w:t>p</w:t>
      </w:r>
      <w:r w:rsidR="00703537" w:rsidRPr="003574B8">
        <w:rPr>
          <w:lang w:val="en-US"/>
        </w:rPr>
        <w:sym w:font="Symbol" w:char="F0CE"/>
      </w:r>
      <w:r w:rsidR="00703537" w:rsidRPr="003574B8">
        <w:rPr>
          <w:b/>
          <w:i/>
          <w:lang w:val="en-US"/>
        </w:rPr>
        <w:t>P</w:t>
      </w:r>
      <w:r w:rsidR="00934E95">
        <w:t>.</w:t>
      </w:r>
      <w:r w:rsidR="00703537">
        <w:t xml:space="preserve"> </w:t>
      </w:r>
      <w:r w:rsidR="00934E95">
        <w:t xml:space="preserve">Поэтому следует говорить не о стабильности, а </w:t>
      </w:r>
      <w:r w:rsidR="00934E95" w:rsidRPr="00934E95">
        <w:rPr>
          <w:i/>
          <w:lang w:val="en-US"/>
        </w:rPr>
        <w:t>p</w:t>
      </w:r>
      <w:r w:rsidR="00934E95">
        <w:t xml:space="preserve">-стабильности состояния, означающей отсутствие в состоянии переходов, помеченных кнопкой </w:t>
      </w:r>
      <w:r w:rsidR="00934E95" w:rsidRPr="00934E95">
        <w:rPr>
          <w:i/>
          <w:lang w:val="en-US"/>
        </w:rPr>
        <w:t>p</w:t>
      </w:r>
      <w:r w:rsidR="00934E95">
        <w:t xml:space="preserve">, то есть парой вида </w:t>
      </w:r>
      <w:r w:rsidR="00934E95" w:rsidRPr="00934E95">
        <w:t>(</w:t>
      </w:r>
      <w:r w:rsidR="00934E95" w:rsidRPr="00934E95">
        <w:rPr>
          <w:i/>
          <w:lang w:val="en-US"/>
        </w:rPr>
        <w:t>a</w:t>
      </w:r>
      <w:r w:rsidR="00934E95" w:rsidRPr="00934E95">
        <w:t>,</w:t>
      </w:r>
      <w:r w:rsidR="00934E95" w:rsidRPr="00934E95">
        <w:rPr>
          <w:i/>
          <w:lang w:val="en-US"/>
        </w:rPr>
        <w:t>p</w:t>
      </w:r>
      <w:r w:rsidR="00934E95" w:rsidRPr="00934E95">
        <w:t>)</w:t>
      </w:r>
      <w:r w:rsidR="00934E95">
        <w:t>. Соответственно, парам вида (</w:t>
      </w:r>
      <w:r w:rsidR="00934E95">
        <w:sym w:font="Symbol" w:char="F074"/>
      </w:r>
      <w:r w:rsidR="00934E95" w:rsidRPr="003574B8">
        <w:t>,</w:t>
      </w:r>
      <w:r w:rsidR="00934E95" w:rsidRPr="003574B8">
        <w:rPr>
          <w:i/>
          <w:lang w:val="en-US"/>
        </w:rPr>
        <w:t>p</w:t>
      </w:r>
      <w:r w:rsidR="00934E95" w:rsidRPr="003574B8">
        <w:t>)</w:t>
      </w:r>
      <w:r w:rsidR="00703537">
        <w:t xml:space="preserve"> также соответствуют лампочки меню. </w:t>
      </w:r>
      <w:r w:rsidR="003910D7">
        <w:t xml:space="preserve">Поэтому будем считать, что </w:t>
      </w:r>
      <w:r w:rsidR="00FA0147">
        <w:rPr>
          <w:b/>
          <w:i/>
          <w:lang w:val="en-US"/>
        </w:rPr>
        <w:t>menu</w:t>
      </w:r>
      <w:r w:rsidR="00FA0147" w:rsidRPr="006902AA">
        <w:t>:</w:t>
      </w:r>
      <w:r w:rsidR="00FA0147">
        <w:t> </w:t>
      </w:r>
      <w:r w:rsidR="00FA0147">
        <w:rPr>
          <w:b/>
          <w:i/>
          <w:lang w:val="en-US"/>
        </w:rPr>
        <w:t>P</w:t>
      </w:r>
      <w:r w:rsidR="00FA0147">
        <w:rPr>
          <w:lang w:val="en-US"/>
        </w:rPr>
        <w:sym w:font="Symbol" w:char="F0AE"/>
      </w:r>
      <w:r w:rsidR="00FA0147" w:rsidRPr="006902AA">
        <w:t>2</w:t>
      </w:r>
      <w:r w:rsidR="00703537" w:rsidRPr="00703537">
        <w:rPr>
          <w:vertAlign w:val="superscript"/>
        </w:rPr>
        <w:t>(</w:t>
      </w:r>
      <w:r w:rsidR="00FA0147" w:rsidRPr="00BE7404">
        <w:rPr>
          <w:b/>
          <w:i/>
          <w:vertAlign w:val="superscript"/>
          <w:lang w:val="en-US"/>
        </w:rPr>
        <w:t>A</w:t>
      </w:r>
      <w:r w:rsidR="00703537" w:rsidRPr="00703537">
        <w:rPr>
          <w:vertAlign w:val="superscript"/>
          <w:lang w:val="en-US"/>
        </w:rPr>
        <w:sym w:font="Symbol" w:char="F0C8"/>
      </w:r>
      <w:r w:rsidR="00703537" w:rsidRPr="00703537">
        <w:rPr>
          <w:vertAlign w:val="superscript"/>
        </w:rPr>
        <w:t>{</w:t>
      </w:r>
      <w:r w:rsidR="00703537" w:rsidRPr="00703537">
        <w:rPr>
          <w:vertAlign w:val="superscript"/>
          <w:lang w:val="en-US"/>
        </w:rPr>
        <w:sym w:font="Symbol" w:char="F074"/>
      </w:r>
      <w:r w:rsidR="00703537" w:rsidRPr="00703537">
        <w:rPr>
          <w:vertAlign w:val="superscript"/>
        </w:rPr>
        <w:t>})</w:t>
      </w:r>
      <w:r w:rsidR="00FA0147" w:rsidRPr="00A7118C">
        <w:rPr>
          <w:vertAlign w:val="superscript"/>
          <w:lang w:val="en-US"/>
        </w:rPr>
        <w:sym w:font="Symbol" w:char="F0B4"/>
      </w:r>
      <w:r w:rsidR="00FA0147">
        <w:rPr>
          <w:b/>
          <w:i/>
          <w:vertAlign w:val="superscript"/>
          <w:lang w:val="en-US"/>
        </w:rPr>
        <w:t>P</w:t>
      </w:r>
      <w:r w:rsidR="003910D7">
        <w:t>.</w:t>
      </w:r>
    </w:p>
    <w:p w:rsidR="00FA0147" w:rsidRPr="00FA0147" w:rsidRDefault="00FA0147" w:rsidP="00AE39A2">
      <w:pPr>
        <w:jc w:val="both"/>
      </w:pPr>
    </w:p>
    <w:p w:rsidR="00703537" w:rsidRPr="00934E95" w:rsidRDefault="00991616" w:rsidP="00703537">
      <w:pPr>
        <w:jc w:val="both"/>
      </w:pPr>
      <w:r>
        <w:t xml:space="preserve">В таблице приведены семантики, рассматривавшиеся в </w:t>
      </w:r>
      <w:r w:rsidRPr="00991616">
        <w:t>[</w:t>
      </w:r>
      <w:r w:rsidR="001E29FA">
        <w:fldChar w:fldCharType="begin"/>
      </w:r>
      <w:r w:rsidR="000A1975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_Ref343175344 \r \h </w:instrText>
      </w:r>
      <w:r w:rsidR="001E29FA">
        <w:fldChar w:fldCharType="separate"/>
      </w:r>
      <w:r w:rsidR="007A6866">
        <w:t>2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_Ref337820926 \r \h </w:instrText>
      </w:r>
      <w:r w:rsidR="001E29FA">
        <w:fldChar w:fldCharType="separate"/>
      </w:r>
      <w:r w:rsidR="007A6866">
        <w:t>3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_Ref337820935 \r \h </w:instrText>
      </w:r>
      <w:r w:rsidR="001E29FA">
        <w:fldChar w:fldCharType="separate"/>
      </w:r>
      <w:r w:rsidR="007A6866">
        <w:t>6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_Ref88898297 \r \h </w:instrText>
      </w:r>
      <w:r w:rsidR="001E29FA">
        <w:fldChar w:fldCharType="separate"/>
      </w:r>
      <w:r w:rsidR="007A6866">
        <w:t>8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_Ref337821048 \r \h </w:instrText>
      </w:r>
      <w:r w:rsidR="001E29FA">
        <w:fldChar w:fldCharType="separate"/>
      </w:r>
      <w:r w:rsidR="007A6866">
        <w:t>11</w:t>
      </w:r>
      <w:r w:rsidR="001E29FA">
        <w:fldChar w:fldCharType="end"/>
      </w:r>
      <w:r w:rsidR="000A1975">
        <w:t>,</w:t>
      </w:r>
      <w:r w:rsidR="001E29FA">
        <w:fldChar w:fldCharType="begin"/>
      </w:r>
      <w:r w:rsidR="000A1975">
        <w:instrText xml:space="preserve"> REF _Ref180395074 \r \h </w:instrText>
      </w:r>
      <w:r w:rsidR="001E29FA">
        <w:fldChar w:fldCharType="separate"/>
      </w:r>
      <w:r w:rsidR="007A6866">
        <w:t>12</w:t>
      </w:r>
      <w:r w:rsidR="001E29FA">
        <w:fldChar w:fldCharType="end"/>
      </w:r>
      <w:r w:rsidRPr="00991616">
        <w:t>]</w:t>
      </w:r>
      <w:r>
        <w:t xml:space="preserve">, с указанием допустимых для них кнопок. </w:t>
      </w:r>
      <w:r w:rsidR="00703537">
        <w:t xml:space="preserve">Все действия из </w:t>
      </w:r>
      <w:r w:rsidR="00703537" w:rsidRPr="00703537">
        <w:rPr>
          <w:b/>
          <w:i/>
          <w:lang w:val="en-US"/>
        </w:rPr>
        <w:t>A</w:t>
      </w:r>
      <w:r w:rsidR="00703537">
        <w:t xml:space="preserve"> будем считать событиями</w:t>
      </w:r>
      <w:r w:rsidR="008D1543">
        <w:t xml:space="preserve">: </w:t>
      </w:r>
      <w:r w:rsidR="008D1543" w:rsidRPr="00703537">
        <w:rPr>
          <w:b/>
          <w:i/>
          <w:lang w:val="en-US"/>
        </w:rPr>
        <w:t>A</w:t>
      </w:r>
      <w:r w:rsidR="008D1543" w:rsidRPr="008D1543">
        <w:rPr>
          <w:lang w:val="en-US"/>
        </w:rPr>
        <w:sym w:font="Symbol" w:char="F0CD"/>
      </w:r>
      <w:r w:rsidR="008D1543">
        <w:rPr>
          <w:b/>
          <w:i/>
          <w:lang w:val="en-US"/>
        </w:rPr>
        <w:t>E</w:t>
      </w:r>
      <w:r w:rsidR="008D1543">
        <w:t>. К</w:t>
      </w:r>
      <w:r w:rsidR="00703537">
        <w:t xml:space="preserve">роме этого вводятся события вида </w:t>
      </w:r>
      <w:r w:rsidR="00703537" w:rsidRPr="00703537">
        <w:t>(</w:t>
      </w:r>
      <w:r w:rsidR="00703537" w:rsidRPr="00703537">
        <w:rPr>
          <w:i/>
          <w:lang w:val="en-US"/>
        </w:rPr>
        <w:t>r</w:t>
      </w:r>
      <w:r w:rsidR="00703537" w:rsidRPr="00703537">
        <w:t>,</w:t>
      </w:r>
      <w:r w:rsidR="00703537" w:rsidRPr="00703537">
        <w:rPr>
          <w:i/>
          <w:lang w:val="en-US"/>
        </w:rPr>
        <w:t>p</w:t>
      </w:r>
      <w:r w:rsidR="00703537" w:rsidRPr="00703537">
        <w:t>)</w:t>
      </w:r>
      <w:r w:rsidR="00703537">
        <w:t xml:space="preserve">, где </w:t>
      </w:r>
      <w:r w:rsidR="00703537" w:rsidRPr="00703537">
        <w:rPr>
          <w:i/>
          <w:lang w:val="en-US"/>
        </w:rPr>
        <w:t>r</w:t>
      </w:r>
      <w:r w:rsidR="00703537" w:rsidRPr="003574B8">
        <w:rPr>
          <w:lang w:val="en-US"/>
        </w:rPr>
        <w:sym w:font="Symbol" w:char="F0CE"/>
      </w:r>
      <w:r w:rsidR="00703537" w:rsidRPr="006902AA">
        <w:t>2</w:t>
      </w:r>
      <w:r w:rsidR="008D1543" w:rsidRPr="00703537">
        <w:rPr>
          <w:vertAlign w:val="superscript"/>
        </w:rPr>
        <w:t>(</w:t>
      </w:r>
      <w:r w:rsidR="008D1543" w:rsidRPr="00BE7404">
        <w:rPr>
          <w:b/>
          <w:i/>
          <w:vertAlign w:val="superscript"/>
          <w:lang w:val="en-US"/>
        </w:rPr>
        <w:t>A</w:t>
      </w:r>
      <w:r w:rsidR="008D1543" w:rsidRPr="00703537">
        <w:rPr>
          <w:vertAlign w:val="superscript"/>
          <w:lang w:val="en-US"/>
        </w:rPr>
        <w:sym w:font="Symbol" w:char="F0C8"/>
      </w:r>
      <w:r w:rsidR="008D1543" w:rsidRPr="00703537">
        <w:rPr>
          <w:vertAlign w:val="superscript"/>
        </w:rPr>
        <w:t>{</w:t>
      </w:r>
      <w:r w:rsidR="008D1543" w:rsidRPr="00703537">
        <w:rPr>
          <w:vertAlign w:val="superscript"/>
          <w:lang w:val="en-US"/>
        </w:rPr>
        <w:sym w:font="Symbol" w:char="F074"/>
      </w:r>
      <w:r w:rsidR="008D1543" w:rsidRPr="00703537">
        <w:rPr>
          <w:vertAlign w:val="superscript"/>
        </w:rPr>
        <w:t>})</w:t>
      </w:r>
      <w:r w:rsidR="008D1543" w:rsidRPr="00A7118C">
        <w:rPr>
          <w:vertAlign w:val="superscript"/>
          <w:lang w:val="en-US"/>
        </w:rPr>
        <w:sym w:font="Symbol" w:char="F0B4"/>
      </w:r>
      <w:r w:rsidR="008D1543">
        <w:rPr>
          <w:b/>
          <w:i/>
          <w:vertAlign w:val="superscript"/>
          <w:lang w:val="en-US"/>
        </w:rPr>
        <w:t>P</w:t>
      </w:r>
      <w:r w:rsidR="00703537">
        <w:t xml:space="preserve"> – множество готовности, а </w:t>
      </w:r>
      <w:r w:rsidR="00703537" w:rsidRPr="00703537">
        <w:rPr>
          <w:i/>
          <w:lang w:val="en-US"/>
        </w:rPr>
        <w:t>p</w:t>
      </w:r>
      <w:r w:rsidR="00703537" w:rsidRPr="003574B8">
        <w:rPr>
          <w:lang w:val="en-US"/>
        </w:rPr>
        <w:sym w:font="Symbol" w:char="F0CE"/>
      </w:r>
      <w:r w:rsidR="00703537" w:rsidRPr="003574B8">
        <w:rPr>
          <w:b/>
          <w:i/>
          <w:lang w:val="en-US"/>
        </w:rPr>
        <w:t>P</w:t>
      </w:r>
      <w:r w:rsidR="00703537">
        <w:t xml:space="preserve"> кнопка.</w:t>
      </w:r>
      <w:r w:rsidR="008D1543" w:rsidRPr="008D1543">
        <w:t xml:space="preserve"> </w:t>
      </w:r>
      <w:r w:rsidR="008D1543">
        <w:t xml:space="preserve">Обозначим множество готовности в состоянии </w:t>
      </w:r>
      <w:r w:rsidR="008D1543" w:rsidRPr="008D1543">
        <w:rPr>
          <w:i/>
          <w:lang w:val="en-US"/>
        </w:rPr>
        <w:t>s</w:t>
      </w:r>
      <w:r w:rsidR="008D1543">
        <w:t xml:space="preserve"> через </w:t>
      </w:r>
      <w:r w:rsidR="008D1543" w:rsidRPr="008D1543">
        <w:rPr>
          <w:b/>
          <w:i/>
          <w:lang w:val="en-US"/>
        </w:rPr>
        <w:t>r</w:t>
      </w:r>
      <w:r w:rsidR="008D1543" w:rsidRPr="008D1543">
        <w:t>(</w:t>
      </w:r>
      <w:r w:rsidR="008D1543" w:rsidRPr="008D1543">
        <w:rPr>
          <w:i/>
          <w:lang w:val="en-US"/>
        </w:rPr>
        <w:t>s</w:t>
      </w:r>
      <w:r w:rsidR="008D1543" w:rsidRPr="008D1543">
        <w:t>)</w:t>
      </w:r>
      <w:r w:rsidR="008D1543">
        <w:t>=</w:t>
      </w:r>
      <w:r w:rsidR="008D1543" w:rsidRPr="00934E95">
        <w:t>{</w:t>
      </w:r>
      <w:r w:rsidR="008D1543">
        <w:t>(</w:t>
      </w:r>
      <w:r w:rsidR="008D1543" w:rsidRPr="0055615C">
        <w:rPr>
          <w:i/>
          <w:lang w:val="en-US"/>
        </w:rPr>
        <w:t>a</w:t>
      </w:r>
      <w:r w:rsidR="008D1543" w:rsidRPr="0055615C">
        <w:t>,</w:t>
      </w:r>
      <w:r w:rsidR="008D1543" w:rsidRPr="0055615C">
        <w:rPr>
          <w:i/>
          <w:lang w:val="en-US"/>
        </w:rPr>
        <w:t>p</w:t>
      </w:r>
      <w:r w:rsidR="008D1543" w:rsidRPr="0055615C">
        <w:t>)</w:t>
      </w:r>
      <w:r w:rsidR="008D1543" w:rsidRPr="00934E95">
        <w:t>|</w:t>
      </w:r>
      <w:r w:rsidR="00934E95" w:rsidRPr="00934E95">
        <w:rPr>
          <w:i/>
          <w:lang w:val="en-US"/>
        </w:rPr>
        <w:t>s</w:t>
      </w:r>
      <w:r w:rsidR="00934E95" w:rsidRPr="00934E95">
        <w:t xml:space="preserve"> </w:t>
      </w:r>
      <w:r w:rsidR="00934E95" w:rsidRPr="00D31808">
        <w:sym w:font="Euclid Symbol" w:char="F0BE"/>
      </w:r>
      <w:r w:rsidR="00934E95">
        <w:t>(</w:t>
      </w:r>
      <w:r w:rsidR="00934E95" w:rsidRPr="00934E95">
        <w:rPr>
          <w:i/>
          <w:lang w:val="en-US"/>
        </w:rPr>
        <w:t>a</w:t>
      </w:r>
      <w:r w:rsidR="00934E95" w:rsidRPr="00CA5C72">
        <w:t>,</w:t>
      </w:r>
      <w:r w:rsidR="00934E95" w:rsidRPr="00934E95">
        <w:rPr>
          <w:i/>
          <w:lang w:val="en-US"/>
        </w:rPr>
        <w:t>p</w:t>
      </w:r>
      <w:r w:rsidR="00934E95">
        <w:t>)</w:t>
      </w:r>
      <w:r w:rsidR="00934E95" w:rsidRPr="00D31808">
        <w:sym w:font="Euclid Symbol" w:char="F0AE"/>
      </w:r>
      <w:r w:rsidR="008D1543" w:rsidRPr="00934E95">
        <w:t>}.</w:t>
      </w:r>
      <w:r w:rsidR="0099546E">
        <w:t xml:space="preserve"> Итак, мы вводим множество событий </w:t>
      </w:r>
      <w:r w:rsidR="0099546E" w:rsidRPr="00703537">
        <w:rPr>
          <w:b/>
          <w:i/>
          <w:lang w:val="en-US"/>
        </w:rPr>
        <w:t>A</w:t>
      </w:r>
      <w:r w:rsidR="0099546E">
        <w:sym w:font="Symbol" w:char="F0C8"/>
      </w:r>
      <w:r w:rsidR="0099546E">
        <w:t>(</w:t>
      </w:r>
      <w:r w:rsidR="0099546E" w:rsidRPr="006902AA">
        <w:t>2</w:t>
      </w:r>
      <w:r w:rsidR="0099546E" w:rsidRPr="00703537">
        <w:rPr>
          <w:vertAlign w:val="superscript"/>
        </w:rPr>
        <w:t>(</w:t>
      </w:r>
      <w:r w:rsidR="0099546E" w:rsidRPr="00BE7404">
        <w:rPr>
          <w:b/>
          <w:i/>
          <w:vertAlign w:val="superscript"/>
          <w:lang w:val="en-US"/>
        </w:rPr>
        <w:t>A</w:t>
      </w:r>
      <w:r w:rsidR="0099546E" w:rsidRPr="00703537">
        <w:rPr>
          <w:vertAlign w:val="superscript"/>
          <w:lang w:val="en-US"/>
        </w:rPr>
        <w:sym w:font="Symbol" w:char="F0C8"/>
      </w:r>
      <w:r w:rsidR="0099546E" w:rsidRPr="00703537">
        <w:rPr>
          <w:vertAlign w:val="superscript"/>
        </w:rPr>
        <w:t>{</w:t>
      </w:r>
      <w:r w:rsidR="0099546E" w:rsidRPr="00703537">
        <w:rPr>
          <w:vertAlign w:val="superscript"/>
          <w:lang w:val="en-US"/>
        </w:rPr>
        <w:sym w:font="Symbol" w:char="F074"/>
      </w:r>
      <w:r w:rsidR="0099546E" w:rsidRPr="00703537">
        <w:rPr>
          <w:vertAlign w:val="superscript"/>
        </w:rPr>
        <w:t>})</w:t>
      </w:r>
      <w:r w:rsidR="0099546E" w:rsidRPr="00A7118C">
        <w:rPr>
          <w:vertAlign w:val="superscript"/>
          <w:lang w:val="en-US"/>
        </w:rPr>
        <w:sym w:font="Symbol" w:char="F0B4"/>
      </w:r>
      <w:r w:rsidR="0099546E">
        <w:rPr>
          <w:b/>
          <w:i/>
          <w:vertAlign w:val="superscript"/>
          <w:lang w:val="en-US"/>
        </w:rPr>
        <w:t>P</w:t>
      </w:r>
      <w:r w:rsidR="0099546E" w:rsidRPr="0099546E">
        <w:rPr>
          <w:lang w:val="en-US"/>
        </w:rPr>
        <w:sym w:font="Symbol" w:char="F0B4"/>
      </w:r>
      <w:r w:rsidR="0099546E" w:rsidRPr="003574B8">
        <w:rPr>
          <w:b/>
          <w:i/>
          <w:lang w:val="en-US"/>
        </w:rPr>
        <w:t>P</w:t>
      </w:r>
      <w:r w:rsidR="0099546E">
        <w:t>)</w:t>
      </w:r>
      <w:r w:rsidR="0099546E" w:rsidRPr="0099546E">
        <w:t xml:space="preserve"> </w:t>
      </w:r>
      <w:r w:rsidR="0099546E" w:rsidRPr="008D1543">
        <w:rPr>
          <w:lang w:val="en-US"/>
        </w:rPr>
        <w:sym w:font="Symbol" w:char="F0CD"/>
      </w:r>
      <w:r w:rsidR="0099546E">
        <w:rPr>
          <w:b/>
          <w:i/>
          <w:lang w:val="en-US"/>
        </w:rPr>
        <w:t>E</w:t>
      </w:r>
      <w:r w:rsidR="0099546E">
        <w:t>.</w:t>
      </w:r>
    </w:p>
    <w:p w:rsidR="00703537" w:rsidRDefault="00703537" w:rsidP="00703537">
      <w:pPr>
        <w:jc w:val="both"/>
      </w:pPr>
    </w:p>
    <w:p w:rsidR="00934E95" w:rsidRDefault="00DE2E35" w:rsidP="00934E95">
      <w:pPr>
        <w:jc w:val="both"/>
      </w:pPr>
      <w:r>
        <w:t xml:space="preserve">Для моделирования этих семантик в </w:t>
      </w:r>
      <w:r w:rsidRPr="00AE39A2">
        <w:rPr>
          <w:b/>
          <w:i/>
          <w:lang w:val="en-US"/>
        </w:rPr>
        <w:t>B</w:t>
      </w:r>
      <w:r w:rsidRPr="00AE39A2">
        <w:t>/</w:t>
      </w:r>
      <w:r>
        <w:rPr>
          <w:b/>
          <w:i/>
          <w:lang w:val="en-US"/>
        </w:rPr>
        <w:t>E</w:t>
      </w:r>
      <w:r>
        <w:t xml:space="preserve">-семантике определим преобразование </w:t>
      </w:r>
      <w:r w:rsidR="00472F05">
        <w:t>реализации</w:t>
      </w:r>
      <w:r>
        <w:t xml:space="preserve"> </w:t>
      </w:r>
      <w:r w:rsidR="00472F05" w:rsidRPr="00472F05">
        <w:rPr>
          <w:b/>
          <w:i/>
          <w:lang w:val="en-US"/>
        </w:rPr>
        <w:t>W</w:t>
      </w:r>
      <w:r w:rsidR="00472F05" w:rsidRPr="00472F05">
        <w:t>:</w:t>
      </w:r>
      <w:r w:rsidR="00472F05">
        <w:rPr>
          <w:lang w:val="en-US"/>
        </w:rPr>
        <w:t>ATS</w:t>
      </w:r>
      <w:r w:rsidR="00472F05">
        <w:rPr>
          <w:lang w:val="en-US"/>
        </w:rPr>
        <w:sym w:font="Symbol" w:char="F0AE"/>
      </w:r>
      <w:r w:rsidR="00472F05">
        <w:rPr>
          <w:lang w:val="en-US"/>
        </w:rPr>
        <w:t>ETS</w:t>
      </w:r>
      <w:r>
        <w:t>. Т</w:t>
      </w:r>
      <w:r w:rsidR="00991616">
        <w:t xml:space="preserve">акже как при </w:t>
      </w:r>
      <w:r>
        <w:t xml:space="preserve">преобразовании </w:t>
      </w:r>
      <w:r w:rsidR="00472F05" w:rsidRPr="00472F05">
        <w:rPr>
          <w:b/>
          <w:i/>
          <w:lang w:val="en-US"/>
        </w:rPr>
        <w:t>M</w:t>
      </w:r>
      <w:r w:rsidR="00472F05" w:rsidRPr="00472F05">
        <w:t>:</w:t>
      </w:r>
      <w:r w:rsidR="00472F05">
        <w:rPr>
          <w:lang w:val="en-US"/>
        </w:rPr>
        <w:t>ATS</w:t>
      </w:r>
      <w:r w:rsidR="00472F05">
        <w:rPr>
          <w:lang w:val="en-US"/>
        </w:rPr>
        <w:sym w:font="Symbol" w:char="F0AE"/>
      </w:r>
      <w:r w:rsidR="00472F05">
        <w:rPr>
          <w:lang w:val="en-US"/>
        </w:rPr>
        <w:t>OTS</w:t>
      </w:r>
      <w:r w:rsidR="00991616">
        <w:t xml:space="preserve"> для каждого состояния </w:t>
      </w:r>
      <w:r w:rsidR="00991616" w:rsidRPr="00991616">
        <w:rPr>
          <w:i/>
          <w:lang w:val="en-US"/>
        </w:rPr>
        <w:t>s</w:t>
      </w:r>
      <w:r w:rsidR="00991616">
        <w:t xml:space="preserve"> исходной </w:t>
      </w:r>
      <w:r w:rsidR="00991616">
        <w:rPr>
          <w:lang w:val="en-US"/>
        </w:rPr>
        <w:t>ATS</w:t>
      </w:r>
      <w:r w:rsidR="00991616">
        <w:t xml:space="preserve"> и каждой кнопки</w:t>
      </w:r>
      <w:r w:rsidR="00991616" w:rsidRPr="00991616">
        <w:rPr>
          <w:i/>
        </w:rPr>
        <w:t xml:space="preserve"> </w:t>
      </w:r>
      <w:r w:rsidR="00991616" w:rsidRPr="003574B8">
        <w:rPr>
          <w:i/>
          <w:lang w:val="en-US"/>
        </w:rPr>
        <w:t>p</w:t>
      </w:r>
      <w:r w:rsidR="00991616" w:rsidRPr="003574B8">
        <w:rPr>
          <w:lang w:val="en-US"/>
        </w:rPr>
        <w:sym w:font="Symbol" w:char="F0CE"/>
      </w:r>
      <w:r w:rsidR="00991616" w:rsidRPr="003574B8">
        <w:rPr>
          <w:b/>
          <w:i/>
          <w:lang w:val="en-US"/>
        </w:rPr>
        <w:t>P</w:t>
      </w:r>
      <w:r w:rsidR="00991616">
        <w:t xml:space="preserve"> добавляется </w:t>
      </w:r>
      <w:r w:rsidR="00991616" w:rsidRPr="00A061EF">
        <w:t>новое состояние</w:t>
      </w:r>
      <w:r w:rsidR="00991616">
        <w:t xml:space="preserve"> </w:t>
      </w:r>
      <w:r w:rsidR="00991616" w:rsidRPr="00A061EF">
        <w:rPr>
          <w:i/>
          <w:lang w:val="en-US"/>
        </w:rPr>
        <w:t>s</w:t>
      </w:r>
      <w:r w:rsidR="00991616">
        <w:rPr>
          <w:i/>
          <w:vertAlign w:val="subscript"/>
          <w:lang w:val="en-US"/>
        </w:rPr>
        <w:t>p</w:t>
      </w:r>
      <w:r w:rsidR="00991616" w:rsidRPr="00A061EF">
        <w:t xml:space="preserve"> </w:t>
      </w:r>
      <w:r w:rsidR="00991616">
        <w:t>и переход</w:t>
      </w:r>
      <w:r w:rsidR="00991616" w:rsidRPr="00A061EF">
        <w:rPr>
          <w:i/>
        </w:rPr>
        <w:t xml:space="preserve"> </w:t>
      </w:r>
      <w:r w:rsidR="00991616">
        <w:rPr>
          <w:i/>
          <w:lang w:val="en-US"/>
        </w:rPr>
        <w:t>s</w:t>
      </w:r>
      <w:r w:rsidR="00991616" w:rsidRPr="00E84B76">
        <w:sym w:font="Euclid Symbol" w:char="F0BE"/>
      </w:r>
      <w:r w:rsidR="00991616">
        <w:rPr>
          <w:i/>
          <w:lang w:val="en-US"/>
        </w:rPr>
        <w:t>p</w:t>
      </w:r>
      <w:r w:rsidR="00991616" w:rsidRPr="00E84B76">
        <w:sym w:font="Euclid Symbol" w:char="F0AE"/>
      </w:r>
      <w:r w:rsidR="00991616" w:rsidRPr="00A061EF">
        <w:rPr>
          <w:i/>
          <w:lang w:val="en-US"/>
        </w:rPr>
        <w:t>s</w:t>
      </w:r>
      <w:r w:rsidR="00991616">
        <w:rPr>
          <w:i/>
          <w:vertAlign w:val="subscript"/>
          <w:lang w:val="en-US"/>
        </w:rPr>
        <w:t>p</w:t>
      </w:r>
      <w:r w:rsidR="00991616">
        <w:t>. В</w:t>
      </w:r>
      <w:r w:rsidR="00991616" w:rsidRPr="00A061EF">
        <w:t xml:space="preserve"> каждо</w:t>
      </w:r>
      <w:r w:rsidR="00991616">
        <w:t>м</w:t>
      </w:r>
      <w:r w:rsidR="00991616" w:rsidRPr="00A061EF">
        <w:t xml:space="preserve"> состояни</w:t>
      </w:r>
      <w:r w:rsidR="00991616">
        <w:t>и</w:t>
      </w:r>
      <w:r w:rsidR="00991616" w:rsidRPr="00A061EF">
        <w:t xml:space="preserve"> </w:t>
      </w:r>
      <w:r w:rsidR="00991616" w:rsidRPr="00A061EF">
        <w:rPr>
          <w:i/>
          <w:lang w:val="en-US"/>
        </w:rPr>
        <w:t>s</w:t>
      </w:r>
      <w:r w:rsidR="00991616">
        <w:rPr>
          <w:i/>
          <w:vertAlign w:val="subscript"/>
          <w:lang w:val="en-US"/>
        </w:rPr>
        <w:t>p</w:t>
      </w:r>
      <w:r w:rsidR="00991616" w:rsidRPr="00A061EF">
        <w:t xml:space="preserve"> </w:t>
      </w:r>
      <w:r w:rsidR="00991616">
        <w:t>определяется переход</w:t>
      </w:r>
      <w:r w:rsidR="00991616" w:rsidRPr="00A061EF">
        <w:t xml:space="preserve"> </w:t>
      </w:r>
      <w:r w:rsidR="00991616">
        <w:t xml:space="preserve">по действию </w:t>
      </w:r>
      <w:r w:rsidR="00991616" w:rsidRPr="00A061EF">
        <w:rPr>
          <w:i/>
          <w:lang w:val="en-US"/>
        </w:rPr>
        <w:t>a</w:t>
      </w:r>
      <w:r w:rsidR="00991616">
        <w:rPr>
          <w:lang w:val="en-US"/>
        </w:rPr>
        <w:sym w:font="Symbol" w:char="F0CE"/>
      </w:r>
      <w:r w:rsidR="00991616">
        <w:rPr>
          <w:b/>
          <w:i/>
          <w:lang w:val="en-US"/>
        </w:rPr>
        <w:t>acts</w:t>
      </w:r>
      <w:r w:rsidR="00991616">
        <w:t>(</w:t>
      </w:r>
      <w:r w:rsidR="00991616">
        <w:rPr>
          <w:i/>
          <w:lang w:val="en-US"/>
        </w:rPr>
        <w:t>p</w:t>
      </w:r>
      <w:r w:rsidR="00991616">
        <w:t>)</w:t>
      </w:r>
      <w:r w:rsidR="00991616">
        <w:sym w:font="Symbol" w:char="F0C8"/>
      </w:r>
      <w:r w:rsidR="00991616" w:rsidRPr="00A061EF">
        <w:t>{</w:t>
      </w:r>
      <w:r w:rsidR="00991616">
        <w:sym w:font="Symbol" w:char="F074"/>
      </w:r>
      <w:r w:rsidR="00991616" w:rsidRPr="00A061EF">
        <w:t>,</w:t>
      </w:r>
      <w:r w:rsidR="00991616">
        <w:sym w:font="Symbol" w:char="F067"/>
      </w:r>
      <w:r w:rsidR="00991616" w:rsidRPr="00A061EF">
        <w:t>}</w:t>
      </w:r>
      <w:r w:rsidR="00991616">
        <w:t xml:space="preserve">, </w:t>
      </w:r>
      <w:r w:rsidR="00703537">
        <w:t>если</w:t>
      </w:r>
      <w:r w:rsidR="00991616">
        <w:t xml:space="preserve"> в состоянии </w:t>
      </w:r>
      <w:r w:rsidR="00991616" w:rsidRPr="00A061EF">
        <w:rPr>
          <w:i/>
          <w:lang w:val="en-US"/>
        </w:rPr>
        <w:t>s</w:t>
      </w:r>
      <w:r w:rsidR="00991616" w:rsidRPr="00A061EF">
        <w:t xml:space="preserve"> </w:t>
      </w:r>
      <w:r w:rsidR="00991616">
        <w:t>имелся переход</w:t>
      </w:r>
      <w:r w:rsidR="00991616" w:rsidRPr="00A061EF">
        <w:rPr>
          <w:i/>
        </w:rPr>
        <w:t xml:space="preserve"> </w:t>
      </w:r>
      <w:r w:rsidR="00991616">
        <w:rPr>
          <w:i/>
          <w:lang w:val="en-US"/>
        </w:rPr>
        <w:t>s</w:t>
      </w:r>
      <w:r w:rsidR="00991616" w:rsidRPr="00E84B76">
        <w:sym w:font="Euclid Symbol" w:char="F0BE"/>
      </w:r>
      <w:r w:rsidR="00991616" w:rsidRPr="00A061EF">
        <w:t>(</w:t>
      </w:r>
      <w:r w:rsidR="00991616" w:rsidRPr="00A061EF">
        <w:rPr>
          <w:i/>
          <w:lang w:val="en-US"/>
        </w:rPr>
        <w:t>a</w:t>
      </w:r>
      <w:r w:rsidR="00991616" w:rsidRPr="00A061EF">
        <w:t>,</w:t>
      </w:r>
      <w:r w:rsidR="00991616">
        <w:rPr>
          <w:i/>
          <w:lang w:val="en-US"/>
        </w:rPr>
        <w:t>p</w:t>
      </w:r>
      <w:r w:rsidR="00991616">
        <w:t>)</w:t>
      </w:r>
      <w:r w:rsidR="00991616" w:rsidRPr="00E84B76">
        <w:sym w:font="Euclid Symbol" w:char="F0AE"/>
      </w:r>
      <w:r w:rsidR="00991616">
        <w:rPr>
          <w:i/>
          <w:lang w:val="en-US"/>
        </w:rPr>
        <w:t>t</w:t>
      </w:r>
      <w:r w:rsidR="00991616">
        <w:t>.</w:t>
      </w:r>
      <w:r w:rsidR="00703537" w:rsidRPr="00703537">
        <w:t xml:space="preserve"> </w:t>
      </w:r>
      <w:r w:rsidR="00703537" w:rsidRPr="00E43DEF">
        <w:t>Если</w:t>
      </w:r>
      <w:r w:rsidR="00703537" w:rsidRPr="00E43DEF">
        <w:rPr>
          <w:b/>
          <w:i/>
        </w:rPr>
        <w:t xml:space="preserve"> </w:t>
      </w:r>
      <w:r w:rsidR="00703537" w:rsidRPr="00E43DEF">
        <w:rPr>
          <w:b/>
          <w:i/>
          <w:lang w:val="en-US"/>
        </w:rPr>
        <w:t>reactive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 w:rsidRPr="00E43DEF">
        <w:rPr>
          <w:i/>
          <w:lang w:val="en-US"/>
        </w:rPr>
        <w:t>true</w:t>
      </w:r>
      <w:r w:rsidR="00703537" w:rsidRPr="00E43DEF">
        <w:t xml:space="preserve"> </w:t>
      </w:r>
      <w:r w:rsidR="00703537">
        <w:t xml:space="preserve">и </w:t>
      </w:r>
      <w:r w:rsidR="00703537" w:rsidRPr="00A061EF">
        <w:rPr>
          <w:i/>
          <w:lang w:val="en-US"/>
        </w:rPr>
        <w:t>a</w:t>
      </w:r>
      <w:r w:rsidR="00703537">
        <w:rPr>
          <w:lang w:val="en-US"/>
        </w:rPr>
        <w:sym w:font="Symbol" w:char="F0CE"/>
      </w:r>
      <w:r w:rsidR="00703537">
        <w:rPr>
          <w:b/>
          <w:i/>
          <w:lang w:val="en-US"/>
        </w:rPr>
        <w:t>acts</w:t>
      </w:r>
      <w:r w:rsidR="00703537">
        <w:t>(</w:t>
      </w:r>
      <w:r w:rsidR="00703537">
        <w:rPr>
          <w:i/>
          <w:lang w:val="en-US"/>
        </w:rPr>
        <w:t>p</w:t>
      </w:r>
      <w:r w:rsidR="00703537">
        <w:t>),</w:t>
      </w:r>
      <w:r w:rsidR="00703537" w:rsidRPr="00E43DEF">
        <w:t xml:space="preserve"> </w:t>
      </w:r>
      <w:r w:rsidR="00703537">
        <w:t>то</w:t>
      </w:r>
      <w:r w:rsidR="00703537" w:rsidRPr="00E43DEF">
        <w:t xml:space="preserve"> </w:t>
      </w:r>
      <w:r w:rsidR="00703537">
        <w:t xml:space="preserve">добавленный переход тоже ведёт в состояние </w:t>
      </w:r>
      <w:r w:rsidR="00703537" w:rsidRPr="00E43DEF">
        <w:rPr>
          <w:i/>
          <w:lang w:val="en-US"/>
        </w:rPr>
        <w:t>t</w:t>
      </w:r>
      <w:r w:rsidR="00703537">
        <w:t>. Если</w:t>
      </w:r>
      <w:r w:rsidR="00703537" w:rsidRPr="00E43DEF">
        <w:rPr>
          <w:b/>
          <w:i/>
        </w:rPr>
        <w:t xml:space="preserve"> </w:t>
      </w:r>
      <w:r w:rsidR="00703537" w:rsidRPr="00E43DEF">
        <w:rPr>
          <w:b/>
          <w:i/>
          <w:lang w:val="en-US"/>
        </w:rPr>
        <w:t>reactive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false</w:t>
      </w:r>
      <w:r w:rsidR="00703537" w:rsidRPr="00E43DEF">
        <w:t xml:space="preserve"> </w:t>
      </w:r>
      <w:r w:rsidR="00703537">
        <w:t xml:space="preserve">или </w:t>
      </w:r>
      <w:r w:rsidR="00703537" w:rsidRPr="00A061EF">
        <w:rPr>
          <w:i/>
          <w:lang w:val="en-US"/>
        </w:rPr>
        <w:t>a</w:t>
      </w:r>
      <w:r w:rsidR="00703537">
        <w:rPr>
          <w:lang w:val="en-US"/>
        </w:rPr>
        <w:sym w:font="Symbol" w:char="F0CE"/>
      </w:r>
      <w:r w:rsidR="00703537" w:rsidRPr="00A061EF">
        <w:t>{</w:t>
      </w:r>
      <w:r w:rsidR="00703537">
        <w:sym w:font="Symbol" w:char="F074"/>
      </w:r>
      <w:r w:rsidR="00703537" w:rsidRPr="00A061EF">
        <w:t>,</w:t>
      </w:r>
      <w:r w:rsidR="00703537">
        <w:sym w:font="Symbol" w:char="F067"/>
      </w:r>
      <w:r w:rsidR="00703537" w:rsidRPr="00A061EF">
        <w:t>}</w:t>
      </w:r>
      <w:r w:rsidR="00703537" w:rsidRPr="00E43DEF">
        <w:t xml:space="preserve">, </w:t>
      </w:r>
      <w:r w:rsidR="00703537">
        <w:t>то</w:t>
      </w:r>
      <w:r w:rsidR="00703537" w:rsidRPr="00E43DEF">
        <w:t xml:space="preserve"> </w:t>
      </w:r>
      <w:r w:rsidR="00703537">
        <w:t xml:space="preserve">добавленный переход ведёт в состояние </w:t>
      </w:r>
      <w:proofErr w:type="spellStart"/>
      <w:r w:rsidR="00703537" w:rsidRPr="00E43DEF">
        <w:rPr>
          <w:i/>
          <w:lang w:val="en-US"/>
        </w:rPr>
        <w:t>t</w:t>
      </w:r>
      <w:r w:rsidR="00703537">
        <w:rPr>
          <w:i/>
          <w:vertAlign w:val="subscript"/>
          <w:lang w:val="en-US"/>
        </w:rPr>
        <w:t>p</w:t>
      </w:r>
      <w:proofErr w:type="spellEnd"/>
      <w:r w:rsidR="00703537">
        <w:t>.</w:t>
      </w:r>
      <w:r w:rsidR="00703537" w:rsidRPr="00703537">
        <w:t xml:space="preserve"> </w:t>
      </w:r>
      <w:r w:rsidR="00703537">
        <w:t>В</w:t>
      </w:r>
      <w:r w:rsidR="00703537" w:rsidRPr="00A061EF">
        <w:t xml:space="preserve"> каждо</w:t>
      </w:r>
      <w:r w:rsidR="00703537">
        <w:t>м</w:t>
      </w:r>
      <w:r w:rsidR="00703537" w:rsidRPr="00A061EF">
        <w:t xml:space="preserve"> состояни</w:t>
      </w:r>
      <w:r w:rsidR="00703537">
        <w:t>и</w:t>
      </w:r>
      <w:r w:rsidR="00703537" w:rsidRPr="00A061EF">
        <w:t xml:space="preserve"> </w:t>
      </w:r>
      <w:r w:rsidR="00703537" w:rsidRPr="00A061EF">
        <w:rPr>
          <w:i/>
          <w:lang w:val="en-US"/>
        </w:rPr>
        <w:t>s</w:t>
      </w:r>
      <w:r w:rsidR="00703537">
        <w:rPr>
          <w:i/>
          <w:vertAlign w:val="subscript"/>
          <w:lang w:val="en-US"/>
        </w:rPr>
        <w:t>p</w:t>
      </w:r>
      <w:r w:rsidR="00703537">
        <w:t xml:space="preserve">, где </w:t>
      </w:r>
      <w:r w:rsidR="00703537" w:rsidRPr="00E43DEF">
        <w:rPr>
          <w:b/>
          <w:i/>
          <w:lang w:val="en-US"/>
        </w:rPr>
        <w:t>reactive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false</w:t>
      </w:r>
      <w:r w:rsidR="00703537">
        <w:t>, для каждой кнопки</w:t>
      </w:r>
      <w:r w:rsidR="00703537" w:rsidRPr="00A061EF">
        <w:t xml:space="preserve"> </w:t>
      </w:r>
      <w:r w:rsidR="00703537">
        <w:rPr>
          <w:i/>
          <w:lang w:val="en-US"/>
        </w:rPr>
        <w:t>q</w:t>
      </w:r>
      <w:r w:rsidR="00703537" w:rsidRPr="00A061EF">
        <w:rPr>
          <w:lang w:val="en-US"/>
        </w:rPr>
        <w:sym w:font="Symbol" w:char="F0CE"/>
      </w:r>
      <w:r w:rsidR="00703537">
        <w:rPr>
          <w:b/>
          <w:i/>
          <w:lang w:val="en-US"/>
        </w:rPr>
        <w:t>P</w:t>
      </w:r>
      <w:r w:rsidR="00703537">
        <w:t xml:space="preserve"> определяется переход</w:t>
      </w:r>
      <w:r w:rsidR="00703537" w:rsidRPr="00A061EF">
        <w:rPr>
          <w:i/>
        </w:rPr>
        <w:t xml:space="preserve"> </w:t>
      </w:r>
      <w:r w:rsidR="00703537">
        <w:rPr>
          <w:i/>
          <w:lang w:val="en-US"/>
        </w:rPr>
        <w:t>s</w:t>
      </w:r>
      <w:r w:rsidR="00703537">
        <w:rPr>
          <w:i/>
          <w:vertAlign w:val="subscript"/>
          <w:lang w:val="en-US"/>
        </w:rPr>
        <w:t>p</w:t>
      </w:r>
      <w:r w:rsidR="00703537" w:rsidRPr="00E84B76">
        <w:sym w:font="Euclid Symbol" w:char="F0BE"/>
      </w:r>
      <w:r w:rsidR="00703537">
        <w:rPr>
          <w:i/>
          <w:lang w:val="en-US"/>
        </w:rPr>
        <w:t>q</w:t>
      </w:r>
      <w:r w:rsidR="00703537" w:rsidRPr="00E84B76">
        <w:sym w:font="Euclid Symbol" w:char="F0AE"/>
      </w:r>
      <w:r w:rsidR="00703537">
        <w:rPr>
          <w:i/>
          <w:lang w:val="en-US"/>
        </w:rPr>
        <w:t>s</w:t>
      </w:r>
      <w:r w:rsidR="00703537">
        <w:rPr>
          <w:i/>
          <w:vertAlign w:val="subscript"/>
          <w:lang w:val="en-US"/>
        </w:rPr>
        <w:t>q</w:t>
      </w:r>
      <w:r w:rsidR="00703537">
        <w:t>.</w:t>
      </w:r>
      <w:r w:rsidR="00703537" w:rsidRPr="00703537">
        <w:t xml:space="preserve"> </w:t>
      </w:r>
      <w:r w:rsidR="00703537" w:rsidRPr="00A061EF">
        <w:t xml:space="preserve">Для каждого состояния </w:t>
      </w:r>
      <w:r w:rsidR="00703537" w:rsidRPr="00A061EF">
        <w:rPr>
          <w:i/>
          <w:lang w:val="en-US"/>
        </w:rPr>
        <w:t>s</w:t>
      </w:r>
      <w:r w:rsidR="00703537" w:rsidRPr="00A061EF">
        <w:t xml:space="preserve"> и каждой кнопки </w:t>
      </w:r>
      <w:r w:rsidR="00703537">
        <w:rPr>
          <w:i/>
          <w:lang w:val="en-US"/>
        </w:rPr>
        <w:t>p</w:t>
      </w:r>
      <w:r w:rsidR="00703537" w:rsidRPr="00A061EF">
        <w:rPr>
          <w:lang w:val="en-US"/>
        </w:rPr>
        <w:sym w:font="Symbol" w:char="F0CE"/>
      </w:r>
      <w:r w:rsidR="00703537">
        <w:rPr>
          <w:b/>
          <w:i/>
          <w:lang w:val="en-US"/>
        </w:rPr>
        <w:t>P</w:t>
      </w:r>
      <w:r w:rsidR="00703537" w:rsidRPr="00A061EF">
        <w:t xml:space="preserve"> добавляется</w:t>
      </w:r>
      <w:r w:rsidR="00703537">
        <w:t xml:space="preserve"> переход из</w:t>
      </w:r>
      <w:r w:rsidR="00703537" w:rsidRPr="00A061EF">
        <w:rPr>
          <w:i/>
        </w:rPr>
        <w:t xml:space="preserve"> </w:t>
      </w:r>
      <w:r w:rsidR="00703537">
        <w:rPr>
          <w:i/>
          <w:lang w:val="en-US"/>
        </w:rPr>
        <w:t>s</w:t>
      </w:r>
      <w:r w:rsidR="00703537">
        <w:rPr>
          <w:i/>
          <w:vertAlign w:val="subscript"/>
          <w:lang w:val="en-US"/>
        </w:rPr>
        <w:t>p</w:t>
      </w:r>
      <w:r w:rsidR="00703537">
        <w:t xml:space="preserve"> по событию </w:t>
      </w:r>
      <w:r w:rsidR="00703537" w:rsidRPr="008D79D1">
        <w:t>(</w:t>
      </w:r>
      <w:r w:rsidR="00703537" w:rsidRPr="008D79D1">
        <w:rPr>
          <w:i/>
          <w:lang w:val="en-US"/>
        </w:rPr>
        <w:t>r</w:t>
      </w:r>
      <w:r w:rsidR="00703537" w:rsidRPr="008D79D1">
        <w:t>,</w:t>
      </w:r>
      <w:r w:rsidR="00703537">
        <w:rPr>
          <w:i/>
          <w:lang w:val="en-US"/>
        </w:rPr>
        <w:t>p</w:t>
      </w:r>
      <w:r w:rsidR="00703537" w:rsidRPr="008D79D1">
        <w:t xml:space="preserve">), </w:t>
      </w:r>
      <w:r w:rsidR="00934E95">
        <w:t>если</w:t>
      </w:r>
      <w:r w:rsidR="00703537" w:rsidRPr="008D79D1">
        <w:t xml:space="preserve"> </w:t>
      </w:r>
      <w:r w:rsidR="00703537" w:rsidRPr="008D79D1">
        <w:rPr>
          <w:i/>
          <w:lang w:val="en-US"/>
        </w:rPr>
        <w:t>s</w:t>
      </w:r>
      <w:r w:rsidR="00703537" w:rsidRPr="008D79D1">
        <w:t xml:space="preserve"> </w:t>
      </w:r>
      <w:r w:rsidR="00703537">
        <w:rPr>
          <w:i/>
          <w:lang w:val="en-US"/>
        </w:rPr>
        <w:t>p</w:t>
      </w:r>
      <w:r w:rsidR="00703537">
        <w:t xml:space="preserve">-стабильно, </w:t>
      </w:r>
      <w:r w:rsidR="00703537" w:rsidRPr="00934E95">
        <w:rPr>
          <w:b/>
          <w:i/>
          <w:lang w:val="en-US"/>
        </w:rPr>
        <w:t>green</w:t>
      </w:r>
      <w:r w:rsidR="00703537" w:rsidRPr="00934E95">
        <w:t>(</w:t>
      </w:r>
      <w:r w:rsidR="00703537" w:rsidRPr="00934E95">
        <w:rPr>
          <w:i/>
          <w:lang w:val="en-US"/>
        </w:rPr>
        <w:t>p</w:t>
      </w:r>
      <w:r w:rsidR="00703537" w:rsidRPr="00934E95">
        <w:t>)=</w:t>
      </w:r>
      <w:r w:rsidR="00703537" w:rsidRPr="00934E95">
        <w:rPr>
          <w:i/>
          <w:lang w:val="en-US"/>
        </w:rPr>
        <w:t>true</w:t>
      </w:r>
      <w:r w:rsidR="00703537">
        <w:t>,</w:t>
      </w:r>
      <w:r w:rsidR="00703537" w:rsidRPr="008D79D1">
        <w:t xml:space="preserve"> </w:t>
      </w:r>
      <w:r w:rsidR="00703537">
        <w:t>и</w:t>
      </w:r>
      <w:r w:rsidR="00934E95" w:rsidRPr="00934E95">
        <w:t xml:space="preserve"> </w:t>
      </w:r>
      <w:r w:rsidR="0028141F" w:rsidRPr="00934E95">
        <w:rPr>
          <w:i/>
          <w:lang w:val="en-US"/>
        </w:rPr>
        <w:t>r</w:t>
      </w:r>
      <w:r w:rsidR="0028141F">
        <w:t> =</w:t>
      </w:r>
      <w:r w:rsidR="0028141F">
        <w:rPr>
          <w:b/>
          <w:i/>
        </w:rPr>
        <w:t> </w:t>
      </w:r>
      <w:r w:rsidR="0028141F" w:rsidRPr="00934E95">
        <w:rPr>
          <w:b/>
          <w:i/>
          <w:lang w:val="en-US"/>
        </w:rPr>
        <w:t>r</w:t>
      </w:r>
      <w:r w:rsidR="0028141F" w:rsidRPr="008D79D1">
        <w:t>(</w:t>
      </w:r>
      <w:r w:rsidR="0028141F" w:rsidRPr="008D79D1">
        <w:rPr>
          <w:i/>
          <w:lang w:val="en-US"/>
        </w:rPr>
        <w:t>s</w:t>
      </w:r>
      <w:r w:rsidR="0028141F" w:rsidRPr="008D79D1">
        <w:t>)</w:t>
      </w:r>
      <w:r w:rsidR="0028141F">
        <w:t xml:space="preserve">, где </w:t>
      </w:r>
      <w:r w:rsidR="0028141F" w:rsidRPr="00934E95">
        <w:rPr>
          <w:b/>
          <w:i/>
          <w:lang w:val="en-US"/>
        </w:rPr>
        <w:t>r</w:t>
      </w:r>
      <w:r w:rsidR="0028141F" w:rsidRPr="008D79D1">
        <w:t>(</w:t>
      </w:r>
      <w:r w:rsidR="0028141F" w:rsidRPr="008D79D1">
        <w:rPr>
          <w:i/>
          <w:lang w:val="en-US"/>
        </w:rPr>
        <w:t>s</w:t>
      </w:r>
      <w:r w:rsidR="0028141F" w:rsidRPr="008D79D1">
        <w:t>)</w:t>
      </w:r>
      <w:r w:rsidR="0028141F">
        <w:t xml:space="preserve"> </w:t>
      </w:r>
      <w:r w:rsidR="00934E95">
        <w:t>в</w:t>
      </w:r>
      <w:r w:rsidR="0028141F">
        <w:t>ычисляется по</w:t>
      </w:r>
      <w:r w:rsidR="00934E95">
        <w:t xml:space="preserve"> исходной </w:t>
      </w:r>
      <w:r w:rsidR="00934E95">
        <w:rPr>
          <w:lang w:val="en-US"/>
        </w:rPr>
        <w:t>ATS</w:t>
      </w:r>
      <w:r w:rsidR="00703537">
        <w:t xml:space="preserve">. </w:t>
      </w:r>
      <w:r w:rsidR="009C404A">
        <w:t>Условие</w:t>
      </w:r>
      <w:r w:rsidR="009C404A" w:rsidRPr="00FA2734">
        <w:rPr>
          <w:i/>
        </w:rPr>
        <w:t xml:space="preserve"> </w:t>
      </w:r>
      <w:r w:rsidR="009C404A">
        <w:rPr>
          <w:i/>
          <w:lang w:val="en-US"/>
        </w:rPr>
        <w:t>p</w:t>
      </w:r>
      <w:r w:rsidR="009C404A">
        <w:t xml:space="preserve">-стабильности состояния </w:t>
      </w:r>
      <w:r w:rsidR="009C404A" w:rsidRPr="00FA2734">
        <w:rPr>
          <w:i/>
          <w:lang w:val="en-US"/>
        </w:rPr>
        <w:t>s</w:t>
      </w:r>
      <w:r w:rsidR="009C404A">
        <w:t xml:space="preserve"> такое:</w:t>
      </w:r>
      <w:r w:rsidR="009C404A" w:rsidRPr="00FA2734">
        <w:t xml:space="preserve"> (</w:t>
      </w:r>
      <w:r w:rsidR="009C404A">
        <w:sym w:font="Symbol" w:char="F074"/>
      </w:r>
      <w:r w:rsidR="009C404A" w:rsidRPr="00FA2734">
        <w:t>,</w:t>
      </w:r>
      <w:r w:rsidR="009C404A">
        <w:rPr>
          <w:i/>
          <w:lang w:val="en-US"/>
        </w:rPr>
        <w:t>p</w:t>
      </w:r>
      <w:r w:rsidR="009C404A" w:rsidRPr="00FA2734">
        <w:t>)</w:t>
      </w:r>
      <w:r w:rsidR="009C404A">
        <w:rPr>
          <w:lang w:val="en-US"/>
        </w:rPr>
        <w:sym w:font="Symbol" w:char="F0CF"/>
      </w:r>
      <w:r w:rsidR="009C404A" w:rsidRPr="00FA2734">
        <w:rPr>
          <w:b/>
          <w:i/>
          <w:lang w:val="en-US"/>
        </w:rPr>
        <w:t>r</w:t>
      </w:r>
      <w:r w:rsidR="009C404A" w:rsidRPr="00FA2734">
        <w:t>(</w:t>
      </w:r>
      <w:r w:rsidR="009C404A">
        <w:rPr>
          <w:i/>
          <w:lang w:val="en-US"/>
        </w:rPr>
        <w:t>s</w:t>
      </w:r>
      <w:r w:rsidR="009C404A" w:rsidRPr="00FA2734">
        <w:t>) &amp; (</w:t>
      </w:r>
      <w:r w:rsidR="009C404A">
        <w:sym w:font="Symbol" w:char="F067"/>
      </w:r>
      <w:r w:rsidR="009C404A" w:rsidRPr="00FA2734">
        <w:t>,</w:t>
      </w:r>
      <w:r w:rsidR="009C404A">
        <w:rPr>
          <w:i/>
          <w:lang w:val="en-US"/>
        </w:rPr>
        <w:t>p</w:t>
      </w:r>
      <w:r w:rsidR="009C404A" w:rsidRPr="00FA2734">
        <w:t>)</w:t>
      </w:r>
      <w:r w:rsidR="009C404A">
        <w:rPr>
          <w:lang w:val="en-US"/>
        </w:rPr>
        <w:sym w:font="Symbol" w:char="F0CF"/>
      </w:r>
      <w:r w:rsidR="009C404A" w:rsidRPr="00FA2734">
        <w:rPr>
          <w:b/>
          <w:i/>
          <w:lang w:val="en-US"/>
        </w:rPr>
        <w:t>r</w:t>
      </w:r>
      <w:r w:rsidR="009C404A" w:rsidRPr="00FA2734">
        <w:t>(</w:t>
      </w:r>
      <w:r w:rsidR="009C404A">
        <w:rPr>
          <w:i/>
          <w:lang w:val="en-US"/>
        </w:rPr>
        <w:t>s</w:t>
      </w:r>
      <w:r w:rsidR="009C404A" w:rsidRPr="00FA2734">
        <w:t>).</w:t>
      </w:r>
      <w:r w:rsidR="009C404A">
        <w:t xml:space="preserve"> </w:t>
      </w:r>
      <w:r w:rsidR="00703537">
        <w:t>Этот переход ведёт в состояние</w:t>
      </w:r>
      <w:r w:rsidR="00703537" w:rsidRPr="00A061EF">
        <w:rPr>
          <w:i/>
        </w:rPr>
        <w:t xml:space="preserve"> </w:t>
      </w:r>
      <w:r w:rsidR="00703537">
        <w:rPr>
          <w:i/>
          <w:lang w:val="en-US"/>
        </w:rPr>
        <w:t>s</w:t>
      </w:r>
      <w:r w:rsidR="00703537">
        <w:rPr>
          <w:i/>
          <w:vertAlign w:val="subscript"/>
          <w:lang w:val="en-US"/>
        </w:rPr>
        <w:t>p</w:t>
      </w:r>
      <w:r w:rsidR="00703537">
        <w:t xml:space="preserve">, если </w:t>
      </w:r>
      <w:r w:rsidR="00934E95">
        <w:rPr>
          <w:b/>
          <w:i/>
          <w:lang w:val="en-US"/>
        </w:rPr>
        <w:t>continue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true</w:t>
      </w:r>
      <w:r w:rsidR="00703537" w:rsidRPr="008D79D1">
        <w:rPr>
          <w:b/>
          <w:i/>
        </w:rPr>
        <w:t xml:space="preserve"> </w:t>
      </w:r>
      <w:r w:rsidR="00703537">
        <w:t>и</w:t>
      </w:r>
      <w:r w:rsidR="00703537" w:rsidRPr="008D79D1">
        <w:rPr>
          <w:b/>
          <w:i/>
        </w:rPr>
        <w:t xml:space="preserve"> </w:t>
      </w:r>
      <w:r w:rsidR="00703537" w:rsidRPr="00E43DEF">
        <w:rPr>
          <w:b/>
          <w:i/>
          <w:lang w:val="en-US"/>
        </w:rPr>
        <w:t>reactive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false</w:t>
      </w:r>
      <w:r w:rsidR="00703537">
        <w:t>,</w:t>
      </w:r>
      <w:r w:rsidR="00703537" w:rsidRPr="008D79D1">
        <w:t xml:space="preserve"> </w:t>
      </w:r>
      <w:r w:rsidR="00703537">
        <w:t>или</w:t>
      </w:r>
      <w:r w:rsidR="00703537" w:rsidRPr="008D79D1">
        <w:t xml:space="preserve"> </w:t>
      </w:r>
      <w:r w:rsidR="00703537">
        <w:t xml:space="preserve">в состояние </w:t>
      </w:r>
      <w:r w:rsidR="00703537" w:rsidRPr="008D79D1">
        <w:rPr>
          <w:i/>
          <w:lang w:val="en-US"/>
        </w:rPr>
        <w:t>s</w:t>
      </w:r>
      <w:r w:rsidR="00703537">
        <w:t xml:space="preserve">, если </w:t>
      </w:r>
      <w:r w:rsidR="00934E95">
        <w:rPr>
          <w:b/>
          <w:i/>
          <w:lang w:val="en-US"/>
        </w:rPr>
        <w:t>continue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true</w:t>
      </w:r>
      <w:r w:rsidR="00703537" w:rsidRPr="008D79D1">
        <w:rPr>
          <w:b/>
          <w:i/>
        </w:rPr>
        <w:t xml:space="preserve"> </w:t>
      </w:r>
      <w:r w:rsidR="00703537">
        <w:t>и</w:t>
      </w:r>
      <w:r w:rsidR="00703537" w:rsidRPr="008D79D1">
        <w:rPr>
          <w:b/>
          <w:i/>
        </w:rPr>
        <w:t xml:space="preserve"> </w:t>
      </w:r>
      <w:r w:rsidR="00703537" w:rsidRPr="00E43DEF">
        <w:rPr>
          <w:b/>
          <w:i/>
          <w:lang w:val="en-US"/>
        </w:rPr>
        <w:t>reactive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true</w:t>
      </w:r>
      <w:r w:rsidR="00703537">
        <w:t>,</w:t>
      </w:r>
      <w:r w:rsidR="00703537" w:rsidRPr="008D79D1">
        <w:t xml:space="preserve"> </w:t>
      </w:r>
      <w:r w:rsidR="00703537">
        <w:t xml:space="preserve">или в </w:t>
      </w:r>
      <w:r w:rsidR="00934E95">
        <w:t>какое-нибудь</w:t>
      </w:r>
      <w:r w:rsidR="00703537">
        <w:t xml:space="preserve"> терминальное состояние</w:t>
      </w:r>
      <w:r w:rsidR="00934E95">
        <w:t xml:space="preserve"> (при необходимости такое состояние добавляется)</w:t>
      </w:r>
      <w:r w:rsidR="00703537">
        <w:t>, если</w:t>
      </w:r>
      <w:r w:rsidR="00703537" w:rsidRPr="008D79D1">
        <w:rPr>
          <w:b/>
          <w:i/>
        </w:rPr>
        <w:t xml:space="preserve"> </w:t>
      </w:r>
      <w:r w:rsidR="00934E95">
        <w:rPr>
          <w:b/>
          <w:i/>
          <w:lang w:val="en-US"/>
        </w:rPr>
        <w:t>continue</w:t>
      </w:r>
      <w:r w:rsidR="00703537" w:rsidRPr="00E43DEF">
        <w:t>(</w:t>
      </w:r>
      <w:r w:rsidR="00703537">
        <w:rPr>
          <w:i/>
          <w:lang w:val="en-US"/>
        </w:rPr>
        <w:t>p</w:t>
      </w:r>
      <w:r w:rsidR="00703537" w:rsidRPr="00E43DEF">
        <w:t>)=</w:t>
      </w:r>
      <w:r w:rsidR="00703537">
        <w:rPr>
          <w:i/>
          <w:lang w:val="en-US"/>
        </w:rPr>
        <w:t>false</w:t>
      </w:r>
      <w:r w:rsidR="00703537" w:rsidRPr="008D79D1">
        <w:t>.</w:t>
      </w:r>
      <w:r w:rsidR="00934E95" w:rsidRPr="00934E95">
        <w:t xml:space="preserve"> </w:t>
      </w:r>
      <w:r w:rsidR="00934E95" w:rsidRPr="008A06E6">
        <w:t>После этого удаля</w:t>
      </w:r>
      <w:r w:rsidR="00934E95">
        <w:t>ются</w:t>
      </w:r>
      <w:r w:rsidR="00934E95" w:rsidRPr="008A06E6">
        <w:t xml:space="preserve"> все </w:t>
      </w:r>
      <w:r w:rsidR="003D746C">
        <w:t>(</w:t>
      </w:r>
      <w:r w:rsidR="003D746C" w:rsidRPr="003D746C">
        <w:rPr>
          <w:i/>
          <w:lang w:val="en-US"/>
        </w:rPr>
        <w:t>a</w:t>
      </w:r>
      <w:r w:rsidR="003D746C" w:rsidRPr="003574B8">
        <w:t>,</w:t>
      </w:r>
      <w:r w:rsidR="003D746C" w:rsidRPr="003574B8">
        <w:rPr>
          <w:i/>
          <w:lang w:val="en-US"/>
        </w:rPr>
        <w:t>p</w:t>
      </w:r>
      <w:r w:rsidR="003D746C" w:rsidRPr="003574B8">
        <w:t>)</w:t>
      </w:r>
      <w:r w:rsidR="003D746C">
        <w:t>-</w:t>
      </w:r>
      <w:r w:rsidR="00934E95" w:rsidRPr="008A06E6">
        <w:t>переходы из старых состояний</w:t>
      </w:r>
      <w:r w:rsidR="00934E95">
        <w:t>,</w:t>
      </w:r>
      <w:r w:rsidR="003D746C" w:rsidRPr="003D746C">
        <w:t xml:space="preserve"> </w:t>
      </w:r>
      <w:r w:rsidR="003D746C">
        <w:t>где</w:t>
      </w:r>
      <w:r w:rsidR="003D746C" w:rsidRPr="003D746C">
        <w:rPr>
          <w:i/>
        </w:rPr>
        <w:t xml:space="preserve"> </w:t>
      </w:r>
      <w:proofErr w:type="spellStart"/>
      <w:r w:rsidR="003D746C" w:rsidRPr="003574B8">
        <w:rPr>
          <w:i/>
          <w:lang w:val="en-US"/>
        </w:rPr>
        <w:t>a</w:t>
      </w:r>
      <w:proofErr w:type="spellEnd"/>
      <w:r w:rsidR="003D746C" w:rsidRPr="003574B8">
        <w:rPr>
          <w:lang w:val="en-US"/>
        </w:rPr>
        <w:sym w:font="Symbol" w:char="F0CE"/>
      </w:r>
      <w:r w:rsidR="003D746C" w:rsidRPr="003574B8">
        <w:rPr>
          <w:b/>
          <w:i/>
          <w:lang w:val="en-US"/>
        </w:rPr>
        <w:t>A</w:t>
      </w:r>
      <w:r w:rsidR="003D746C">
        <w:t xml:space="preserve"> и </w:t>
      </w:r>
      <w:r w:rsidR="003D746C" w:rsidRPr="003574B8">
        <w:rPr>
          <w:i/>
          <w:lang w:val="en-US"/>
        </w:rPr>
        <w:t>a</w:t>
      </w:r>
      <w:r w:rsidR="003D746C">
        <w:sym w:font="Symbol" w:char="F0B9"/>
      </w:r>
      <w:r w:rsidR="003D746C">
        <w:rPr>
          <w:lang w:val="en-US"/>
        </w:rPr>
        <w:sym w:font="Symbol" w:char="F067"/>
      </w:r>
      <w:r w:rsidR="003D746C">
        <w:t>, а</w:t>
      </w:r>
      <w:r w:rsidR="00934E95" w:rsidRPr="008A06E6">
        <w:t xml:space="preserve"> (</w:t>
      </w:r>
      <w:r w:rsidR="00934E95" w:rsidRPr="008A06E6">
        <w:sym w:font="Symbol" w:char="F074"/>
      </w:r>
      <w:r w:rsidR="00934E95" w:rsidRPr="008A06E6">
        <w:t>,</w:t>
      </w:r>
      <w:r w:rsidR="00934E95" w:rsidRPr="008A06E6">
        <w:sym w:font="Symbol" w:char="F0C6"/>
      </w:r>
      <w:r w:rsidR="00934E95" w:rsidRPr="008A06E6">
        <w:t>)</w:t>
      </w:r>
      <w:r w:rsidR="00934E95">
        <w:t>-</w:t>
      </w:r>
      <w:r w:rsidR="00934E95" w:rsidRPr="008A06E6">
        <w:t xml:space="preserve"> и (</w:t>
      </w:r>
      <w:r w:rsidR="00934E95" w:rsidRPr="008A06E6">
        <w:sym w:font="Symbol" w:char="F067"/>
      </w:r>
      <w:r w:rsidR="00934E95" w:rsidRPr="008A06E6">
        <w:t>,</w:t>
      </w:r>
      <w:r w:rsidR="00934E95" w:rsidRPr="008A06E6">
        <w:sym w:font="Symbol" w:char="F0C6"/>
      </w:r>
      <w:r w:rsidR="00934E95" w:rsidRPr="008A06E6">
        <w:t>)</w:t>
      </w:r>
      <w:r w:rsidR="00934E95">
        <w:t>-переходы</w:t>
      </w:r>
      <w:r w:rsidR="003D746C">
        <w:t xml:space="preserve"> заменяются </w:t>
      </w:r>
      <w:r w:rsidR="003D746C" w:rsidRPr="008A06E6">
        <w:sym w:font="Symbol" w:char="F074"/>
      </w:r>
      <w:r w:rsidR="003D746C">
        <w:t>-</w:t>
      </w:r>
      <w:r w:rsidR="003D746C" w:rsidRPr="008A06E6">
        <w:t xml:space="preserve"> и </w:t>
      </w:r>
      <w:r w:rsidR="003D746C" w:rsidRPr="008A06E6">
        <w:sym w:font="Symbol" w:char="F067"/>
      </w:r>
      <w:r w:rsidR="003D746C">
        <w:t>-переходами, соответственно</w:t>
      </w:r>
      <w:r w:rsidR="00934E95">
        <w:t>.</w:t>
      </w:r>
      <w:r w:rsidR="003D746C">
        <w:t xml:space="preserve"> </w:t>
      </w:r>
      <w:r w:rsidR="00934E95">
        <w:t>Начальное состояние</w:t>
      </w:r>
      <w:r w:rsidR="003D746C">
        <w:t xml:space="preserve"> остаётся прежним, </w:t>
      </w:r>
      <w:r w:rsidR="00FE5F1A">
        <w:t>предполагается, что в начале тестирования никакая кнопка не нажата</w:t>
      </w:r>
      <w:r w:rsidR="003D746C">
        <w:t xml:space="preserve"> (все внешние действия, кроме разрушения, запрещены)</w:t>
      </w:r>
      <w:r w:rsidR="00FE5F1A">
        <w:t>, а</w:t>
      </w:r>
      <w:r w:rsidR="00934E95">
        <w:t xml:space="preserve"> зелён</w:t>
      </w:r>
      <w:r w:rsidR="00FE5F1A">
        <w:t>ая</w:t>
      </w:r>
      <w:r w:rsidR="00934E95">
        <w:t xml:space="preserve"> лампочк</w:t>
      </w:r>
      <w:r w:rsidR="00FE5F1A">
        <w:t>а не активирована</w:t>
      </w:r>
      <w:r w:rsidR="00934E95">
        <w:t>.</w:t>
      </w:r>
    </w:p>
    <w:p w:rsidR="00703537" w:rsidRDefault="00703537" w:rsidP="00703537">
      <w:pPr>
        <w:jc w:val="both"/>
      </w:pPr>
    </w:p>
    <w:p w:rsidR="009C404A" w:rsidRDefault="0099546E" w:rsidP="009C404A">
      <w:pPr>
        <w:jc w:val="both"/>
      </w:pPr>
      <w:r>
        <w:t xml:space="preserve">Теперь определим функцию </w:t>
      </w:r>
      <w:r w:rsidRPr="0099546E">
        <w:rPr>
          <w:b/>
          <w:i/>
          <w:lang w:val="en-US"/>
        </w:rPr>
        <w:t>f</w:t>
      </w:r>
      <w:r>
        <w:t xml:space="preserve"> для событий из </w:t>
      </w:r>
      <w:r w:rsidRPr="00703537">
        <w:rPr>
          <w:b/>
          <w:i/>
          <w:lang w:val="en-US"/>
        </w:rPr>
        <w:t>A</w:t>
      </w:r>
      <w:r>
        <w:sym w:font="Symbol" w:char="F0C8"/>
      </w:r>
      <w:r>
        <w:t>(</w:t>
      </w:r>
      <w:r w:rsidRPr="006902AA">
        <w:t>2</w:t>
      </w:r>
      <w:r w:rsidRPr="00703537">
        <w:rPr>
          <w:vertAlign w:val="superscript"/>
        </w:rPr>
        <w:t>(</w:t>
      </w:r>
      <w:r w:rsidRPr="00BE7404">
        <w:rPr>
          <w:b/>
          <w:i/>
          <w:vertAlign w:val="superscript"/>
          <w:lang w:val="en-US"/>
        </w:rPr>
        <w:t>A</w:t>
      </w:r>
      <w:r w:rsidRPr="00703537">
        <w:rPr>
          <w:vertAlign w:val="superscript"/>
          <w:lang w:val="en-US"/>
        </w:rPr>
        <w:sym w:font="Symbol" w:char="F0C8"/>
      </w:r>
      <w:r w:rsidRPr="00703537">
        <w:rPr>
          <w:vertAlign w:val="superscript"/>
        </w:rPr>
        <w:t>{</w:t>
      </w:r>
      <w:r w:rsidRPr="00703537">
        <w:rPr>
          <w:vertAlign w:val="superscript"/>
          <w:lang w:val="en-US"/>
        </w:rPr>
        <w:sym w:font="Symbol" w:char="F074"/>
      </w:r>
      <w:r w:rsidRPr="00703537">
        <w:rPr>
          <w:vertAlign w:val="superscript"/>
        </w:rPr>
        <w:t>})</w:t>
      </w:r>
      <w:r w:rsidRPr="00A7118C">
        <w:rPr>
          <w:vertAlign w:val="superscript"/>
          <w:lang w:val="en-US"/>
        </w:rPr>
        <w:sym w:font="Symbol" w:char="F0B4"/>
      </w:r>
      <w:r>
        <w:rPr>
          <w:b/>
          <w:i/>
          <w:vertAlign w:val="superscript"/>
          <w:lang w:val="en-US"/>
        </w:rPr>
        <w:t>P</w:t>
      </w:r>
      <w:r w:rsidRPr="0099546E">
        <w:rPr>
          <w:lang w:val="en-US"/>
        </w:rPr>
        <w:sym w:font="Symbol" w:char="F0B4"/>
      </w:r>
      <w:r w:rsidRPr="003574B8">
        <w:rPr>
          <w:b/>
          <w:i/>
          <w:lang w:val="en-US"/>
        </w:rPr>
        <w:t>P</w:t>
      </w:r>
      <w:r>
        <w:t>).</w:t>
      </w:r>
      <w:r w:rsidRPr="0099546E">
        <w:t xml:space="preserve"> </w:t>
      </w:r>
      <w:r w:rsidRPr="00DE6040">
        <w:t>Для</w:t>
      </w:r>
      <w:r>
        <w:t xml:space="preserve"> действи</w:t>
      </w:r>
      <w:r w:rsidR="00FA2734">
        <w:t>й будем считать, что</w:t>
      </w:r>
      <w:r w:rsidRPr="008335A9">
        <w:t xml:space="preserve"> </w:t>
      </w:r>
      <w:r w:rsidR="00FA2734" w:rsidRPr="00107488">
        <w:rPr>
          <w:b/>
          <w:i/>
          <w:lang w:val="en-US"/>
        </w:rPr>
        <w:t>A</w:t>
      </w:r>
      <w:r w:rsidR="00FA2734">
        <w:rPr>
          <w:lang w:val="en-US"/>
        </w:rPr>
        <w:sym w:font="Symbol" w:char="F0CD"/>
      </w:r>
      <w:r w:rsidR="00FA2734" w:rsidRPr="00DE6040">
        <w:rPr>
          <w:b/>
          <w:i/>
          <w:lang w:val="en-US"/>
        </w:rPr>
        <w:t>Dom</w:t>
      </w:r>
      <w:r w:rsidR="00FA2734" w:rsidRPr="00DE6040">
        <w:t>(</w:t>
      </w:r>
      <w:r w:rsidR="00FA2734" w:rsidRPr="00DE6040">
        <w:rPr>
          <w:b/>
          <w:i/>
          <w:lang w:val="en-US"/>
        </w:rPr>
        <w:t>f</w:t>
      </w:r>
      <w:r w:rsidR="00FA2734" w:rsidRPr="00DE6040">
        <w:t>)</w:t>
      </w:r>
      <w:r w:rsidRPr="00DE6040">
        <w:t xml:space="preserve"> </w:t>
      </w:r>
      <w:r w:rsidR="00FA2734">
        <w:t>и</w:t>
      </w:r>
      <w:r>
        <w:t xml:space="preserve"> </w:t>
      </w:r>
      <w:r w:rsidRPr="008335A9">
        <w:rPr>
          <w:b/>
          <w:i/>
          <w:lang w:val="en-US"/>
        </w:rPr>
        <w:t>f</w:t>
      </w:r>
      <w:r w:rsidRPr="008335A9">
        <w:t>(</w:t>
      </w:r>
      <w:r w:rsidRPr="008335A9">
        <w:rPr>
          <w:i/>
          <w:lang w:val="en-US"/>
        </w:rPr>
        <w:t>a</w:t>
      </w:r>
      <w:r w:rsidRPr="008335A9">
        <w:t>)=</w:t>
      </w:r>
      <w:r w:rsidRPr="008335A9">
        <w:rPr>
          <w:i/>
          <w:lang w:val="en-US"/>
        </w:rPr>
        <w:t>a</w:t>
      </w:r>
      <w:r w:rsidR="00FA2734" w:rsidRPr="00FA2734">
        <w:t xml:space="preserve"> </w:t>
      </w:r>
      <w:r w:rsidR="00FA2734">
        <w:t xml:space="preserve">для каждого </w:t>
      </w:r>
      <w:proofErr w:type="spellStart"/>
      <w:r w:rsidR="00FA2734">
        <w:rPr>
          <w:i/>
          <w:lang w:val="en-US"/>
        </w:rPr>
        <w:t>a</w:t>
      </w:r>
      <w:proofErr w:type="spellEnd"/>
      <w:r w:rsidR="00FA2734" w:rsidRPr="00DE6040">
        <w:rPr>
          <w:lang w:val="en-US"/>
        </w:rPr>
        <w:sym w:font="Symbol" w:char="F0CE"/>
      </w:r>
      <w:r w:rsidR="00FA2734">
        <w:rPr>
          <w:b/>
          <w:i/>
          <w:lang w:val="en-US"/>
        </w:rPr>
        <w:t>A</w:t>
      </w:r>
      <w:r w:rsidRPr="008335A9">
        <w:t>.</w:t>
      </w:r>
      <w:r w:rsidRPr="0099546E">
        <w:t xml:space="preserve"> </w:t>
      </w:r>
      <w:r w:rsidRPr="00DE6040">
        <w:t>Для</w:t>
      </w:r>
      <w:r>
        <w:t xml:space="preserve"> события</w:t>
      </w:r>
      <w:r w:rsidRPr="00DE6040">
        <w:t xml:space="preserve"> (</w:t>
      </w:r>
      <w:r w:rsidRPr="00DE6040">
        <w:rPr>
          <w:i/>
          <w:lang w:val="en-US"/>
        </w:rPr>
        <w:t>r</w:t>
      </w:r>
      <w:r w:rsidRPr="00DE6040">
        <w:t>,</w:t>
      </w:r>
      <w:r>
        <w:rPr>
          <w:i/>
          <w:lang w:val="en-US"/>
        </w:rPr>
        <w:t>p</w:t>
      </w:r>
      <w:r w:rsidRPr="00DE6040">
        <w:t>)</w:t>
      </w:r>
      <w:r w:rsidRPr="00DE6040">
        <w:rPr>
          <w:lang w:val="en-US"/>
        </w:rPr>
        <w:sym w:font="Symbol" w:char="F0CE"/>
      </w:r>
      <w:r w:rsidRPr="00DE6040">
        <w:t>2</w:t>
      </w:r>
      <w:r w:rsidRPr="00703537">
        <w:rPr>
          <w:vertAlign w:val="superscript"/>
        </w:rPr>
        <w:t>(</w:t>
      </w:r>
      <w:r w:rsidRPr="00BE7404">
        <w:rPr>
          <w:b/>
          <w:i/>
          <w:vertAlign w:val="superscript"/>
          <w:lang w:val="en-US"/>
        </w:rPr>
        <w:t>A</w:t>
      </w:r>
      <w:r w:rsidRPr="00703537">
        <w:rPr>
          <w:vertAlign w:val="superscript"/>
          <w:lang w:val="en-US"/>
        </w:rPr>
        <w:sym w:font="Symbol" w:char="F0C8"/>
      </w:r>
      <w:r w:rsidRPr="00703537">
        <w:rPr>
          <w:vertAlign w:val="superscript"/>
        </w:rPr>
        <w:t>{</w:t>
      </w:r>
      <w:r w:rsidRPr="00703537">
        <w:rPr>
          <w:vertAlign w:val="superscript"/>
          <w:lang w:val="en-US"/>
        </w:rPr>
        <w:sym w:font="Symbol" w:char="F074"/>
      </w:r>
      <w:r w:rsidRPr="00703537">
        <w:rPr>
          <w:vertAlign w:val="superscript"/>
        </w:rPr>
        <w:t>})</w:t>
      </w:r>
      <w:r w:rsidRPr="00A7118C">
        <w:rPr>
          <w:vertAlign w:val="superscript"/>
          <w:lang w:val="en-US"/>
        </w:rPr>
        <w:sym w:font="Symbol" w:char="F0B4"/>
      </w:r>
      <w:r>
        <w:rPr>
          <w:b/>
          <w:i/>
          <w:vertAlign w:val="superscript"/>
          <w:lang w:val="en-US"/>
        </w:rPr>
        <w:t>P</w:t>
      </w:r>
      <w:r w:rsidRPr="00DE6040">
        <w:rPr>
          <w:lang w:val="en-US"/>
        </w:rPr>
        <w:sym w:font="Symbol" w:char="F0B4"/>
      </w:r>
      <w:r>
        <w:rPr>
          <w:b/>
          <w:i/>
          <w:lang w:val="en-US"/>
        </w:rPr>
        <w:t>P</w:t>
      </w:r>
      <w:r w:rsidRPr="00DE6040">
        <w:t xml:space="preserve"> условие наблюдения, то есть (</w:t>
      </w:r>
      <w:r w:rsidRPr="00DE6040">
        <w:rPr>
          <w:i/>
          <w:lang w:val="en-US"/>
        </w:rPr>
        <w:t>r</w:t>
      </w:r>
      <w:r w:rsidRPr="00DE6040">
        <w:t>,</w:t>
      </w:r>
      <w:r>
        <w:rPr>
          <w:i/>
          <w:lang w:val="en-US"/>
        </w:rPr>
        <w:t>p</w:t>
      </w:r>
      <w:r w:rsidRPr="00DE6040">
        <w:t>)</w:t>
      </w:r>
      <w:r w:rsidRPr="00DE6040">
        <w:rPr>
          <w:lang w:val="en-US"/>
        </w:rPr>
        <w:sym w:font="Symbol" w:char="F0CE"/>
      </w:r>
      <w:r w:rsidRPr="00DE6040">
        <w:rPr>
          <w:b/>
          <w:i/>
          <w:lang w:val="en-US"/>
        </w:rPr>
        <w:t>Dom</w:t>
      </w:r>
      <w:r w:rsidRPr="00DE6040">
        <w:t>(</w:t>
      </w:r>
      <w:r w:rsidRPr="00DE6040">
        <w:rPr>
          <w:b/>
          <w:i/>
          <w:lang w:val="en-US"/>
        </w:rPr>
        <w:t>f</w:t>
      </w:r>
      <w:r w:rsidRPr="00DE6040">
        <w:t>),</w:t>
      </w:r>
      <w:r>
        <w:t xml:space="preserve"> следующее </w:t>
      </w:r>
      <w:r w:rsidRPr="0099546E">
        <w:t>{(</w:t>
      </w:r>
      <w:r>
        <w:rPr>
          <w:i/>
          <w:lang w:val="en-US"/>
        </w:rPr>
        <w:t>a</w:t>
      </w:r>
      <w:r w:rsidRPr="0099546E">
        <w:t>,</w:t>
      </w:r>
      <w:r>
        <w:rPr>
          <w:i/>
          <w:lang w:val="en-US"/>
        </w:rPr>
        <w:t>x</w:t>
      </w:r>
      <w:r w:rsidRPr="0099546E">
        <w:t>)</w:t>
      </w:r>
      <w:r w:rsidRPr="00DE6040">
        <w:rPr>
          <w:lang w:val="en-US"/>
        </w:rPr>
        <w:sym w:font="Symbol" w:char="F0CE"/>
      </w:r>
      <w:r w:rsidRPr="00DE6040">
        <w:rPr>
          <w:i/>
          <w:lang w:val="en-US"/>
        </w:rPr>
        <w:t>r</w:t>
      </w:r>
      <w:r w:rsidRPr="0099546E">
        <w:t>|</w:t>
      </w:r>
      <w:r>
        <w:rPr>
          <w:i/>
          <w:lang w:val="en-US"/>
        </w:rPr>
        <w:t>x</w:t>
      </w:r>
      <w:r w:rsidRPr="0099546E">
        <w:t>=</w:t>
      </w:r>
      <w:r>
        <w:rPr>
          <w:i/>
          <w:lang w:val="en-US"/>
        </w:rPr>
        <w:t>p</w:t>
      </w:r>
      <w:r w:rsidRPr="0099546E">
        <w:t>}=</w:t>
      </w:r>
      <w:r w:rsidRPr="00DE6040">
        <w:rPr>
          <w:lang w:val="en-US"/>
        </w:rPr>
        <w:sym w:font="Symbol" w:char="F0C6"/>
      </w:r>
      <w:r w:rsidRPr="0099546E">
        <w:t xml:space="preserve">. </w:t>
      </w:r>
      <w:r>
        <w:t xml:space="preserve">Это условие наблюдаемой остановки машины в </w:t>
      </w:r>
      <w:r w:rsidRPr="00A010A8">
        <w:t xml:space="preserve">состоянии с множеством готовности </w:t>
      </w:r>
      <w:r w:rsidRPr="00A010A8">
        <w:rPr>
          <w:i/>
          <w:lang w:val="en-US"/>
        </w:rPr>
        <w:t>r</w:t>
      </w:r>
      <w:r w:rsidRPr="00A010A8">
        <w:t xml:space="preserve"> при нажатой кнопке </w:t>
      </w:r>
      <w:r w:rsidRPr="00A010A8">
        <w:rPr>
          <w:i/>
          <w:lang w:val="en-US"/>
        </w:rPr>
        <w:t>p</w:t>
      </w:r>
      <w:r w:rsidRPr="00A010A8">
        <w:t xml:space="preserve">. Если </w:t>
      </w:r>
      <w:r w:rsidRPr="00A010A8">
        <w:lastRenderedPageBreak/>
        <w:t>(</w:t>
      </w:r>
      <w:r w:rsidRPr="00A010A8">
        <w:rPr>
          <w:i/>
          <w:lang w:val="en-US"/>
        </w:rPr>
        <w:t>r</w:t>
      </w:r>
      <w:r w:rsidRPr="00A010A8">
        <w:t>,</w:t>
      </w:r>
      <w:r w:rsidRPr="00A010A8">
        <w:rPr>
          <w:i/>
          <w:lang w:val="en-US"/>
        </w:rPr>
        <w:t>p</w:t>
      </w:r>
      <w:r w:rsidRPr="00A010A8">
        <w:t>)</w:t>
      </w:r>
      <w:r w:rsidRPr="00A010A8">
        <w:rPr>
          <w:lang w:val="en-US"/>
        </w:rPr>
        <w:sym w:font="Symbol" w:char="F0CE"/>
      </w:r>
      <w:r w:rsidRPr="00A010A8">
        <w:rPr>
          <w:b/>
          <w:i/>
          <w:lang w:val="en-US"/>
        </w:rPr>
        <w:t>Dom</w:t>
      </w:r>
      <w:r w:rsidRPr="00A010A8">
        <w:t>(</w:t>
      </w:r>
      <w:r w:rsidRPr="00A010A8">
        <w:rPr>
          <w:b/>
          <w:i/>
          <w:lang w:val="en-US"/>
        </w:rPr>
        <w:t>f</w:t>
      </w:r>
      <w:r w:rsidRPr="00A010A8">
        <w:t xml:space="preserve">), то </w:t>
      </w:r>
      <w:r w:rsidRPr="00A010A8">
        <w:rPr>
          <w:b/>
          <w:i/>
          <w:lang w:val="en-US"/>
        </w:rPr>
        <w:t>f</w:t>
      </w:r>
      <w:r w:rsidRPr="00A010A8">
        <w:t>(</w:t>
      </w:r>
      <w:r w:rsidRPr="00A010A8">
        <w:rPr>
          <w:i/>
          <w:lang w:val="en-US"/>
        </w:rPr>
        <w:t>r</w:t>
      </w:r>
      <w:r w:rsidRPr="00A010A8">
        <w:t>,</w:t>
      </w:r>
      <w:r w:rsidRPr="00A010A8">
        <w:rPr>
          <w:i/>
          <w:lang w:val="en-US"/>
        </w:rPr>
        <w:t>p</w:t>
      </w:r>
      <w:r w:rsidRPr="00A010A8">
        <w:t>)</w:t>
      </w:r>
      <w:r>
        <w:t> </w:t>
      </w:r>
      <w:r w:rsidRPr="00A010A8">
        <w:t>=</w:t>
      </w:r>
      <w:r>
        <w:t> </w:t>
      </w:r>
      <w:r w:rsidRPr="00A010A8">
        <w:t>(</w:t>
      </w:r>
      <w:r w:rsidRPr="00A010A8">
        <w:rPr>
          <w:i/>
          <w:lang w:val="en-US"/>
        </w:rPr>
        <w:t>r</w:t>
      </w:r>
      <w:r w:rsidRPr="00A010A8">
        <w:rPr>
          <w:vertAlign w:val="superscript"/>
        </w:rPr>
        <w:t>+</w:t>
      </w:r>
      <w:r w:rsidRPr="00A010A8">
        <w:t>,</w:t>
      </w:r>
      <w:r w:rsidRPr="00A010A8">
        <w:rPr>
          <w:lang w:val="en-US"/>
        </w:rPr>
        <w:t> </w:t>
      </w:r>
      <w:r w:rsidRPr="00A010A8">
        <w:rPr>
          <w:i/>
          <w:lang w:val="en-US"/>
        </w:rPr>
        <w:t>r</w:t>
      </w:r>
      <w:r w:rsidRPr="00A010A8">
        <w:rPr>
          <w:vertAlign w:val="superscript"/>
        </w:rPr>
        <w:t>–</w:t>
      </w:r>
      <w:r w:rsidRPr="00A010A8">
        <w:t>), где</w:t>
      </w:r>
      <w:r>
        <w:t xml:space="preserve"> </w:t>
      </w:r>
      <w:r w:rsidRPr="00A010A8">
        <w:rPr>
          <w:i/>
          <w:lang w:val="en-US"/>
        </w:rPr>
        <w:t>r</w:t>
      </w:r>
      <w:r w:rsidRPr="00A010A8">
        <w:rPr>
          <w:vertAlign w:val="superscript"/>
        </w:rPr>
        <w:t>+</w:t>
      </w:r>
      <w:r w:rsidRPr="0099546E">
        <w:t> </w:t>
      </w:r>
      <w:r w:rsidRPr="00A010A8">
        <w:t>=</w:t>
      </w:r>
      <w:r>
        <w:t> </w:t>
      </w:r>
      <w:r w:rsidRPr="00A010A8">
        <w:rPr>
          <w:b/>
          <w:i/>
          <w:lang w:val="en-US"/>
        </w:rPr>
        <w:t>menu</w:t>
      </w:r>
      <w:r w:rsidRPr="00A010A8">
        <w:t>(</w:t>
      </w:r>
      <w:r w:rsidRPr="00A010A8">
        <w:rPr>
          <w:i/>
          <w:lang w:val="en-US"/>
        </w:rPr>
        <w:t>p</w:t>
      </w:r>
      <w:r w:rsidRPr="00A010A8">
        <w:t>)</w:t>
      </w:r>
      <w:r w:rsidRPr="00A010A8">
        <w:rPr>
          <w:lang w:val="en-US"/>
        </w:rPr>
        <w:sym w:font="Symbol" w:char="F0C7"/>
      </w:r>
      <w:r w:rsidRPr="00A010A8">
        <w:rPr>
          <w:i/>
          <w:lang w:val="en-US"/>
        </w:rPr>
        <w:t>r</w:t>
      </w:r>
      <w:r w:rsidR="00FA2734">
        <w:t>,</w:t>
      </w:r>
      <w:r>
        <w:t xml:space="preserve"> </w:t>
      </w:r>
      <w:r w:rsidRPr="00A010A8">
        <w:rPr>
          <w:i/>
          <w:lang w:val="en-US"/>
        </w:rPr>
        <w:t>r</w:t>
      </w:r>
      <w:r>
        <w:rPr>
          <w:vertAlign w:val="superscript"/>
        </w:rPr>
        <w:t>–</w:t>
      </w:r>
      <w:r w:rsidRPr="0099546E">
        <w:t> </w:t>
      </w:r>
      <w:r w:rsidRPr="00A010A8">
        <w:t>=</w:t>
      </w:r>
      <w:r>
        <w:t> </w:t>
      </w:r>
      <w:r w:rsidRPr="00A010A8">
        <w:t>(</w:t>
      </w:r>
      <w:r w:rsidRPr="00A010A8">
        <w:rPr>
          <w:b/>
          <w:i/>
          <w:lang w:val="en-US"/>
        </w:rPr>
        <w:t>menu</w:t>
      </w:r>
      <w:r w:rsidRPr="00A010A8">
        <w:t>(</w:t>
      </w:r>
      <w:r w:rsidRPr="00A010A8">
        <w:rPr>
          <w:i/>
          <w:lang w:val="en-US"/>
        </w:rPr>
        <w:t>p</w:t>
      </w:r>
      <w:r w:rsidRPr="00A010A8">
        <w:t>)\</w:t>
      </w:r>
      <w:r w:rsidRPr="00A010A8">
        <w:rPr>
          <w:i/>
          <w:lang w:val="en-US"/>
        </w:rPr>
        <w:t>r</w:t>
      </w:r>
      <w:r w:rsidRPr="00A010A8">
        <w:t>)</w:t>
      </w:r>
      <w:r w:rsidRPr="00A010A8">
        <w:sym w:font="Symbol" w:char="F0C8"/>
      </w:r>
      <w:r w:rsidRPr="00AA3D13">
        <w:t>(</w:t>
      </w:r>
      <w:r w:rsidRPr="00A010A8">
        <w:rPr>
          <w:b/>
          <w:i/>
          <w:lang w:val="en-US"/>
        </w:rPr>
        <w:t>acts</w:t>
      </w:r>
      <w:r w:rsidRPr="00A010A8">
        <w:t>(</w:t>
      </w:r>
      <w:r w:rsidRPr="00A010A8">
        <w:rPr>
          <w:i/>
          <w:lang w:val="en-US"/>
        </w:rPr>
        <w:t>p</w:t>
      </w:r>
      <w:r w:rsidRPr="00A010A8">
        <w:t>)</w:t>
      </w:r>
      <w:r>
        <w:sym w:font="Symbol" w:char="F0B4"/>
      </w:r>
      <w:r w:rsidRPr="00AA3D13">
        <w:t>{</w:t>
      </w:r>
      <w:r w:rsidRPr="00AA3D13">
        <w:rPr>
          <w:i/>
          <w:lang w:val="en-US"/>
        </w:rPr>
        <w:t>p</w:t>
      </w:r>
      <w:r w:rsidRPr="00AA3D13">
        <w:t>})</w:t>
      </w:r>
      <w:r>
        <w:t>.</w:t>
      </w:r>
      <w:r w:rsidR="00FA2734">
        <w:t xml:space="preserve"> </w:t>
      </w:r>
      <w:r w:rsidR="009C404A">
        <w:t xml:space="preserve">Здесь </w:t>
      </w:r>
      <w:r w:rsidR="009C404A" w:rsidRPr="00A010A8">
        <w:rPr>
          <w:i/>
          <w:lang w:val="en-US"/>
        </w:rPr>
        <w:t>r</w:t>
      </w:r>
      <w:r w:rsidR="009C404A" w:rsidRPr="00A010A8">
        <w:rPr>
          <w:vertAlign w:val="superscript"/>
        </w:rPr>
        <w:t>+</w:t>
      </w:r>
      <w:r w:rsidR="009C404A">
        <w:t xml:space="preserve"> </w:t>
      </w:r>
      <w:r w:rsidR="009C404A" w:rsidRPr="00FA2734">
        <w:t xml:space="preserve">– </w:t>
      </w:r>
      <w:r w:rsidR="009C404A">
        <w:t xml:space="preserve">это множество пар </w:t>
      </w:r>
      <w:r w:rsidR="009C404A" w:rsidRPr="009C404A">
        <w:t>(</w:t>
      </w:r>
      <w:r w:rsidR="009C404A" w:rsidRPr="009C404A">
        <w:rPr>
          <w:i/>
          <w:lang w:val="en-US"/>
        </w:rPr>
        <w:t>a</w:t>
      </w:r>
      <w:r w:rsidR="009C404A" w:rsidRPr="009C404A">
        <w:t>,</w:t>
      </w:r>
      <w:r w:rsidR="009C404A" w:rsidRPr="009C404A">
        <w:rPr>
          <w:i/>
          <w:lang w:val="en-US"/>
        </w:rPr>
        <w:t>p</w:t>
      </w:r>
      <w:r w:rsidR="009C404A" w:rsidRPr="009C404A">
        <w:t>)</w:t>
      </w:r>
      <w:r w:rsidR="009C404A">
        <w:t xml:space="preserve">, для которых лампочки меню активированы и горят. Про каждую пару  </w:t>
      </w:r>
      <w:r w:rsidR="009C404A" w:rsidRPr="009C404A">
        <w:t>(</w:t>
      </w:r>
      <w:r w:rsidR="009C404A" w:rsidRPr="009C404A">
        <w:rPr>
          <w:i/>
          <w:lang w:val="en-US"/>
        </w:rPr>
        <w:t>a</w:t>
      </w:r>
      <w:r w:rsidR="009C404A" w:rsidRPr="009C404A">
        <w:t>,</w:t>
      </w:r>
      <w:r w:rsidR="009C404A" w:rsidRPr="009C404A">
        <w:rPr>
          <w:i/>
          <w:lang w:val="en-US"/>
        </w:rPr>
        <w:t>p</w:t>
      </w:r>
      <w:r w:rsidR="009C404A" w:rsidRPr="009C404A">
        <w:t>)</w:t>
      </w:r>
      <w:r w:rsidR="009C404A" w:rsidRPr="00DE6040">
        <w:rPr>
          <w:lang w:val="en-US"/>
        </w:rPr>
        <w:sym w:font="Symbol" w:char="F0CE"/>
      </w:r>
      <w:r w:rsidR="009C404A" w:rsidRPr="00A010A8">
        <w:rPr>
          <w:i/>
          <w:lang w:val="en-US"/>
        </w:rPr>
        <w:t>r</w:t>
      </w:r>
      <w:r w:rsidR="009C404A" w:rsidRPr="00A010A8">
        <w:rPr>
          <w:vertAlign w:val="superscript"/>
        </w:rPr>
        <w:t>+</w:t>
      </w:r>
      <w:r w:rsidR="009C404A">
        <w:t xml:space="preserve"> в момент остановки реализации мы точно знаем, что имеется переход, помеченный этой парой, и он может выполняться при нажатии кнопки </w:t>
      </w:r>
      <w:r w:rsidR="009C404A" w:rsidRPr="009C404A">
        <w:rPr>
          <w:i/>
          <w:lang w:val="en-US"/>
        </w:rPr>
        <w:t>p</w:t>
      </w:r>
      <w:r w:rsidR="009C404A">
        <w:t xml:space="preserve">. Соответственно, </w:t>
      </w:r>
      <w:r w:rsidR="009C404A" w:rsidRPr="00A010A8">
        <w:rPr>
          <w:i/>
          <w:lang w:val="en-US"/>
        </w:rPr>
        <w:t>r</w:t>
      </w:r>
      <w:r w:rsidR="009C404A" w:rsidRPr="00A010A8">
        <w:rPr>
          <w:vertAlign w:val="superscript"/>
        </w:rPr>
        <w:t>–</w:t>
      </w:r>
      <w:r w:rsidR="009C404A">
        <w:t xml:space="preserve"> – это множество всех пар </w:t>
      </w:r>
      <w:r w:rsidR="009C404A" w:rsidRPr="009C404A">
        <w:t>(</w:t>
      </w:r>
      <w:r w:rsidR="009C404A" w:rsidRPr="009C404A">
        <w:rPr>
          <w:i/>
          <w:lang w:val="en-US"/>
        </w:rPr>
        <w:t>a</w:t>
      </w:r>
      <w:r w:rsidR="009C404A" w:rsidRPr="009C404A">
        <w:t>,</w:t>
      </w:r>
      <w:r w:rsidR="009C404A" w:rsidRPr="009C404A">
        <w:rPr>
          <w:i/>
          <w:lang w:val="en-US"/>
        </w:rPr>
        <w:t>p</w:t>
      </w:r>
      <w:r w:rsidR="009C404A" w:rsidRPr="009C404A">
        <w:t>)</w:t>
      </w:r>
      <w:r w:rsidR="009C404A">
        <w:t xml:space="preserve">, </w:t>
      </w:r>
      <w:r w:rsidR="0028141F">
        <w:t>где</w:t>
      </w:r>
      <w:r w:rsidR="009C404A">
        <w:t xml:space="preserve"> </w:t>
      </w:r>
      <w:r w:rsidR="009C404A" w:rsidRPr="009C404A">
        <w:rPr>
          <w:i/>
          <w:lang w:val="en-US"/>
        </w:rPr>
        <w:t>p</w:t>
      </w:r>
      <w:r w:rsidR="009C404A">
        <w:t xml:space="preserve"> – нажатая кнопка, а также таких пар (</w:t>
      </w:r>
      <w:r w:rsidR="009C404A" w:rsidRPr="009C404A">
        <w:rPr>
          <w:i/>
          <w:lang w:val="en-US"/>
        </w:rPr>
        <w:t>a</w:t>
      </w:r>
      <w:r w:rsidR="009C404A" w:rsidRPr="009C404A">
        <w:t>,</w:t>
      </w:r>
      <w:r w:rsidR="009C404A" w:rsidRPr="009C404A">
        <w:rPr>
          <w:i/>
          <w:lang w:val="en-US"/>
        </w:rPr>
        <w:t>p</w:t>
      </w:r>
      <w:r w:rsidR="009C404A" w:rsidRPr="009C404A">
        <w:t>)</w:t>
      </w:r>
      <w:r w:rsidR="009C404A">
        <w:t xml:space="preserve">, для которых лампочки меню активированы, но не горят. Про каждую пару  </w:t>
      </w:r>
      <w:r w:rsidR="009C404A" w:rsidRPr="009C404A">
        <w:t>(</w:t>
      </w:r>
      <w:r w:rsidR="009C404A" w:rsidRPr="009C404A">
        <w:rPr>
          <w:i/>
          <w:lang w:val="en-US"/>
        </w:rPr>
        <w:t>a</w:t>
      </w:r>
      <w:r w:rsidR="009C404A" w:rsidRPr="009C404A">
        <w:t>,</w:t>
      </w:r>
      <w:r w:rsidR="009C404A" w:rsidRPr="009C404A">
        <w:rPr>
          <w:i/>
          <w:lang w:val="en-US"/>
        </w:rPr>
        <w:t>p</w:t>
      </w:r>
      <w:r w:rsidR="009C404A" w:rsidRPr="009C404A">
        <w:t>)</w:t>
      </w:r>
      <w:r w:rsidR="009C404A" w:rsidRPr="00DE6040">
        <w:rPr>
          <w:lang w:val="en-US"/>
        </w:rPr>
        <w:sym w:font="Symbol" w:char="F0CE"/>
      </w:r>
      <w:r w:rsidR="009C404A" w:rsidRPr="00A010A8">
        <w:rPr>
          <w:i/>
          <w:lang w:val="en-US"/>
        </w:rPr>
        <w:t>r</w:t>
      </w:r>
      <w:r w:rsidR="009C404A" w:rsidRPr="00A010A8">
        <w:rPr>
          <w:vertAlign w:val="superscript"/>
        </w:rPr>
        <w:t>–</w:t>
      </w:r>
      <w:r w:rsidR="009C404A" w:rsidRPr="009C404A">
        <w:t xml:space="preserve"> </w:t>
      </w:r>
      <w:r w:rsidR="009C404A">
        <w:t>в момент остановки реализации мы точно знаем, что отсутствуют переходы, помеченные этой парой.</w:t>
      </w:r>
    </w:p>
    <w:p w:rsidR="009C404A" w:rsidRDefault="009C404A" w:rsidP="00FA2734">
      <w:pPr>
        <w:jc w:val="both"/>
      </w:pPr>
    </w:p>
    <w:p w:rsidR="00BE5A36" w:rsidRDefault="00BE5A36" w:rsidP="00BE5A36">
      <w:pPr>
        <w:jc w:val="both"/>
      </w:pPr>
      <w:r w:rsidRPr="00BE5A36">
        <w:t>Те семантики, в которых имеется событие (</w:t>
      </w:r>
      <w:r w:rsidRPr="00BE5A36">
        <w:rPr>
          <w:i/>
          <w:lang w:val="en-US"/>
        </w:rPr>
        <w:t>r</w:t>
      </w:r>
      <w:r w:rsidRPr="00BE5A36">
        <w:t>,</w:t>
      </w:r>
      <w:r w:rsidRPr="00BE5A36">
        <w:rPr>
          <w:i/>
          <w:lang w:val="en-US"/>
        </w:rPr>
        <w:t>p</w:t>
      </w:r>
      <w:r w:rsidRPr="00BE5A36">
        <w:t>), наблюдение (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+</w:t>
      </w:r>
      <w:r w:rsidRPr="00BE5A36">
        <w:t>,</w:t>
      </w:r>
      <w:r w:rsidRPr="00BE5A36">
        <w:rPr>
          <w:lang w:val="en-US"/>
        </w:rPr>
        <w:t> 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–</w:t>
      </w:r>
      <w:r w:rsidRPr="00BE5A36">
        <w:t xml:space="preserve">) может интерпретироваться тем или иными способом, если семантика (как набор кнопок) налагает ограничения на возможные значения множеств  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+</w:t>
      </w:r>
      <w:r w:rsidRPr="00BE5A36">
        <w:t xml:space="preserve"> и  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–</w:t>
      </w:r>
      <w:r w:rsidRPr="00BE5A36">
        <w:t>. Например, в семантике трасс с отказами (</w:t>
      </w:r>
      <w:r w:rsidRPr="003F1C3A">
        <w:rPr>
          <w:i/>
          <w:lang w:val="en-US"/>
        </w:rPr>
        <w:t>FT</w:t>
      </w:r>
      <w:r w:rsidRPr="00BE5A36">
        <w:t xml:space="preserve"> –</w:t>
      </w:r>
      <w:r>
        <w:t xml:space="preserve"> </w:t>
      </w:r>
      <w:r w:rsidRPr="00BE5A36">
        <w:rPr>
          <w:i/>
          <w:lang w:val="en-US"/>
        </w:rPr>
        <w:t>failure</w:t>
      </w:r>
      <w:r w:rsidRPr="00BE5A36">
        <w:rPr>
          <w:i/>
        </w:rPr>
        <w:t xml:space="preserve"> </w:t>
      </w:r>
      <w:r w:rsidRPr="00BE5A36">
        <w:rPr>
          <w:i/>
          <w:lang w:val="en-US"/>
        </w:rPr>
        <w:t>trace</w:t>
      </w:r>
      <w:r w:rsidRPr="00BE5A36">
        <w:rPr>
          <w:i/>
        </w:rPr>
        <w:t xml:space="preserve"> </w:t>
      </w:r>
      <w:r w:rsidRPr="00BE5A36">
        <w:rPr>
          <w:i/>
          <w:lang w:val="en-US"/>
        </w:rPr>
        <w:t>semantics</w:t>
      </w:r>
      <w:r w:rsidRPr="00BE5A36">
        <w:t>) лампочек меню нет (не активированы), поэтому</w:t>
      </w:r>
      <w:r>
        <w:t xml:space="preserve"> для события </w:t>
      </w:r>
      <w:r w:rsidRPr="00BE5A36">
        <w:t xml:space="preserve"> (</w:t>
      </w:r>
      <w:r w:rsidRPr="00BE5A36">
        <w:rPr>
          <w:i/>
          <w:lang w:val="en-US"/>
        </w:rPr>
        <w:t>r</w:t>
      </w:r>
      <w:r w:rsidRPr="00BE5A36">
        <w:t>,</w:t>
      </w:r>
      <w:r w:rsidRPr="00BE5A36">
        <w:rPr>
          <w:i/>
          <w:lang w:val="en-US"/>
        </w:rPr>
        <w:t>p</w:t>
      </w:r>
      <w:r w:rsidRPr="00BE5A36">
        <w:t>)</w:t>
      </w:r>
      <w:r>
        <w:t xml:space="preserve"> </w:t>
      </w:r>
      <w:r w:rsidRPr="00BE5A36">
        <w:t xml:space="preserve">всегда будет 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+</w:t>
      </w:r>
      <w:r>
        <w:t> </w:t>
      </w:r>
      <w:r w:rsidRPr="00BE5A36">
        <w:t>=</w:t>
      </w:r>
      <w:r>
        <w:t> </w:t>
      </w:r>
      <w:r w:rsidRPr="00BE5A36">
        <w:rPr>
          <w:lang w:val="en-US"/>
        </w:rPr>
        <w:sym w:font="Symbol" w:char="F0C6"/>
      </w:r>
      <w:r>
        <w:t xml:space="preserve"> и </w:t>
      </w:r>
      <w:r w:rsidRPr="00BE5A36">
        <w:rPr>
          <w:i/>
          <w:lang w:val="en-US"/>
        </w:rPr>
        <w:t>r</w:t>
      </w:r>
      <w:r w:rsidRPr="00BE5A36">
        <w:rPr>
          <w:vertAlign w:val="superscript"/>
        </w:rPr>
        <w:t>–</w:t>
      </w:r>
      <w:r>
        <w:t> </w:t>
      </w:r>
      <w:r w:rsidRPr="00BE5A36">
        <w:t>=</w:t>
      </w:r>
      <w:r>
        <w:t> </w:t>
      </w:r>
      <w:r w:rsidRPr="00BE5A36">
        <w:rPr>
          <w:b/>
          <w:i/>
          <w:lang w:val="en-US"/>
        </w:rPr>
        <w:t>acts</w:t>
      </w:r>
      <w:r w:rsidRPr="00BE5A36">
        <w:t>(</w:t>
      </w:r>
      <w:r w:rsidRPr="00BE5A36">
        <w:rPr>
          <w:i/>
          <w:lang w:val="en-US"/>
        </w:rPr>
        <w:t>p</w:t>
      </w:r>
      <w:r w:rsidRPr="00BE5A36">
        <w:t>)</w:t>
      </w:r>
      <w:r w:rsidRPr="00BE5A36">
        <w:sym w:font="Symbol" w:char="F0B4"/>
      </w:r>
      <w:r w:rsidRPr="00BE5A36">
        <w:t>{</w:t>
      </w:r>
      <w:r w:rsidRPr="00BE5A36">
        <w:rPr>
          <w:i/>
          <w:lang w:val="en-US"/>
        </w:rPr>
        <w:t>p</w:t>
      </w:r>
      <w:r w:rsidRPr="00BE5A36">
        <w:t>}</w:t>
      </w:r>
      <w:r>
        <w:t>, что однозначно задаётся множеством</w:t>
      </w:r>
      <w:r w:rsidRPr="00BE5A36">
        <w:rPr>
          <w:b/>
          <w:i/>
        </w:rPr>
        <w:t xml:space="preserve"> </w:t>
      </w:r>
      <w:r w:rsidRPr="00BE5A36">
        <w:rPr>
          <w:b/>
          <w:i/>
          <w:lang w:val="en-US"/>
        </w:rPr>
        <w:t>acts</w:t>
      </w:r>
      <w:r w:rsidRPr="00BE5A36">
        <w:t>(</w:t>
      </w:r>
      <w:r w:rsidRPr="00BE5A36">
        <w:rPr>
          <w:i/>
          <w:lang w:val="en-US"/>
        </w:rPr>
        <w:t>p</w:t>
      </w:r>
      <w:r w:rsidRPr="00BE5A36">
        <w:t>)</w:t>
      </w:r>
      <w:r>
        <w:t>, которое называется</w:t>
      </w:r>
      <w:r w:rsidR="00203D1B">
        <w:t xml:space="preserve"> </w:t>
      </w:r>
      <w:r w:rsidR="00203D1B" w:rsidRPr="00203D1B">
        <w:rPr>
          <w:i/>
        </w:rPr>
        <w:t>отказом</w:t>
      </w:r>
      <w:r w:rsidR="00203D1B">
        <w:t xml:space="preserve"> (</w:t>
      </w:r>
      <w:r w:rsidRPr="00BE5A36">
        <w:rPr>
          <w:i/>
          <w:lang w:val="en-US"/>
        </w:rPr>
        <w:t>refusal</w:t>
      </w:r>
      <w:r w:rsidRPr="00BE5A36">
        <w:rPr>
          <w:i/>
        </w:rPr>
        <w:t xml:space="preserve"> </w:t>
      </w:r>
      <w:r w:rsidRPr="00BE5A36">
        <w:rPr>
          <w:i/>
          <w:lang w:val="en-US"/>
        </w:rPr>
        <w:t>set</w:t>
      </w:r>
      <w:r w:rsidR="00203D1B">
        <w:t xml:space="preserve">) </w:t>
      </w:r>
      <w:r>
        <w:t xml:space="preserve">в момент остановки реализации при нажатой кнопке </w:t>
      </w:r>
      <w:r w:rsidRPr="00BE5A36">
        <w:rPr>
          <w:i/>
          <w:lang w:val="en-US"/>
        </w:rPr>
        <w:t>p</w:t>
      </w:r>
      <w:r>
        <w:t>. В семантике</w:t>
      </w:r>
      <w:r w:rsidR="003F1C3A" w:rsidRPr="003F1C3A">
        <w:t xml:space="preserve"> </w:t>
      </w:r>
      <w:r w:rsidR="003F1C3A">
        <w:t>с конечными множествами разрешённых действий и конечными множествами активированных лампочек меню (</w:t>
      </w:r>
      <w:r w:rsidR="003F1C3A" w:rsidRPr="003F1C3A">
        <w:rPr>
          <w:i/>
          <w:lang w:val="en-US"/>
        </w:rPr>
        <w:t>RT</w:t>
      </w:r>
      <w:r w:rsidR="003F1C3A" w:rsidRPr="003F1C3A">
        <w:rPr>
          <w:i/>
          <w:vertAlign w:val="superscript"/>
        </w:rPr>
        <w:t>–</w:t>
      </w:r>
      <w:r w:rsidR="003F1C3A" w:rsidRPr="003F1C3A">
        <w:t xml:space="preserve"> </w:t>
      </w:r>
      <w:r w:rsidR="003F1C3A">
        <w:t xml:space="preserve">и </w:t>
      </w:r>
      <w:r w:rsidR="003F1C3A" w:rsidRPr="003F1C3A">
        <w:rPr>
          <w:i/>
          <w:lang w:val="en-US"/>
        </w:rPr>
        <w:t>R</w:t>
      </w:r>
      <w:r w:rsidR="003F1C3A" w:rsidRPr="003F1C3A">
        <w:rPr>
          <w:i/>
          <w:vertAlign w:val="superscript"/>
        </w:rPr>
        <w:t>–</w:t>
      </w:r>
      <w:r w:rsidR="003F1C3A" w:rsidRPr="003F1C3A">
        <w:t xml:space="preserve">) </w:t>
      </w:r>
      <w:r w:rsidR="003F1C3A">
        <w:t>множества</w:t>
      </w:r>
      <w:r w:rsidR="003F1C3A" w:rsidRPr="00BE5A36">
        <w:t xml:space="preserve">  </w:t>
      </w:r>
      <w:r w:rsidR="003F1C3A" w:rsidRPr="00BE5A36">
        <w:rPr>
          <w:i/>
          <w:lang w:val="en-US"/>
        </w:rPr>
        <w:t>r</w:t>
      </w:r>
      <w:r w:rsidR="003F1C3A" w:rsidRPr="00BE5A36">
        <w:rPr>
          <w:vertAlign w:val="superscript"/>
        </w:rPr>
        <w:t>+</w:t>
      </w:r>
      <w:r w:rsidR="003F1C3A" w:rsidRPr="00BE5A36">
        <w:t xml:space="preserve"> и  </w:t>
      </w:r>
      <w:r w:rsidR="003F1C3A" w:rsidRPr="00BE5A36">
        <w:rPr>
          <w:i/>
          <w:lang w:val="en-US"/>
        </w:rPr>
        <w:t>r</w:t>
      </w:r>
      <w:r w:rsidR="003F1C3A" w:rsidRPr="00BE5A36">
        <w:rPr>
          <w:vertAlign w:val="superscript"/>
        </w:rPr>
        <w:t>–</w:t>
      </w:r>
      <w:r w:rsidR="003F1C3A">
        <w:t xml:space="preserve"> конечны. В семантике за</w:t>
      </w:r>
      <w:r w:rsidR="00203D1B">
        <w:t>вершённых</w:t>
      </w:r>
      <w:r w:rsidR="003F1C3A">
        <w:t xml:space="preserve"> трасс (</w:t>
      </w:r>
      <w:r w:rsidR="003F1C3A" w:rsidRPr="003F1C3A">
        <w:rPr>
          <w:i/>
          <w:lang w:val="en-US"/>
        </w:rPr>
        <w:t>T</w:t>
      </w:r>
      <w:r w:rsidR="003F1C3A" w:rsidRPr="003F1C3A">
        <w:rPr>
          <w:i/>
        </w:rPr>
        <w:t>0</w:t>
      </w:r>
      <w:r w:rsidR="003F1C3A">
        <w:t xml:space="preserve"> </w:t>
      </w:r>
      <w:r w:rsidR="003F1C3A" w:rsidRPr="00203D1B">
        <w:t xml:space="preserve">– </w:t>
      </w:r>
      <w:r w:rsidR="003F1C3A" w:rsidRPr="003F1C3A">
        <w:rPr>
          <w:i/>
          <w:lang w:val="en-US"/>
        </w:rPr>
        <w:t>completed</w:t>
      </w:r>
      <w:r w:rsidR="003F1C3A" w:rsidRPr="00203D1B">
        <w:rPr>
          <w:i/>
        </w:rPr>
        <w:t xml:space="preserve"> </w:t>
      </w:r>
      <w:r w:rsidR="003F1C3A" w:rsidRPr="003F1C3A">
        <w:rPr>
          <w:i/>
          <w:lang w:val="en-US"/>
        </w:rPr>
        <w:t>trace</w:t>
      </w:r>
      <w:r w:rsidR="003F1C3A" w:rsidRPr="00203D1B">
        <w:rPr>
          <w:i/>
        </w:rPr>
        <w:t xml:space="preserve"> </w:t>
      </w:r>
      <w:r w:rsidR="003F1C3A" w:rsidRPr="003F1C3A">
        <w:rPr>
          <w:i/>
          <w:lang w:val="en-US"/>
        </w:rPr>
        <w:t>semantics</w:t>
      </w:r>
      <w:r w:rsidR="003F1C3A" w:rsidRPr="00203D1B">
        <w:t>)</w:t>
      </w:r>
      <w:r w:rsidR="00203D1B">
        <w:t xml:space="preserve"> возможен только один вид отказа, возникающий в терминальных состояниях. Это наблюдение обозначается как </w:t>
      </w:r>
      <w:r w:rsidR="00203D1B" w:rsidRPr="00203D1B">
        <w:t>0</w:t>
      </w:r>
      <w:r w:rsidR="00203D1B">
        <w:t xml:space="preserve">, что совпадает с отказом, содержащим все внешние действия. Наблюдение </w:t>
      </w:r>
      <w:r w:rsidR="00203D1B" w:rsidRPr="00203D1B">
        <w:rPr>
          <w:i/>
          <w:lang w:val="en-US"/>
        </w:rPr>
        <w:t>S</w:t>
      </w:r>
      <w:r w:rsidR="00203D1B">
        <w:t xml:space="preserve"> возникает при любой наблюдаемой остановке реализации, то есть ровно тогда, когда наблюдается пустой отказ.</w:t>
      </w:r>
      <w:r w:rsidR="006E29ED">
        <w:t xml:space="preserve"> В </w:t>
      </w:r>
      <w:r w:rsidR="006E29ED" w:rsidRPr="006E29ED">
        <w:rPr>
          <w:b/>
          <w:lang w:val="en-US"/>
        </w:rPr>
        <w:t>R</w:t>
      </w:r>
      <w:r w:rsidR="006E29ED" w:rsidRPr="00F83D9D">
        <w:t>/</w:t>
      </w:r>
      <w:r w:rsidR="006E29ED" w:rsidRPr="006E29ED">
        <w:rPr>
          <w:b/>
          <w:lang w:val="en-US"/>
        </w:rPr>
        <w:t>Q</w:t>
      </w:r>
      <w:r w:rsidR="006E29ED">
        <w:t xml:space="preserve">-семантике </w:t>
      </w:r>
      <w:r w:rsidR="00F83D9D">
        <w:t xml:space="preserve">наблюдаемые отказы – это элементы семейства </w:t>
      </w:r>
      <w:r w:rsidR="00F83D9D" w:rsidRPr="00F83D9D">
        <w:rPr>
          <w:b/>
          <w:i/>
          <w:lang w:val="en-US"/>
        </w:rPr>
        <w:t>R</w:t>
      </w:r>
      <w:r w:rsidR="00F83D9D">
        <w:t xml:space="preserve">, а в семантике </w:t>
      </w:r>
      <w:proofErr w:type="spellStart"/>
      <w:r w:rsidR="00F83D9D">
        <w:t>конформности</w:t>
      </w:r>
      <w:proofErr w:type="spellEnd"/>
      <w:r w:rsidR="00F83D9D">
        <w:t xml:space="preserve"> </w:t>
      </w:r>
      <w:proofErr w:type="spellStart"/>
      <w:r w:rsidR="00F83D9D" w:rsidRPr="00F83D9D">
        <w:rPr>
          <w:b/>
          <w:i/>
          <w:lang w:val="en-US"/>
        </w:rPr>
        <w:t>ioco</w:t>
      </w:r>
      <w:proofErr w:type="spellEnd"/>
      <w:r w:rsidR="00F83D9D" w:rsidRPr="00F83D9D">
        <w:t xml:space="preserve"> (</w:t>
      </w:r>
      <w:r w:rsidR="00F83D9D" w:rsidRPr="00F83D9D">
        <w:rPr>
          <w:i/>
          <w:lang w:val="en-US"/>
        </w:rPr>
        <w:t>Input</w:t>
      </w:r>
      <w:r w:rsidR="00F83D9D" w:rsidRPr="00F83D9D">
        <w:rPr>
          <w:i/>
        </w:rPr>
        <w:t xml:space="preserve"> </w:t>
      </w:r>
      <w:r w:rsidR="00F83D9D" w:rsidRPr="00F83D9D">
        <w:rPr>
          <w:i/>
          <w:lang w:val="en-US"/>
        </w:rPr>
        <w:t>Output</w:t>
      </w:r>
      <w:r w:rsidR="00F83D9D" w:rsidRPr="00F83D9D">
        <w:rPr>
          <w:i/>
        </w:rPr>
        <w:t xml:space="preserve"> </w:t>
      </w:r>
      <w:proofErr w:type="spellStart"/>
      <w:r w:rsidR="00F83D9D" w:rsidRPr="00F83D9D">
        <w:rPr>
          <w:i/>
          <w:lang w:val="en-US"/>
        </w:rPr>
        <w:t>COnformance</w:t>
      </w:r>
      <w:proofErr w:type="spellEnd"/>
      <w:r w:rsidR="00F83D9D" w:rsidRPr="00F83D9D">
        <w:t xml:space="preserve">) </w:t>
      </w:r>
      <w:r w:rsidR="00F83D9D">
        <w:t xml:space="preserve">имеется единственный отказ, обозначаемый  символом </w:t>
      </w:r>
      <w:r w:rsidR="00F83D9D">
        <w:sym w:font="Symbol" w:char="F064"/>
      </w:r>
      <w:r w:rsidR="00F83D9D">
        <w:t xml:space="preserve"> и означающий отсутствие в реализации переходов по реакциям (из множества </w:t>
      </w:r>
      <w:r w:rsidR="00F83D9D" w:rsidRPr="00F83D9D">
        <w:rPr>
          <w:i/>
          <w:lang w:val="en-US"/>
        </w:rPr>
        <w:t>Y</w:t>
      </w:r>
      <w:r w:rsidR="00F83D9D">
        <w:t>) в момент остановки.</w:t>
      </w:r>
    </w:p>
    <w:p w:rsidR="00472F05" w:rsidRDefault="00472F05" w:rsidP="00BE5A36">
      <w:pPr>
        <w:jc w:val="both"/>
      </w:pPr>
    </w:p>
    <w:p w:rsidR="00D43E11" w:rsidRDefault="00E1664C" w:rsidP="00D43E11">
      <w:pPr>
        <w:jc w:val="both"/>
      </w:pPr>
      <w:r>
        <w:t>Для конкретной семантик</w:t>
      </w:r>
      <w:r w:rsidRPr="00E12CB6">
        <w:t xml:space="preserve">и </w:t>
      </w:r>
      <w:r w:rsidRPr="00E12CB6">
        <w:rPr>
          <w:i/>
          <w:lang w:val="en-US"/>
        </w:rPr>
        <w:t>Ti</w:t>
      </w:r>
      <w:r w:rsidRPr="00E12CB6">
        <w:t xml:space="preserve"> </w:t>
      </w:r>
      <w:r>
        <w:t>определим преобразов</w:t>
      </w:r>
      <w:r w:rsidRPr="00E12CB6">
        <w:t xml:space="preserve">ание </w:t>
      </w:r>
      <w:r w:rsidRPr="00E12CB6">
        <w:rPr>
          <w:b/>
          <w:i/>
          <w:lang w:val="en-US"/>
        </w:rPr>
        <w:t>D</w:t>
      </w:r>
      <w:r w:rsidRPr="00E12CB6">
        <w:rPr>
          <w:i/>
          <w:vertAlign w:val="subscript"/>
          <w:lang w:val="en-US"/>
        </w:rPr>
        <w:t>i</w:t>
      </w:r>
      <w:r w:rsidRPr="00E12CB6">
        <w:t>:</w:t>
      </w:r>
      <w:r w:rsidRPr="00E12CB6">
        <w:rPr>
          <w:lang w:val="en-US"/>
        </w:rPr>
        <w:t>ETS</w:t>
      </w:r>
      <w:r>
        <w:rPr>
          <w:lang w:val="en-US"/>
        </w:rPr>
        <w:sym w:font="Symbol" w:char="F0AE"/>
      </w:r>
      <w:r>
        <w:rPr>
          <w:lang w:val="en-US"/>
        </w:rPr>
        <w:t>ETS</w:t>
      </w:r>
      <w:r>
        <w:t xml:space="preserve">, которое удаляет все переходы по кнопкам, не допустимым в этой семантике. </w:t>
      </w:r>
      <w:r w:rsidR="00D43E11">
        <w:t xml:space="preserve">С учётом описанной выше интерпретации общего наблюдения </w:t>
      </w:r>
      <w:r w:rsidR="00D43E11" w:rsidRPr="00BE5A36">
        <w:t>(</w:t>
      </w:r>
      <w:r w:rsidR="00D43E11" w:rsidRPr="00BE5A36">
        <w:rPr>
          <w:i/>
          <w:lang w:val="en-US"/>
        </w:rPr>
        <w:t>r</w:t>
      </w:r>
      <w:r w:rsidR="00D43E11" w:rsidRPr="00BE5A36">
        <w:rPr>
          <w:vertAlign w:val="superscript"/>
        </w:rPr>
        <w:t>+</w:t>
      </w:r>
      <w:r w:rsidR="00D43E11" w:rsidRPr="00BE5A36">
        <w:t>,</w:t>
      </w:r>
      <w:r w:rsidR="00D43E11" w:rsidRPr="00BE5A36">
        <w:rPr>
          <w:lang w:val="en-US"/>
        </w:rPr>
        <w:t> </w:t>
      </w:r>
      <w:r w:rsidR="00D43E11" w:rsidRPr="00BE5A36">
        <w:rPr>
          <w:i/>
          <w:lang w:val="en-US"/>
        </w:rPr>
        <w:t>r</w:t>
      </w:r>
      <w:r w:rsidR="00D43E11" w:rsidRPr="00BE5A36">
        <w:rPr>
          <w:vertAlign w:val="superscript"/>
        </w:rPr>
        <w:t>–</w:t>
      </w:r>
      <w:r w:rsidR="00D43E11" w:rsidRPr="00BE5A36">
        <w:t>)</w:t>
      </w:r>
      <w:r w:rsidR="00D43E11">
        <w:t xml:space="preserve"> в той или иной семантике </w:t>
      </w:r>
      <w:r w:rsidR="00D43E11" w:rsidRPr="00E12CB6">
        <w:rPr>
          <w:i/>
          <w:lang w:val="en-US"/>
        </w:rPr>
        <w:t>T</w:t>
      </w:r>
      <w:r w:rsidR="00D43E11" w:rsidRPr="00E12CB6">
        <w:rPr>
          <w:i/>
          <w:vertAlign w:val="subscript"/>
          <w:lang w:val="en-US"/>
        </w:rPr>
        <w:t>i</w:t>
      </w:r>
      <w:r w:rsidR="00D43E11">
        <w:t xml:space="preserve"> легко видеть, что моделирование </w:t>
      </w:r>
      <w:r w:rsidR="00D43E11">
        <w:rPr>
          <w:b/>
          <w:i/>
          <w:lang w:val="en-US"/>
        </w:rPr>
        <w:t>M</w:t>
      </w:r>
      <w:r w:rsidR="00D43E11" w:rsidRPr="00E12CB6">
        <w:rPr>
          <w:i/>
          <w:vertAlign w:val="subscript"/>
          <w:lang w:val="en-US"/>
        </w:rPr>
        <w:t>i</w:t>
      </w:r>
      <w:r w:rsidR="00D43E11">
        <w:t xml:space="preserve">, описанное в </w:t>
      </w:r>
      <w:r w:rsidR="00D43E11" w:rsidRPr="00D43E11">
        <w:t>[</w:t>
      </w:r>
      <w:r w:rsidR="001E29FA">
        <w:fldChar w:fldCharType="begin"/>
      </w:r>
      <w:r w:rsidR="000A1975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="00D43E11" w:rsidRPr="00D43E11">
        <w:t>]</w:t>
      </w:r>
      <w:r w:rsidR="00D43E11">
        <w:t xml:space="preserve">, даёт тот же результат, что некоторое общее моделирование </w:t>
      </w:r>
      <w:r w:rsidR="00D43E11">
        <w:rPr>
          <w:b/>
          <w:i/>
          <w:lang w:val="en-US"/>
        </w:rPr>
        <w:t>M</w:t>
      </w:r>
      <w:r w:rsidR="00D43E11" w:rsidRPr="00E12CB6">
        <w:t>:</w:t>
      </w:r>
      <w:r w:rsidR="00D43E11">
        <w:rPr>
          <w:lang w:val="en-US"/>
        </w:rPr>
        <w:t>A</w:t>
      </w:r>
      <w:r w:rsidR="00D43E11" w:rsidRPr="00E12CB6">
        <w:rPr>
          <w:lang w:val="en-US"/>
        </w:rPr>
        <w:t>TS</w:t>
      </w:r>
      <w:r w:rsidR="00D43E11">
        <w:rPr>
          <w:lang w:val="en-US"/>
        </w:rPr>
        <w:sym w:font="Symbol" w:char="F0AE"/>
      </w:r>
      <w:r w:rsidR="00D43E11">
        <w:rPr>
          <w:lang w:val="en-US"/>
        </w:rPr>
        <w:t>OTS</w:t>
      </w:r>
      <w:r w:rsidR="00D43E11">
        <w:t xml:space="preserve">, после которого удаляются переходы по кнопкам, </w:t>
      </w:r>
      <w:r>
        <w:t>не допустимым</w:t>
      </w:r>
      <w:r w:rsidR="00D43E11">
        <w:t xml:space="preserve"> в семантике </w:t>
      </w:r>
      <w:r w:rsidR="00D43E11" w:rsidRPr="00E12CB6">
        <w:rPr>
          <w:i/>
          <w:lang w:val="en-US"/>
        </w:rPr>
        <w:t>T</w:t>
      </w:r>
      <w:r w:rsidR="00D43E11" w:rsidRPr="00E12CB6">
        <w:rPr>
          <w:i/>
          <w:vertAlign w:val="subscript"/>
          <w:lang w:val="en-US"/>
        </w:rPr>
        <w:t>i</w:t>
      </w:r>
      <w:r w:rsidR="00D43E11">
        <w:t xml:space="preserve">, то есть применяется преобразование </w:t>
      </w:r>
      <w:r w:rsidR="00D43E11" w:rsidRPr="00E12CB6">
        <w:rPr>
          <w:b/>
          <w:i/>
          <w:lang w:val="en-US"/>
        </w:rPr>
        <w:t>D</w:t>
      </w:r>
      <w:r w:rsidR="00D43E11" w:rsidRPr="00E12CB6">
        <w:rPr>
          <w:i/>
          <w:vertAlign w:val="subscript"/>
          <w:lang w:val="en-US"/>
        </w:rPr>
        <w:t>i</w:t>
      </w:r>
      <w:r w:rsidR="00D43E11">
        <w:t xml:space="preserve">. Это универсальное преобразование </w:t>
      </w:r>
      <w:r w:rsidR="00D43E11">
        <w:rPr>
          <w:b/>
          <w:i/>
          <w:lang w:val="en-US"/>
        </w:rPr>
        <w:t>M</w:t>
      </w:r>
      <w:r w:rsidR="00D43E11">
        <w:t xml:space="preserve"> отличается от преобразования </w:t>
      </w:r>
      <w:r w:rsidR="00D43E11" w:rsidRPr="00D43E11">
        <w:rPr>
          <w:b/>
          <w:i/>
          <w:lang w:val="en-US"/>
        </w:rPr>
        <w:t>W</w:t>
      </w:r>
      <w:r w:rsidR="00D43E11">
        <w:t xml:space="preserve"> только тем, что вместо события (</w:t>
      </w:r>
      <w:r w:rsidR="00D43E11" w:rsidRPr="00D43E11">
        <w:rPr>
          <w:i/>
          <w:lang w:val="en-US"/>
        </w:rPr>
        <w:t>r</w:t>
      </w:r>
      <w:r w:rsidR="00D43E11" w:rsidRPr="00D43E11">
        <w:t>,</w:t>
      </w:r>
      <w:r w:rsidR="00D43E11" w:rsidRPr="00D43E11">
        <w:rPr>
          <w:i/>
          <w:lang w:val="en-US"/>
        </w:rPr>
        <w:t>p</w:t>
      </w:r>
      <w:r w:rsidR="00D43E11" w:rsidRPr="00D43E11">
        <w:t xml:space="preserve">) </w:t>
      </w:r>
      <w:r w:rsidR="00D43E11">
        <w:t xml:space="preserve">переход помечается наблюдением </w:t>
      </w:r>
      <w:r w:rsidR="00D43E11" w:rsidRPr="00D43E11">
        <w:rPr>
          <w:b/>
          <w:i/>
          <w:lang w:val="en-US"/>
        </w:rPr>
        <w:t>f</w:t>
      </w:r>
      <w:r w:rsidR="00D43E11" w:rsidRPr="00D43E11">
        <w:t>(</w:t>
      </w:r>
      <w:r w:rsidR="00D43E11" w:rsidRPr="00D43E11">
        <w:rPr>
          <w:i/>
          <w:lang w:val="en-US"/>
        </w:rPr>
        <w:t>r</w:t>
      </w:r>
      <w:r w:rsidR="00D43E11" w:rsidRPr="00D43E11">
        <w:t>,</w:t>
      </w:r>
      <w:r w:rsidR="00D43E11" w:rsidRPr="00D43E11">
        <w:rPr>
          <w:i/>
          <w:lang w:val="en-US"/>
        </w:rPr>
        <w:t>p</w:t>
      </w:r>
      <w:r w:rsidR="00D43E11" w:rsidRPr="00D43E11">
        <w:t>)=(</w:t>
      </w:r>
      <w:r w:rsidR="00D43E11" w:rsidRPr="00BE5A36">
        <w:rPr>
          <w:i/>
          <w:lang w:val="en-US"/>
        </w:rPr>
        <w:t>r</w:t>
      </w:r>
      <w:r w:rsidR="00D43E11" w:rsidRPr="00BE5A36">
        <w:rPr>
          <w:vertAlign w:val="superscript"/>
        </w:rPr>
        <w:t>+</w:t>
      </w:r>
      <w:r w:rsidR="00D43E11" w:rsidRPr="00BE5A36">
        <w:t>,</w:t>
      </w:r>
      <w:r w:rsidR="00D43E11" w:rsidRPr="00BE5A36">
        <w:rPr>
          <w:i/>
          <w:lang w:val="en-US"/>
        </w:rPr>
        <w:t>r</w:t>
      </w:r>
      <w:r w:rsidR="00D43E11" w:rsidRPr="00BE5A36">
        <w:rPr>
          <w:vertAlign w:val="superscript"/>
        </w:rPr>
        <w:t>–</w:t>
      </w:r>
      <w:r w:rsidR="00D43E11" w:rsidRPr="00D43E11">
        <w:t xml:space="preserve">). </w:t>
      </w:r>
      <w:r w:rsidR="00D43E11">
        <w:t xml:space="preserve">Легко видеть, что при моделировании сохраняются трассы наблюдений: в </w:t>
      </w:r>
      <w:r w:rsidR="00D43E11">
        <w:rPr>
          <w:lang w:val="en-US"/>
        </w:rPr>
        <w:t>ATS</w:t>
      </w:r>
      <w:r w:rsidR="00D43E11" w:rsidRPr="005A4076">
        <w:t xml:space="preserve"> </w:t>
      </w:r>
      <w:r w:rsidR="00D43E11" w:rsidRPr="005A4076">
        <w:rPr>
          <w:i/>
          <w:lang w:val="en-US"/>
        </w:rPr>
        <w:t>S</w:t>
      </w:r>
      <w:r w:rsidR="00D43E11">
        <w:t xml:space="preserve"> множество трасс наблюдений и кнопок, соответствующих семантике </w:t>
      </w:r>
      <w:r w:rsidR="00D43E11" w:rsidRPr="00E12CB6">
        <w:rPr>
          <w:i/>
          <w:lang w:val="en-US"/>
        </w:rPr>
        <w:t>T</w:t>
      </w:r>
      <w:r w:rsidR="00D43E11" w:rsidRPr="00E12CB6">
        <w:rPr>
          <w:i/>
          <w:vertAlign w:val="subscript"/>
          <w:lang w:val="en-US"/>
        </w:rPr>
        <w:t>i</w:t>
      </w:r>
      <w:r w:rsidR="00D43E11">
        <w:t xml:space="preserve">, равно </w:t>
      </w:r>
      <w:proofErr w:type="spellStart"/>
      <w:r w:rsidR="00D43E11" w:rsidRPr="00472F05">
        <w:rPr>
          <w:b/>
          <w:i/>
          <w:lang w:val="en-US"/>
        </w:rPr>
        <w:t>tr</w:t>
      </w:r>
      <w:proofErr w:type="spellEnd"/>
      <w:r w:rsidR="00D43E11" w:rsidRPr="00472F05">
        <w:t>(</w:t>
      </w:r>
      <w:r w:rsidR="00D43E11" w:rsidRPr="005A4076">
        <w:rPr>
          <w:b/>
          <w:i/>
          <w:lang w:val="en-US"/>
        </w:rPr>
        <w:t>f</w:t>
      </w:r>
      <w:r w:rsidR="00D43E11" w:rsidRPr="005A4076">
        <w:t>(</w:t>
      </w:r>
      <w:r w:rsidR="00D43E11" w:rsidRPr="00E12CB6">
        <w:rPr>
          <w:b/>
          <w:i/>
          <w:lang w:val="en-US"/>
        </w:rPr>
        <w:t>D</w:t>
      </w:r>
      <w:r w:rsidR="00D43E11" w:rsidRPr="00E12CB6">
        <w:rPr>
          <w:i/>
          <w:vertAlign w:val="subscript"/>
          <w:lang w:val="en-US"/>
        </w:rPr>
        <w:t>i</w:t>
      </w:r>
      <w:r w:rsidR="00D43E11">
        <w:t>(</w:t>
      </w:r>
      <w:r w:rsidR="00D43E11" w:rsidRPr="005A4076">
        <w:rPr>
          <w:b/>
          <w:i/>
          <w:lang w:val="en-US"/>
        </w:rPr>
        <w:t>W</w:t>
      </w:r>
      <w:r w:rsidR="00D43E11" w:rsidRPr="005A4076">
        <w:t>(</w:t>
      </w:r>
      <w:r w:rsidR="00D43E11" w:rsidRPr="00472F05">
        <w:rPr>
          <w:i/>
          <w:lang w:val="en-US"/>
        </w:rPr>
        <w:t>S</w:t>
      </w:r>
      <w:r w:rsidR="00D43E11" w:rsidRPr="005A4076">
        <w:t>)</w:t>
      </w:r>
      <w:r w:rsidR="00D43E11">
        <w:t>)</w:t>
      </w:r>
      <w:r w:rsidR="00CA4C93">
        <w:t>)</w:t>
      </w:r>
      <w:r w:rsidR="00D43E11" w:rsidRPr="00472F05">
        <w:t>)</w:t>
      </w:r>
      <w:r w:rsidR="00D43E11">
        <w:rPr>
          <w:lang w:val="en-US"/>
        </w:rPr>
        <w:t> </w:t>
      </w:r>
      <w:r w:rsidR="00D43E11" w:rsidRPr="005A4076">
        <w:t>=</w:t>
      </w:r>
      <w:r w:rsidR="00D43E11">
        <w:rPr>
          <w:lang w:val="en-US"/>
        </w:rPr>
        <w:t> </w:t>
      </w:r>
      <w:proofErr w:type="spellStart"/>
      <w:r w:rsidR="00D43E11" w:rsidRPr="00472F05">
        <w:rPr>
          <w:b/>
          <w:i/>
          <w:lang w:val="en-US"/>
        </w:rPr>
        <w:t>tr</w:t>
      </w:r>
      <w:proofErr w:type="spellEnd"/>
      <w:r w:rsidR="00D43E11" w:rsidRPr="00472F05">
        <w:t>(</w:t>
      </w:r>
      <w:r w:rsidR="00D43E11" w:rsidRPr="00E12CB6">
        <w:rPr>
          <w:b/>
          <w:i/>
          <w:lang w:val="en-US"/>
        </w:rPr>
        <w:t>D</w:t>
      </w:r>
      <w:r w:rsidR="00D43E11" w:rsidRPr="00E12CB6">
        <w:rPr>
          <w:i/>
          <w:vertAlign w:val="subscript"/>
          <w:lang w:val="en-US"/>
        </w:rPr>
        <w:t>i</w:t>
      </w:r>
      <w:r w:rsidR="00D43E11">
        <w:t>(</w:t>
      </w:r>
      <w:r w:rsidR="00D43E11">
        <w:rPr>
          <w:b/>
          <w:i/>
          <w:lang w:val="en-US"/>
        </w:rPr>
        <w:t>M</w:t>
      </w:r>
      <w:r w:rsidR="00D43E11" w:rsidRPr="005A4076">
        <w:t>(</w:t>
      </w:r>
      <w:r w:rsidR="00D43E11" w:rsidRPr="00472F05">
        <w:rPr>
          <w:i/>
          <w:lang w:val="en-US"/>
        </w:rPr>
        <w:t>S</w:t>
      </w:r>
      <w:r w:rsidR="00D43E11" w:rsidRPr="005A4076">
        <w:t>)</w:t>
      </w:r>
      <w:r w:rsidR="00D43E11">
        <w:t>)).</w:t>
      </w:r>
    </w:p>
    <w:p w:rsidR="00472F05" w:rsidRPr="00F83D9D" w:rsidRDefault="00472F05" w:rsidP="00BE5A36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/>
      </w:tblPr>
      <w:tblGrid>
        <w:gridCol w:w="1163"/>
        <w:gridCol w:w="515"/>
        <w:gridCol w:w="838"/>
        <w:gridCol w:w="1037"/>
        <w:gridCol w:w="637"/>
        <w:gridCol w:w="1536"/>
        <w:gridCol w:w="893"/>
        <w:gridCol w:w="1614"/>
        <w:gridCol w:w="1292"/>
      </w:tblGrid>
      <w:tr w:rsidR="008D1543" w:rsidRPr="008D1543" w:rsidTr="008D1543">
        <w:trPr>
          <w:cantSplit/>
          <w:jc w:val="center"/>
        </w:trPr>
        <w:tc>
          <w:tcPr>
            <w:tcW w:w="0" w:type="auto"/>
            <w:gridSpan w:val="2"/>
            <w:vMerge w:val="restart"/>
            <w:vAlign w:val="center"/>
          </w:tcPr>
          <w:p w:rsidR="000A621D" w:rsidRPr="002312D9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br w:type="page"/>
            </w:r>
            <w:r w:rsidRPr="002312D9">
              <w:rPr>
                <w:b/>
                <w:i/>
                <w:sz w:val="20"/>
                <w:szCs w:val="20"/>
              </w:rPr>
              <w:t>семантика</w:t>
            </w:r>
          </w:p>
          <w:p w:rsidR="008D1543" w:rsidRDefault="000A621D" w:rsidP="008D1543">
            <w:pPr>
              <w:jc w:val="center"/>
              <w:rPr>
                <w:b/>
                <w:i/>
                <w:sz w:val="20"/>
                <w:szCs w:val="20"/>
              </w:rPr>
            </w:pPr>
            <w:r w:rsidRPr="002312D9">
              <w:rPr>
                <w:b/>
                <w:i/>
                <w:sz w:val="20"/>
                <w:szCs w:val="20"/>
              </w:rPr>
              <w:t>в алфавите</w:t>
            </w:r>
          </w:p>
          <w:p w:rsidR="000A621D" w:rsidRPr="00AA3D13" w:rsidRDefault="000A621D" w:rsidP="008D1543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sz w:val="20"/>
                <w:szCs w:val="20"/>
              </w:rPr>
              <w:sym w:font="Symbol" w:char="F0CD"/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  <w:gridSpan w:val="5"/>
            <w:vAlign w:val="center"/>
          </w:tcPr>
          <w:p w:rsidR="000A621D" w:rsidRPr="00AA3D13" w:rsidRDefault="000A621D" w:rsidP="00AE5A75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b/>
                <w:i/>
                <w:sz w:val="20"/>
                <w:szCs w:val="20"/>
              </w:rPr>
              <w:t xml:space="preserve">допустимые кнопки из </w:t>
            </w:r>
            <w:r>
              <w:rPr>
                <w:b/>
                <w:i/>
                <w:sz w:val="20"/>
                <w:szCs w:val="20"/>
                <w:lang w:val="en-US"/>
              </w:rPr>
              <w:t>P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8D1543" w:rsidRDefault="000A621D" w:rsidP="008335A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полное</w:t>
            </w:r>
          </w:p>
          <w:p w:rsidR="000A621D" w:rsidRDefault="000A621D" w:rsidP="008335A9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наблюдение</w:t>
            </w:r>
          </w:p>
          <w:p w:rsidR="000A621D" w:rsidRPr="008D1543" w:rsidRDefault="000A621D" w:rsidP="008335A9">
            <w:pPr>
              <w:jc w:val="center"/>
              <w:rPr>
                <w:sz w:val="20"/>
                <w:szCs w:val="20"/>
              </w:rPr>
            </w:pPr>
            <w:r w:rsidRPr="008D1543">
              <w:rPr>
                <w:sz w:val="20"/>
                <w:szCs w:val="20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8D1543">
              <w:rPr>
                <w:sz w:val="20"/>
                <w:szCs w:val="20"/>
                <w:vertAlign w:val="superscript"/>
              </w:rPr>
              <w:t>+</w:t>
            </w:r>
            <w:r w:rsidRPr="008D1543">
              <w:rPr>
                <w:sz w:val="20"/>
                <w:szCs w:val="20"/>
              </w:rPr>
              <w:t>,</w:t>
            </w:r>
            <w:r w:rsidRPr="00AA3D13">
              <w:rPr>
                <w:sz w:val="20"/>
                <w:szCs w:val="20"/>
                <w:lang w:val="en-US"/>
              </w:rPr>
              <w:t> </w:t>
            </w: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8D1543">
              <w:rPr>
                <w:sz w:val="20"/>
                <w:szCs w:val="20"/>
                <w:vertAlign w:val="superscript"/>
              </w:rPr>
              <w:t>–</w:t>
            </w:r>
            <w:r w:rsidRPr="008D154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8D1543" w:rsidRDefault="008D1543" w:rsidP="00FC1160">
            <w:pPr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>
              <w:rPr>
                <w:b/>
                <w:i/>
                <w:sz w:val="20"/>
                <w:szCs w:val="20"/>
              </w:rPr>
              <w:t>и</w:t>
            </w:r>
            <w:r w:rsidR="000A621D">
              <w:rPr>
                <w:b/>
                <w:i/>
                <w:sz w:val="20"/>
                <w:szCs w:val="20"/>
              </w:rPr>
              <w:t>нтерпре</w:t>
            </w:r>
            <w:proofErr w:type="spellEnd"/>
            <w:r w:rsidRPr="008D1543">
              <w:rPr>
                <w:b/>
                <w:i/>
                <w:sz w:val="20"/>
                <w:szCs w:val="20"/>
              </w:rPr>
              <w:t>-</w:t>
            </w:r>
            <w:r w:rsidRPr="008D1543">
              <w:rPr>
                <w:b/>
                <w:i/>
                <w:sz w:val="20"/>
                <w:szCs w:val="20"/>
              </w:rPr>
              <w:br/>
            </w:r>
            <w:proofErr w:type="spellStart"/>
            <w:r w:rsidR="000A621D">
              <w:rPr>
                <w:b/>
                <w:i/>
                <w:sz w:val="20"/>
                <w:szCs w:val="20"/>
              </w:rPr>
              <w:t>тация</w:t>
            </w:r>
            <w:proofErr w:type="spellEnd"/>
          </w:p>
          <w:p w:rsidR="000A621D" w:rsidRPr="008D1543" w:rsidRDefault="000A621D" w:rsidP="00FC116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наблюдения</w:t>
            </w:r>
          </w:p>
          <w:p w:rsidR="000A621D" w:rsidRPr="008D1543" w:rsidRDefault="000A621D" w:rsidP="00FC116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</w:t>
            </w:r>
            <w:r w:rsidRPr="008D1543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семантике</w:t>
            </w:r>
          </w:p>
        </w:tc>
      </w:tr>
      <w:tr w:rsidR="00A50BEA" w:rsidRPr="008D1543" w:rsidTr="008D1543">
        <w:trPr>
          <w:cantSplit/>
          <w:jc w:val="center"/>
        </w:trPr>
        <w:tc>
          <w:tcPr>
            <w:tcW w:w="0" w:type="auto"/>
            <w:gridSpan w:val="2"/>
            <w:vMerge/>
            <w:vAlign w:val="center"/>
          </w:tcPr>
          <w:p w:rsidR="000A621D" w:rsidRP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reactive</w:t>
            </w:r>
          </w:p>
          <w:p w:rsidR="000A621D" w:rsidRPr="008D1543" w:rsidRDefault="000A621D" w:rsidP="00F83D9D">
            <w:pPr>
              <w:jc w:val="center"/>
              <w:rPr>
                <w:sz w:val="20"/>
                <w:szCs w:val="20"/>
              </w:rPr>
            </w:pPr>
            <w:r w:rsidRPr="008D1543">
              <w:rPr>
                <w:sz w:val="20"/>
                <w:szCs w:val="20"/>
              </w:rPr>
              <w:t>=</w:t>
            </w:r>
          </w:p>
        </w:tc>
        <w:tc>
          <w:tcPr>
            <w:tcW w:w="0" w:type="auto"/>
            <w:vAlign w:val="center"/>
          </w:tcPr>
          <w:p w:rsid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</w:p>
          <w:p w:rsidR="000A621D" w:rsidRPr="008D1543" w:rsidRDefault="000A621D" w:rsidP="00292C3A">
            <w:pPr>
              <w:jc w:val="center"/>
              <w:rPr>
                <w:sz w:val="20"/>
                <w:szCs w:val="20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CE"/>
            </w:r>
          </w:p>
        </w:tc>
        <w:tc>
          <w:tcPr>
            <w:tcW w:w="0" w:type="auto"/>
            <w:noWrap/>
            <w:vAlign w:val="center"/>
          </w:tcPr>
          <w:p w:rsid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green</w:t>
            </w:r>
          </w:p>
          <w:p w:rsidR="000A621D" w:rsidRPr="008D1543" w:rsidRDefault="000A621D" w:rsidP="00292C3A">
            <w:pPr>
              <w:jc w:val="center"/>
              <w:rPr>
                <w:sz w:val="20"/>
                <w:szCs w:val="20"/>
              </w:rPr>
            </w:pPr>
            <w:r w:rsidRPr="008D1543">
              <w:rPr>
                <w:sz w:val="20"/>
                <w:szCs w:val="20"/>
              </w:rPr>
              <w:t>=</w:t>
            </w:r>
          </w:p>
        </w:tc>
        <w:tc>
          <w:tcPr>
            <w:tcW w:w="0" w:type="auto"/>
            <w:vAlign w:val="center"/>
          </w:tcPr>
          <w:p w:rsid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menu</w:t>
            </w:r>
          </w:p>
          <w:p w:rsidR="000A621D" w:rsidRPr="008D1543" w:rsidRDefault="000A621D" w:rsidP="00292C3A">
            <w:pPr>
              <w:jc w:val="center"/>
              <w:rPr>
                <w:sz w:val="20"/>
                <w:szCs w:val="20"/>
              </w:rPr>
            </w:pPr>
            <w:r w:rsidRPr="00261FD8">
              <w:rPr>
                <w:sz w:val="20"/>
                <w:szCs w:val="20"/>
                <w:lang w:val="en-US"/>
              </w:rPr>
              <w:sym w:font="Symbol" w:char="F0CE"/>
            </w:r>
          </w:p>
        </w:tc>
        <w:tc>
          <w:tcPr>
            <w:tcW w:w="0" w:type="auto"/>
            <w:noWrap/>
            <w:vAlign w:val="center"/>
          </w:tcPr>
          <w:p w:rsidR="008D1543" w:rsidRDefault="00934E95" w:rsidP="00292C3A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continue</w:t>
            </w:r>
          </w:p>
          <w:p w:rsidR="000A621D" w:rsidRPr="008D1543" w:rsidRDefault="000A621D" w:rsidP="00292C3A">
            <w:pPr>
              <w:jc w:val="center"/>
              <w:rPr>
                <w:sz w:val="20"/>
                <w:szCs w:val="20"/>
              </w:rPr>
            </w:pPr>
            <w:r w:rsidRPr="008D1543">
              <w:rPr>
                <w:sz w:val="20"/>
                <w:szCs w:val="20"/>
              </w:rPr>
              <w:t>=</w:t>
            </w:r>
          </w:p>
        </w:tc>
        <w:tc>
          <w:tcPr>
            <w:tcW w:w="0" w:type="auto"/>
            <w:vMerge/>
            <w:noWrap/>
            <w:vAlign w:val="center"/>
          </w:tcPr>
          <w:p w:rsidR="000A621D" w:rsidRP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0A621D" w:rsidRPr="008D1543" w:rsidRDefault="000A621D" w:rsidP="00292C3A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0A621D" w:rsidRPr="00C548A1" w:rsidRDefault="000A621D" w:rsidP="000A621D">
            <w:pPr>
              <w:jc w:val="center"/>
              <w:rPr>
                <w:i/>
                <w:sz w:val="20"/>
                <w:szCs w:val="20"/>
                <w:lang w:val="en-US"/>
              </w:rPr>
            </w:pPr>
            <w:r>
              <w:rPr>
                <w:i/>
                <w:sz w:val="20"/>
                <w:szCs w:val="20"/>
                <w:lang w:val="en-US"/>
              </w:rPr>
              <w:t>t</w:t>
            </w:r>
            <w:r w:rsidRPr="00C548A1">
              <w:rPr>
                <w:i/>
                <w:sz w:val="20"/>
                <w:szCs w:val="20"/>
                <w:lang w:val="en-US"/>
              </w:rPr>
              <w:t>race</w:t>
            </w:r>
          </w:p>
        </w:tc>
        <w:tc>
          <w:tcPr>
            <w:tcW w:w="0" w:type="auto"/>
            <w:noWrap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C548A1">
              <w:rPr>
                <w:i/>
                <w:sz w:val="20"/>
                <w:szCs w:val="20"/>
                <w:lang w:val="en-US"/>
              </w:rPr>
              <w:t>T</w:t>
            </w:r>
          </w:p>
        </w:tc>
        <w:tc>
          <w:tcPr>
            <w:tcW w:w="0" w:type="auto"/>
            <w:vAlign w:val="center"/>
          </w:tcPr>
          <w:p w:rsidR="000A621D" w:rsidRPr="000A621D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0A621D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0A621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AA3D13" w:rsidRDefault="000A621D" w:rsidP="00D07666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C1160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BD18C2" w:rsidRDefault="000A621D" w:rsidP="00D0766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Merge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noWrap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0A621D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0A621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8D1543">
              <w:rPr>
                <w:i/>
                <w:sz w:val="20"/>
                <w:lang w:val="en-US"/>
              </w:rPr>
              <w:t>failure trace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FT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0A621D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0A621D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FC1160">
              <w:rPr>
                <w:sz w:val="20"/>
                <w:szCs w:val="20"/>
                <w:lang w:val="en-US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5D6BD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0A621D" w:rsidRPr="00AA3D1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BD18C2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BD18C2">
              <w:rPr>
                <w:sz w:val="20"/>
                <w:szCs w:val="20"/>
                <w:lang w:val="en-US"/>
              </w:rPr>
              <w:t>)</w:t>
            </w:r>
            <w:r w:rsidRPr="00AA3D13">
              <w:rPr>
                <w:sz w:val="20"/>
                <w:szCs w:val="20"/>
              </w:rPr>
              <w:sym w:font="Symbol" w:char="F0B4"/>
            </w:r>
            <w:r w:rsidRPr="00BD18C2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BD18C2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refusal</w:t>
            </w:r>
          </w:p>
          <w:p w:rsidR="000A621D" w:rsidRPr="00AA3D13" w:rsidRDefault="000A621D" w:rsidP="00FC1160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0A62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0A621D">
              <w:rPr>
                <w:i/>
                <w:sz w:val="20"/>
                <w:lang w:val="en-US"/>
              </w:rPr>
              <w:t>failure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>
              <w:rPr>
                <w:sz w:val="20"/>
                <w:szCs w:val="20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0A621D">
              <w:rPr>
                <w:i/>
                <w:sz w:val="20"/>
              </w:rPr>
              <w:lastRenderedPageBreak/>
              <w:t>failure</w:t>
            </w:r>
            <w:proofErr w:type="spellEnd"/>
            <w:r w:rsidRPr="000A621D">
              <w:rPr>
                <w:i/>
                <w:sz w:val="20"/>
              </w:rPr>
              <w:t xml:space="preserve"> </w:t>
            </w:r>
            <w:proofErr w:type="spellStart"/>
            <w:r w:rsidRPr="000A621D">
              <w:rPr>
                <w:i/>
                <w:sz w:val="20"/>
              </w:rPr>
              <w:t>trace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FT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>
              <w:rPr>
                <w:sz w:val="20"/>
                <w:szCs w:val="20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  <w:r w:rsidRPr="00AA3D13">
              <w:rPr>
                <w:sz w:val="20"/>
                <w:szCs w:val="20"/>
                <w:vertAlign w:val="superscript"/>
              </w:rPr>
              <w:t>–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0A621D">
              <w:rPr>
                <w:i/>
                <w:sz w:val="20"/>
                <w:lang w:val="en-US"/>
              </w:rPr>
              <w:t>failure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>
              <w:rPr>
                <w:sz w:val="20"/>
                <w:szCs w:val="20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  <w:r w:rsidRPr="00AA3D13">
              <w:rPr>
                <w:sz w:val="20"/>
                <w:szCs w:val="20"/>
                <w:vertAlign w:val="superscript"/>
              </w:rPr>
              <w:t>–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0A621D" w:rsidRPr="00AA3D13" w:rsidRDefault="000A621D" w:rsidP="003A2F89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F83D9D" w:rsidRPr="00AA3D13" w:rsidTr="008D1543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0A621D">
              <w:rPr>
                <w:i/>
                <w:sz w:val="20"/>
                <w:lang w:val="en-US"/>
              </w:rPr>
              <w:t>ready</w:t>
            </w:r>
            <w:r w:rsidR="008D1543" w:rsidRPr="008D1543">
              <w:rPr>
                <w:i/>
                <w:sz w:val="20"/>
                <w:lang w:val="en-US"/>
              </w:rPr>
              <w:br/>
            </w:r>
            <w:r w:rsidRPr="008D1543">
              <w:rPr>
                <w:i/>
                <w:sz w:val="20"/>
                <w:lang w:val="en-US"/>
              </w:rPr>
              <w:t>trace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RT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8D1543">
              <w:rPr>
                <w:sz w:val="20"/>
                <w:szCs w:val="20"/>
                <w:lang w:val="en-US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noWrap/>
            <w:vAlign w:val="center"/>
          </w:tcPr>
          <w:p w:rsidR="000A621D" w:rsidRPr="008D1543" w:rsidRDefault="000A621D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8D1543">
              <w:rPr>
                <w:sz w:val="20"/>
                <w:szCs w:val="20"/>
                <w:lang w:val="en-US"/>
              </w:rPr>
              <w:t>{</w:t>
            </w:r>
            <w:r w:rsidR="008D1543" w:rsidRPr="008D1543">
              <w:rPr>
                <w:sz w:val="20"/>
                <w:szCs w:val="20"/>
                <w:lang w:val="en-US"/>
              </w:rPr>
              <w:t>(</w:t>
            </w:r>
            <w:r w:rsidR="008D1543" w:rsidRPr="008D1543">
              <w:rPr>
                <w:b/>
                <w:i/>
                <w:sz w:val="20"/>
                <w:szCs w:val="20"/>
                <w:lang w:val="en-US"/>
              </w:rPr>
              <w:t>A</w:t>
            </w:r>
            <w:r w:rsidR="008D1543" w:rsidRPr="008D1543">
              <w:rPr>
                <w:sz w:val="20"/>
                <w:szCs w:val="20"/>
                <w:lang w:val="en-US"/>
              </w:rPr>
              <w:sym w:font="Symbol" w:char="F0C8"/>
            </w:r>
            <w:r w:rsidR="008D1543" w:rsidRPr="008D1543">
              <w:rPr>
                <w:sz w:val="20"/>
                <w:szCs w:val="20"/>
                <w:lang w:val="en-US"/>
              </w:rPr>
              <w:t>{</w:t>
            </w:r>
            <w:r w:rsidR="008D1543" w:rsidRPr="008D1543">
              <w:rPr>
                <w:sz w:val="20"/>
                <w:szCs w:val="20"/>
                <w:lang w:val="en-US"/>
              </w:rPr>
              <w:sym w:font="Symbol" w:char="F074"/>
            </w:r>
            <w:r w:rsidR="008D1543" w:rsidRPr="008D1543">
              <w:rPr>
                <w:sz w:val="20"/>
                <w:szCs w:val="20"/>
                <w:lang w:val="en-US"/>
              </w:rPr>
              <w:t>})</w:t>
            </w:r>
            <w:r w:rsidR="008D1543" w:rsidRPr="008D1543">
              <w:rPr>
                <w:sz w:val="20"/>
                <w:szCs w:val="20"/>
                <w:lang w:val="en-US"/>
              </w:rPr>
              <w:sym w:font="Symbol" w:char="F0B4"/>
            </w:r>
            <w:r w:rsidR="008D1543" w:rsidRPr="008D1543">
              <w:rPr>
                <w:b/>
                <w:i/>
                <w:sz w:val="20"/>
                <w:szCs w:val="20"/>
                <w:lang w:val="en-US"/>
              </w:rPr>
              <w:t>P</w:t>
            </w:r>
            <w:r w:rsidRPr="008D154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5D6BD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FC1160">
              <w:rPr>
                <w:sz w:val="20"/>
                <w:szCs w:val="20"/>
                <w:lang w:val="en-US"/>
              </w:rPr>
              <w:t>,</w:t>
            </w:r>
          </w:p>
          <w:p w:rsidR="000A621D" w:rsidRPr="00AA3D1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>
              <w:rPr>
                <w:b/>
                <w:i/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  <w:lang w:val="en-US"/>
              </w:rPr>
              <w:t>)\</w:t>
            </w:r>
            <w:r>
              <w:rPr>
                <w:i/>
                <w:sz w:val="20"/>
                <w:szCs w:val="20"/>
                <w:lang w:val="en-US"/>
              </w:rPr>
              <w:t>r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Default="000A621D" w:rsidP="00AA3D13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ready</w:t>
            </w:r>
          </w:p>
          <w:p w:rsidR="000A621D" w:rsidRPr="00AA3D13" w:rsidRDefault="000A621D" w:rsidP="00AA3D1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8D1543" w:rsidRPr="00AA3D13" w:rsidRDefault="008D1543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8D1543">
              <w:rPr>
                <w:i/>
                <w:color w:val="231F20"/>
                <w:sz w:val="20"/>
                <w:lang w:val="en-US"/>
              </w:rPr>
              <w:t>readiness</w:t>
            </w:r>
          </w:p>
        </w:tc>
        <w:tc>
          <w:tcPr>
            <w:tcW w:w="0" w:type="auto"/>
            <w:noWrap/>
            <w:vAlign w:val="center"/>
          </w:tcPr>
          <w:p w:rsidR="008D1543" w:rsidRPr="00AA3D13" w:rsidRDefault="008D1543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</w:p>
        </w:tc>
        <w:tc>
          <w:tcPr>
            <w:tcW w:w="0" w:type="auto"/>
            <w:vAlign w:val="center"/>
          </w:tcPr>
          <w:p w:rsidR="008D1543" w:rsidRPr="00AA3D13" w:rsidRDefault="008D1543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:rsidR="008D1543" w:rsidRPr="00AA3D13" w:rsidRDefault="008D1543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8D1543">
              <w:rPr>
                <w:sz w:val="20"/>
                <w:szCs w:val="20"/>
                <w:lang w:val="en-US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0" w:type="auto"/>
            <w:noWrap/>
            <w:vAlign w:val="center"/>
          </w:tcPr>
          <w:p w:rsidR="008D1543" w:rsidRPr="00AA3D13" w:rsidRDefault="008D1543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8D1543" w:rsidRPr="008D1543" w:rsidRDefault="008D1543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8D1543">
              <w:rPr>
                <w:sz w:val="20"/>
                <w:szCs w:val="20"/>
                <w:lang w:val="en-US"/>
              </w:rPr>
              <w:t>{(</w:t>
            </w:r>
            <w:r w:rsidRPr="008D1543">
              <w:rPr>
                <w:b/>
                <w:i/>
                <w:sz w:val="20"/>
                <w:szCs w:val="20"/>
                <w:lang w:val="en-US"/>
              </w:rPr>
              <w:t>A</w:t>
            </w:r>
            <w:r w:rsidRPr="008D1543">
              <w:rPr>
                <w:sz w:val="20"/>
                <w:szCs w:val="20"/>
                <w:lang w:val="en-US"/>
              </w:rPr>
              <w:sym w:font="Symbol" w:char="F0C8"/>
            </w:r>
            <w:r w:rsidRPr="008D1543">
              <w:rPr>
                <w:sz w:val="20"/>
                <w:szCs w:val="20"/>
                <w:lang w:val="en-US"/>
              </w:rPr>
              <w:t>{</w:t>
            </w:r>
            <w:r w:rsidRPr="008D1543">
              <w:rPr>
                <w:sz w:val="20"/>
                <w:szCs w:val="20"/>
                <w:lang w:val="en-US"/>
              </w:rPr>
              <w:sym w:font="Symbol" w:char="F074"/>
            </w:r>
            <w:r w:rsidRPr="008D1543">
              <w:rPr>
                <w:sz w:val="20"/>
                <w:szCs w:val="20"/>
                <w:lang w:val="en-US"/>
              </w:rPr>
              <w:t>})</w:t>
            </w:r>
            <w:r w:rsidRPr="008D154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b/>
                <w:i/>
                <w:sz w:val="20"/>
                <w:szCs w:val="20"/>
                <w:lang w:val="en-US"/>
              </w:rPr>
              <w:t>P</w:t>
            </w:r>
            <w:r w:rsidRPr="008D154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8D1543" w:rsidRPr="00AA3D13" w:rsidRDefault="008D1543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Merge/>
            <w:noWrap/>
            <w:vAlign w:val="center"/>
          </w:tcPr>
          <w:p w:rsidR="008D1543" w:rsidRPr="00AA3D13" w:rsidRDefault="008D1543" w:rsidP="00AF1613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8D1543" w:rsidRPr="00AA3D13" w:rsidRDefault="008D1543" w:rsidP="00AF1613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</w:tr>
      <w:tr w:rsidR="00F83D9D" w:rsidRPr="00AA3D13" w:rsidTr="000A621D">
        <w:trPr>
          <w:cantSplit/>
          <w:trHeight w:val="465"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0A621D">
              <w:rPr>
                <w:i/>
                <w:sz w:val="20"/>
                <w:lang w:val="en-US"/>
              </w:rPr>
              <w:t>ready</w:t>
            </w:r>
            <w:r w:rsidR="008D1543">
              <w:rPr>
                <w:i/>
                <w:sz w:val="20"/>
              </w:rPr>
              <w:br/>
            </w:r>
            <w:r w:rsidRPr="008D1543">
              <w:rPr>
                <w:i/>
                <w:sz w:val="20"/>
                <w:lang w:val="en-US"/>
              </w:rPr>
              <w:t>trace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RT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  <w:r w:rsidRPr="00AA3D13">
              <w:rPr>
                <w:sz w:val="20"/>
                <w:szCs w:val="20"/>
                <w:vertAlign w:val="superscript"/>
              </w:rPr>
              <w:t>–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50BEA" w:rsidRDefault="00472F05" w:rsidP="00472F05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F</w:t>
            </w:r>
            <w:r w:rsidR="00A50BEA" w:rsidRPr="00A50BEA">
              <w:rPr>
                <w:b/>
                <w:i/>
                <w:sz w:val="20"/>
                <w:szCs w:val="20"/>
                <w:lang w:val="en-US"/>
              </w:rPr>
              <w:t>in</w:t>
            </w:r>
            <w:r w:rsidR="00A50BEA">
              <w:rPr>
                <w:sz w:val="20"/>
                <w:szCs w:val="20"/>
                <w:lang w:val="en-US"/>
              </w:rPr>
              <w:t>(</w:t>
            </w:r>
            <w:r w:rsidR="008D1543" w:rsidRPr="00472F05">
              <w:rPr>
                <w:sz w:val="20"/>
                <w:szCs w:val="20"/>
                <w:lang w:val="en-US"/>
              </w:rPr>
              <w:t>(</w:t>
            </w:r>
            <w:r w:rsidR="008D1543" w:rsidRPr="00472F05">
              <w:rPr>
                <w:b/>
                <w:i/>
                <w:sz w:val="20"/>
                <w:szCs w:val="20"/>
                <w:lang w:val="en-US"/>
              </w:rPr>
              <w:t>A</w:t>
            </w:r>
            <w:r w:rsidR="008D1543" w:rsidRPr="00472F05">
              <w:rPr>
                <w:sz w:val="20"/>
                <w:szCs w:val="20"/>
                <w:lang w:val="en-US"/>
              </w:rPr>
              <w:sym w:font="Symbol" w:char="F0C8"/>
            </w:r>
            <w:r w:rsidR="008D1543" w:rsidRPr="00472F05">
              <w:rPr>
                <w:sz w:val="20"/>
                <w:szCs w:val="20"/>
                <w:lang w:val="en-US"/>
              </w:rPr>
              <w:t>{</w:t>
            </w:r>
            <w:r w:rsidR="008D1543" w:rsidRPr="00472F05">
              <w:rPr>
                <w:sz w:val="20"/>
                <w:szCs w:val="20"/>
                <w:lang w:val="en-US"/>
              </w:rPr>
              <w:sym w:font="Symbol" w:char="F074"/>
            </w:r>
            <w:r w:rsidR="008D1543" w:rsidRPr="00472F05">
              <w:rPr>
                <w:sz w:val="20"/>
                <w:szCs w:val="20"/>
                <w:lang w:val="en-US"/>
              </w:rPr>
              <w:t>})</w:t>
            </w:r>
            <w:r w:rsidR="000A621D" w:rsidRPr="00472F05">
              <w:rPr>
                <w:sz w:val="20"/>
                <w:szCs w:val="20"/>
                <w:lang w:val="en-US"/>
              </w:rPr>
              <w:sym w:font="Symbol" w:char="F0B4"/>
            </w:r>
            <w:r w:rsidR="000A621D" w:rsidRPr="00472F05">
              <w:rPr>
                <w:b/>
                <w:i/>
                <w:sz w:val="20"/>
                <w:szCs w:val="20"/>
                <w:lang w:val="en-US"/>
              </w:rPr>
              <w:t>P</w:t>
            </w:r>
            <w:r w:rsidR="00A50BEA" w:rsidRPr="00A50BEA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AA3D13" w:rsidRDefault="000A621D" w:rsidP="00FC1160">
            <w:pPr>
              <w:jc w:val="center"/>
              <w:rPr>
                <w:sz w:val="20"/>
                <w:szCs w:val="20"/>
                <w:vertAlign w:val="superscript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FC1160">
              <w:rPr>
                <w:sz w:val="20"/>
                <w:szCs w:val="20"/>
                <w:lang w:val="en-US"/>
              </w:rPr>
              <w:t>,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FC1160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AA3D13" w:rsidRDefault="000A621D" w:rsidP="00D7206D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, </w:t>
            </w:r>
            <w:r w:rsidRPr="00FC1160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472F05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472F05" w:rsidRPr="00AA3D13" w:rsidRDefault="00472F05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0A621D">
              <w:rPr>
                <w:i/>
                <w:color w:val="231F20"/>
                <w:sz w:val="20"/>
              </w:rPr>
              <w:t>readiness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472F05" w:rsidRPr="00AA3D13" w:rsidRDefault="00472F05" w:rsidP="008D154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–</w:t>
            </w:r>
          </w:p>
        </w:tc>
        <w:tc>
          <w:tcPr>
            <w:tcW w:w="0" w:type="auto"/>
            <w:vAlign w:val="center"/>
          </w:tcPr>
          <w:p w:rsidR="00472F05" w:rsidRPr="00AA3D13" w:rsidRDefault="00472F05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>
              <w:rPr>
                <w:sz w:val="20"/>
                <w:szCs w:val="20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:rsidR="00472F05" w:rsidRPr="00AA3D13" w:rsidRDefault="00472F05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2</w:t>
            </w:r>
            <w:r w:rsidRPr="00AA3D13">
              <w:rPr>
                <w:i/>
                <w:sz w:val="20"/>
                <w:szCs w:val="20"/>
                <w:vertAlign w:val="superscript"/>
                <w:lang w:val="en-US"/>
              </w:rPr>
              <w:t>A</w:t>
            </w:r>
            <w:r w:rsidRPr="00AA3D13">
              <w:rPr>
                <w:sz w:val="20"/>
                <w:szCs w:val="20"/>
                <w:vertAlign w:val="superscript"/>
              </w:rPr>
              <w:t>–</w:t>
            </w:r>
          </w:p>
        </w:tc>
        <w:tc>
          <w:tcPr>
            <w:tcW w:w="0" w:type="auto"/>
            <w:noWrap/>
            <w:vAlign w:val="center"/>
          </w:tcPr>
          <w:p w:rsidR="00472F05" w:rsidRPr="00AA3D13" w:rsidRDefault="00472F05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472F05" w:rsidRPr="00A50BEA" w:rsidRDefault="00472F05" w:rsidP="00F71CD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t>F</w:t>
            </w:r>
            <w:r w:rsidRPr="00A50BEA">
              <w:rPr>
                <w:b/>
                <w:i/>
                <w:sz w:val="20"/>
                <w:szCs w:val="20"/>
                <w:lang w:val="en-US"/>
              </w:rPr>
              <w:t>in</w:t>
            </w:r>
            <w:r>
              <w:rPr>
                <w:sz w:val="20"/>
                <w:szCs w:val="20"/>
                <w:lang w:val="en-US"/>
              </w:rPr>
              <w:t>(</w:t>
            </w:r>
            <w:r w:rsidRPr="00472F05">
              <w:rPr>
                <w:sz w:val="20"/>
                <w:szCs w:val="20"/>
                <w:lang w:val="en-US"/>
              </w:rPr>
              <w:t>(</w:t>
            </w:r>
            <w:r w:rsidRPr="00472F05">
              <w:rPr>
                <w:b/>
                <w:i/>
                <w:sz w:val="20"/>
                <w:szCs w:val="20"/>
                <w:lang w:val="en-US"/>
              </w:rPr>
              <w:t>A</w:t>
            </w:r>
            <w:r w:rsidRPr="00472F05">
              <w:rPr>
                <w:sz w:val="20"/>
                <w:szCs w:val="20"/>
                <w:lang w:val="en-US"/>
              </w:rPr>
              <w:sym w:font="Symbol" w:char="F0C8"/>
            </w:r>
            <w:r w:rsidRPr="00472F05">
              <w:rPr>
                <w:sz w:val="20"/>
                <w:szCs w:val="20"/>
                <w:lang w:val="en-US"/>
              </w:rPr>
              <w:t>{</w:t>
            </w:r>
            <w:r w:rsidRPr="00472F05">
              <w:rPr>
                <w:sz w:val="20"/>
                <w:szCs w:val="20"/>
                <w:lang w:val="en-US"/>
              </w:rPr>
              <w:sym w:font="Symbol" w:char="F074"/>
            </w:r>
            <w:r w:rsidRPr="00472F05">
              <w:rPr>
                <w:sz w:val="20"/>
                <w:szCs w:val="20"/>
                <w:lang w:val="en-US"/>
              </w:rPr>
              <w:t>})</w:t>
            </w:r>
            <w:r w:rsidRPr="00472F05">
              <w:rPr>
                <w:sz w:val="20"/>
                <w:szCs w:val="20"/>
                <w:lang w:val="en-US"/>
              </w:rPr>
              <w:sym w:font="Symbol" w:char="F0B4"/>
            </w:r>
            <w:r w:rsidRPr="00472F05">
              <w:rPr>
                <w:b/>
                <w:i/>
                <w:sz w:val="20"/>
                <w:szCs w:val="20"/>
                <w:lang w:val="en-US"/>
              </w:rPr>
              <w:t>P</w:t>
            </w:r>
            <w:r w:rsidRPr="00A50BEA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noWrap/>
            <w:vAlign w:val="center"/>
          </w:tcPr>
          <w:p w:rsidR="00472F05" w:rsidRPr="00AA3D13" w:rsidRDefault="00472F05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vMerge/>
            <w:noWrap/>
            <w:vAlign w:val="center"/>
          </w:tcPr>
          <w:p w:rsidR="00472F05" w:rsidRPr="00AA3D13" w:rsidRDefault="00472F05" w:rsidP="00521BA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noWrap/>
            <w:vAlign w:val="center"/>
          </w:tcPr>
          <w:p w:rsidR="00472F05" w:rsidRPr="00AA3D13" w:rsidRDefault="00472F05" w:rsidP="00521BA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Align w:val="center"/>
          </w:tcPr>
          <w:p w:rsidR="000A621D" w:rsidRPr="000A621D" w:rsidRDefault="000A621D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0A621D">
              <w:rPr>
                <w:i/>
                <w:sz w:val="20"/>
                <w:lang w:val="en-US"/>
              </w:rPr>
              <w:t>completed</w:t>
            </w:r>
            <w:r w:rsidR="008D1543" w:rsidRPr="008D1543">
              <w:rPr>
                <w:i/>
                <w:sz w:val="20"/>
                <w:lang w:val="en-US"/>
              </w:rPr>
              <w:br/>
            </w:r>
            <w:r w:rsidRPr="000A621D">
              <w:rPr>
                <w:i/>
                <w:sz w:val="20"/>
                <w:lang w:val="en-US"/>
              </w:rPr>
              <w:t>traces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</w:t>
            </w:r>
            <w:r w:rsidRPr="00AA3D1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5D6BD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0A621D" w:rsidRPr="00D7206D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D7206D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sz w:val="20"/>
                <w:szCs w:val="20"/>
              </w:rPr>
              <w:sym w:font="Symbol" w:char="F0B4"/>
            </w:r>
            <w:r w:rsidRPr="00D7206D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D7206D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refusal</w:t>
            </w:r>
          </w:p>
          <w:p w:rsidR="000A621D" w:rsidRPr="00AA3D13" w:rsidRDefault="000A621D" w:rsidP="00FC1160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0</w:t>
            </w:r>
            <w:r w:rsidRPr="00D7206D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D7206D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0A621D" w:rsidRPr="005D6BD3" w:rsidRDefault="005D6BD3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5D6BD3">
              <w:rPr>
                <w:i/>
                <w:sz w:val="20"/>
                <w:szCs w:val="20"/>
                <w:lang w:val="en-US"/>
              </w:rPr>
              <w:t>stability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</w:t>
            </w:r>
            <w:r w:rsidRPr="00AA3D13">
              <w:rPr>
                <w:sz w:val="20"/>
                <w:szCs w:val="20"/>
                <w:lang w:val="en-US"/>
              </w:rPr>
              <w:t>0</w:t>
            </w:r>
            <w:r w:rsidRPr="00AA3D13">
              <w:rPr>
                <w:i/>
                <w:sz w:val="20"/>
                <w:szCs w:val="20"/>
                <w:lang w:val="en-US"/>
              </w:rPr>
              <w:t>S</w:t>
            </w:r>
          </w:p>
        </w:tc>
        <w:tc>
          <w:tcPr>
            <w:tcW w:w="0" w:type="auto"/>
            <w:vMerge w:val="restart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:rsidR="000A621D" w:rsidRPr="00AA3D13" w:rsidRDefault="000A621D" w:rsidP="00997251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b/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Pr="00AA3D13">
              <w:rPr>
                <w:b/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vMerge w:val="restart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Merge w:val="restart"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vMerge/>
            <w:tcBorders>
              <w:bottom w:val="dashSmallGap" w:sz="4" w:space="0" w:color="auto"/>
            </w:tcBorders>
            <w:noWrap/>
            <w:vAlign w:val="center"/>
          </w:tcPr>
          <w:p w:rsidR="000A621D" w:rsidRPr="00AA3D13" w:rsidRDefault="000A621D" w:rsidP="001A6908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dashSmallGap" w:sz="4" w:space="0" w:color="auto"/>
            </w:tcBorders>
            <w:noWrap/>
            <w:vAlign w:val="center"/>
          </w:tcPr>
          <w:p w:rsidR="000A621D" w:rsidRPr="00AA3D13" w:rsidRDefault="000A621D" w:rsidP="001A6908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</w:tr>
      <w:tr w:rsidR="00F83D9D" w:rsidRPr="00AA3D13" w:rsidTr="000A621D">
        <w:trPr>
          <w:cantSplit/>
          <w:jc w:val="center"/>
        </w:trPr>
        <w:tc>
          <w:tcPr>
            <w:tcW w:w="0" w:type="auto"/>
            <w:vMerge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 w:rsidRPr="00AA3D1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0A621D" w:rsidRPr="00AA3D13" w:rsidRDefault="000A621D" w:rsidP="00292C3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</w:tcPr>
          <w:p w:rsidR="000A621D" w:rsidRPr="00AA3D13" w:rsidRDefault="000A621D" w:rsidP="00292C3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5D6BD3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0A621D" w:rsidRPr="00D7206D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 w:rsidRPr="00AA3D13">
              <w:rPr>
                <w:sz w:val="20"/>
                <w:szCs w:val="20"/>
              </w:rPr>
              <w:sym w:font="Symbol" w:char="F0B4"/>
            </w:r>
            <w:r w:rsidRPr="00D7206D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D7206D">
              <w:rPr>
                <w:sz w:val="20"/>
                <w:szCs w:val="20"/>
                <w:lang w:val="en-US"/>
              </w:rPr>
              <w:t>}</w:t>
            </w:r>
            <w:r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0A621D" w:rsidRDefault="000A621D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refusal</w:t>
            </w:r>
          </w:p>
          <w:p w:rsidR="000A621D" w:rsidRPr="00AA3D13" w:rsidRDefault="000A621D" w:rsidP="00FC1160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S</w:t>
            </w:r>
            <w:r w:rsidRPr="00D7206D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 w:rsidRPr="00D7206D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F83D9D" w:rsidRPr="00D7206D" w:rsidTr="008D1543">
        <w:trPr>
          <w:cantSplit/>
          <w:trHeight w:val="392"/>
          <w:jc w:val="center"/>
        </w:trPr>
        <w:tc>
          <w:tcPr>
            <w:tcW w:w="0" w:type="auto"/>
            <w:vMerge w:val="restart"/>
            <w:vAlign w:val="center"/>
          </w:tcPr>
          <w:p w:rsidR="00E7158B" w:rsidRPr="00AA3D13" w:rsidRDefault="00E7158B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lang w:val="en-US"/>
              </w:rPr>
              <w:sym w:font="Symbol" w:char="F0C7"/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Q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 w:rsidRPr="008D1543">
              <w:rPr>
                <w:sz w:val="20"/>
                <w:szCs w:val="20"/>
                <w:lang w:val="en-US"/>
              </w:rPr>
              <w:t xml:space="preserve"> </w:t>
            </w:r>
            <w:r w:rsidRPr="00AA3D13">
              <w:rPr>
                <w:sz w:val="20"/>
                <w:szCs w:val="20"/>
              </w:rPr>
              <w:t>и</w:t>
            </w:r>
            <w:r w:rsidR="008D1543" w:rsidRPr="008D1543">
              <w:rPr>
                <w:sz w:val="20"/>
                <w:szCs w:val="20"/>
                <w:lang w:val="en-US"/>
              </w:rPr>
              <w:br/>
            </w:r>
            <w:r w:rsidRPr="00AA3D13">
              <w:rPr>
                <w:sz w:val="20"/>
                <w:szCs w:val="20"/>
                <w:lang w:val="en-US"/>
              </w:rPr>
              <w:sym w:font="Symbol" w:char="F0C8"/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lang w:val="en-US"/>
              </w:rPr>
              <w:sym w:font="Symbol" w:char="F0C8"/>
            </w:r>
            <w:r w:rsidRPr="00AA3D13">
              <w:rPr>
                <w:sz w:val="20"/>
                <w:szCs w:val="20"/>
                <w:lang w:val="en-US"/>
              </w:rPr>
              <w:sym w:font="Symbol" w:char="F0C8"/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Q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  <w:vMerge w:val="restart"/>
            <w:vAlign w:val="center"/>
          </w:tcPr>
          <w:p w:rsidR="00E7158B" w:rsidRPr="00AA3D13" w:rsidRDefault="00E7158B" w:rsidP="00D72128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lang w:val="en-US"/>
              </w:rPr>
              <w:t>/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Q</w:t>
            </w:r>
          </w:p>
        </w:tc>
        <w:tc>
          <w:tcPr>
            <w:tcW w:w="0" w:type="auto"/>
            <w:vMerge w:val="restart"/>
            <w:vAlign w:val="center"/>
          </w:tcPr>
          <w:p w:rsidR="00E7158B" w:rsidRPr="00AA3D13" w:rsidRDefault="00E7158B" w:rsidP="002C6263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:rsidR="00E7158B" w:rsidRPr="00AA3D13" w:rsidRDefault="00E7158B" w:rsidP="00A4578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R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Pr="00AA3D13" w:rsidRDefault="00E7158B" w:rsidP="00A4578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E7158B" w:rsidRPr="00AA3D13" w:rsidRDefault="00E7158B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Pr="008D1543" w:rsidRDefault="00E7158B" w:rsidP="00292C3A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Default="00E7158B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E7158B" w:rsidRPr="00FC1160" w:rsidRDefault="00E7158B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D7206D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D7206D">
              <w:rPr>
                <w:sz w:val="20"/>
                <w:szCs w:val="20"/>
                <w:lang w:val="en-US"/>
              </w:rPr>
              <w:t>)</w:t>
            </w:r>
            <w:r w:rsidRPr="00AA3D13">
              <w:rPr>
                <w:sz w:val="20"/>
                <w:szCs w:val="20"/>
              </w:rPr>
              <w:sym w:font="Symbol" w:char="F0B4"/>
            </w:r>
            <w:r w:rsidRPr="00D7206D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D7206D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Default="00E7158B" w:rsidP="00D7206D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refusal</w:t>
            </w:r>
          </w:p>
          <w:p w:rsidR="00E7158B" w:rsidRPr="00AA3D13" w:rsidRDefault="00E7158B" w:rsidP="00D7206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F83D9D" w:rsidRPr="00AA3D13" w:rsidTr="008D1543">
        <w:trPr>
          <w:cantSplit/>
          <w:jc w:val="center"/>
        </w:trPr>
        <w:tc>
          <w:tcPr>
            <w:tcW w:w="0" w:type="auto"/>
            <w:vMerge/>
            <w:vAlign w:val="center"/>
          </w:tcPr>
          <w:p w:rsidR="00E7158B" w:rsidRPr="00AA3D13" w:rsidRDefault="00E7158B" w:rsidP="00D72128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vAlign w:val="center"/>
          </w:tcPr>
          <w:p w:rsidR="00E7158B" w:rsidRPr="00AA3D13" w:rsidRDefault="00E7158B" w:rsidP="00D72128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b/>
                <w:i/>
                <w:sz w:val="20"/>
                <w:szCs w:val="20"/>
                <w:lang w:val="en-US"/>
              </w:rPr>
              <w:t>Q</w:t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8D154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AA3D13" w:rsidRDefault="00E7158B" w:rsidP="00D07666">
            <w:pPr>
              <w:jc w:val="center"/>
              <w:rPr>
                <w:sz w:val="20"/>
                <w:szCs w:val="20"/>
                <w:lang w:val="en-US"/>
              </w:rPr>
            </w:pPr>
            <w:r w:rsidRPr="008D1543">
              <w:rPr>
                <w:sz w:val="20"/>
                <w:szCs w:val="20"/>
                <w:lang w:val="en-US"/>
              </w:rPr>
              <w:t>–</w:t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FC1160" w:rsidRDefault="00E7158B" w:rsidP="00D0766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</w:tr>
      <w:tr w:rsidR="00F83D9D" w:rsidRPr="00D7206D" w:rsidTr="008D1543">
        <w:trPr>
          <w:cantSplit/>
          <w:trHeight w:val="515"/>
          <w:jc w:val="center"/>
        </w:trPr>
        <w:tc>
          <w:tcPr>
            <w:tcW w:w="0" w:type="auto"/>
            <w:vMerge w:val="restart"/>
            <w:vAlign w:val="center"/>
          </w:tcPr>
          <w:p w:rsidR="00E7158B" w:rsidRPr="008D1543" w:rsidRDefault="00E7158B" w:rsidP="008D1543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X</w:t>
            </w:r>
            <w:r w:rsidRPr="00AA3D13">
              <w:rPr>
                <w:sz w:val="20"/>
                <w:szCs w:val="20"/>
                <w:lang w:val="en-US"/>
              </w:rPr>
              <w:sym w:font="Symbol" w:char="F0C7"/>
            </w:r>
            <w:r w:rsidRPr="00AA3D13">
              <w:rPr>
                <w:i/>
                <w:sz w:val="20"/>
                <w:szCs w:val="20"/>
                <w:lang w:val="en-US"/>
              </w:rPr>
              <w:t>Y</w:t>
            </w:r>
            <w:r w:rsidRPr="008D154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 w:rsidRPr="008D1543">
              <w:rPr>
                <w:sz w:val="20"/>
                <w:szCs w:val="20"/>
                <w:lang w:val="en-US"/>
              </w:rPr>
              <w:t>,</w:t>
            </w:r>
            <w:r w:rsidR="008D1543">
              <w:rPr>
                <w:sz w:val="20"/>
                <w:szCs w:val="20"/>
              </w:rPr>
              <w:br/>
            </w:r>
            <w:r w:rsidRPr="00AA3D13">
              <w:rPr>
                <w:i/>
                <w:sz w:val="20"/>
                <w:szCs w:val="20"/>
                <w:lang w:val="en-US"/>
              </w:rPr>
              <w:t>X</w:t>
            </w:r>
            <w:r w:rsidRPr="00AA3D13">
              <w:rPr>
                <w:sz w:val="20"/>
                <w:szCs w:val="20"/>
                <w:lang w:val="en-US"/>
              </w:rPr>
              <w:sym w:font="Symbol" w:char="F0C8"/>
            </w:r>
            <w:r w:rsidRPr="00AA3D13">
              <w:rPr>
                <w:i/>
                <w:sz w:val="20"/>
                <w:szCs w:val="20"/>
                <w:lang w:val="en-US"/>
              </w:rPr>
              <w:t>Y</w:t>
            </w:r>
            <w:r w:rsidRPr="008D154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A</w:t>
            </w:r>
            <w:r w:rsidR="008D1543">
              <w:rPr>
                <w:i/>
                <w:sz w:val="20"/>
                <w:szCs w:val="20"/>
              </w:rPr>
              <w:br/>
            </w:r>
            <w:r w:rsidRPr="00AA3D13">
              <w:rPr>
                <w:sz w:val="20"/>
                <w:szCs w:val="20"/>
              </w:rPr>
              <w:t>и</w:t>
            </w:r>
            <w:r w:rsidRPr="008D1543">
              <w:rPr>
                <w:sz w:val="20"/>
                <w:szCs w:val="20"/>
                <w:lang w:val="en-US"/>
              </w:rPr>
              <w:t xml:space="preserve"> </w:t>
            </w:r>
            <w:r w:rsidRPr="00AA3D13">
              <w:rPr>
                <w:sz w:val="20"/>
                <w:szCs w:val="20"/>
                <w:lang w:val="en-US"/>
              </w:rPr>
              <w:sym w:font="Symbol" w:char="F064"/>
            </w:r>
            <w:r w:rsidRPr="008D154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Y</w:t>
            </w:r>
          </w:p>
        </w:tc>
        <w:tc>
          <w:tcPr>
            <w:tcW w:w="0" w:type="auto"/>
            <w:vMerge w:val="restart"/>
            <w:vAlign w:val="center"/>
          </w:tcPr>
          <w:p w:rsidR="00E7158B" w:rsidRPr="00AA3D13" w:rsidRDefault="00E7158B" w:rsidP="00D72128">
            <w:pPr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AA3D13">
              <w:rPr>
                <w:b/>
                <w:i/>
                <w:sz w:val="20"/>
                <w:szCs w:val="20"/>
                <w:lang w:val="en-US"/>
              </w:rPr>
              <w:t>ioco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E7158B" w:rsidRPr="00AA3D13" w:rsidRDefault="00E7158B" w:rsidP="00D72128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  <w:r w:rsidRPr="008D1543">
              <w:rPr>
                <w:sz w:val="20"/>
                <w:szCs w:val="20"/>
                <w:lang w:val="en-US"/>
              </w:rPr>
              <w:t xml:space="preserve"> (</w:t>
            </w: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  <w:r w:rsidRPr="008D154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vAlign w:val="center"/>
          </w:tcPr>
          <w:p w:rsidR="00E7158B" w:rsidRPr="00AA3D13" w:rsidRDefault="00E7158B" w:rsidP="00CA03C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64"/>
            </w:r>
            <w:r w:rsidRPr="00AA3D1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Pr="00AA3D13" w:rsidRDefault="00E7158B" w:rsidP="00CA03C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vAlign w:val="center"/>
          </w:tcPr>
          <w:p w:rsidR="00E7158B" w:rsidRPr="00AA3D13" w:rsidRDefault="00E7158B" w:rsidP="00292C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Pr="00AA3D13" w:rsidRDefault="00E7158B" w:rsidP="00292C3A">
            <w:pPr>
              <w:jc w:val="center"/>
              <w:rPr>
                <w:sz w:val="20"/>
                <w:szCs w:val="20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true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Default="00E7158B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C6"/>
            </w:r>
            <w:r>
              <w:rPr>
                <w:sz w:val="20"/>
                <w:szCs w:val="20"/>
                <w:lang w:val="en-US"/>
              </w:rPr>
              <w:t>,</w:t>
            </w:r>
          </w:p>
          <w:p w:rsidR="00E7158B" w:rsidRPr="00FC1160" w:rsidRDefault="00E7158B" w:rsidP="00FC1160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r</w:t>
            </w:r>
            <w:r w:rsidRPr="00AA3D13">
              <w:rPr>
                <w:sz w:val="20"/>
                <w:szCs w:val="20"/>
                <w:vertAlign w:val="superscript"/>
                <w:lang w:val="en-US"/>
              </w:rPr>
              <w:t>–</w:t>
            </w:r>
            <w:r w:rsidRPr="00AA3D13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sz w:val="20"/>
                <w:szCs w:val="20"/>
                <w:lang w:val="en-US"/>
              </w:rPr>
              <w:sym w:font="Symbol" w:char="F064"/>
            </w:r>
            <w:r w:rsidRPr="00AA3D13">
              <w:rPr>
                <w:sz w:val="20"/>
                <w:szCs w:val="20"/>
              </w:rPr>
              <w:sym w:font="Symbol" w:char="F0B4"/>
            </w:r>
            <w:r w:rsidRPr="00D7206D">
              <w:rPr>
                <w:sz w:val="20"/>
                <w:szCs w:val="20"/>
                <w:lang w:val="en-US"/>
              </w:rPr>
              <w:t>{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D7206D">
              <w:rPr>
                <w:sz w:val="20"/>
                <w:szCs w:val="20"/>
                <w:lang w:val="en-US"/>
              </w:rPr>
              <w:t>}</w:t>
            </w:r>
            <w:r>
              <w:rPr>
                <w:sz w:val="20"/>
                <w:szCs w:val="20"/>
                <w:lang w:val="en-US"/>
              </w:rPr>
              <w:t>={(</w:t>
            </w:r>
            <w:r w:rsidRPr="00AA3D13">
              <w:rPr>
                <w:sz w:val="20"/>
                <w:szCs w:val="20"/>
                <w:lang w:val="en-US"/>
              </w:rPr>
              <w:sym w:font="Symbol" w:char="F064"/>
            </w:r>
            <w:r>
              <w:rPr>
                <w:sz w:val="20"/>
                <w:szCs w:val="20"/>
                <w:lang w:val="en-US"/>
              </w:rPr>
              <w:t>,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  <w:lang w:val="en-US"/>
              </w:rPr>
              <w:t>)}</w:t>
            </w:r>
          </w:p>
        </w:tc>
        <w:tc>
          <w:tcPr>
            <w:tcW w:w="0" w:type="auto"/>
            <w:tcBorders>
              <w:bottom w:val="dashSmallGap" w:sz="4" w:space="0" w:color="auto"/>
            </w:tcBorders>
            <w:noWrap/>
            <w:vAlign w:val="center"/>
          </w:tcPr>
          <w:p w:rsidR="00E7158B" w:rsidRDefault="00E7158B" w:rsidP="00D7206D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refusal</w:t>
            </w:r>
          </w:p>
          <w:p w:rsidR="00E7158B" w:rsidRPr="00AA3D13" w:rsidRDefault="00E7158B" w:rsidP="00FC1160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64"/>
            </w:r>
            <w:r w:rsidRPr="00BE29E4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i/>
                <w:sz w:val="20"/>
                <w:szCs w:val="20"/>
                <w:lang w:val="en-US"/>
              </w:rPr>
              <w:t>Y</w:t>
            </w:r>
            <w:r w:rsidRPr="00BE29E4">
              <w:rPr>
                <w:sz w:val="20"/>
                <w:szCs w:val="20"/>
                <w:lang w:val="en-US"/>
              </w:rPr>
              <w:t>=</w:t>
            </w:r>
            <w:r w:rsidRPr="00AA3D13">
              <w:rPr>
                <w:b/>
                <w:i/>
                <w:sz w:val="20"/>
                <w:szCs w:val="20"/>
                <w:lang w:val="en-US"/>
              </w:rPr>
              <w:t>acts</w:t>
            </w:r>
            <w:r w:rsidRPr="00AA3D13">
              <w:rPr>
                <w:sz w:val="20"/>
                <w:szCs w:val="20"/>
                <w:lang w:val="en-US"/>
              </w:rPr>
              <w:t>(</w:t>
            </w:r>
            <w:r w:rsidRPr="00AA3D13">
              <w:rPr>
                <w:i/>
                <w:sz w:val="20"/>
                <w:szCs w:val="20"/>
                <w:lang w:val="en-US"/>
              </w:rPr>
              <w:t>p</w:t>
            </w:r>
            <w:r w:rsidRPr="00AA3D13">
              <w:rPr>
                <w:sz w:val="20"/>
                <w:szCs w:val="20"/>
                <w:lang w:val="en-US"/>
              </w:rPr>
              <w:t>)</w:t>
            </w:r>
          </w:p>
        </w:tc>
      </w:tr>
      <w:tr w:rsidR="00F83D9D" w:rsidRPr="00AA3D13" w:rsidTr="008D1543">
        <w:trPr>
          <w:cantSplit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:rsidR="00E7158B" w:rsidRPr="00AA3D13" w:rsidRDefault="00E7158B" w:rsidP="00CA03C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t>{{</w:t>
            </w:r>
            <w:r w:rsidRPr="00AA3D13">
              <w:rPr>
                <w:i/>
                <w:sz w:val="20"/>
                <w:szCs w:val="20"/>
                <w:lang w:val="en-US"/>
              </w:rPr>
              <w:t>x</w:t>
            </w:r>
            <w:r w:rsidRPr="00AA3D13">
              <w:rPr>
                <w:sz w:val="20"/>
                <w:szCs w:val="20"/>
                <w:lang w:val="en-US"/>
              </w:rPr>
              <w:t>}|</w:t>
            </w:r>
            <w:r w:rsidRPr="00AA3D13">
              <w:rPr>
                <w:i/>
                <w:sz w:val="20"/>
                <w:szCs w:val="20"/>
                <w:lang w:val="en-US"/>
              </w:rPr>
              <w:t>x</w:t>
            </w:r>
            <w:r w:rsidRPr="00AA3D13">
              <w:rPr>
                <w:sz w:val="20"/>
                <w:szCs w:val="20"/>
                <w:lang w:val="en-US"/>
              </w:rPr>
              <w:sym w:font="Symbol" w:char="F0CE"/>
            </w:r>
            <w:r w:rsidRPr="00AA3D13">
              <w:rPr>
                <w:i/>
                <w:sz w:val="20"/>
                <w:szCs w:val="20"/>
                <w:lang w:val="en-US"/>
              </w:rPr>
              <w:t>X</w:t>
            </w:r>
            <w:r w:rsidRPr="00AA3D13">
              <w:rPr>
                <w:sz w:val="20"/>
                <w:szCs w:val="20"/>
                <w:lang w:val="en-US"/>
              </w:rPr>
              <w:t>}</w:t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i/>
                <w:sz w:val="20"/>
                <w:szCs w:val="20"/>
                <w:lang w:val="en-US"/>
              </w:rPr>
              <w:t>false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AA3D13" w:rsidRDefault="00E7158B" w:rsidP="003A2F89">
            <w:pPr>
              <w:jc w:val="center"/>
              <w:rPr>
                <w:sz w:val="20"/>
                <w:szCs w:val="20"/>
              </w:rPr>
            </w:pPr>
            <w:r w:rsidRPr="00AA3D13">
              <w:rPr>
                <w:sz w:val="20"/>
                <w:szCs w:val="20"/>
                <w:lang w:val="en-US"/>
              </w:rPr>
              <w:sym w:font="Symbol" w:char="F0B4"/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AA3D13" w:rsidRDefault="00E7158B" w:rsidP="00D07666">
            <w:pPr>
              <w:jc w:val="center"/>
              <w:rPr>
                <w:sz w:val="20"/>
                <w:szCs w:val="20"/>
                <w:lang w:val="en-US"/>
              </w:rPr>
            </w:pPr>
            <w:r w:rsidRPr="00AA3D13"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tcBorders>
              <w:top w:val="dashSmallGap" w:sz="4" w:space="0" w:color="auto"/>
              <w:bottom w:val="single" w:sz="4" w:space="0" w:color="auto"/>
            </w:tcBorders>
            <w:noWrap/>
            <w:vAlign w:val="center"/>
          </w:tcPr>
          <w:p w:rsidR="00E7158B" w:rsidRPr="00FC1160" w:rsidRDefault="00E7158B" w:rsidP="00D0766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–</w:t>
            </w:r>
          </w:p>
        </w:tc>
      </w:tr>
      <w:tr w:rsidR="008D1543" w:rsidRPr="002C6263" w:rsidTr="008D1543">
        <w:trPr>
          <w:cantSplit/>
          <w:jc w:val="center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1543" w:rsidRDefault="008D1543" w:rsidP="002C6263">
            <w:pPr>
              <w:rPr>
                <w:sz w:val="20"/>
                <w:szCs w:val="20"/>
              </w:rPr>
            </w:pPr>
            <w:r w:rsidRPr="002C6263">
              <w:rPr>
                <w:b/>
                <w:i/>
                <w:sz w:val="20"/>
                <w:szCs w:val="20"/>
                <w:lang w:val="en-US"/>
              </w:rPr>
              <w:t>reactive</w:t>
            </w:r>
            <w:r w:rsidRPr="002C6263">
              <w:rPr>
                <w:sz w:val="20"/>
                <w:szCs w:val="20"/>
              </w:rPr>
              <w:t>=</w:t>
            </w:r>
            <w:r w:rsidRPr="002C6263">
              <w:rPr>
                <w:i/>
                <w:sz w:val="20"/>
                <w:szCs w:val="20"/>
                <w:lang w:val="en-US"/>
              </w:rPr>
              <w:t>false</w:t>
            </w:r>
            <w:r w:rsidRPr="002C62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 генеративной машине </w:t>
            </w:r>
            <w:proofErr w:type="spellStart"/>
            <w:r>
              <w:rPr>
                <w:sz w:val="20"/>
                <w:szCs w:val="20"/>
              </w:rPr>
              <w:t>ван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Глаббека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2C6263">
              <w:rPr>
                <w:b/>
                <w:i/>
                <w:sz w:val="20"/>
                <w:szCs w:val="20"/>
              </w:rPr>
              <w:t xml:space="preserve"> </w:t>
            </w:r>
            <w:r w:rsidRPr="002C6263">
              <w:rPr>
                <w:b/>
                <w:i/>
                <w:sz w:val="20"/>
                <w:szCs w:val="20"/>
                <w:lang w:val="en-US"/>
              </w:rPr>
              <w:t>reactive</w:t>
            </w:r>
            <w:r w:rsidRPr="002C6263">
              <w:rPr>
                <w:sz w:val="20"/>
                <w:szCs w:val="20"/>
              </w:rPr>
              <w:t>=</w:t>
            </w:r>
            <w:r>
              <w:rPr>
                <w:i/>
                <w:sz w:val="20"/>
                <w:szCs w:val="20"/>
                <w:lang w:val="en-US"/>
              </w:rPr>
              <w:t>true</w:t>
            </w:r>
            <w:r w:rsidRPr="002C626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 реактивной </w:t>
            </w:r>
            <w:r w:rsidRPr="002C6263">
              <w:rPr>
                <w:b/>
                <w:i/>
                <w:sz w:val="20"/>
                <w:szCs w:val="20"/>
                <w:lang w:val="en-US"/>
              </w:rPr>
              <w:t>R</w:t>
            </w:r>
            <w:r w:rsidRPr="002C6263">
              <w:rPr>
                <w:sz w:val="20"/>
                <w:szCs w:val="20"/>
              </w:rPr>
              <w:t>/</w:t>
            </w:r>
            <w:r w:rsidRPr="002C6263">
              <w:rPr>
                <w:b/>
                <w:i/>
                <w:sz w:val="20"/>
                <w:szCs w:val="20"/>
                <w:lang w:val="en-US"/>
              </w:rPr>
              <w:t>Q</w:t>
            </w:r>
            <w:r>
              <w:rPr>
                <w:sz w:val="20"/>
                <w:szCs w:val="20"/>
              </w:rPr>
              <w:t xml:space="preserve">-машине и </w:t>
            </w:r>
            <w:proofErr w:type="spellStart"/>
            <w:r w:rsidRPr="002C6263">
              <w:rPr>
                <w:b/>
                <w:i/>
                <w:sz w:val="20"/>
                <w:szCs w:val="20"/>
                <w:lang w:val="en-US"/>
              </w:rPr>
              <w:t>ioco</w:t>
            </w:r>
            <w:proofErr w:type="spellEnd"/>
            <w:r>
              <w:rPr>
                <w:sz w:val="20"/>
                <w:szCs w:val="20"/>
              </w:rPr>
              <w:t>-машине.</w:t>
            </w:r>
          </w:p>
          <w:p w:rsidR="00F83D9D" w:rsidRPr="00F83D9D" w:rsidRDefault="00F83D9D" w:rsidP="00472F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множеств</w:t>
            </w:r>
            <w:r w:rsidR="00C62CD5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 </w:t>
            </w:r>
            <w:r w:rsidRPr="00F83D9D">
              <w:rPr>
                <w:i/>
                <w:sz w:val="20"/>
                <w:szCs w:val="20"/>
                <w:lang w:val="en-US"/>
              </w:rPr>
              <w:t>Z</w:t>
            </w:r>
            <w:r>
              <w:rPr>
                <w:sz w:val="20"/>
                <w:szCs w:val="20"/>
              </w:rPr>
              <w:t xml:space="preserve"> че</w:t>
            </w:r>
            <w:r w:rsidRPr="00C62CD5">
              <w:rPr>
                <w:sz w:val="20"/>
                <w:szCs w:val="20"/>
              </w:rPr>
              <w:t xml:space="preserve">рез </w:t>
            </w:r>
            <w:r w:rsidR="00472F05">
              <w:rPr>
                <w:b/>
                <w:i/>
                <w:sz w:val="20"/>
                <w:szCs w:val="20"/>
                <w:lang w:val="en-US"/>
              </w:rPr>
              <w:t>F</w:t>
            </w:r>
            <w:r w:rsidR="00C62CD5" w:rsidRPr="00A50BEA">
              <w:rPr>
                <w:b/>
                <w:i/>
                <w:sz w:val="20"/>
                <w:szCs w:val="20"/>
                <w:lang w:val="en-US"/>
              </w:rPr>
              <w:t>in</w:t>
            </w:r>
            <w:r w:rsidR="00C62CD5" w:rsidRPr="00C62CD5">
              <w:rPr>
                <w:sz w:val="20"/>
                <w:szCs w:val="20"/>
              </w:rPr>
              <w:t>(</w:t>
            </w:r>
            <w:r w:rsidR="00C62CD5" w:rsidRPr="00472F05">
              <w:rPr>
                <w:i/>
                <w:sz w:val="20"/>
                <w:szCs w:val="20"/>
                <w:lang w:val="en-US"/>
              </w:rPr>
              <w:t>Z</w:t>
            </w:r>
            <w:r w:rsidR="00C62CD5" w:rsidRPr="00C62CD5">
              <w:rPr>
                <w:sz w:val="20"/>
                <w:szCs w:val="20"/>
              </w:rPr>
              <w:t>)</w:t>
            </w:r>
            <w:r w:rsidRPr="00C62CD5">
              <w:rPr>
                <w:sz w:val="20"/>
                <w:szCs w:val="20"/>
              </w:rPr>
              <w:t xml:space="preserve"> обозн</w:t>
            </w:r>
            <w:r w:rsidRPr="003C2A2C">
              <w:rPr>
                <w:sz w:val="20"/>
                <w:szCs w:val="20"/>
              </w:rPr>
              <w:t>ач</w:t>
            </w:r>
            <w:r>
              <w:rPr>
                <w:sz w:val="20"/>
                <w:szCs w:val="20"/>
              </w:rPr>
              <w:t xml:space="preserve">ено семейство </w:t>
            </w:r>
            <w:r w:rsidRPr="00F83D9D">
              <w:rPr>
                <w:i/>
                <w:sz w:val="20"/>
                <w:szCs w:val="20"/>
              </w:rPr>
              <w:t>конечных</w:t>
            </w:r>
            <w:r>
              <w:rPr>
                <w:sz w:val="20"/>
                <w:szCs w:val="20"/>
              </w:rPr>
              <w:t xml:space="preserve"> подмножеств множества </w:t>
            </w:r>
            <w:r w:rsidRPr="00F83D9D">
              <w:rPr>
                <w:i/>
                <w:sz w:val="20"/>
                <w:szCs w:val="20"/>
                <w:lang w:val="en-US"/>
              </w:rPr>
              <w:t>Z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755C46" w:rsidRDefault="00755C46" w:rsidP="00755C46">
      <w:pPr>
        <w:jc w:val="both"/>
        <w:rPr>
          <w:b/>
          <w:u w:val="single"/>
        </w:rPr>
      </w:pPr>
    </w:p>
    <w:p w:rsidR="00755C46" w:rsidRDefault="002D50CB" w:rsidP="00755C46">
      <w:pPr>
        <w:jc w:val="both"/>
      </w:pPr>
      <w:r>
        <w:t xml:space="preserve">Нам осталось определить композицию введённых нами событий. </w:t>
      </w:r>
      <w:r w:rsidR="00755C46">
        <w:t xml:space="preserve">Асинхронными могут быть только </w:t>
      </w:r>
      <w:r>
        <w:t xml:space="preserve">внешние </w:t>
      </w:r>
      <w:r w:rsidR="00755C46">
        <w:t>действия</w:t>
      </w:r>
      <w:r>
        <w:t xml:space="preserve">, причём разрушение всегда асинхронно, а события вида </w:t>
      </w:r>
      <w:r w:rsidRPr="002D50CB">
        <w:t>(</w:t>
      </w:r>
      <w:r w:rsidRPr="002D50CB">
        <w:rPr>
          <w:i/>
          <w:lang w:val="en-US"/>
        </w:rPr>
        <w:t>r</w:t>
      </w:r>
      <w:r w:rsidRPr="002D50CB">
        <w:t>,</w:t>
      </w:r>
      <w:r w:rsidRPr="002D50CB">
        <w:rPr>
          <w:i/>
          <w:lang w:val="en-US"/>
        </w:rPr>
        <w:t>p</w:t>
      </w:r>
      <w:r w:rsidRPr="002D50CB">
        <w:t>)</w:t>
      </w:r>
      <w:r>
        <w:t xml:space="preserve"> всегда синхронны</w:t>
      </w:r>
      <w:r w:rsidR="00755C46">
        <w:t>.</w:t>
      </w:r>
      <w:r w:rsidR="00755C46" w:rsidRPr="00755C46">
        <w:t xml:space="preserve"> </w:t>
      </w:r>
      <w:r>
        <w:t>После композиции будем скрывать</w:t>
      </w:r>
      <w:r w:rsidR="00755C46" w:rsidRPr="00917BB4">
        <w:t xml:space="preserve"> </w:t>
      </w:r>
      <w:r>
        <w:t xml:space="preserve">все </w:t>
      </w:r>
      <w:r w:rsidR="00755C46" w:rsidRPr="00917BB4">
        <w:t>синхронные переходы по действиям</w:t>
      </w:r>
      <w:r>
        <w:t xml:space="preserve"> и только их</w:t>
      </w:r>
      <w:r w:rsidR="00755C46" w:rsidRPr="00917BB4">
        <w:t>.</w:t>
      </w:r>
      <w:r>
        <w:t xml:space="preserve"> Итак: </w:t>
      </w:r>
      <w:r w:rsidR="00755C46">
        <w:rPr>
          <w:i/>
          <w:lang w:val="en-US"/>
        </w:rPr>
        <w:t>H</w:t>
      </w:r>
      <w:r>
        <w:rPr>
          <w:i/>
        </w:rPr>
        <w:t> </w:t>
      </w:r>
      <w:r w:rsidR="00755C46" w:rsidRPr="00107488">
        <w:rPr>
          <w:lang w:val="en-US"/>
        </w:rPr>
        <w:sym w:font="Symbol" w:char="F0CD"/>
      </w:r>
      <w:r>
        <w:t> </w:t>
      </w:r>
      <w:r w:rsidR="00755C46">
        <w:rPr>
          <w:b/>
          <w:i/>
          <w:lang w:val="en-US"/>
        </w:rPr>
        <w:t>A</w:t>
      </w:r>
      <w:r w:rsidRPr="002D50CB">
        <w:t>\{</w:t>
      </w:r>
      <w:r>
        <w:rPr>
          <w:lang w:val="en-US"/>
        </w:rPr>
        <w:sym w:font="Symbol" w:char="F067"/>
      </w:r>
      <w:r w:rsidRPr="002D50CB">
        <w:t>},</w:t>
      </w:r>
      <w:r>
        <w:t xml:space="preserve"> </w:t>
      </w:r>
      <w:r w:rsidR="00755C46" w:rsidRPr="00917BB4">
        <w:rPr>
          <w:i/>
          <w:lang w:val="en-US"/>
        </w:rPr>
        <w:t>U</w:t>
      </w:r>
      <w:r>
        <w:rPr>
          <w:i/>
        </w:rPr>
        <w:t> </w:t>
      </w:r>
      <w:r w:rsidR="00755C46" w:rsidRPr="002D50CB">
        <w:t>=</w:t>
      </w:r>
      <w:r>
        <w:t> </w:t>
      </w:r>
      <w:r w:rsidR="00755C46">
        <w:rPr>
          <w:i/>
          <w:lang w:val="en-US"/>
        </w:rPr>
        <w:t>H</w:t>
      </w:r>
      <w:r>
        <w:t> </w:t>
      </w:r>
      <w:r w:rsidR="00755C46" w:rsidRPr="00107488">
        <w:rPr>
          <w:lang w:val="en-US"/>
        </w:rPr>
        <w:sym w:font="Symbol" w:char="F0C8"/>
      </w:r>
      <w:r>
        <w:t> </w:t>
      </w:r>
      <w:r w:rsidR="00755C46" w:rsidRPr="002D50CB">
        <w:t>(</w:t>
      </w:r>
      <w:r w:rsidRPr="006902AA">
        <w:t>2</w:t>
      </w:r>
      <w:r w:rsidRPr="00703537">
        <w:rPr>
          <w:vertAlign w:val="superscript"/>
        </w:rPr>
        <w:t>(</w:t>
      </w:r>
      <w:r w:rsidRPr="00BE7404">
        <w:rPr>
          <w:b/>
          <w:i/>
          <w:vertAlign w:val="superscript"/>
          <w:lang w:val="en-US"/>
        </w:rPr>
        <w:t>A</w:t>
      </w:r>
      <w:r w:rsidRPr="00703537">
        <w:rPr>
          <w:vertAlign w:val="superscript"/>
          <w:lang w:val="en-US"/>
        </w:rPr>
        <w:sym w:font="Symbol" w:char="F0C8"/>
      </w:r>
      <w:r w:rsidRPr="00703537">
        <w:rPr>
          <w:vertAlign w:val="superscript"/>
        </w:rPr>
        <w:t>{</w:t>
      </w:r>
      <w:r w:rsidRPr="00703537">
        <w:rPr>
          <w:vertAlign w:val="superscript"/>
          <w:lang w:val="en-US"/>
        </w:rPr>
        <w:sym w:font="Symbol" w:char="F074"/>
      </w:r>
      <w:r w:rsidRPr="00703537">
        <w:rPr>
          <w:vertAlign w:val="superscript"/>
        </w:rPr>
        <w:t>})</w:t>
      </w:r>
      <w:r w:rsidRPr="00A7118C">
        <w:rPr>
          <w:vertAlign w:val="superscript"/>
          <w:lang w:val="en-US"/>
        </w:rPr>
        <w:sym w:font="Symbol" w:char="F0B4"/>
      </w:r>
      <w:r>
        <w:rPr>
          <w:b/>
          <w:i/>
          <w:vertAlign w:val="superscript"/>
          <w:lang w:val="en-US"/>
        </w:rPr>
        <w:t>P</w:t>
      </w:r>
      <w:r w:rsidR="00755C46" w:rsidRPr="00107488">
        <w:rPr>
          <w:lang w:val="en-US"/>
        </w:rPr>
        <w:sym w:font="Symbol" w:char="F0B4"/>
      </w:r>
      <w:r w:rsidR="00AE5A75">
        <w:rPr>
          <w:b/>
          <w:i/>
          <w:lang w:val="en-US"/>
        </w:rPr>
        <w:t>P</w:t>
      </w:r>
      <w:r w:rsidR="00755C46" w:rsidRPr="002D50CB">
        <w:t>)</w:t>
      </w:r>
      <w:r>
        <w:t>.</w:t>
      </w:r>
    </w:p>
    <w:p w:rsidR="00F71CDF" w:rsidRDefault="00F71CDF" w:rsidP="00755C46">
      <w:pPr>
        <w:jc w:val="both"/>
      </w:pPr>
    </w:p>
    <w:p w:rsidR="00F71CDF" w:rsidRDefault="00F71CDF" w:rsidP="00F71CDF">
      <w:pPr>
        <w:jc w:val="both"/>
      </w:pPr>
      <w:r>
        <w:t>Определение к</w:t>
      </w:r>
      <w:r w:rsidR="00EE5D62">
        <w:t>ом</w:t>
      </w:r>
      <w:r>
        <w:t xml:space="preserve">позиции опирается на следующие основные свойства множества готовности. Если состояния </w:t>
      </w:r>
      <w:r w:rsidRPr="007E2147">
        <w:rPr>
          <w:i/>
          <w:lang w:val="en-US"/>
        </w:rPr>
        <w:t>s</w:t>
      </w:r>
      <w:r w:rsidRPr="007E2147">
        <w:t xml:space="preserve"> </w:t>
      </w:r>
      <w:r>
        <w:t>и</w:t>
      </w:r>
      <w:r w:rsidRPr="007E2147">
        <w:t xml:space="preserve"> </w:t>
      </w:r>
      <w:r w:rsidRPr="007E2147">
        <w:rPr>
          <w:i/>
          <w:lang w:val="en-US"/>
        </w:rPr>
        <w:t>t</w:t>
      </w:r>
      <w:r w:rsidRPr="007E2147">
        <w:t xml:space="preserve"> </w:t>
      </w:r>
      <w:r>
        <w:t xml:space="preserve">двух </w:t>
      </w:r>
      <w:r>
        <w:rPr>
          <w:lang w:val="en-US"/>
        </w:rPr>
        <w:t>ATS</w:t>
      </w:r>
      <w:r>
        <w:t xml:space="preserve">-операндов </w:t>
      </w:r>
      <w:r w:rsidRPr="007E2147">
        <w:rPr>
          <w:i/>
          <w:lang w:val="en-US"/>
        </w:rPr>
        <w:t>p</w:t>
      </w:r>
      <w:r>
        <w:t xml:space="preserve">-стабильны, то композиционное состояние </w:t>
      </w:r>
      <w:proofErr w:type="spellStart"/>
      <w:r w:rsidRPr="007E2147">
        <w:rPr>
          <w:i/>
          <w:lang w:val="en-US"/>
        </w:rPr>
        <w:t>st</w:t>
      </w:r>
      <w:proofErr w:type="spellEnd"/>
      <w:r>
        <w:t xml:space="preserve"> </w:t>
      </w:r>
      <w:r w:rsidRPr="007E2147">
        <w:rPr>
          <w:i/>
          <w:lang w:val="en-US"/>
        </w:rPr>
        <w:t>p</w:t>
      </w:r>
      <w:r>
        <w:t xml:space="preserve">-стабильно тогда и только тогда, когда в состояниях </w:t>
      </w:r>
      <w:r w:rsidRPr="007E2147">
        <w:rPr>
          <w:i/>
          <w:lang w:val="en-US"/>
        </w:rPr>
        <w:t>s</w:t>
      </w:r>
      <w:r w:rsidRPr="007E2147">
        <w:t xml:space="preserve"> </w:t>
      </w:r>
      <w:r>
        <w:t>и</w:t>
      </w:r>
      <w:r w:rsidRPr="007E2147">
        <w:t xml:space="preserve"> </w:t>
      </w:r>
      <w:r w:rsidRPr="007E2147">
        <w:rPr>
          <w:i/>
          <w:lang w:val="en-US"/>
        </w:rPr>
        <w:t>t</w:t>
      </w:r>
      <w:r>
        <w:t xml:space="preserve"> нет пары синхронных переходов, то есть переходов по одной и той же кнопке </w:t>
      </w:r>
      <w:r>
        <w:rPr>
          <w:i/>
          <w:lang w:val="en-US"/>
        </w:rPr>
        <w:t>q</w:t>
      </w:r>
      <w:r>
        <w:t xml:space="preserve"> и одному и тому же синхронному действию </w:t>
      </w:r>
      <w:r w:rsidRPr="007E2147">
        <w:rPr>
          <w:i/>
          <w:lang w:val="en-US"/>
        </w:rPr>
        <w:t>a</w:t>
      </w:r>
      <w:r>
        <w:t>:</w:t>
      </w:r>
      <w:r w:rsidRPr="007E2147">
        <w:t xml:space="preserve"> {(</w:t>
      </w:r>
      <w:r w:rsidRPr="006A1FD6">
        <w:rPr>
          <w:i/>
          <w:lang w:val="en-US"/>
        </w:rPr>
        <w:t>a</w:t>
      </w:r>
      <w:r w:rsidRPr="007E2147">
        <w:t>,</w:t>
      </w:r>
      <w:r>
        <w:rPr>
          <w:i/>
          <w:lang w:val="en-US"/>
        </w:rPr>
        <w:t>q</w:t>
      </w:r>
      <w:r w:rsidRPr="007E2147">
        <w:t>)</w:t>
      </w:r>
      <w:r w:rsidRPr="004100E0">
        <w:rPr>
          <w:lang w:val="en-US"/>
        </w:rPr>
        <w:sym w:font="Symbol" w:char="F0CE"/>
      </w:r>
      <w:r w:rsidRPr="00653532">
        <w:rPr>
          <w:i/>
          <w:lang w:val="en-US"/>
        </w:rPr>
        <w:t>r</w:t>
      </w:r>
      <w:r w:rsidRPr="007E2147">
        <w:rPr>
          <w:vertAlign w:val="subscript"/>
        </w:rPr>
        <w:t>1</w:t>
      </w:r>
      <w:r>
        <w:rPr>
          <w:lang w:val="en-US"/>
        </w:rPr>
        <w:sym w:font="Symbol" w:char="F0C7"/>
      </w:r>
      <w:r w:rsidRPr="00653532">
        <w:rPr>
          <w:i/>
          <w:lang w:val="en-US"/>
        </w:rPr>
        <w:t>r</w:t>
      </w:r>
      <w:r w:rsidRPr="007E2147">
        <w:rPr>
          <w:vertAlign w:val="subscript"/>
        </w:rPr>
        <w:t>2</w:t>
      </w:r>
      <w:r w:rsidRPr="007E2147">
        <w:t>|</w:t>
      </w:r>
      <w:proofErr w:type="spellStart"/>
      <w:r>
        <w:rPr>
          <w:i/>
          <w:lang w:val="en-US"/>
        </w:rPr>
        <w:t>a</w:t>
      </w:r>
      <w:proofErr w:type="spellEnd"/>
      <w:r>
        <w:rPr>
          <w:lang w:val="en-US"/>
        </w:rPr>
        <w:sym w:font="Symbol" w:char="F0CE"/>
      </w:r>
      <w:r>
        <w:rPr>
          <w:i/>
          <w:lang w:val="en-US"/>
        </w:rPr>
        <w:t>H</w:t>
      </w:r>
      <w:r w:rsidRPr="007E2147">
        <w:t>}=</w:t>
      </w:r>
      <w:r>
        <w:rPr>
          <w:lang w:val="en-US"/>
        </w:rPr>
        <w:sym w:font="Symbol" w:char="F0C6"/>
      </w:r>
      <w:r>
        <w:t>. Это даёт следующее определение домена композиции событий:</w:t>
      </w:r>
    </w:p>
    <w:p w:rsidR="00F71CDF" w:rsidRPr="00F71CDF" w:rsidRDefault="00F71CDF" w:rsidP="00F71CDF">
      <w:pPr>
        <w:jc w:val="both"/>
        <w:rPr>
          <w:lang w:val="en-US"/>
        </w:rPr>
      </w:pPr>
      <w:r w:rsidRPr="004100E0">
        <w:rPr>
          <w:b/>
          <w:i/>
          <w:lang w:val="en-US"/>
        </w:rPr>
        <w:t>Dom</w:t>
      </w:r>
      <w:r w:rsidRPr="00F71CDF">
        <w:rPr>
          <w:lang w:val="en-US"/>
        </w:rPr>
        <w:t>(|</w:t>
      </w:r>
      <w:r w:rsidRPr="004100E0">
        <w:rPr>
          <w:i/>
          <w:vertAlign w:val="subscript"/>
          <w:lang w:val="en-US"/>
        </w:rPr>
        <w:t>U</w:t>
      </w:r>
      <w:r w:rsidRPr="00F71CDF">
        <w:rPr>
          <w:lang w:val="en-US"/>
        </w:rPr>
        <w:t>|) = {(</w:t>
      </w:r>
      <w:r w:rsidRPr="004100E0">
        <w:rPr>
          <w:i/>
          <w:lang w:val="en-US"/>
        </w:rPr>
        <w:t>a</w:t>
      </w:r>
      <w:r w:rsidRPr="00F71CDF">
        <w:rPr>
          <w:lang w:val="en-US"/>
        </w:rPr>
        <w:t>,</w:t>
      </w:r>
      <w:r>
        <w:rPr>
          <w:lang w:val="en-US"/>
        </w:rPr>
        <w:t> </w:t>
      </w:r>
      <w:r w:rsidRPr="004100E0">
        <w:rPr>
          <w:i/>
          <w:lang w:val="en-US"/>
        </w:rPr>
        <w:t>a</w:t>
      </w:r>
      <w:r w:rsidRPr="00F71CDF">
        <w:rPr>
          <w:lang w:val="en-US"/>
        </w:rPr>
        <w:t>)</w:t>
      </w:r>
      <w:r>
        <w:rPr>
          <w:lang w:val="en-US"/>
        </w:rPr>
        <w:t> </w:t>
      </w:r>
      <w:r w:rsidRPr="00F71CDF">
        <w:rPr>
          <w:lang w:val="en-US"/>
        </w:rPr>
        <w:t>|</w:t>
      </w:r>
      <w:r>
        <w:rPr>
          <w:lang w:val="en-US"/>
        </w:rPr>
        <w:t> </w:t>
      </w:r>
      <w:r w:rsidRPr="004100E0">
        <w:rPr>
          <w:i/>
          <w:lang w:val="en-US"/>
        </w:rPr>
        <w:t>a</w:t>
      </w:r>
      <w:r w:rsidRPr="004100E0">
        <w:rPr>
          <w:lang w:val="en-US"/>
        </w:rPr>
        <w:sym w:font="Symbol" w:char="F0CE"/>
      </w:r>
      <w:r w:rsidRPr="004100E0">
        <w:rPr>
          <w:b/>
          <w:i/>
          <w:lang w:val="en-US"/>
        </w:rPr>
        <w:t>A</w:t>
      </w:r>
      <w:r w:rsidRPr="00F71CDF">
        <w:rPr>
          <w:lang w:val="en-US"/>
        </w:rPr>
        <w:t xml:space="preserve">} </w:t>
      </w:r>
      <w:r>
        <w:sym w:font="Symbol" w:char="F0C8"/>
      </w:r>
      <w:r w:rsidRPr="00F71CDF">
        <w:rPr>
          <w:lang w:val="en-US"/>
        </w:rPr>
        <w:t xml:space="preserve"> {((</w:t>
      </w:r>
      <w:r w:rsidRPr="004100E0">
        <w:rPr>
          <w:i/>
          <w:lang w:val="en-US"/>
        </w:rPr>
        <w:t>r</w:t>
      </w:r>
      <w:r w:rsidRPr="00F71CDF">
        <w:rPr>
          <w:vertAlign w:val="subscript"/>
          <w:lang w:val="en-US"/>
        </w:rPr>
        <w:t>1</w:t>
      </w:r>
      <w:r w:rsidRPr="00F71CDF">
        <w:rPr>
          <w:lang w:val="en-US"/>
        </w:rPr>
        <w:t>,</w:t>
      </w:r>
      <w:r>
        <w:rPr>
          <w:i/>
          <w:lang w:val="en-US"/>
        </w:rPr>
        <w:t>p</w:t>
      </w:r>
      <w:r w:rsidRPr="00F71CDF">
        <w:rPr>
          <w:lang w:val="en-US"/>
        </w:rPr>
        <w:t>),</w:t>
      </w:r>
      <w:r>
        <w:rPr>
          <w:lang w:val="en-US"/>
        </w:rPr>
        <w:t> </w:t>
      </w:r>
      <w:r w:rsidRPr="00F71CDF">
        <w:rPr>
          <w:lang w:val="en-US"/>
        </w:rPr>
        <w:t>(</w:t>
      </w:r>
      <w:r w:rsidRPr="00653532">
        <w:rPr>
          <w:i/>
          <w:lang w:val="en-US"/>
        </w:rPr>
        <w:t>r</w:t>
      </w:r>
      <w:r w:rsidRPr="00F71CDF">
        <w:rPr>
          <w:vertAlign w:val="subscript"/>
          <w:lang w:val="en-US"/>
        </w:rPr>
        <w:t>2</w:t>
      </w:r>
      <w:r w:rsidRPr="00F71CDF">
        <w:rPr>
          <w:lang w:val="en-US"/>
        </w:rPr>
        <w:t>,</w:t>
      </w:r>
      <w:r>
        <w:rPr>
          <w:i/>
          <w:lang w:val="en-US"/>
        </w:rPr>
        <w:t>p</w:t>
      </w:r>
      <w:r w:rsidRPr="00F71CDF">
        <w:rPr>
          <w:lang w:val="en-US"/>
        </w:rPr>
        <w:t>))</w:t>
      </w:r>
      <w:r>
        <w:rPr>
          <w:lang w:val="en-US"/>
        </w:rPr>
        <w:t> </w:t>
      </w:r>
      <w:r w:rsidRPr="00F71CDF">
        <w:rPr>
          <w:lang w:val="en-US"/>
        </w:rPr>
        <w:t>|</w:t>
      </w:r>
      <w:r>
        <w:rPr>
          <w:lang w:val="en-US"/>
        </w:rPr>
        <w:t> </w:t>
      </w:r>
      <w:r w:rsidRPr="004100E0">
        <w:rPr>
          <w:i/>
          <w:lang w:val="en-US"/>
        </w:rPr>
        <w:t>r</w:t>
      </w:r>
      <w:r w:rsidRPr="00F71CDF">
        <w:rPr>
          <w:vertAlign w:val="subscript"/>
          <w:lang w:val="en-US"/>
        </w:rPr>
        <w:t>1</w:t>
      </w:r>
      <w:r w:rsidRPr="00F71CDF">
        <w:rPr>
          <w:i/>
          <w:lang w:val="en-US"/>
        </w:rPr>
        <w:t>,</w:t>
      </w:r>
      <w:r>
        <w:rPr>
          <w:i/>
          <w:lang w:val="en-US"/>
        </w:rPr>
        <w:t>r</w:t>
      </w:r>
      <w:r w:rsidRPr="00F71CDF">
        <w:rPr>
          <w:vertAlign w:val="subscript"/>
          <w:lang w:val="en-US"/>
        </w:rPr>
        <w:t>2</w:t>
      </w:r>
      <w:r w:rsidRPr="004100E0">
        <w:rPr>
          <w:lang w:val="en-US"/>
        </w:rPr>
        <w:sym w:font="Symbol" w:char="F0CE"/>
      </w:r>
      <w:r w:rsidRPr="00F71CDF">
        <w:rPr>
          <w:lang w:val="en-US"/>
        </w:rPr>
        <w:t>2</w:t>
      </w:r>
      <w:r w:rsidRPr="00F71CDF">
        <w:rPr>
          <w:vertAlign w:val="superscript"/>
          <w:lang w:val="en-US"/>
        </w:rPr>
        <w:t>(</w:t>
      </w:r>
      <w:r w:rsidRPr="00BE7404">
        <w:rPr>
          <w:b/>
          <w:i/>
          <w:vertAlign w:val="superscript"/>
          <w:lang w:val="en-US"/>
        </w:rPr>
        <w:t>A</w:t>
      </w:r>
      <w:r w:rsidRPr="00703537">
        <w:rPr>
          <w:vertAlign w:val="superscript"/>
          <w:lang w:val="en-US"/>
        </w:rPr>
        <w:sym w:font="Symbol" w:char="F0C8"/>
      </w:r>
      <w:r w:rsidRPr="00F71CDF">
        <w:rPr>
          <w:vertAlign w:val="superscript"/>
          <w:lang w:val="en-US"/>
        </w:rPr>
        <w:t>{</w:t>
      </w:r>
      <w:r w:rsidRPr="00703537">
        <w:rPr>
          <w:vertAlign w:val="superscript"/>
          <w:lang w:val="en-US"/>
        </w:rPr>
        <w:sym w:font="Symbol" w:char="F074"/>
      </w:r>
      <w:r w:rsidRPr="00F71CDF">
        <w:rPr>
          <w:vertAlign w:val="superscript"/>
          <w:lang w:val="en-US"/>
        </w:rPr>
        <w:t>})</w:t>
      </w:r>
      <w:r w:rsidRPr="00A7118C">
        <w:rPr>
          <w:vertAlign w:val="superscript"/>
          <w:lang w:val="en-US"/>
        </w:rPr>
        <w:sym w:font="Symbol" w:char="F0B4"/>
      </w:r>
      <w:r>
        <w:rPr>
          <w:b/>
          <w:i/>
          <w:vertAlign w:val="superscript"/>
          <w:lang w:val="en-US"/>
        </w:rPr>
        <w:t>P</w:t>
      </w:r>
      <w:r w:rsidRPr="00F71CDF">
        <w:rPr>
          <w:lang w:val="en-US"/>
        </w:rPr>
        <w:t xml:space="preserve"> &amp; </w:t>
      </w:r>
      <w:r>
        <w:rPr>
          <w:i/>
          <w:lang w:val="en-US"/>
        </w:rPr>
        <w:t>p</w:t>
      </w:r>
      <w:r w:rsidRPr="004100E0">
        <w:rPr>
          <w:lang w:val="en-US"/>
        </w:rPr>
        <w:sym w:font="Symbol" w:char="F0CE"/>
      </w:r>
      <w:r>
        <w:rPr>
          <w:b/>
          <w:i/>
          <w:lang w:val="en-US"/>
        </w:rPr>
        <w:t>P</w:t>
      </w:r>
      <w:r w:rsidRPr="00F71CDF">
        <w:rPr>
          <w:lang w:val="en-US"/>
        </w:rPr>
        <w:t xml:space="preserve"> &amp; {(</w:t>
      </w:r>
      <w:proofErr w:type="spellStart"/>
      <w:r w:rsidRPr="006A1FD6">
        <w:rPr>
          <w:i/>
          <w:lang w:val="en-US"/>
        </w:rPr>
        <w:t>a</w:t>
      </w:r>
      <w:r w:rsidRPr="00F71CDF">
        <w:rPr>
          <w:lang w:val="en-US"/>
        </w:rPr>
        <w:t>,</w:t>
      </w:r>
      <w:r>
        <w:rPr>
          <w:i/>
          <w:lang w:val="en-US"/>
        </w:rPr>
        <w:t>q</w:t>
      </w:r>
      <w:proofErr w:type="spellEnd"/>
      <w:r w:rsidRPr="00F71CDF">
        <w:rPr>
          <w:lang w:val="en-US"/>
        </w:rPr>
        <w:t>)</w:t>
      </w:r>
      <w:r w:rsidRPr="004100E0">
        <w:rPr>
          <w:lang w:val="en-US"/>
        </w:rPr>
        <w:sym w:font="Symbol" w:char="F0CE"/>
      </w:r>
      <w:r w:rsidRPr="00653532">
        <w:rPr>
          <w:i/>
          <w:lang w:val="en-US"/>
        </w:rPr>
        <w:t>r</w:t>
      </w:r>
      <w:r w:rsidRPr="00F71CDF">
        <w:rPr>
          <w:vertAlign w:val="subscript"/>
          <w:lang w:val="en-US"/>
        </w:rPr>
        <w:t>1</w:t>
      </w:r>
      <w:r>
        <w:rPr>
          <w:lang w:val="en-US"/>
        </w:rPr>
        <w:sym w:font="Symbol" w:char="F0C7"/>
      </w:r>
      <w:r w:rsidRPr="00653532">
        <w:rPr>
          <w:i/>
          <w:lang w:val="en-US"/>
        </w:rPr>
        <w:t>r</w:t>
      </w:r>
      <w:r w:rsidRPr="00F71CDF">
        <w:rPr>
          <w:vertAlign w:val="subscript"/>
          <w:lang w:val="en-US"/>
        </w:rPr>
        <w:t>2</w:t>
      </w:r>
      <w:r w:rsidRPr="00F71CDF">
        <w:rPr>
          <w:lang w:val="en-US"/>
        </w:rPr>
        <w:t>|</w:t>
      </w:r>
      <w:r>
        <w:rPr>
          <w:i/>
          <w:lang w:val="en-US"/>
        </w:rPr>
        <w:t>a</w:t>
      </w:r>
      <w:r>
        <w:rPr>
          <w:lang w:val="en-US"/>
        </w:rPr>
        <w:sym w:font="Symbol" w:char="F0CE"/>
      </w:r>
      <w:r>
        <w:rPr>
          <w:i/>
          <w:lang w:val="en-US"/>
        </w:rPr>
        <w:t>H</w:t>
      </w:r>
      <w:r w:rsidRPr="00F71CDF">
        <w:rPr>
          <w:lang w:val="en-US"/>
        </w:rPr>
        <w:t>}=</w:t>
      </w:r>
      <w:r>
        <w:rPr>
          <w:lang w:val="en-US"/>
        </w:rPr>
        <w:sym w:font="Symbol" w:char="F0C6"/>
      </w:r>
      <w:r w:rsidRPr="00F71CDF">
        <w:rPr>
          <w:lang w:val="en-US"/>
        </w:rPr>
        <w:t>}.</w:t>
      </w:r>
    </w:p>
    <w:p w:rsidR="00F71CDF" w:rsidRPr="00F71CDF" w:rsidRDefault="00F71CDF" w:rsidP="00F71CDF">
      <w:pPr>
        <w:jc w:val="both"/>
        <w:rPr>
          <w:lang w:val="en-US"/>
        </w:rPr>
      </w:pPr>
    </w:p>
    <w:p w:rsidR="00F71CDF" w:rsidRDefault="00F71CDF" w:rsidP="00F71CDF">
      <w:pPr>
        <w:jc w:val="both"/>
      </w:pPr>
      <w:r>
        <w:t>Если</w:t>
      </w:r>
      <w:r w:rsidRPr="007E2147">
        <w:t xml:space="preserve"> </w:t>
      </w:r>
      <w:r>
        <w:t xml:space="preserve">композиционное состояние </w:t>
      </w:r>
      <w:proofErr w:type="spellStart"/>
      <w:r w:rsidRPr="007E2147">
        <w:rPr>
          <w:i/>
          <w:lang w:val="en-US"/>
        </w:rPr>
        <w:t>st</w:t>
      </w:r>
      <w:proofErr w:type="spellEnd"/>
      <w:r>
        <w:t xml:space="preserve"> </w:t>
      </w:r>
      <w:r w:rsidRPr="007E2147">
        <w:rPr>
          <w:i/>
          <w:lang w:val="en-US"/>
        </w:rPr>
        <w:t>p</w:t>
      </w:r>
      <w:r>
        <w:t xml:space="preserve">-стабильно, то его множество готовности вычисляется по множествам готовности состояний-операндов, а именно, оно содержит пару </w:t>
      </w:r>
      <w:r w:rsidRPr="007E2147">
        <w:t>(</w:t>
      </w:r>
      <w:r w:rsidRPr="007E2147">
        <w:rPr>
          <w:i/>
          <w:lang w:val="en-US"/>
        </w:rPr>
        <w:t>a</w:t>
      </w:r>
      <w:r w:rsidRPr="007E2147">
        <w:t>,</w:t>
      </w:r>
      <w:r w:rsidRPr="007E2147">
        <w:rPr>
          <w:i/>
          <w:lang w:val="en-US"/>
        </w:rPr>
        <w:t>q</w:t>
      </w:r>
      <w:r w:rsidRPr="007E2147">
        <w:t>)</w:t>
      </w:r>
      <w:r>
        <w:t xml:space="preserve"> тогда и только тогда, когда эта пара есть во множестве готовности хотя бы одного из состояний-операндов, а действие </w:t>
      </w:r>
      <w:r w:rsidRPr="007E2147">
        <w:rPr>
          <w:i/>
          <w:lang w:val="en-US"/>
        </w:rPr>
        <w:t>a</w:t>
      </w:r>
      <w:r>
        <w:t xml:space="preserve"> асинхронно: </w:t>
      </w:r>
      <w:r w:rsidRPr="007E2147">
        <w:rPr>
          <w:b/>
          <w:i/>
          <w:lang w:val="en-US"/>
        </w:rPr>
        <w:t>r</w:t>
      </w:r>
      <w:r w:rsidRPr="007E2147">
        <w:t>(</w:t>
      </w:r>
      <w:proofErr w:type="spellStart"/>
      <w:r w:rsidRPr="007E2147">
        <w:rPr>
          <w:i/>
          <w:lang w:val="en-US"/>
        </w:rPr>
        <w:t>st</w:t>
      </w:r>
      <w:proofErr w:type="spellEnd"/>
      <w:r w:rsidRPr="007E2147">
        <w:t>)</w:t>
      </w:r>
      <w:r>
        <w:t> = </w:t>
      </w:r>
      <w:r w:rsidRPr="007E2147">
        <w:t>{(</w:t>
      </w:r>
      <w:r w:rsidRPr="006A1FD6">
        <w:rPr>
          <w:i/>
          <w:lang w:val="en-US"/>
        </w:rPr>
        <w:t>a</w:t>
      </w:r>
      <w:r w:rsidRPr="007E2147">
        <w:t>,</w:t>
      </w:r>
      <w:r>
        <w:rPr>
          <w:i/>
          <w:lang w:val="en-US"/>
        </w:rPr>
        <w:t>q</w:t>
      </w:r>
      <w:r w:rsidRPr="007E2147">
        <w:t>)</w:t>
      </w:r>
      <w:r w:rsidRPr="004100E0">
        <w:rPr>
          <w:lang w:val="en-US"/>
        </w:rPr>
        <w:sym w:font="Symbol" w:char="F0CE"/>
      </w:r>
      <w:r w:rsidRPr="007E2147">
        <w:rPr>
          <w:b/>
          <w:i/>
          <w:lang w:val="en-US"/>
        </w:rPr>
        <w:t>r</w:t>
      </w:r>
      <w:r w:rsidRPr="007E2147">
        <w:t>(</w:t>
      </w:r>
      <w:r w:rsidRPr="007E2147">
        <w:rPr>
          <w:i/>
          <w:lang w:val="en-US"/>
        </w:rPr>
        <w:t>s</w:t>
      </w:r>
      <w:r w:rsidRPr="007E2147">
        <w:t>)</w:t>
      </w:r>
      <w:r>
        <w:rPr>
          <w:lang w:val="en-US"/>
        </w:rPr>
        <w:sym w:font="Symbol" w:char="F0C8"/>
      </w:r>
      <w:r w:rsidRPr="007E2147">
        <w:rPr>
          <w:b/>
          <w:i/>
          <w:lang w:val="en-US"/>
        </w:rPr>
        <w:t>r</w:t>
      </w:r>
      <w:r w:rsidRPr="007E2147">
        <w:t>(</w:t>
      </w:r>
      <w:r w:rsidRPr="007E2147">
        <w:rPr>
          <w:i/>
          <w:lang w:val="en-US"/>
        </w:rPr>
        <w:t>t</w:t>
      </w:r>
      <w:r w:rsidRPr="007E2147">
        <w:t>)|</w:t>
      </w:r>
      <w:proofErr w:type="spellStart"/>
      <w:r>
        <w:rPr>
          <w:i/>
          <w:lang w:val="en-US"/>
        </w:rPr>
        <w:t>a</w:t>
      </w:r>
      <w:proofErr w:type="spellEnd"/>
      <w:r>
        <w:rPr>
          <w:lang w:val="en-US"/>
        </w:rPr>
        <w:sym w:font="Symbol" w:char="F0CF"/>
      </w:r>
      <w:r>
        <w:rPr>
          <w:i/>
          <w:lang w:val="en-US"/>
        </w:rPr>
        <w:t>H</w:t>
      </w:r>
      <w:r w:rsidRPr="007E2147">
        <w:t>}</w:t>
      </w:r>
      <w:r>
        <w:t xml:space="preserve">. Это даёт </w:t>
      </w:r>
      <w:r w:rsidR="00F26269">
        <w:t xml:space="preserve">следующее </w:t>
      </w:r>
      <w:r>
        <w:t>определение значения композиции событий</w:t>
      </w:r>
      <w:r w:rsidR="00F26269">
        <w:t>:</w:t>
      </w:r>
    </w:p>
    <w:p w:rsidR="00B922D4" w:rsidRPr="004F13CE" w:rsidRDefault="00B922D4" w:rsidP="00B922D4">
      <w:pPr>
        <w:jc w:val="both"/>
        <w:rPr>
          <w:lang w:val="en-US"/>
        </w:rPr>
      </w:pPr>
      <w:r w:rsidRPr="004100E0">
        <w:rPr>
          <w:lang w:val="en-US"/>
        </w:rPr>
        <w:sym w:font="Symbol" w:char="F022"/>
      </w:r>
      <w:r>
        <w:rPr>
          <w:lang w:val="en-US"/>
        </w:rPr>
        <w:t>(</w:t>
      </w:r>
      <w:r w:rsidRPr="004100E0">
        <w:rPr>
          <w:i/>
          <w:lang w:val="en-US"/>
        </w:rPr>
        <w:t>a</w:t>
      </w:r>
      <w:r w:rsidRPr="00653532">
        <w:rPr>
          <w:lang w:val="en-US"/>
        </w:rPr>
        <w:t>,</w:t>
      </w:r>
      <w:r>
        <w:rPr>
          <w:lang w:val="en-US"/>
        </w:rPr>
        <w:t> </w:t>
      </w:r>
      <w:r w:rsidRPr="004100E0">
        <w:rPr>
          <w:i/>
          <w:lang w:val="en-US"/>
        </w:rPr>
        <w:t>a</w:t>
      </w:r>
      <w:r w:rsidRPr="00653532">
        <w:rPr>
          <w:lang w:val="en-US"/>
        </w:rPr>
        <w:t>)</w:t>
      </w:r>
      <w:r w:rsidRPr="004100E0">
        <w:rPr>
          <w:lang w:val="en-US"/>
        </w:rPr>
        <w:sym w:font="Symbol" w:char="F0CE"/>
      </w:r>
      <w:r w:rsidRPr="004100E0">
        <w:rPr>
          <w:b/>
          <w:i/>
          <w:lang w:val="en-US"/>
        </w:rPr>
        <w:t>Dom</w:t>
      </w:r>
      <w:r w:rsidRPr="004100E0">
        <w:rPr>
          <w:lang w:val="en-US"/>
        </w:rPr>
        <w:t>(|</w:t>
      </w:r>
      <w:r w:rsidRPr="004100E0">
        <w:rPr>
          <w:i/>
          <w:vertAlign w:val="subscript"/>
          <w:lang w:val="en-US"/>
        </w:rPr>
        <w:t>U</w:t>
      </w:r>
      <w:r w:rsidRPr="004100E0">
        <w:rPr>
          <w:lang w:val="en-US"/>
        </w:rPr>
        <w:t>|)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4100E0">
        <w:rPr>
          <w:i/>
          <w:lang w:val="en-US"/>
        </w:rPr>
        <w:t>a</w:t>
      </w:r>
      <w:r>
        <w:rPr>
          <w:i/>
          <w:lang w:val="en-US"/>
        </w:rPr>
        <w:t> </w:t>
      </w:r>
      <w:r w:rsidRPr="004100E0">
        <w:rPr>
          <w:lang w:val="en-US"/>
        </w:rPr>
        <w:t>|</w:t>
      </w:r>
      <w:r w:rsidRPr="004100E0">
        <w:rPr>
          <w:i/>
          <w:vertAlign w:val="subscript"/>
          <w:lang w:val="en-US"/>
        </w:rPr>
        <w:t>U</w:t>
      </w:r>
      <w:r w:rsidRPr="004100E0">
        <w:rPr>
          <w:lang w:val="en-US"/>
        </w:rPr>
        <w:t>|</w:t>
      </w:r>
      <w:r>
        <w:rPr>
          <w:lang w:val="en-US"/>
        </w:rPr>
        <w:t> </w:t>
      </w:r>
      <w:r>
        <w:rPr>
          <w:i/>
          <w:lang w:val="en-US"/>
        </w:rPr>
        <w:t>a</w:t>
      </w:r>
      <w:r w:rsidRPr="004100E0">
        <w:rPr>
          <w:lang w:val="en-US"/>
        </w:rPr>
        <w:t xml:space="preserve"> = </w:t>
      </w:r>
      <w:r w:rsidRPr="004100E0">
        <w:rPr>
          <w:i/>
          <w:lang w:val="en-US"/>
        </w:rPr>
        <w:t>a</w:t>
      </w:r>
      <w:r>
        <w:rPr>
          <w:lang w:val="en-US"/>
        </w:rPr>
        <w:t>,</w:t>
      </w:r>
      <w:r w:rsidR="004F13CE" w:rsidRPr="004F13CE">
        <w:rPr>
          <w:lang w:val="en-US"/>
        </w:rPr>
        <w:t xml:space="preserve"> </w:t>
      </w:r>
    </w:p>
    <w:p w:rsidR="00B922D4" w:rsidRDefault="00B922D4" w:rsidP="00B922D4">
      <w:pPr>
        <w:jc w:val="both"/>
      </w:pPr>
      <w:r w:rsidRPr="004100E0">
        <w:rPr>
          <w:lang w:val="en-US"/>
        </w:rPr>
        <w:sym w:font="Symbol" w:char="F022"/>
      </w:r>
      <w:r>
        <w:rPr>
          <w:lang w:val="en-US"/>
        </w:rPr>
        <w:t>((</w:t>
      </w:r>
      <w:r w:rsidRPr="004100E0">
        <w:rPr>
          <w:i/>
          <w:lang w:val="en-US"/>
        </w:rPr>
        <w:t>r</w:t>
      </w:r>
      <w:r w:rsidR="00D04681" w:rsidRPr="00D04681">
        <w:rPr>
          <w:vertAlign w:val="subscript"/>
          <w:lang w:val="en-US"/>
        </w:rPr>
        <w:t>1</w:t>
      </w:r>
      <w:r w:rsidRPr="00653532">
        <w:rPr>
          <w:lang w:val="en-US"/>
        </w:rPr>
        <w:t>,</w:t>
      </w:r>
      <w:r>
        <w:rPr>
          <w:i/>
          <w:lang w:val="en-US"/>
        </w:rPr>
        <w:t>p</w:t>
      </w:r>
      <w:r w:rsidRPr="00653532">
        <w:rPr>
          <w:lang w:val="en-US"/>
        </w:rPr>
        <w:t>)</w:t>
      </w:r>
      <w:r>
        <w:rPr>
          <w:lang w:val="en-US"/>
        </w:rPr>
        <w:t>, (</w:t>
      </w:r>
      <w:r w:rsidRPr="00653532">
        <w:rPr>
          <w:i/>
          <w:lang w:val="en-US"/>
        </w:rPr>
        <w:t>r</w:t>
      </w:r>
      <w:r w:rsidR="00D04681">
        <w:rPr>
          <w:vertAlign w:val="subscript"/>
          <w:lang w:val="en-US"/>
        </w:rPr>
        <w:t>2</w:t>
      </w:r>
      <w:r w:rsidRPr="00653532">
        <w:rPr>
          <w:lang w:val="en-US"/>
        </w:rPr>
        <w:t>,</w:t>
      </w:r>
      <w:r w:rsidRPr="00653532">
        <w:rPr>
          <w:i/>
          <w:lang w:val="en-US"/>
        </w:rPr>
        <w:t>p</w:t>
      </w:r>
      <w:r>
        <w:rPr>
          <w:lang w:val="en-US"/>
        </w:rPr>
        <w:t>))</w:t>
      </w:r>
      <w:r w:rsidRPr="004100E0">
        <w:rPr>
          <w:lang w:val="en-US"/>
        </w:rPr>
        <w:sym w:font="Symbol" w:char="F0CE"/>
      </w:r>
      <w:r w:rsidRPr="004100E0">
        <w:rPr>
          <w:b/>
          <w:i/>
          <w:lang w:val="en-US"/>
        </w:rPr>
        <w:t>Dom</w:t>
      </w:r>
      <w:r w:rsidRPr="004100E0">
        <w:rPr>
          <w:lang w:val="en-US"/>
        </w:rPr>
        <w:t>(|</w:t>
      </w:r>
      <w:r w:rsidRPr="004100E0">
        <w:rPr>
          <w:i/>
          <w:vertAlign w:val="subscript"/>
          <w:lang w:val="en-US"/>
        </w:rPr>
        <w:t>U</w:t>
      </w:r>
      <w:r w:rsidRPr="004100E0">
        <w:rPr>
          <w:lang w:val="en-US"/>
        </w:rPr>
        <w:t>|)</w:t>
      </w:r>
      <w:r>
        <w:rPr>
          <w:lang w:val="en-US"/>
        </w:rPr>
        <w:tab/>
      </w:r>
      <w:r>
        <w:rPr>
          <w:lang w:val="en-US"/>
        </w:rPr>
        <w:tab/>
        <w:t>(</w:t>
      </w:r>
      <w:r w:rsidRPr="004100E0">
        <w:rPr>
          <w:i/>
          <w:lang w:val="en-US"/>
        </w:rPr>
        <w:t>r</w:t>
      </w:r>
      <w:r w:rsidR="00D04681" w:rsidRPr="00D04681">
        <w:rPr>
          <w:vertAlign w:val="subscript"/>
          <w:lang w:val="en-US"/>
        </w:rPr>
        <w:t>1</w:t>
      </w:r>
      <w:r w:rsidRPr="00653532">
        <w:rPr>
          <w:lang w:val="en-US"/>
        </w:rPr>
        <w:t>,</w:t>
      </w:r>
      <w:r>
        <w:rPr>
          <w:i/>
          <w:lang w:val="en-US"/>
        </w:rPr>
        <w:t>p</w:t>
      </w:r>
      <w:r w:rsidRPr="00653532">
        <w:rPr>
          <w:lang w:val="en-US"/>
        </w:rPr>
        <w:t>)</w:t>
      </w:r>
      <w:r>
        <w:rPr>
          <w:lang w:val="en-US"/>
        </w:rPr>
        <w:t> </w:t>
      </w:r>
      <w:r w:rsidRPr="004100E0">
        <w:rPr>
          <w:lang w:val="en-US"/>
        </w:rPr>
        <w:t>|</w:t>
      </w:r>
      <w:r w:rsidRPr="004100E0">
        <w:rPr>
          <w:i/>
          <w:vertAlign w:val="subscript"/>
          <w:lang w:val="en-US"/>
        </w:rPr>
        <w:t>U</w:t>
      </w:r>
      <w:r w:rsidRPr="004100E0">
        <w:rPr>
          <w:lang w:val="en-US"/>
        </w:rPr>
        <w:t>|</w:t>
      </w:r>
      <w:r>
        <w:rPr>
          <w:lang w:val="en-US"/>
        </w:rPr>
        <w:t> (</w:t>
      </w:r>
      <w:r w:rsidRPr="00653532">
        <w:rPr>
          <w:i/>
          <w:lang w:val="en-US"/>
        </w:rPr>
        <w:t>r</w:t>
      </w:r>
      <w:r w:rsidR="00D04681">
        <w:rPr>
          <w:vertAlign w:val="subscript"/>
          <w:lang w:val="en-US"/>
        </w:rPr>
        <w:t>2</w:t>
      </w:r>
      <w:r w:rsidRPr="00653532">
        <w:rPr>
          <w:lang w:val="en-US"/>
        </w:rPr>
        <w:t>,</w:t>
      </w:r>
      <w:r w:rsidRPr="00653532">
        <w:rPr>
          <w:i/>
          <w:lang w:val="en-US"/>
        </w:rPr>
        <w:t>p</w:t>
      </w:r>
      <w:r>
        <w:rPr>
          <w:lang w:val="en-US"/>
        </w:rPr>
        <w:t>)</w:t>
      </w:r>
      <w:r w:rsidRPr="004100E0">
        <w:rPr>
          <w:lang w:val="en-US"/>
        </w:rPr>
        <w:t xml:space="preserve"> = </w:t>
      </w:r>
      <w:r>
        <w:rPr>
          <w:lang w:val="en-US"/>
        </w:rPr>
        <w:t>(</w:t>
      </w:r>
      <w:r w:rsidR="006A1FD6">
        <w:rPr>
          <w:lang w:val="en-US"/>
        </w:rPr>
        <w:t>{(</w:t>
      </w:r>
      <w:proofErr w:type="spellStart"/>
      <w:r w:rsidR="006A1FD6" w:rsidRPr="006A1FD6">
        <w:rPr>
          <w:i/>
          <w:lang w:val="en-US"/>
        </w:rPr>
        <w:t>a</w:t>
      </w:r>
      <w:r w:rsidR="006A1FD6">
        <w:rPr>
          <w:lang w:val="en-US"/>
        </w:rPr>
        <w:t>,</w:t>
      </w:r>
      <w:r w:rsidR="006A1FD6">
        <w:rPr>
          <w:i/>
          <w:lang w:val="en-US"/>
        </w:rPr>
        <w:t>q</w:t>
      </w:r>
      <w:proofErr w:type="spellEnd"/>
      <w:r w:rsidR="006A1FD6">
        <w:rPr>
          <w:lang w:val="en-US"/>
        </w:rPr>
        <w:t>)</w:t>
      </w:r>
      <w:r w:rsidR="006A1FD6" w:rsidRPr="004100E0">
        <w:rPr>
          <w:lang w:val="en-US"/>
        </w:rPr>
        <w:sym w:font="Symbol" w:char="F0CE"/>
      </w:r>
      <w:r w:rsidR="006A1FD6" w:rsidRPr="00653532">
        <w:rPr>
          <w:i/>
          <w:lang w:val="en-US"/>
        </w:rPr>
        <w:t>r</w:t>
      </w:r>
      <w:r w:rsidR="00D04681" w:rsidRPr="00D04681">
        <w:rPr>
          <w:vertAlign w:val="subscript"/>
          <w:lang w:val="en-US"/>
        </w:rPr>
        <w:t>1</w:t>
      </w:r>
      <w:r w:rsidR="006A1FD6">
        <w:rPr>
          <w:lang w:val="en-US"/>
        </w:rPr>
        <w:sym w:font="Symbol" w:char="F0C8"/>
      </w:r>
      <w:r w:rsidR="006A1FD6" w:rsidRPr="00653532">
        <w:rPr>
          <w:i/>
          <w:lang w:val="en-US"/>
        </w:rPr>
        <w:t>r</w:t>
      </w:r>
      <w:r w:rsidR="00D04681">
        <w:rPr>
          <w:vertAlign w:val="subscript"/>
          <w:lang w:val="en-US"/>
        </w:rPr>
        <w:t>2</w:t>
      </w:r>
      <w:r w:rsidR="006A1FD6">
        <w:rPr>
          <w:lang w:val="en-US"/>
        </w:rPr>
        <w:t>|</w:t>
      </w:r>
      <w:r w:rsidR="006A1FD6">
        <w:rPr>
          <w:i/>
          <w:lang w:val="en-US"/>
        </w:rPr>
        <w:t>a</w:t>
      </w:r>
      <w:r w:rsidR="006A1FD6">
        <w:rPr>
          <w:lang w:val="en-US"/>
        </w:rPr>
        <w:sym w:font="Symbol" w:char="F0CF"/>
      </w:r>
      <w:r w:rsidR="00755C46">
        <w:rPr>
          <w:i/>
          <w:lang w:val="en-US"/>
        </w:rPr>
        <w:t>H</w:t>
      </w:r>
      <w:r w:rsidR="006A1FD6" w:rsidRPr="006A1FD6">
        <w:rPr>
          <w:lang w:val="en-US"/>
        </w:rPr>
        <w:t>}</w:t>
      </w:r>
      <w:r w:rsidRPr="00653532">
        <w:rPr>
          <w:lang w:val="en-US"/>
        </w:rPr>
        <w:t>,</w:t>
      </w:r>
      <w:r>
        <w:rPr>
          <w:lang w:val="en-US"/>
        </w:rPr>
        <w:t> </w:t>
      </w:r>
      <w:r w:rsidRPr="00653532">
        <w:rPr>
          <w:i/>
          <w:lang w:val="en-US"/>
        </w:rPr>
        <w:t>p</w:t>
      </w:r>
      <w:r>
        <w:rPr>
          <w:lang w:val="en-US"/>
        </w:rPr>
        <w:t>).</w:t>
      </w:r>
    </w:p>
    <w:p w:rsidR="00F26269" w:rsidRDefault="00F26269" w:rsidP="00B922D4">
      <w:pPr>
        <w:jc w:val="both"/>
      </w:pPr>
    </w:p>
    <w:p w:rsidR="00A534DF" w:rsidRPr="00A534DF" w:rsidRDefault="00A534DF" w:rsidP="00B922D4">
      <w:pPr>
        <w:jc w:val="both"/>
      </w:pPr>
      <w:r>
        <w:t xml:space="preserve">Теперь, опираясь на определения композиции </w:t>
      </w:r>
      <w:r>
        <w:rPr>
          <w:lang w:val="en-US"/>
        </w:rPr>
        <w:t>ATS</w:t>
      </w:r>
      <w:r>
        <w:t xml:space="preserve"> и </w:t>
      </w:r>
      <w:r>
        <w:rPr>
          <w:lang w:val="en-US"/>
        </w:rPr>
        <w:t>ETS</w:t>
      </w:r>
      <w:r>
        <w:t>,</w:t>
      </w:r>
      <w:r w:rsidRPr="00A534DF">
        <w:t xml:space="preserve"> </w:t>
      </w:r>
      <w:r>
        <w:t xml:space="preserve">легко увидеть выполнение свойства согласованности </w:t>
      </w:r>
      <w:r w:rsidR="002B381C">
        <w:t xml:space="preserve">композиции и </w:t>
      </w:r>
      <w:r>
        <w:t xml:space="preserve">моделирования </w:t>
      </w:r>
      <w:r w:rsidRPr="00472F05">
        <w:rPr>
          <w:b/>
          <w:i/>
          <w:lang w:val="en-US"/>
        </w:rPr>
        <w:t>W</w:t>
      </w:r>
      <w:r w:rsidRPr="00472F05">
        <w:t>:</w:t>
      </w:r>
      <w:r>
        <w:rPr>
          <w:lang w:val="en-US"/>
        </w:rPr>
        <w:t>ATS</w:t>
      </w:r>
      <w:r>
        <w:rPr>
          <w:lang w:val="en-US"/>
        </w:rPr>
        <w:sym w:font="Symbol" w:char="F0AE"/>
      </w:r>
      <w:r>
        <w:rPr>
          <w:lang w:val="en-US"/>
        </w:rPr>
        <w:t>ETS</w:t>
      </w:r>
      <w:r>
        <w:t xml:space="preserve">: для любых </w:t>
      </w:r>
      <w:r>
        <w:rPr>
          <w:lang w:val="en-US"/>
        </w:rPr>
        <w:t>ATS</w:t>
      </w:r>
      <w:r>
        <w:t xml:space="preserve"> </w:t>
      </w:r>
      <w:r w:rsidRPr="00A534DF">
        <w:rPr>
          <w:i/>
          <w:lang w:val="en-US"/>
        </w:rPr>
        <w:t>S</w:t>
      </w:r>
      <w:r>
        <w:t xml:space="preserve"> и </w:t>
      </w:r>
      <w:r w:rsidRPr="00A534DF">
        <w:rPr>
          <w:i/>
          <w:lang w:val="en-US"/>
        </w:rPr>
        <w:t>T</w:t>
      </w:r>
      <w:r>
        <w:t xml:space="preserve"> множество трасс событий </w:t>
      </w:r>
      <w:r>
        <w:rPr>
          <w:lang w:val="en-US"/>
        </w:rPr>
        <w:t>ETS</w:t>
      </w:r>
      <w:r>
        <w:t>, моделирующей композицию</w:t>
      </w:r>
      <w:r w:rsidRPr="00A534DF">
        <w:t xml:space="preserve"> </w:t>
      </w:r>
      <w:r>
        <w:t xml:space="preserve">этих </w:t>
      </w:r>
      <w:r>
        <w:rPr>
          <w:lang w:val="en-US"/>
        </w:rPr>
        <w:t>ATS</w:t>
      </w:r>
      <w:r>
        <w:t xml:space="preserve">, совпадает с </w:t>
      </w:r>
      <w:r>
        <w:lastRenderedPageBreak/>
        <w:t xml:space="preserve">множеством трасс событий композиции </w:t>
      </w:r>
      <w:r>
        <w:rPr>
          <w:lang w:val="en-US"/>
        </w:rPr>
        <w:t>ETS</w:t>
      </w:r>
      <w:r>
        <w:t xml:space="preserve">, моделирующих эти </w:t>
      </w:r>
      <w:r>
        <w:rPr>
          <w:lang w:val="en-US"/>
        </w:rPr>
        <w:t>ATS</w:t>
      </w:r>
      <w:r>
        <w:t xml:space="preserve">: </w:t>
      </w:r>
      <w:proofErr w:type="spellStart"/>
      <w:r w:rsidRPr="00A534DF">
        <w:rPr>
          <w:b/>
          <w:i/>
          <w:lang w:val="en-US"/>
        </w:rPr>
        <w:t>tr</w:t>
      </w:r>
      <w:proofErr w:type="spellEnd"/>
      <w:r w:rsidRPr="00A534DF">
        <w:t>(</w:t>
      </w:r>
      <w:r w:rsidRPr="00A534DF">
        <w:rPr>
          <w:b/>
          <w:i/>
          <w:lang w:val="en-US"/>
        </w:rPr>
        <w:t>W</w:t>
      </w:r>
      <w:r w:rsidRPr="00A534DF">
        <w:t>(</w:t>
      </w:r>
      <w:r w:rsidRPr="00A534DF">
        <w:rPr>
          <w:i/>
          <w:lang w:val="en-US"/>
        </w:rPr>
        <w:t>S</w:t>
      </w:r>
      <w:r w:rsidRPr="00A534DF">
        <w:t>|</w:t>
      </w:r>
      <w:r w:rsidRPr="004100E0">
        <w:rPr>
          <w:i/>
          <w:vertAlign w:val="subscript"/>
          <w:lang w:val="en-US"/>
        </w:rPr>
        <w:t>U</w:t>
      </w:r>
      <w:r w:rsidRPr="00A534DF">
        <w:t>|</w:t>
      </w:r>
      <w:r w:rsidRPr="00A534DF">
        <w:rPr>
          <w:i/>
          <w:lang w:val="en-US"/>
        </w:rPr>
        <w:t>T</w:t>
      </w:r>
      <w:r w:rsidRPr="00A534DF">
        <w:t>))</w:t>
      </w:r>
      <w:r>
        <w:rPr>
          <w:lang w:val="en-US"/>
        </w:rPr>
        <w:t> </w:t>
      </w:r>
      <w:r w:rsidRPr="00A534DF">
        <w:t>=</w:t>
      </w:r>
      <w:r>
        <w:rPr>
          <w:lang w:val="en-US"/>
        </w:rPr>
        <w:t> </w:t>
      </w:r>
      <w:proofErr w:type="spellStart"/>
      <w:r w:rsidRPr="00A534DF">
        <w:rPr>
          <w:b/>
          <w:i/>
          <w:lang w:val="en-US"/>
        </w:rPr>
        <w:t>tr</w:t>
      </w:r>
      <w:proofErr w:type="spellEnd"/>
      <w:r w:rsidRPr="00A534DF">
        <w:t>(</w:t>
      </w:r>
      <w:r w:rsidRPr="00A534DF">
        <w:rPr>
          <w:b/>
          <w:i/>
          <w:lang w:val="en-US"/>
        </w:rPr>
        <w:t>W</w:t>
      </w:r>
      <w:r w:rsidRPr="00A534DF">
        <w:t>(</w:t>
      </w:r>
      <w:r w:rsidRPr="00A534DF">
        <w:rPr>
          <w:i/>
          <w:lang w:val="en-US"/>
        </w:rPr>
        <w:t>S</w:t>
      </w:r>
      <w:r w:rsidRPr="00A534DF">
        <w:t>)|</w:t>
      </w:r>
      <w:r w:rsidRPr="004100E0">
        <w:rPr>
          <w:i/>
          <w:vertAlign w:val="subscript"/>
          <w:lang w:val="en-US"/>
        </w:rPr>
        <w:t>U</w:t>
      </w:r>
      <w:r w:rsidRPr="00A534DF">
        <w:t>|</w:t>
      </w:r>
      <w:r w:rsidRPr="00A534DF">
        <w:rPr>
          <w:b/>
          <w:i/>
          <w:lang w:val="en-US"/>
        </w:rPr>
        <w:t>W</w:t>
      </w:r>
      <w:r w:rsidRPr="00A534DF">
        <w:t>(</w:t>
      </w:r>
      <w:r w:rsidRPr="00A534DF">
        <w:rPr>
          <w:i/>
          <w:lang w:val="en-US"/>
        </w:rPr>
        <w:t>T</w:t>
      </w:r>
      <w:r w:rsidRPr="00A534DF">
        <w:t>))</w:t>
      </w:r>
      <w:r>
        <w:t>.</w:t>
      </w:r>
    </w:p>
    <w:p w:rsidR="00F26269" w:rsidRPr="002B381C" w:rsidRDefault="00F26269" w:rsidP="00B922D4">
      <w:pPr>
        <w:jc w:val="both"/>
      </w:pPr>
    </w:p>
    <w:p w:rsidR="002F053A" w:rsidRPr="008A06E6" w:rsidRDefault="002F053A" w:rsidP="00D84C09">
      <w:pPr>
        <w:outlineLvl w:val="1"/>
        <w:rPr>
          <w:b/>
          <w:sz w:val="32"/>
          <w:szCs w:val="32"/>
          <w:lang w:eastAsia="zh-TW"/>
        </w:rPr>
      </w:pPr>
      <w:bookmarkStart w:id="19" w:name="_Toc445567700"/>
      <w:r w:rsidRPr="008A06E6">
        <w:rPr>
          <w:b/>
          <w:sz w:val="32"/>
          <w:szCs w:val="32"/>
          <w:lang w:eastAsia="zh-TW"/>
        </w:rPr>
        <w:t>Литература</w:t>
      </w:r>
      <w:bookmarkEnd w:id="19"/>
    </w:p>
    <w:p w:rsidR="00F26269" w:rsidRDefault="00F26269" w:rsidP="00B922D4">
      <w:pPr>
        <w:jc w:val="both"/>
      </w:pPr>
    </w:p>
    <w:p w:rsidR="001D388D" w:rsidRPr="008A06E6" w:rsidRDefault="001D388D" w:rsidP="001D388D">
      <w:pPr>
        <w:numPr>
          <w:ilvl w:val="0"/>
          <w:numId w:val="12"/>
        </w:numPr>
        <w:spacing w:after="120"/>
        <w:jc w:val="both"/>
      </w:pPr>
      <w:bookmarkStart w:id="20" w:name="_Ref343174453"/>
      <w:bookmarkStart w:id="21" w:name="_Ref180821793"/>
      <w:bookmarkStart w:id="22" w:name="_Ref180394785"/>
      <w:r w:rsidRPr="008A06E6">
        <w:t xml:space="preserve">Бурдонов И.Б., </w:t>
      </w:r>
      <w:proofErr w:type="spellStart"/>
      <w:r w:rsidRPr="008A06E6">
        <w:t>Косачев</w:t>
      </w:r>
      <w:proofErr w:type="spellEnd"/>
      <w:r w:rsidRPr="008A06E6">
        <w:t> А.С. Формализация тестового эксперимента</w:t>
      </w:r>
      <w:r>
        <w:t xml:space="preserve"> – </w:t>
      </w:r>
      <w:r>
        <w:rPr>
          <w:lang w:val="en-US"/>
        </w:rPr>
        <w:t>II</w:t>
      </w:r>
      <w:r w:rsidRPr="008A06E6">
        <w:t>. «Программирование», 20</w:t>
      </w:r>
      <w:r>
        <w:t>1</w:t>
      </w:r>
      <w:r w:rsidR="00AE78E7">
        <w:rPr>
          <w:lang w:val="en-US"/>
        </w:rPr>
        <w:t>3</w:t>
      </w:r>
      <w:r w:rsidRPr="008A06E6">
        <w:t>, №</w:t>
      </w:r>
      <w:r>
        <w:t>4</w:t>
      </w:r>
      <w:r w:rsidRPr="008A06E6">
        <w:t>.</w:t>
      </w:r>
      <w:bookmarkEnd w:id="20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</w:pPr>
      <w:bookmarkStart w:id="23" w:name="_Ref343175344"/>
      <w:r w:rsidRPr="008A06E6">
        <w:t xml:space="preserve">Бурдонов И.Б., </w:t>
      </w:r>
      <w:proofErr w:type="spellStart"/>
      <w:r w:rsidRPr="008A06E6">
        <w:t>Косачев</w:t>
      </w:r>
      <w:proofErr w:type="spellEnd"/>
      <w:r w:rsidRPr="008A06E6">
        <w:t xml:space="preserve"> А.С., </w:t>
      </w:r>
      <w:proofErr w:type="spellStart"/>
      <w:r w:rsidRPr="008A06E6">
        <w:t>Кулямин</w:t>
      </w:r>
      <w:proofErr w:type="spellEnd"/>
      <w:r w:rsidRPr="008A06E6">
        <w:t> В.В. Формализация тестового эксперимента. «Программирование», 2007, №5.</w:t>
      </w:r>
      <w:bookmarkEnd w:id="21"/>
      <w:bookmarkEnd w:id="23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</w:pPr>
      <w:bookmarkStart w:id="24" w:name="_Ref337820926"/>
      <w:r w:rsidRPr="008A06E6">
        <w:t xml:space="preserve">Бурдонов И.Б., </w:t>
      </w:r>
      <w:proofErr w:type="spellStart"/>
      <w:r w:rsidRPr="008A06E6">
        <w:t>Косачев</w:t>
      </w:r>
      <w:proofErr w:type="spellEnd"/>
      <w:r w:rsidRPr="008A06E6">
        <w:t xml:space="preserve"> А.С., </w:t>
      </w:r>
      <w:proofErr w:type="spellStart"/>
      <w:r w:rsidRPr="008A06E6">
        <w:t>Кулямин</w:t>
      </w:r>
      <w:proofErr w:type="spellEnd"/>
      <w:r w:rsidRPr="008A06E6">
        <w:t> В.В. Теория соответствия для систем с блокировками и разрушением</w:t>
      </w:r>
      <w:r w:rsidRPr="008A06E6">
        <w:rPr>
          <w:bCs/>
        </w:rPr>
        <w:t>. «</w:t>
      </w:r>
      <w:r w:rsidRPr="008A06E6">
        <w:t>Наука», 2008.</w:t>
      </w:r>
      <w:bookmarkEnd w:id="22"/>
      <w:bookmarkEnd w:id="24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</w:pPr>
      <w:bookmarkStart w:id="25" w:name="_Ref337821073"/>
      <w:bookmarkStart w:id="26" w:name="_Ref343176431"/>
      <w:r w:rsidRPr="008A06E6">
        <w:t xml:space="preserve">Бурдонов И.Б., </w:t>
      </w:r>
      <w:proofErr w:type="spellStart"/>
      <w:r w:rsidRPr="008A06E6">
        <w:t>Косачев</w:t>
      </w:r>
      <w:proofErr w:type="spellEnd"/>
      <w:r w:rsidRPr="008A06E6">
        <w:t xml:space="preserve"> А.С. Системы с приоритетами: </w:t>
      </w:r>
      <w:proofErr w:type="spellStart"/>
      <w:r w:rsidRPr="008A06E6">
        <w:t>конформность</w:t>
      </w:r>
      <w:proofErr w:type="spellEnd"/>
      <w:r w:rsidRPr="008A06E6">
        <w:t xml:space="preserve">, тестирование, композиция. Труды Института системного программирования РАН, </w:t>
      </w:r>
      <w:r w:rsidRPr="008A06E6">
        <w:br/>
        <w:t>№ 14.1, 2008</w:t>
      </w:r>
      <w:bookmarkEnd w:id="25"/>
      <w:r w:rsidRPr="008A06E6">
        <w:t>.</w:t>
      </w:r>
      <w:bookmarkEnd w:id="26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</w:pPr>
      <w:bookmarkStart w:id="27" w:name="_Ref337821074"/>
      <w:r w:rsidRPr="008A06E6">
        <w:t xml:space="preserve">Бурдонов И.Б., </w:t>
      </w:r>
      <w:proofErr w:type="spellStart"/>
      <w:r w:rsidRPr="008A06E6">
        <w:t>Косачев</w:t>
      </w:r>
      <w:proofErr w:type="spellEnd"/>
      <w:r w:rsidRPr="008A06E6">
        <w:t xml:space="preserve"> А.С. Системы с приоритетами: </w:t>
      </w:r>
      <w:proofErr w:type="spellStart"/>
      <w:r w:rsidRPr="008A06E6">
        <w:t>конформность</w:t>
      </w:r>
      <w:proofErr w:type="spellEnd"/>
      <w:r w:rsidRPr="008A06E6">
        <w:t>, тестирование, композиция. "Программирование", 2009, №4.</w:t>
      </w:r>
      <w:bookmarkEnd w:id="27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</w:pPr>
      <w:bookmarkStart w:id="28" w:name="_Ref337820935"/>
      <w:r w:rsidRPr="008A06E6">
        <w:rPr>
          <w:lang w:eastAsia="zh-TW"/>
        </w:rPr>
        <w:t xml:space="preserve">Игорь </w:t>
      </w:r>
      <w:r w:rsidRPr="008A06E6">
        <w:t>Бурдонов</w:t>
      </w:r>
      <w:r w:rsidRPr="008A06E6">
        <w:rPr>
          <w:lang w:eastAsia="zh-TW"/>
        </w:rPr>
        <w:t xml:space="preserve">. </w:t>
      </w:r>
      <w:r w:rsidRPr="008A06E6">
        <w:t xml:space="preserve">Теория </w:t>
      </w:r>
      <w:proofErr w:type="spellStart"/>
      <w:r w:rsidRPr="008A06E6">
        <w:t>конформности</w:t>
      </w:r>
      <w:proofErr w:type="spellEnd"/>
      <w:r w:rsidRPr="008A06E6">
        <w:t xml:space="preserve"> (функциональное тестирование программных систем на основе формальных моделей). </w:t>
      </w:r>
      <w:r w:rsidRPr="008A06E6">
        <w:rPr>
          <w:lang w:val="en-US"/>
        </w:rPr>
        <w:t>LAP</w:t>
      </w:r>
      <w:r w:rsidRPr="008A06E6">
        <w:t xml:space="preserve"> </w:t>
      </w:r>
      <w:r w:rsidRPr="008A06E6">
        <w:rPr>
          <w:lang w:val="en-US"/>
        </w:rPr>
        <w:t>LAMBERT</w:t>
      </w:r>
      <w:r w:rsidRPr="008A06E6">
        <w:t xml:space="preserve"> </w:t>
      </w:r>
      <w:r w:rsidRPr="008A06E6">
        <w:rPr>
          <w:lang w:val="en-US"/>
        </w:rPr>
        <w:t>Academic Publishing, Saarbrucken, Germany, 2011,</w:t>
      </w:r>
      <w:r w:rsidR="00AE1439">
        <w:t xml:space="preserve"> </w:t>
      </w:r>
      <w:r w:rsidRPr="008A06E6">
        <w:rPr>
          <w:lang w:val="en-US"/>
        </w:rPr>
        <w:t>ISBN 978-3-8454-1747-9.</w:t>
      </w:r>
      <w:bookmarkEnd w:id="28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  <w:rPr>
          <w:lang w:val="en-US"/>
        </w:rPr>
      </w:pPr>
      <w:bookmarkStart w:id="29" w:name="_Ref180395029"/>
      <w:bookmarkStart w:id="30" w:name="_Ref180569819"/>
      <w:r w:rsidRPr="008A06E6">
        <w:rPr>
          <w:lang w:val="en-US"/>
        </w:rPr>
        <w:t>van</w:t>
      </w:r>
      <w:r w:rsidRPr="008A06E6">
        <w:rPr>
          <w:szCs w:val="28"/>
          <w:lang w:val="en-US"/>
        </w:rPr>
        <w:t> </w:t>
      </w:r>
      <w:proofErr w:type="spellStart"/>
      <w:r w:rsidRPr="008A06E6">
        <w:rPr>
          <w:szCs w:val="28"/>
          <w:lang w:val="en-US"/>
        </w:rPr>
        <w:t>Glabbeek</w:t>
      </w:r>
      <w:proofErr w:type="spellEnd"/>
      <w:r w:rsidRPr="008A06E6">
        <w:rPr>
          <w:szCs w:val="28"/>
          <w:lang w:val="en-US"/>
        </w:rPr>
        <w:t xml:space="preserve"> R.J. The linear time – branching time spectrum. In J.C.M. </w:t>
      </w:r>
      <w:proofErr w:type="spellStart"/>
      <w:r w:rsidRPr="008A06E6">
        <w:rPr>
          <w:szCs w:val="28"/>
          <w:lang w:val="en-US"/>
        </w:rPr>
        <w:t>Baeten</w:t>
      </w:r>
      <w:proofErr w:type="spellEnd"/>
      <w:r w:rsidRPr="008A06E6">
        <w:rPr>
          <w:szCs w:val="28"/>
          <w:lang w:val="en-US"/>
        </w:rPr>
        <w:t xml:space="preserve"> and J.W. </w:t>
      </w:r>
      <w:proofErr w:type="spellStart"/>
      <w:r w:rsidRPr="008A06E6">
        <w:rPr>
          <w:szCs w:val="28"/>
          <w:lang w:val="en-US"/>
        </w:rPr>
        <w:t>Klop</w:t>
      </w:r>
      <w:proofErr w:type="spellEnd"/>
      <w:r w:rsidRPr="008A06E6">
        <w:rPr>
          <w:szCs w:val="28"/>
          <w:lang w:val="en-US"/>
        </w:rPr>
        <w:t xml:space="preserve">, editors, </w:t>
      </w:r>
      <w:r w:rsidRPr="008A06E6">
        <w:rPr>
          <w:iCs/>
          <w:szCs w:val="28"/>
          <w:lang w:val="en-US"/>
        </w:rPr>
        <w:t>CONCUR’90</w:t>
      </w:r>
      <w:r w:rsidRPr="008A06E6">
        <w:rPr>
          <w:szCs w:val="28"/>
          <w:lang w:val="en-US"/>
        </w:rPr>
        <w:t>, Lecture Notes in Computer Science 458, Springer-</w:t>
      </w:r>
      <w:proofErr w:type="spellStart"/>
      <w:r w:rsidRPr="008A06E6">
        <w:rPr>
          <w:szCs w:val="28"/>
          <w:lang w:val="en-US"/>
        </w:rPr>
        <w:t>Verlag</w:t>
      </w:r>
      <w:proofErr w:type="spellEnd"/>
      <w:r w:rsidRPr="008A06E6">
        <w:rPr>
          <w:szCs w:val="28"/>
          <w:lang w:val="en-US"/>
        </w:rPr>
        <w:t>, 1990, pp 278–297.</w:t>
      </w:r>
      <w:bookmarkEnd w:id="29"/>
      <w:bookmarkEnd w:id="30"/>
    </w:p>
    <w:p w:rsidR="006D5FD4" w:rsidRPr="007B5ECA" w:rsidRDefault="006D5FD4" w:rsidP="006D5FD4">
      <w:pPr>
        <w:numPr>
          <w:ilvl w:val="0"/>
          <w:numId w:val="12"/>
        </w:numPr>
        <w:spacing w:after="120"/>
        <w:jc w:val="both"/>
        <w:rPr>
          <w:lang w:val="en-US"/>
        </w:rPr>
      </w:pPr>
      <w:bookmarkStart w:id="31" w:name="_Ref88898297"/>
      <w:r w:rsidRPr="008A06E6">
        <w:rPr>
          <w:lang w:val="en-US"/>
        </w:rPr>
        <w:t>van </w:t>
      </w:r>
      <w:proofErr w:type="spellStart"/>
      <w:r w:rsidRPr="008A06E6">
        <w:rPr>
          <w:lang w:val="en-US"/>
        </w:rPr>
        <w:t>Glabbeek</w:t>
      </w:r>
      <w:proofErr w:type="spellEnd"/>
      <w:r w:rsidRPr="008A06E6">
        <w:rPr>
          <w:lang w:val="en-US"/>
        </w:rPr>
        <w:t xml:space="preserve"> R.J. </w:t>
      </w:r>
      <w:r w:rsidRPr="008A06E6">
        <w:rPr>
          <w:iCs/>
          <w:lang w:val="en-US"/>
        </w:rPr>
        <w:t>The linear time - branching time spectrum II; the semantics of sequential processes with silent moves</w:t>
      </w:r>
      <w:r w:rsidRPr="008A06E6">
        <w:rPr>
          <w:lang w:val="en-US"/>
        </w:rPr>
        <w:t>. Proceedings CONCUR ’93, Hildesheim, Germany, August 1993 (E. Best, ed.), LNCS 715, Springer-</w:t>
      </w:r>
      <w:proofErr w:type="spellStart"/>
      <w:r w:rsidRPr="008A06E6">
        <w:rPr>
          <w:lang w:val="en-US"/>
        </w:rPr>
        <w:t>Verlag</w:t>
      </w:r>
      <w:proofErr w:type="spellEnd"/>
      <w:r w:rsidRPr="008A06E6">
        <w:rPr>
          <w:lang w:val="en-US"/>
        </w:rPr>
        <w:t>, 1993, pp. 66-81.</w:t>
      </w:r>
      <w:bookmarkStart w:id="32" w:name="_Ref180570430"/>
      <w:bookmarkEnd w:id="31"/>
    </w:p>
    <w:p w:rsidR="007B5ECA" w:rsidRPr="007B5ECA" w:rsidRDefault="007B5ECA" w:rsidP="007B5ECA">
      <w:pPr>
        <w:numPr>
          <w:ilvl w:val="0"/>
          <w:numId w:val="12"/>
        </w:numPr>
        <w:spacing w:after="120"/>
        <w:jc w:val="both"/>
        <w:rPr>
          <w:rFonts w:eastAsia="PMingLiU"/>
          <w:color w:val="231F20"/>
          <w:lang w:val="en-US" w:eastAsia="zh-TW"/>
        </w:rPr>
      </w:pPr>
      <w:bookmarkStart w:id="33" w:name="_Ref180395062"/>
      <w:r w:rsidRPr="007B5ECA">
        <w:rPr>
          <w:rFonts w:eastAsia="PMingLiU"/>
          <w:color w:val="231F20"/>
          <w:lang w:val="en-US" w:eastAsia="zh-TW"/>
        </w:rPr>
        <w:t xml:space="preserve">Milner R. Modal </w:t>
      </w:r>
      <w:r w:rsidRPr="007B5ECA">
        <w:rPr>
          <w:iCs/>
          <w:lang w:val="en-US"/>
        </w:rPr>
        <w:t>characterization</w:t>
      </w:r>
      <w:r w:rsidRPr="007B5ECA">
        <w:rPr>
          <w:rFonts w:eastAsia="PMingLiU"/>
          <w:color w:val="231F20"/>
          <w:lang w:val="en-US" w:eastAsia="zh-TW"/>
        </w:rPr>
        <w:t xml:space="preserve"> of observable machine </w:t>
      </w:r>
      <w:proofErr w:type="spellStart"/>
      <w:r w:rsidRPr="007B5ECA">
        <w:rPr>
          <w:rFonts w:eastAsia="PMingLiU"/>
          <w:color w:val="231F20"/>
          <w:lang w:val="en-US" w:eastAsia="zh-TW"/>
        </w:rPr>
        <w:t>behaviour</w:t>
      </w:r>
      <w:proofErr w:type="spellEnd"/>
      <w:r w:rsidRPr="007B5ECA">
        <w:rPr>
          <w:rFonts w:eastAsia="PMingLiU"/>
          <w:color w:val="231F20"/>
          <w:lang w:val="en-US" w:eastAsia="zh-TW"/>
        </w:rPr>
        <w:t xml:space="preserve">. In G. </w:t>
      </w:r>
      <w:proofErr w:type="spellStart"/>
      <w:r w:rsidRPr="007B5ECA">
        <w:rPr>
          <w:rFonts w:eastAsia="PMingLiU"/>
          <w:color w:val="231F20"/>
          <w:lang w:val="en-US" w:eastAsia="zh-TW"/>
        </w:rPr>
        <w:t>Astesiano</w:t>
      </w:r>
      <w:proofErr w:type="spellEnd"/>
      <w:r w:rsidRPr="007B5ECA">
        <w:rPr>
          <w:rFonts w:eastAsia="PMingLiU"/>
          <w:color w:val="231F20"/>
          <w:lang w:val="en-US" w:eastAsia="zh-TW"/>
        </w:rPr>
        <w:t xml:space="preserve"> &amp; C. </w:t>
      </w:r>
      <w:proofErr w:type="spellStart"/>
      <w:r w:rsidRPr="007B5ECA">
        <w:rPr>
          <w:rFonts w:eastAsia="PMingLiU"/>
          <w:color w:val="231F20"/>
          <w:lang w:val="en-US" w:eastAsia="zh-TW"/>
        </w:rPr>
        <w:t>Bohm</w:t>
      </w:r>
      <w:proofErr w:type="spellEnd"/>
      <w:r w:rsidRPr="007B5ECA">
        <w:rPr>
          <w:rFonts w:eastAsia="PMingLiU"/>
          <w:color w:val="231F20"/>
          <w:lang w:val="en-US" w:eastAsia="zh-TW"/>
        </w:rPr>
        <w:t>, editors: Proceedings CAAP 81, LNCS 112, Springer, pp. 25-34.</w:t>
      </w:r>
      <w:bookmarkEnd w:id="33"/>
    </w:p>
    <w:p w:rsidR="006D5FD4" w:rsidRPr="008A06E6" w:rsidRDefault="006D5FD4" w:rsidP="006D5FD4">
      <w:pPr>
        <w:numPr>
          <w:ilvl w:val="0"/>
          <w:numId w:val="12"/>
        </w:numPr>
        <w:autoSpaceDE w:val="0"/>
        <w:autoSpaceDN w:val="0"/>
        <w:adjustRightInd w:val="0"/>
        <w:spacing w:after="120"/>
        <w:jc w:val="both"/>
        <w:rPr>
          <w:lang w:val="en-US"/>
        </w:rPr>
      </w:pPr>
      <w:bookmarkStart w:id="34" w:name="_Ref338165151"/>
      <w:r w:rsidRPr="008A06E6">
        <w:rPr>
          <w:color w:val="231F20"/>
          <w:lang w:val="en-US"/>
        </w:rPr>
        <w:t xml:space="preserve">C.A.R. Hoare. Communicating sequential processes. In R.M. </w:t>
      </w:r>
      <w:proofErr w:type="spellStart"/>
      <w:r w:rsidRPr="008A06E6">
        <w:rPr>
          <w:color w:val="231F20"/>
          <w:lang w:val="en-US"/>
        </w:rPr>
        <w:t>McKeag</w:t>
      </w:r>
      <w:proofErr w:type="spellEnd"/>
      <w:r w:rsidRPr="008A06E6">
        <w:rPr>
          <w:color w:val="231F20"/>
          <w:lang w:val="en-US"/>
        </w:rPr>
        <w:t xml:space="preserve"> &amp; A.M. </w:t>
      </w:r>
      <w:proofErr w:type="spellStart"/>
      <w:r w:rsidRPr="008A06E6">
        <w:rPr>
          <w:color w:val="231F20"/>
          <w:lang w:val="en-US"/>
        </w:rPr>
        <w:t>Macnaghten</w:t>
      </w:r>
      <w:proofErr w:type="spellEnd"/>
      <w:r w:rsidRPr="008A06E6">
        <w:rPr>
          <w:color w:val="231F20"/>
          <w:lang w:val="en-US"/>
        </w:rPr>
        <w:t>, editors, On the construction of programs – an advanced course. Cambridge University Press, 1980, pp. 229-254.</w:t>
      </w:r>
      <w:bookmarkEnd w:id="34"/>
    </w:p>
    <w:p w:rsidR="006D5FD4" w:rsidRPr="008A06E6" w:rsidRDefault="006D5FD4" w:rsidP="006D5FD4">
      <w:pPr>
        <w:numPr>
          <w:ilvl w:val="0"/>
          <w:numId w:val="12"/>
        </w:numPr>
        <w:spacing w:after="120"/>
        <w:jc w:val="both"/>
        <w:rPr>
          <w:lang w:val="en-US"/>
        </w:rPr>
      </w:pPr>
      <w:bookmarkStart w:id="35" w:name="_Ref337821048"/>
      <w:proofErr w:type="spellStart"/>
      <w:r w:rsidRPr="008A06E6">
        <w:rPr>
          <w:lang w:val="en-US"/>
        </w:rPr>
        <w:t>Tretmans</w:t>
      </w:r>
      <w:proofErr w:type="spellEnd"/>
      <w:r w:rsidRPr="008A06E6">
        <w:rPr>
          <w:color w:val="000000"/>
          <w:szCs w:val="28"/>
          <w:lang w:val="en-US"/>
        </w:rPr>
        <w:t xml:space="preserve"> J. Conformance testing with </w:t>
      </w:r>
      <w:proofErr w:type="spellStart"/>
      <w:r w:rsidRPr="008A06E6">
        <w:rPr>
          <w:color w:val="000000"/>
          <w:szCs w:val="28"/>
          <w:lang w:val="en-US"/>
        </w:rPr>
        <w:t>labelled</w:t>
      </w:r>
      <w:proofErr w:type="spellEnd"/>
      <w:r w:rsidRPr="008A06E6">
        <w:rPr>
          <w:color w:val="000000"/>
          <w:szCs w:val="28"/>
          <w:lang w:val="en-US"/>
        </w:rPr>
        <w:t xml:space="preserve"> transition systems: implementation relations and test generation. Computer Networks and ISDN Systems, v.29 n.1, p.49-79, Dec. 1996.</w:t>
      </w:r>
      <w:bookmarkEnd w:id="32"/>
      <w:bookmarkEnd w:id="35"/>
      <w:r w:rsidRPr="008A06E6">
        <w:rPr>
          <w:color w:val="000000"/>
          <w:szCs w:val="28"/>
          <w:lang w:val="en-US"/>
        </w:rPr>
        <w:t xml:space="preserve"> </w:t>
      </w:r>
    </w:p>
    <w:p w:rsidR="006D5FD4" w:rsidRDefault="006D5FD4" w:rsidP="006D5FD4">
      <w:pPr>
        <w:numPr>
          <w:ilvl w:val="0"/>
          <w:numId w:val="12"/>
        </w:numPr>
        <w:spacing w:after="120"/>
        <w:jc w:val="both"/>
        <w:rPr>
          <w:lang w:val="en-US"/>
        </w:rPr>
      </w:pPr>
      <w:bookmarkStart w:id="36" w:name="_Ref180395074"/>
      <w:bookmarkStart w:id="37" w:name="_Ref180490638"/>
      <w:proofErr w:type="spellStart"/>
      <w:r w:rsidRPr="008A06E6">
        <w:rPr>
          <w:lang w:val="en-US"/>
        </w:rPr>
        <w:t>Tretmans</w:t>
      </w:r>
      <w:proofErr w:type="spellEnd"/>
      <w:r w:rsidRPr="008A06E6">
        <w:rPr>
          <w:lang w:val="en-US"/>
        </w:rPr>
        <w:t> J. Test Generation with Inputs, Outputs and Repetitive Quiescence. In: Software-Concepts and Tools, Vol. 17, Issue 3, 1996.</w:t>
      </w:r>
      <w:bookmarkEnd w:id="36"/>
      <w:bookmarkEnd w:id="37"/>
    </w:p>
    <w:p w:rsidR="007B5ECA" w:rsidRPr="00044DA4" w:rsidRDefault="007B5ECA" w:rsidP="007B5ECA">
      <w:pPr>
        <w:numPr>
          <w:ilvl w:val="0"/>
          <w:numId w:val="12"/>
        </w:numPr>
        <w:spacing w:after="120"/>
        <w:jc w:val="both"/>
      </w:pPr>
      <w:bookmarkStart w:id="38" w:name="_Ref180395020"/>
      <w:r w:rsidRPr="007B5ECA">
        <w:rPr>
          <w:lang w:val="en-US"/>
        </w:rPr>
        <w:t>van </w:t>
      </w:r>
      <w:proofErr w:type="spellStart"/>
      <w:r w:rsidRPr="007B5ECA">
        <w:rPr>
          <w:lang w:val="en-US"/>
        </w:rPr>
        <w:t>der</w:t>
      </w:r>
      <w:proofErr w:type="spellEnd"/>
      <w:r w:rsidRPr="007B5ECA">
        <w:rPr>
          <w:lang w:val="en-US"/>
        </w:rPr>
        <w:t> </w:t>
      </w:r>
      <w:proofErr w:type="spellStart"/>
      <w:r w:rsidRPr="007B5ECA">
        <w:rPr>
          <w:lang w:val="en-US"/>
        </w:rPr>
        <w:t>Bijl</w:t>
      </w:r>
      <w:proofErr w:type="spellEnd"/>
      <w:r w:rsidRPr="007B5ECA">
        <w:rPr>
          <w:lang w:val="en-US"/>
        </w:rPr>
        <w:t xml:space="preserve"> M., </w:t>
      </w:r>
      <w:proofErr w:type="spellStart"/>
      <w:r w:rsidRPr="007B5ECA">
        <w:rPr>
          <w:lang w:val="en-US"/>
        </w:rPr>
        <w:t>Rensink</w:t>
      </w:r>
      <w:proofErr w:type="spellEnd"/>
      <w:r w:rsidRPr="007B5ECA">
        <w:rPr>
          <w:lang w:val="en-US"/>
        </w:rPr>
        <w:t xml:space="preserve"> A., </w:t>
      </w:r>
      <w:proofErr w:type="spellStart"/>
      <w:r w:rsidRPr="007B5ECA">
        <w:rPr>
          <w:lang w:val="en-US"/>
        </w:rPr>
        <w:t>Tretmans</w:t>
      </w:r>
      <w:proofErr w:type="spellEnd"/>
      <w:r w:rsidRPr="007B5ECA">
        <w:rPr>
          <w:lang w:val="en-US"/>
        </w:rPr>
        <w:t xml:space="preserve"> J. Compositional testing with </w:t>
      </w:r>
      <w:proofErr w:type="spellStart"/>
      <w:r w:rsidRPr="007B5ECA">
        <w:rPr>
          <w:lang w:val="en-US"/>
        </w:rPr>
        <w:t>ioco</w:t>
      </w:r>
      <w:proofErr w:type="spellEnd"/>
      <w:r w:rsidRPr="007B5ECA">
        <w:rPr>
          <w:lang w:val="en-US"/>
        </w:rPr>
        <w:t xml:space="preserve">. Formal Approaches to Software Testing: Third International Workshop, FATES 2003, Montreal, Quebec, Canada, October 6th, 2003. Editors: </w:t>
      </w:r>
      <w:proofErr w:type="spellStart"/>
      <w:r w:rsidRPr="007B5ECA">
        <w:rPr>
          <w:lang w:val="en-US"/>
        </w:rPr>
        <w:t>Alexandre</w:t>
      </w:r>
      <w:proofErr w:type="spellEnd"/>
      <w:r w:rsidRPr="007B5ECA">
        <w:rPr>
          <w:lang w:val="en-US"/>
        </w:rPr>
        <w:t xml:space="preserve"> </w:t>
      </w:r>
      <w:proofErr w:type="spellStart"/>
      <w:r w:rsidRPr="007B5ECA">
        <w:rPr>
          <w:lang w:val="en-US"/>
        </w:rPr>
        <w:t>Petrenko</w:t>
      </w:r>
      <w:proofErr w:type="spellEnd"/>
      <w:r w:rsidRPr="007B5ECA">
        <w:rPr>
          <w:lang w:val="en-US"/>
        </w:rPr>
        <w:t xml:space="preserve">, Andreas Ulrich ISBN: 3-540-20894-1. LNCS volume 2931, Springer, </w:t>
      </w:r>
      <w:r w:rsidRPr="007B5ECA">
        <w:rPr>
          <w:bCs/>
          <w:color w:val="000000"/>
          <w:lang w:val="en-US"/>
        </w:rPr>
        <w:t>pp. 86-100</w:t>
      </w:r>
      <w:r w:rsidRPr="007B5ECA">
        <w:rPr>
          <w:lang w:val="en-US"/>
        </w:rPr>
        <w:t>.</w:t>
      </w:r>
      <w:bookmarkEnd w:id="38"/>
    </w:p>
    <w:p w:rsidR="007B5ECA" w:rsidRPr="007B5ECA" w:rsidRDefault="007B5ECA" w:rsidP="007B5ECA">
      <w:pPr>
        <w:numPr>
          <w:ilvl w:val="0"/>
          <w:numId w:val="12"/>
        </w:numPr>
        <w:spacing w:after="120"/>
        <w:jc w:val="both"/>
      </w:pPr>
      <w:bookmarkStart w:id="39" w:name="_Ref180395025"/>
      <w:r w:rsidRPr="007B5ECA">
        <w:rPr>
          <w:lang w:val="en-US"/>
        </w:rPr>
        <w:t>van </w:t>
      </w:r>
      <w:proofErr w:type="spellStart"/>
      <w:r w:rsidRPr="007B5ECA">
        <w:rPr>
          <w:lang w:val="en-US"/>
        </w:rPr>
        <w:t>der</w:t>
      </w:r>
      <w:proofErr w:type="spellEnd"/>
      <w:r w:rsidRPr="007B5ECA">
        <w:rPr>
          <w:lang w:val="en-US"/>
        </w:rPr>
        <w:t> </w:t>
      </w:r>
      <w:proofErr w:type="spellStart"/>
      <w:r w:rsidRPr="007B5ECA">
        <w:rPr>
          <w:lang w:val="en-US"/>
        </w:rPr>
        <w:t>Bijl</w:t>
      </w:r>
      <w:proofErr w:type="spellEnd"/>
      <w:r w:rsidRPr="007B5ECA">
        <w:rPr>
          <w:lang w:val="en-US"/>
        </w:rPr>
        <w:t xml:space="preserve"> M., </w:t>
      </w:r>
      <w:proofErr w:type="spellStart"/>
      <w:r w:rsidRPr="007B5ECA">
        <w:rPr>
          <w:lang w:val="en-US"/>
        </w:rPr>
        <w:t>Rensink</w:t>
      </w:r>
      <w:proofErr w:type="spellEnd"/>
      <w:r w:rsidRPr="007B5ECA">
        <w:rPr>
          <w:lang w:val="en-US"/>
        </w:rPr>
        <w:t xml:space="preserve"> A., </w:t>
      </w:r>
      <w:proofErr w:type="spellStart"/>
      <w:r w:rsidRPr="007B5ECA">
        <w:rPr>
          <w:lang w:val="en-US"/>
        </w:rPr>
        <w:t>Tretmans</w:t>
      </w:r>
      <w:proofErr w:type="spellEnd"/>
      <w:r w:rsidRPr="007B5ECA">
        <w:rPr>
          <w:lang w:val="en-US"/>
        </w:rPr>
        <w:t xml:space="preserve"> J. Component Based Testing with </w:t>
      </w:r>
      <w:proofErr w:type="spellStart"/>
      <w:r w:rsidRPr="007B5ECA">
        <w:rPr>
          <w:lang w:val="en-US"/>
        </w:rPr>
        <w:t>ioco</w:t>
      </w:r>
      <w:proofErr w:type="spellEnd"/>
      <w:r w:rsidRPr="007B5ECA">
        <w:rPr>
          <w:lang w:val="en-US"/>
        </w:rPr>
        <w:t xml:space="preserve">. </w:t>
      </w:r>
      <w:r w:rsidRPr="00044DA4">
        <w:t xml:space="preserve">CTIT </w:t>
      </w:r>
      <w:proofErr w:type="spellStart"/>
      <w:r w:rsidRPr="00044DA4">
        <w:t>Technical</w:t>
      </w:r>
      <w:proofErr w:type="spellEnd"/>
      <w:r w:rsidRPr="00044DA4">
        <w:t xml:space="preserve"> </w:t>
      </w:r>
      <w:proofErr w:type="spellStart"/>
      <w:r w:rsidRPr="00044DA4">
        <w:t>Report</w:t>
      </w:r>
      <w:proofErr w:type="spellEnd"/>
      <w:r w:rsidRPr="00044DA4">
        <w:t xml:space="preserve"> TR-CTIT-03-34, </w:t>
      </w:r>
      <w:proofErr w:type="spellStart"/>
      <w:r w:rsidRPr="00044DA4">
        <w:t>University</w:t>
      </w:r>
      <w:proofErr w:type="spellEnd"/>
      <w:r w:rsidRPr="00044DA4">
        <w:t xml:space="preserve"> </w:t>
      </w:r>
      <w:proofErr w:type="spellStart"/>
      <w:r w:rsidRPr="00044DA4">
        <w:t>of</w:t>
      </w:r>
      <w:proofErr w:type="spellEnd"/>
      <w:r w:rsidRPr="00044DA4">
        <w:t xml:space="preserve"> </w:t>
      </w:r>
      <w:proofErr w:type="spellStart"/>
      <w:r w:rsidRPr="00044DA4">
        <w:t>Twente</w:t>
      </w:r>
      <w:proofErr w:type="spellEnd"/>
      <w:r w:rsidRPr="00044DA4">
        <w:t>, 2003.</w:t>
      </w:r>
      <w:bookmarkEnd w:id="39"/>
    </w:p>
    <w:p w:rsidR="006D5FD4" w:rsidRPr="006D5FD4" w:rsidRDefault="006D5FD4" w:rsidP="006D5FD4">
      <w:pPr>
        <w:numPr>
          <w:ilvl w:val="0"/>
          <w:numId w:val="12"/>
        </w:numPr>
        <w:spacing w:after="120"/>
        <w:jc w:val="both"/>
        <w:rPr>
          <w:lang w:val="en-US"/>
        </w:rPr>
      </w:pPr>
      <w:bookmarkStart w:id="40" w:name="_Ref180395045"/>
      <w:bookmarkStart w:id="41" w:name="_Ref180490488"/>
      <w:proofErr w:type="spellStart"/>
      <w:r w:rsidRPr="006D5FD4">
        <w:rPr>
          <w:lang w:val="en-US"/>
        </w:rPr>
        <w:lastRenderedPageBreak/>
        <w:t>Jard</w:t>
      </w:r>
      <w:proofErr w:type="spellEnd"/>
      <w:r w:rsidRPr="006D5FD4">
        <w:rPr>
          <w:lang w:val="en-US"/>
        </w:rPr>
        <w:t xml:space="preserve"> C., </w:t>
      </w:r>
      <w:proofErr w:type="spellStart"/>
      <w:r w:rsidRPr="006D5FD4">
        <w:rPr>
          <w:lang w:val="en-US"/>
        </w:rPr>
        <w:t>Jéron</w:t>
      </w:r>
      <w:proofErr w:type="spellEnd"/>
      <w:r w:rsidRPr="006D5FD4">
        <w:rPr>
          <w:lang w:val="en-US"/>
        </w:rPr>
        <w:t xml:space="preserve"> T., Tanguy L., </w:t>
      </w:r>
      <w:proofErr w:type="spellStart"/>
      <w:r w:rsidRPr="006D5FD4">
        <w:rPr>
          <w:lang w:val="en-US"/>
        </w:rPr>
        <w:t>Viho</w:t>
      </w:r>
      <w:proofErr w:type="spellEnd"/>
      <w:r w:rsidRPr="006D5FD4">
        <w:rPr>
          <w:lang w:val="en-US"/>
        </w:rPr>
        <w:t xml:space="preserve"> C. </w:t>
      </w:r>
      <w:r w:rsidRPr="006D5FD4">
        <w:rPr>
          <w:bCs/>
          <w:lang w:val="en-US"/>
        </w:rPr>
        <w:t>Remote testing can be as powerful as local testing. I</w:t>
      </w:r>
      <w:r w:rsidRPr="006D5FD4">
        <w:rPr>
          <w:lang w:val="en-US"/>
        </w:rPr>
        <w:t xml:space="preserve">n Formal methods for protocol engineering and distributed systems, FORTE XII/ PSTV XIX’ 99, Beijing, China, J. Wu, S. Chanson, Q. </w:t>
      </w:r>
      <w:proofErr w:type="spellStart"/>
      <w:r w:rsidRPr="006D5FD4">
        <w:rPr>
          <w:lang w:val="en-US"/>
        </w:rPr>
        <w:t>Gao</w:t>
      </w:r>
      <w:proofErr w:type="spellEnd"/>
      <w:r w:rsidRPr="006D5FD4">
        <w:rPr>
          <w:lang w:val="en-US"/>
        </w:rPr>
        <w:t xml:space="preserve"> (eds.), pp. 25-40, October 1999.</w:t>
      </w:r>
      <w:bookmarkEnd w:id="40"/>
      <w:bookmarkEnd w:id="41"/>
    </w:p>
    <w:p w:rsidR="006D5FD4" w:rsidRPr="006D5FD4" w:rsidRDefault="006D5FD4" w:rsidP="00B922D4">
      <w:pPr>
        <w:jc w:val="both"/>
        <w:rPr>
          <w:lang w:val="en-US"/>
        </w:rPr>
      </w:pPr>
    </w:p>
    <w:p w:rsidR="00D84C09" w:rsidRPr="006D5FD4" w:rsidRDefault="00D84C09" w:rsidP="00B922D4">
      <w:pPr>
        <w:jc w:val="both"/>
        <w:rPr>
          <w:lang w:val="en-US"/>
        </w:rPr>
      </w:pPr>
    </w:p>
    <w:p w:rsidR="003240A7" w:rsidRDefault="00D84C09" w:rsidP="00B922D4">
      <w:pPr>
        <w:jc w:val="both"/>
        <w:rPr>
          <w:noProof/>
        </w:rPr>
      </w:pPr>
      <w:r w:rsidRPr="006D5FD4">
        <w:rPr>
          <w:lang w:val="en-US"/>
        </w:rPr>
        <w:br w:type="page"/>
      </w:r>
      <w:r w:rsidR="001E29FA">
        <w:fldChar w:fldCharType="begin"/>
      </w:r>
      <w:r w:rsidRPr="006D5FD4">
        <w:rPr>
          <w:lang w:val="en-US"/>
        </w:rPr>
        <w:instrText xml:space="preserve"> TOC \o "1-3" \h \z \u </w:instrText>
      </w:r>
      <w:r w:rsidR="001E29FA">
        <w:fldChar w:fldCharType="separate"/>
      </w:r>
    </w:p>
    <w:p w:rsidR="003240A7" w:rsidRDefault="001E29F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4" w:history="1">
        <w:r w:rsidR="003240A7" w:rsidRPr="00E32720">
          <w:rPr>
            <w:rStyle w:val="a7"/>
            <w:noProof/>
          </w:rPr>
          <w:t>СОГЛАСОВАНИЕ КОНФОРМНОСТИ И КОМПОЗИЦИИ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5" w:history="1">
        <w:r w:rsidR="003240A7" w:rsidRPr="00E32720">
          <w:rPr>
            <w:rStyle w:val="a7"/>
            <w:noProof/>
          </w:rPr>
          <w:t>1.</w:t>
        </w:r>
        <w:r w:rsidR="003240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40A7" w:rsidRPr="00E32720">
          <w:rPr>
            <w:rStyle w:val="a7"/>
            <w:noProof/>
          </w:rPr>
          <w:t>Введение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6" w:history="1">
        <w:r w:rsidR="003240A7" w:rsidRPr="00E32720">
          <w:rPr>
            <w:rStyle w:val="a7"/>
            <w:noProof/>
          </w:rPr>
          <w:t>2.</w:t>
        </w:r>
        <w:r w:rsidR="003240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40A7" w:rsidRPr="00E32720">
          <w:rPr>
            <w:rStyle w:val="a7"/>
            <w:noProof/>
            <w:lang w:val="en-US"/>
          </w:rPr>
          <w:t>LTS</w:t>
        </w:r>
        <w:r w:rsidR="003240A7" w:rsidRPr="00E32720">
          <w:rPr>
            <w:rStyle w:val="a7"/>
            <w:noProof/>
          </w:rPr>
          <w:t xml:space="preserve"> событий и генерация наблюдений по событиям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7" w:history="1">
        <w:r w:rsidR="003240A7" w:rsidRPr="00E32720">
          <w:rPr>
            <w:rStyle w:val="a7"/>
            <w:noProof/>
          </w:rPr>
          <w:t>3.</w:t>
        </w:r>
        <w:r w:rsidR="003240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40A7" w:rsidRPr="00E32720">
          <w:rPr>
            <w:rStyle w:val="a7"/>
            <w:noProof/>
          </w:rPr>
          <w:t>Параллельная композиция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8" w:history="1">
        <w:r w:rsidR="003240A7" w:rsidRPr="00E32720">
          <w:rPr>
            <w:rStyle w:val="a7"/>
            <w:noProof/>
          </w:rPr>
          <w:t>4.</w:t>
        </w:r>
        <w:r w:rsidR="003240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40A7" w:rsidRPr="00E32720">
          <w:rPr>
            <w:rStyle w:val="a7"/>
            <w:noProof/>
          </w:rPr>
          <w:t>Композиция спецификаций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699" w:history="1">
        <w:r w:rsidR="003240A7" w:rsidRPr="00E32720">
          <w:rPr>
            <w:rStyle w:val="a7"/>
            <w:noProof/>
          </w:rPr>
          <w:t>5.</w:t>
        </w:r>
        <w:r w:rsidR="003240A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3240A7" w:rsidRPr="00E32720">
          <w:rPr>
            <w:rStyle w:val="a7"/>
            <w:noProof/>
          </w:rPr>
          <w:t>Моделирование других семантик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240A7" w:rsidRDefault="001E29F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5567700" w:history="1">
        <w:r w:rsidR="003240A7" w:rsidRPr="00E32720">
          <w:rPr>
            <w:rStyle w:val="a7"/>
            <w:b/>
            <w:noProof/>
            <w:lang w:eastAsia="zh-TW"/>
          </w:rPr>
          <w:t>Литература</w:t>
        </w:r>
        <w:r w:rsidR="003240A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240A7">
          <w:rPr>
            <w:noProof/>
            <w:webHidden/>
          </w:rPr>
          <w:instrText xml:space="preserve"> PAGEREF _Toc445567700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40A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84C09" w:rsidRPr="00F26269" w:rsidRDefault="001E29FA" w:rsidP="00B922D4">
      <w:pPr>
        <w:jc w:val="both"/>
      </w:pPr>
      <w:r>
        <w:fldChar w:fldCharType="end"/>
      </w:r>
    </w:p>
    <w:sectPr w:rsidR="00D84C09" w:rsidRPr="00F26269" w:rsidSect="00165ED1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382" w:rsidRDefault="00F01382" w:rsidP="00902C08">
      <w:r>
        <w:separator/>
      </w:r>
    </w:p>
  </w:endnote>
  <w:endnote w:type="continuationSeparator" w:id="0">
    <w:p w:rsidR="00F01382" w:rsidRDefault="00F01382" w:rsidP="00902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00D05B2A-CA94-4C94-8834-851D20261665}"/>
    <w:embedBold r:id="rId2" w:fontKey="{2DC61B9C-75EA-444E-8A40-7D708B9548E2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3" w:fontKey="{D0041842-8AD2-4A54-8124-EB30BACD7065}"/>
  </w:font>
  <w:font w:name="Euclid Extra">
    <w:panose1 w:val="02050502000505020303"/>
    <w:charset w:val="02"/>
    <w:family w:val="roman"/>
    <w:pitch w:val="variable"/>
    <w:sig w:usb0="80000000" w:usb1="10000000" w:usb2="00000000" w:usb3="00000000" w:csb0="80000000" w:csb1="00000000"/>
    <w:embedRegular r:id="rId4" w:fontKey="{8ABB7CD5-7656-4393-A276-48F051C124DD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5" w:fontKey="{F33A9D28-450A-4DC2-B3BD-406C0E61EF6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0B7BA5A1-90B6-4E85-8897-502AC4C6333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CDF" w:rsidRDefault="001E29FA">
    <w:pPr>
      <w:pStyle w:val="aa"/>
      <w:jc w:val="right"/>
    </w:pPr>
    <w:fldSimple w:instr=" PAGE   \* MERGEFORMAT ">
      <w:r w:rsidR="003F3C3A">
        <w:rPr>
          <w:noProof/>
        </w:rPr>
        <w:t>18</w:t>
      </w:r>
    </w:fldSimple>
  </w:p>
  <w:p w:rsidR="00F71CDF" w:rsidRDefault="00F71CD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382" w:rsidRDefault="00F01382" w:rsidP="00902C08">
      <w:r>
        <w:separator/>
      </w:r>
    </w:p>
  </w:footnote>
  <w:footnote w:type="continuationSeparator" w:id="0">
    <w:p w:rsidR="00F01382" w:rsidRDefault="00F01382" w:rsidP="00902C08">
      <w:r>
        <w:continuationSeparator/>
      </w:r>
    </w:p>
  </w:footnote>
  <w:footnote w:id="1">
    <w:p w:rsidR="00F71CDF" w:rsidRPr="007830C5" w:rsidRDefault="00F71CDF">
      <w:pPr>
        <w:pStyle w:val="a4"/>
      </w:pPr>
      <w:r>
        <w:rPr>
          <w:rStyle w:val="a6"/>
        </w:rPr>
        <w:footnoteRef/>
      </w:r>
      <w:r>
        <w:t xml:space="preserve"> </w:t>
      </w:r>
      <w:r w:rsidRPr="007830C5">
        <w:t>“</w:t>
      </w:r>
      <w:r>
        <w:rPr>
          <w:lang w:val="en-US"/>
        </w:rPr>
        <w:t>A</w:t>
      </w:r>
      <w:r w:rsidRPr="007830C5">
        <w:t>”</w:t>
      </w:r>
      <w:r>
        <w:t xml:space="preserve"> – от англ. </w:t>
      </w:r>
      <w:r w:rsidRPr="007830C5">
        <w:t>“</w:t>
      </w:r>
      <w:r w:rsidRPr="007830C5">
        <w:rPr>
          <w:i/>
          <w:lang w:val="en-US"/>
        </w:rPr>
        <w:t>action</w:t>
      </w:r>
      <w:r w:rsidRPr="007830C5">
        <w:t>”</w:t>
      </w:r>
      <w:r>
        <w:t xml:space="preserve"> </w:t>
      </w:r>
      <w:r w:rsidRPr="007830C5">
        <w:t xml:space="preserve">– </w:t>
      </w:r>
      <w:r>
        <w:t>действие.</w:t>
      </w:r>
    </w:p>
  </w:footnote>
  <w:footnote w:id="2">
    <w:p w:rsidR="00F71CDF" w:rsidRDefault="00F71CDF">
      <w:pPr>
        <w:pStyle w:val="a4"/>
      </w:pPr>
      <w:r>
        <w:rPr>
          <w:rStyle w:val="a6"/>
        </w:rPr>
        <w:footnoteRef/>
      </w:r>
      <w:r>
        <w:t xml:space="preserve"> </w:t>
      </w:r>
      <w:r w:rsidRPr="007830C5">
        <w:t>“</w:t>
      </w:r>
      <w:r>
        <w:rPr>
          <w:lang w:val="en-US"/>
        </w:rPr>
        <w:t>O</w:t>
      </w:r>
      <w:r w:rsidRPr="007830C5">
        <w:t>”</w:t>
      </w:r>
      <w:r>
        <w:t xml:space="preserve"> – от англ. </w:t>
      </w:r>
      <w:r w:rsidRPr="007830C5">
        <w:t>“</w:t>
      </w:r>
      <w:r>
        <w:rPr>
          <w:i/>
          <w:lang w:val="en-US"/>
        </w:rPr>
        <w:t>observa</w:t>
      </w:r>
      <w:r w:rsidRPr="007830C5">
        <w:rPr>
          <w:i/>
          <w:lang w:val="en-US"/>
        </w:rPr>
        <w:t>tion</w:t>
      </w:r>
      <w:r w:rsidRPr="007830C5">
        <w:t>”</w:t>
      </w:r>
      <w:r>
        <w:t xml:space="preserve"> </w:t>
      </w:r>
      <w:r w:rsidRPr="007830C5">
        <w:t xml:space="preserve">– </w:t>
      </w:r>
      <w:r>
        <w:t>наблюдение.</w:t>
      </w:r>
    </w:p>
  </w:footnote>
  <w:footnote w:id="3">
    <w:p w:rsidR="00F71CDF" w:rsidRDefault="00F71CDF">
      <w:pPr>
        <w:pStyle w:val="a4"/>
      </w:pPr>
      <w:r>
        <w:rPr>
          <w:rStyle w:val="a6"/>
        </w:rPr>
        <w:footnoteRef/>
      </w:r>
      <w:r>
        <w:t xml:space="preserve"> </w:t>
      </w:r>
      <w:r w:rsidRPr="007830C5">
        <w:t>“</w:t>
      </w:r>
      <w:r>
        <w:rPr>
          <w:lang w:val="en-US"/>
        </w:rPr>
        <w:t>E</w:t>
      </w:r>
      <w:r w:rsidRPr="007830C5">
        <w:t>”</w:t>
      </w:r>
      <w:r>
        <w:t xml:space="preserve"> – от англ. </w:t>
      </w:r>
      <w:r w:rsidRPr="007830C5">
        <w:t>“</w:t>
      </w:r>
      <w:r>
        <w:rPr>
          <w:i/>
          <w:lang w:val="en-US"/>
        </w:rPr>
        <w:t>event</w:t>
      </w:r>
      <w:r w:rsidRPr="007830C5">
        <w:t>”</w:t>
      </w:r>
      <w:r>
        <w:t xml:space="preserve"> </w:t>
      </w:r>
      <w:r w:rsidRPr="007830C5">
        <w:t xml:space="preserve">– </w:t>
      </w:r>
      <w:r>
        <w:t>событие.</w:t>
      </w:r>
    </w:p>
  </w:footnote>
  <w:footnote w:id="4">
    <w:p w:rsidR="00F71CDF" w:rsidRPr="00214E2F" w:rsidRDefault="00F71CDF" w:rsidP="00214E2F">
      <w:pPr>
        <w:pStyle w:val="a4"/>
        <w:jc w:val="both"/>
      </w:pPr>
      <w:r>
        <w:rPr>
          <w:rStyle w:val="a6"/>
        </w:rPr>
        <w:footnoteRef/>
      </w:r>
      <w:r>
        <w:t xml:space="preserve"> Причина, по которой может скрываться только часть синхронных символов, – возможность моделирования «широковещания» (</w:t>
      </w:r>
      <w:r w:rsidRPr="000C432B">
        <w:rPr>
          <w:i/>
          <w:lang w:val="en-US"/>
        </w:rPr>
        <w:t>broadcasting</w:t>
      </w:r>
      <w:r>
        <w:t xml:space="preserve">): переход в композиции нескольких </w:t>
      </w:r>
      <w:r>
        <w:rPr>
          <w:lang w:val="en-US"/>
        </w:rPr>
        <w:t>ATS</w:t>
      </w:r>
      <w:r>
        <w:t xml:space="preserve"> соответствует переходам в нескольких (не обязательно двух) операндах.</w:t>
      </w:r>
    </w:p>
  </w:footnote>
  <w:footnote w:id="5">
    <w:p w:rsidR="00F71CDF" w:rsidRPr="00B95915" w:rsidRDefault="00F71CDF" w:rsidP="00EF59E1">
      <w:pPr>
        <w:pStyle w:val="a4"/>
        <w:jc w:val="both"/>
      </w:pPr>
      <w:r>
        <w:rPr>
          <w:rStyle w:val="a6"/>
        </w:rPr>
        <w:footnoteRef/>
      </w:r>
      <w:r>
        <w:t xml:space="preserve"> На самом деле условие </w:t>
      </w:r>
      <w:r w:rsidRPr="004E03F0">
        <w:rPr>
          <w:i/>
          <w:lang w:val="en-US"/>
        </w:rPr>
        <w:t>H</w:t>
      </w:r>
      <w:r>
        <w:sym w:font="Symbol" w:char="F0CD"/>
      </w:r>
      <w:r w:rsidRPr="00EE1D2E">
        <w:rPr>
          <w:i/>
          <w:lang w:val="en-US"/>
        </w:rPr>
        <w:t>U</w:t>
      </w:r>
      <w:r w:rsidRPr="00EF59E1">
        <w:t xml:space="preserve"> </w:t>
      </w:r>
      <w:r>
        <w:t>для оператора сокрытия</w:t>
      </w:r>
      <w:r w:rsidRPr="00EF59E1">
        <w:t xml:space="preserve"> и</w:t>
      </w:r>
      <w:r>
        <w:t xml:space="preserve">злишне, однако после композиции сокрытие асинхронных событий вряд ли имеет смысл. Более того, после композиции достаточно скрывать только синхронные события из </w:t>
      </w:r>
      <w:proofErr w:type="spellStart"/>
      <w:r w:rsidRPr="00B95915">
        <w:rPr>
          <w:b/>
          <w:i/>
          <w:lang w:val="en-US"/>
        </w:rPr>
        <w:t>Im</w:t>
      </w:r>
      <w:proofErr w:type="spellEnd"/>
      <w:r w:rsidRPr="00B95915">
        <w:t>(</w:t>
      </w:r>
      <w:r w:rsidRPr="00E84B76">
        <w:t>|</w:t>
      </w:r>
      <w:r w:rsidRPr="00E84B76">
        <w:rPr>
          <w:i/>
          <w:vertAlign w:val="subscript"/>
          <w:lang w:val="en-US"/>
        </w:rPr>
        <w:t>U</w:t>
      </w:r>
      <w:r w:rsidRPr="00E84B76">
        <w:t>|</w:t>
      </w:r>
      <w:r w:rsidRPr="00B95915">
        <w:t>)</w:t>
      </w:r>
      <w:r>
        <w:sym w:font="Symbol" w:char="F0CD"/>
      </w:r>
      <w:r w:rsidRPr="00EE1D2E">
        <w:rPr>
          <w:i/>
          <w:lang w:val="en-US"/>
        </w:rPr>
        <w:t>U</w:t>
      </w:r>
      <w:r>
        <w:t>, поскольку другие синхронные события в композиции заведомо отсутствуют.</w:t>
      </w:r>
    </w:p>
  </w:footnote>
  <w:footnote w:id="6">
    <w:p w:rsidR="00F71CDF" w:rsidRPr="00F32E99" w:rsidRDefault="00F71CDF" w:rsidP="00F32E99">
      <w:pPr>
        <w:pStyle w:val="a4"/>
      </w:pPr>
      <w:r>
        <w:rPr>
          <w:rStyle w:val="a6"/>
        </w:rPr>
        <w:footnoteRef/>
      </w:r>
      <w:r>
        <w:t xml:space="preserve"> В </w:t>
      </w:r>
      <w:r w:rsidRPr="00F32E99">
        <w:t>[</w:t>
      </w:r>
      <w:r w:rsidR="001E29FA">
        <w:fldChar w:fldCharType="begin"/>
      </w:r>
      <w:r w:rsidR="007A6866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F32E99">
        <w:t>]</w:t>
      </w:r>
      <w:r>
        <w:t xml:space="preserve">, где рассматривались только </w:t>
      </w:r>
      <w:r>
        <w:rPr>
          <w:lang w:val="en-US"/>
        </w:rPr>
        <w:t>OTS</w:t>
      </w:r>
      <w:r>
        <w:t xml:space="preserve">-реализации, вместо </w:t>
      </w:r>
      <w:r w:rsidRPr="00F32E99">
        <w:rPr>
          <w:b/>
          <w:i/>
          <w:lang w:val="en-US"/>
        </w:rPr>
        <w:t>O</w:t>
      </w:r>
      <w:r w:rsidRPr="00F32E99">
        <w:t>(</w:t>
      </w:r>
      <w:r w:rsidRPr="00F32E99">
        <w:rPr>
          <w:i/>
          <w:lang w:val="en-US"/>
        </w:rPr>
        <w:t>S</w:t>
      </w:r>
      <w:r w:rsidRPr="00F32E99">
        <w:t>)</w:t>
      </w:r>
      <w:r>
        <w:t xml:space="preserve"> мы писали </w:t>
      </w:r>
      <w:r w:rsidRPr="00F32E99">
        <w:rPr>
          <w:i/>
          <w:lang w:val="en-US"/>
        </w:rPr>
        <w:t>C</w:t>
      </w:r>
      <w:r w:rsidRPr="00F32E99">
        <w:rPr>
          <w:i/>
          <w:vertAlign w:val="subscript"/>
          <w:lang w:val="en-US"/>
        </w:rPr>
        <w:t>S</w:t>
      </w:r>
      <w:r>
        <w:t>.</w:t>
      </w:r>
    </w:p>
  </w:footnote>
  <w:footnote w:id="7">
    <w:p w:rsidR="00F71CDF" w:rsidRDefault="00F71CDF">
      <w:pPr>
        <w:pStyle w:val="a4"/>
      </w:pPr>
      <w:r>
        <w:rPr>
          <w:rStyle w:val="a6"/>
        </w:rPr>
        <w:footnoteRef/>
      </w:r>
      <w:r>
        <w:t xml:space="preserve"> В </w:t>
      </w:r>
      <w:r w:rsidRPr="00F11EC5">
        <w:t>[</w:t>
      </w:r>
      <w:r w:rsidR="001E29FA">
        <w:fldChar w:fldCharType="begin"/>
      </w:r>
      <w:r w:rsidR="007A6866">
        <w:instrText xml:space="preserve"> REF _Ref343174453 \r \h </w:instrText>
      </w:r>
      <w:r w:rsidR="001E29FA">
        <w:fldChar w:fldCharType="separate"/>
      </w:r>
      <w:r w:rsidR="007A6866">
        <w:t>1</w:t>
      </w:r>
      <w:r w:rsidR="001E29FA">
        <w:fldChar w:fldCharType="end"/>
      </w:r>
      <w:r w:rsidRPr="00F11EC5">
        <w:t>]</w:t>
      </w:r>
      <w:r>
        <w:t xml:space="preserve"> эта процедура называлась нормализацией.</w:t>
      </w:r>
    </w:p>
  </w:footnote>
  <w:footnote w:id="8">
    <w:p w:rsidR="00531833" w:rsidRDefault="00531833">
      <w:pPr>
        <w:pStyle w:val="a4"/>
      </w:pPr>
      <w:r>
        <w:rPr>
          <w:rStyle w:val="a6"/>
        </w:rPr>
        <w:footnoteRef/>
      </w:r>
      <w:r>
        <w:t xml:space="preserve"> Еще одно отличие чисто формальное: в порождающем графе </w:t>
      </w:r>
      <w:r>
        <w:sym w:font="Symbol" w:char="F074"/>
      </w:r>
      <w:r>
        <w:t>-переходу соответствует пустой переход (непомеченная дуга графа).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0A7" w:rsidRPr="003240A7" w:rsidRDefault="003240A7" w:rsidP="003240A7">
    <w:pPr>
      <w:pStyle w:val="a8"/>
      <w:rPr>
        <w:sz w:val="20"/>
      </w:rPr>
    </w:pPr>
    <w:r w:rsidRPr="003240A7">
      <w:rPr>
        <w:sz w:val="20"/>
      </w:rPr>
      <w:t xml:space="preserve">И. Бурдонов, А. </w:t>
    </w:r>
    <w:proofErr w:type="spellStart"/>
    <w:r w:rsidRPr="003240A7">
      <w:rPr>
        <w:sz w:val="20"/>
      </w:rPr>
      <w:t>Косачев</w:t>
    </w:r>
    <w:proofErr w:type="spellEnd"/>
    <w:r w:rsidRPr="003240A7">
      <w:rPr>
        <w:sz w:val="20"/>
      </w:rPr>
      <w:t>.</w:t>
    </w:r>
  </w:p>
  <w:p w:rsidR="003240A7" w:rsidRPr="003240A7" w:rsidRDefault="003240A7" w:rsidP="003240A7">
    <w:pPr>
      <w:pStyle w:val="a8"/>
      <w:rPr>
        <w:sz w:val="20"/>
      </w:rPr>
    </w:pPr>
    <w:r w:rsidRPr="003240A7">
      <w:rPr>
        <w:sz w:val="20"/>
      </w:rPr>
      <w:t xml:space="preserve">Согласование </w:t>
    </w:r>
    <w:proofErr w:type="spellStart"/>
    <w:r w:rsidRPr="003240A7">
      <w:rPr>
        <w:sz w:val="20"/>
      </w:rPr>
      <w:t>конформности</w:t>
    </w:r>
    <w:proofErr w:type="spellEnd"/>
    <w:r w:rsidRPr="003240A7">
      <w:rPr>
        <w:sz w:val="20"/>
      </w:rPr>
      <w:t xml:space="preserve"> и композиции.</w:t>
    </w:r>
  </w:p>
  <w:p w:rsidR="003240A7" w:rsidRPr="003240A7" w:rsidRDefault="003240A7" w:rsidP="003240A7">
    <w:pPr>
      <w:pStyle w:val="a8"/>
      <w:rPr>
        <w:sz w:val="20"/>
      </w:rPr>
    </w:pPr>
    <w:r w:rsidRPr="003240A7">
      <w:rPr>
        <w:sz w:val="20"/>
      </w:rPr>
      <w:t>"Программирование", -2013, №6, стр. 3-15.</w:t>
    </w:r>
  </w:p>
  <w:p w:rsidR="003240A7" w:rsidRPr="003240A7" w:rsidRDefault="003240A7" w:rsidP="003240A7">
    <w:pPr>
      <w:pStyle w:val="a8"/>
      <w:rPr>
        <w:sz w:val="20"/>
      </w:rPr>
    </w:pPr>
    <w:r w:rsidRPr="003240A7">
      <w:rPr>
        <w:sz w:val="20"/>
      </w:rPr>
      <w:t>13 стр.</w:t>
    </w:r>
  </w:p>
  <w:p w:rsidR="00F71CDF" w:rsidRPr="003240A7" w:rsidRDefault="003240A7" w:rsidP="003240A7">
    <w:pPr>
      <w:pStyle w:val="a8"/>
      <w:rPr>
        <w:sz w:val="20"/>
      </w:rPr>
    </w:pPr>
    <w:r w:rsidRPr="003240A7">
      <w:rPr>
        <w:sz w:val="20"/>
      </w:rPr>
      <w:t>_____________________________________________________</w:t>
    </w:r>
  </w:p>
  <w:p w:rsidR="00F71CDF" w:rsidRPr="003240A7" w:rsidRDefault="00F71CDF">
    <w:pPr>
      <w:pStyle w:val="a8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118C"/>
    <w:multiLevelType w:val="hybridMultilevel"/>
    <w:tmpl w:val="D6BC9E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954F1F"/>
    <w:multiLevelType w:val="hybridMultilevel"/>
    <w:tmpl w:val="E9867046"/>
    <w:lvl w:ilvl="0" w:tplc="230AC164">
      <w:start w:val="1"/>
      <w:numFmt w:val="decimal"/>
      <w:lvlText w:val="Рис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F64F2"/>
    <w:multiLevelType w:val="hybridMultilevel"/>
    <w:tmpl w:val="EFDEA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85A2E"/>
    <w:multiLevelType w:val="hybridMultilevel"/>
    <w:tmpl w:val="BAEA31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B590F"/>
    <w:multiLevelType w:val="hybridMultilevel"/>
    <w:tmpl w:val="EC3424E6"/>
    <w:lvl w:ilvl="0" w:tplc="054A20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1725FF"/>
    <w:multiLevelType w:val="hybridMultilevel"/>
    <w:tmpl w:val="C9B4A6A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15161A"/>
    <w:multiLevelType w:val="multilevel"/>
    <w:tmpl w:val="FD22B0B6"/>
    <w:lvl w:ilvl="0">
      <w:start w:val="1"/>
      <w:numFmt w:val="decimal"/>
      <w:pStyle w:val="2"/>
      <w:lvlText w:val="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7">
    <w:nsid w:val="2C5862A2"/>
    <w:multiLevelType w:val="hybridMultilevel"/>
    <w:tmpl w:val="EC3424E6"/>
    <w:lvl w:ilvl="0" w:tplc="054A203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0A5459"/>
    <w:multiLevelType w:val="hybridMultilevel"/>
    <w:tmpl w:val="B56A3C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869FE"/>
    <w:multiLevelType w:val="hybridMultilevel"/>
    <w:tmpl w:val="EFDEA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C63C1"/>
    <w:multiLevelType w:val="hybridMultilevel"/>
    <w:tmpl w:val="5518D3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27428A6"/>
    <w:multiLevelType w:val="hybridMultilevel"/>
    <w:tmpl w:val="F74A6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7275B"/>
    <w:multiLevelType w:val="hybridMultilevel"/>
    <w:tmpl w:val="16620B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F5008C"/>
    <w:multiLevelType w:val="hybridMultilevel"/>
    <w:tmpl w:val="4B64C8F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B725FA"/>
    <w:multiLevelType w:val="hybridMultilevel"/>
    <w:tmpl w:val="A7225280"/>
    <w:lvl w:ilvl="0" w:tplc="6F2ECB74">
      <w:numFmt w:val="bullet"/>
      <w:lvlText w:val=""/>
      <w:lvlJc w:val="left"/>
      <w:pPr>
        <w:ind w:left="14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8D6BAF"/>
    <w:multiLevelType w:val="hybridMultilevel"/>
    <w:tmpl w:val="F74A6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352CE"/>
    <w:multiLevelType w:val="hybridMultilevel"/>
    <w:tmpl w:val="C8283A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5C0A75"/>
    <w:multiLevelType w:val="hybridMultilevel"/>
    <w:tmpl w:val="B56A3C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153846"/>
    <w:multiLevelType w:val="hybridMultilevel"/>
    <w:tmpl w:val="E8AA6724"/>
    <w:lvl w:ilvl="0" w:tplc="9A3C8E7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074EBE"/>
    <w:multiLevelType w:val="hybridMultilevel"/>
    <w:tmpl w:val="EFDEA3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3"/>
  </w:num>
  <w:num w:numId="5">
    <w:abstractNumId w:val="20"/>
  </w:num>
  <w:num w:numId="6">
    <w:abstractNumId w:val="9"/>
  </w:num>
  <w:num w:numId="7">
    <w:abstractNumId w:val="18"/>
  </w:num>
  <w:num w:numId="8">
    <w:abstractNumId w:val="8"/>
  </w:num>
  <w:num w:numId="9">
    <w:abstractNumId w:val="3"/>
  </w:num>
  <w:num w:numId="10">
    <w:abstractNumId w:val="1"/>
  </w:num>
  <w:num w:numId="11">
    <w:abstractNumId w:val="0"/>
  </w:num>
  <w:num w:numId="12">
    <w:abstractNumId w:val="17"/>
  </w:num>
  <w:num w:numId="13">
    <w:abstractNumId w:val="11"/>
  </w:num>
  <w:num w:numId="14">
    <w:abstractNumId w:val="5"/>
  </w:num>
  <w:num w:numId="15">
    <w:abstractNumId w:val="16"/>
  </w:num>
  <w:num w:numId="16">
    <w:abstractNumId w:val="12"/>
  </w:num>
  <w:num w:numId="17">
    <w:abstractNumId w:val="14"/>
  </w:num>
  <w:num w:numId="18">
    <w:abstractNumId w:val="6"/>
  </w:num>
  <w:num w:numId="19">
    <w:abstractNumId w:val="6"/>
  </w:num>
  <w:num w:numId="20">
    <w:abstractNumId w:val="7"/>
  </w:num>
  <w:num w:numId="21">
    <w:abstractNumId w:val="4"/>
  </w:num>
  <w:num w:numId="22">
    <w:abstractNumId w:val="6"/>
  </w:num>
  <w:num w:numId="23">
    <w:abstractNumId w:val="10"/>
  </w:num>
  <w:num w:numId="24">
    <w:abstractNumId w:val="6"/>
  </w:num>
  <w:num w:numId="25">
    <w:abstractNumId w:val="19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proofState w:spelling="clean"/>
  <w:stylePaneFormatFilter w:val="3F01"/>
  <w:defaultTabStop w:val="28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3802"/>
    <w:rsid w:val="000000F7"/>
    <w:rsid w:val="00001B80"/>
    <w:rsid w:val="000021A9"/>
    <w:rsid w:val="000023DC"/>
    <w:rsid w:val="000030D6"/>
    <w:rsid w:val="00004106"/>
    <w:rsid w:val="00004EF5"/>
    <w:rsid w:val="00005836"/>
    <w:rsid w:val="000079D4"/>
    <w:rsid w:val="000107B7"/>
    <w:rsid w:val="0001478E"/>
    <w:rsid w:val="000163B8"/>
    <w:rsid w:val="000171B7"/>
    <w:rsid w:val="000176FF"/>
    <w:rsid w:val="000202DB"/>
    <w:rsid w:val="000205F0"/>
    <w:rsid w:val="000236FD"/>
    <w:rsid w:val="00025AA3"/>
    <w:rsid w:val="00025E59"/>
    <w:rsid w:val="00027FE6"/>
    <w:rsid w:val="00031704"/>
    <w:rsid w:val="00032EB6"/>
    <w:rsid w:val="00044B0A"/>
    <w:rsid w:val="00044CB1"/>
    <w:rsid w:val="00046F28"/>
    <w:rsid w:val="000475F5"/>
    <w:rsid w:val="00047878"/>
    <w:rsid w:val="0005230E"/>
    <w:rsid w:val="0005232C"/>
    <w:rsid w:val="000550BE"/>
    <w:rsid w:val="00062595"/>
    <w:rsid w:val="00063428"/>
    <w:rsid w:val="00063BF0"/>
    <w:rsid w:val="00064457"/>
    <w:rsid w:val="00066D90"/>
    <w:rsid w:val="000772CC"/>
    <w:rsid w:val="00081EE2"/>
    <w:rsid w:val="0008240D"/>
    <w:rsid w:val="000873EA"/>
    <w:rsid w:val="000908F1"/>
    <w:rsid w:val="00090FC2"/>
    <w:rsid w:val="0009131B"/>
    <w:rsid w:val="00091706"/>
    <w:rsid w:val="00091747"/>
    <w:rsid w:val="00091B53"/>
    <w:rsid w:val="0009263F"/>
    <w:rsid w:val="000975A1"/>
    <w:rsid w:val="00097F5E"/>
    <w:rsid w:val="000A1975"/>
    <w:rsid w:val="000A37E2"/>
    <w:rsid w:val="000A39C5"/>
    <w:rsid w:val="000A4AB1"/>
    <w:rsid w:val="000A621D"/>
    <w:rsid w:val="000A7D4E"/>
    <w:rsid w:val="000B1241"/>
    <w:rsid w:val="000B1EC1"/>
    <w:rsid w:val="000B2FA6"/>
    <w:rsid w:val="000B54DB"/>
    <w:rsid w:val="000B64B1"/>
    <w:rsid w:val="000B7415"/>
    <w:rsid w:val="000C0F0C"/>
    <w:rsid w:val="000C432B"/>
    <w:rsid w:val="000C4B7C"/>
    <w:rsid w:val="000D2198"/>
    <w:rsid w:val="000D4F4F"/>
    <w:rsid w:val="000D5E4E"/>
    <w:rsid w:val="000E3717"/>
    <w:rsid w:val="000E67A7"/>
    <w:rsid w:val="000E6F52"/>
    <w:rsid w:val="000E75CD"/>
    <w:rsid w:val="000F17B1"/>
    <w:rsid w:val="000F20CA"/>
    <w:rsid w:val="000F48DB"/>
    <w:rsid w:val="00107488"/>
    <w:rsid w:val="001102EC"/>
    <w:rsid w:val="0011155B"/>
    <w:rsid w:val="001122D7"/>
    <w:rsid w:val="00113A04"/>
    <w:rsid w:val="001158C0"/>
    <w:rsid w:val="00117117"/>
    <w:rsid w:val="0011725C"/>
    <w:rsid w:val="001179D2"/>
    <w:rsid w:val="00120273"/>
    <w:rsid w:val="00122014"/>
    <w:rsid w:val="001249D1"/>
    <w:rsid w:val="00125659"/>
    <w:rsid w:val="00130D70"/>
    <w:rsid w:val="00132C3A"/>
    <w:rsid w:val="0013441F"/>
    <w:rsid w:val="00134BEC"/>
    <w:rsid w:val="00135D78"/>
    <w:rsid w:val="00136178"/>
    <w:rsid w:val="00140C7B"/>
    <w:rsid w:val="00142F7D"/>
    <w:rsid w:val="0014467A"/>
    <w:rsid w:val="0015018F"/>
    <w:rsid w:val="00152DE1"/>
    <w:rsid w:val="00155985"/>
    <w:rsid w:val="00157A86"/>
    <w:rsid w:val="0016234F"/>
    <w:rsid w:val="001637C7"/>
    <w:rsid w:val="0016474F"/>
    <w:rsid w:val="00165721"/>
    <w:rsid w:val="00165B05"/>
    <w:rsid w:val="00165ED1"/>
    <w:rsid w:val="0016678D"/>
    <w:rsid w:val="00167950"/>
    <w:rsid w:val="00167F8C"/>
    <w:rsid w:val="00171767"/>
    <w:rsid w:val="00172A3E"/>
    <w:rsid w:val="00174125"/>
    <w:rsid w:val="00174686"/>
    <w:rsid w:val="00176511"/>
    <w:rsid w:val="00180ED9"/>
    <w:rsid w:val="00182853"/>
    <w:rsid w:val="00183DBE"/>
    <w:rsid w:val="001872D6"/>
    <w:rsid w:val="0019236A"/>
    <w:rsid w:val="00192AF1"/>
    <w:rsid w:val="00192E40"/>
    <w:rsid w:val="00193829"/>
    <w:rsid w:val="00193B0B"/>
    <w:rsid w:val="00197539"/>
    <w:rsid w:val="001A02CA"/>
    <w:rsid w:val="001A18AA"/>
    <w:rsid w:val="001A1A7A"/>
    <w:rsid w:val="001A38F7"/>
    <w:rsid w:val="001A55C8"/>
    <w:rsid w:val="001A62F6"/>
    <w:rsid w:val="001A6908"/>
    <w:rsid w:val="001A77CE"/>
    <w:rsid w:val="001B1095"/>
    <w:rsid w:val="001B1432"/>
    <w:rsid w:val="001C1353"/>
    <w:rsid w:val="001C15FC"/>
    <w:rsid w:val="001C2118"/>
    <w:rsid w:val="001C3736"/>
    <w:rsid w:val="001C4217"/>
    <w:rsid w:val="001C42C1"/>
    <w:rsid w:val="001C47F4"/>
    <w:rsid w:val="001C4E6C"/>
    <w:rsid w:val="001C4FC1"/>
    <w:rsid w:val="001C685F"/>
    <w:rsid w:val="001C7791"/>
    <w:rsid w:val="001C7B05"/>
    <w:rsid w:val="001D26B6"/>
    <w:rsid w:val="001D349F"/>
    <w:rsid w:val="001D388D"/>
    <w:rsid w:val="001D4CC9"/>
    <w:rsid w:val="001D6AEE"/>
    <w:rsid w:val="001D6E2C"/>
    <w:rsid w:val="001E041D"/>
    <w:rsid w:val="001E1C8A"/>
    <w:rsid w:val="001E29FA"/>
    <w:rsid w:val="001E4040"/>
    <w:rsid w:val="001E5377"/>
    <w:rsid w:val="001E6230"/>
    <w:rsid w:val="001F0474"/>
    <w:rsid w:val="001F07BC"/>
    <w:rsid w:val="001F665B"/>
    <w:rsid w:val="001F7C3F"/>
    <w:rsid w:val="001F7D22"/>
    <w:rsid w:val="002009A6"/>
    <w:rsid w:val="00201C55"/>
    <w:rsid w:val="00203D1B"/>
    <w:rsid w:val="002044CB"/>
    <w:rsid w:val="002044E6"/>
    <w:rsid w:val="00207645"/>
    <w:rsid w:val="00211E5B"/>
    <w:rsid w:val="00212171"/>
    <w:rsid w:val="002131D1"/>
    <w:rsid w:val="00214E2F"/>
    <w:rsid w:val="002163E2"/>
    <w:rsid w:val="00217B97"/>
    <w:rsid w:val="002268E5"/>
    <w:rsid w:val="00230CA0"/>
    <w:rsid w:val="002312D9"/>
    <w:rsid w:val="002333F5"/>
    <w:rsid w:val="00237162"/>
    <w:rsid w:val="002408C4"/>
    <w:rsid w:val="00240A80"/>
    <w:rsid w:val="00240F9B"/>
    <w:rsid w:val="002418E7"/>
    <w:rsid w:val="00241C27"/>
    <w:rsid w:val="002432AC"/>
    <w:rsid w:val="00243AA9"/>
    <w:rsid w:val="002452C2"/>
    <w:rsid w:val="00245390"/>
    <w:rsid w:val="002479B7"/>
    <w:rsid w:val="00253A5E"/>
    <w:rsid w:val="0025473A"/>
    <w:rsid w:val="00257892"/>
    <w:rsid w:val="002610DC"/>
    <w:rsid w:val="00261E9B"/>
    <w:rsid w:val="00261FD8"/>
    <w:rsid w:val="00263DCB"/>
    <w:rsid w:val="002700ED"/>
    <w:rsid w:val="00273350"/>
    <w:rsid w:val="0028141F"/>
    <w:rsid w:val="0028154B"/>
    <w:rsid w:val="0028364E"/>
    <w:rsid w:val="002843C2"/>
    <w:rsid w:val="002847A2"/>
    <w:rsid w:val="00291F4C"/>
    <w:rsid w:val="00292C3A"/>
    <w:rsid w:val="00293806"/>
    <w:rsid w:val="002B3365"/>
    <w:rsid w:val="002B381C"/>
    <w:rsid w:val="002B3A7F"/>
    <w:rsid w:val="002B741B"/>
    <w:rsid w:val="002B7905"/>
    <w:rsid w:val="002C20A8"/>
    <w:rsid w:val="002C2858"/>
    <w:rsid w:val="002C46BB"/>
    <w:rsid w:val="002C6263"/>
    <w:rsid w:val="002C7FDF"/>
    <w:rsid w:val="002D05BD"/>
    <w:rsid w:val="002D22D0"/>
    <w:rsid w:val="002D354E"/>
    <w:rsid w:val="002D465E"/>
    <w:rsid w:val="002D4C34"/>
    <w:rsid w:val="002D50CB"/>
    <w:rsid w:val="002D531E"/>
    <w:rsid w:val="002E1041"/>
    <w:rsid w:val="002E4D91"/>
    <w:rsid w:val="002E64B1"/>
    <w:rsid w:val="002E6F96"/>
    <w:rsid w:val="002E711E"/>
    <w:rsid w:val="002E7461"/>
    <w:rsid w:val="002F053A"/>
    <w:rsid w:val="002F2198"/>
    <w:rsid w:val="002F5AC9"/>
    <w:rsid w:val="002F6F89"/>
    <w:rsid w:val="002F7302"/>
    <w:rsid w:val="002F76A2"/>
    <w:rsid w:val="00301487"/>
    <w:rsid w:val="00301681"/>
    <w:rsid w:val="003041F0"/>
    <w:rsid w:val="00306F4F"/>
    <w:rsid w:val="00310F6B"/>
    <w:rsid w:val="00311859"/>
    <w:rsid w:val="00312FBB"/>
    <w:rsid w:val="00313A72"/>
    <w:rsid w:val="00314FEF"/>
    <w:rsid w:val="00323812"/>
    <w:rsid w:val="003240A7"/>
    <w:rsid w:val="00330803"/>
    <w:rsid w:val="00333E51"/>
    <w:rsid w:val="0033434A"/>
    <w:rsid w:val="00343DC4"/>
    <w:rsid w:val="00344306"/>
    <w:rsid w:val="00346577"/>
    <w:rsid w:val="00351FD8"/>
    <w:rsid w:val="00354201"/>
    <w:rsid w:val="0035519C"/>
    <w:rsid w:val="003574B8"/>
    <w:rsid w:val="00361B4D"/>
    <w:rsid w:val="003620A6"/>
    <w:rsid w:val="0036285D"/>
    <w:rsid w:val="00362B26"/>
    <w:rsid w:val="00370B89"/>
    <w:rsid w:val="00371A52"/>
    <w:rsid w:val="00373FB6"/>
    <w:rsid w:val="00374B01"/>
    <w:rsid w:val="00374D8E"/>
    <w:rsid w:val="00380172"/>
    <w:rsid w:val="003805AE"/>
    <w:rsid w:val="00382591"/>
    <w:rsid w:val="00387811"/>
    <w:rsid w:val="003910D7"/>
    <w:rsid w:val="003964B3"/>
    <w:rsid w:val="00397D6E"/>
    <w:rsid w:val="003A14FA"/>
    <w:rsid w:val="003A1B56"/>
    <w:rsid w:val="003A2957"/>
    <w:rsid w:val="003A2F89"/>
    <w:rsid w:val="003A417E"/>
    <w:rsid w:val="003B16B4"/>
    <w:rsid w:val="003B2129"/>
    <w:rsid w:val="003B28AD"/>
    <w:rsid w:val="003B4E96"/>
    <w:rsid w:val="003B716D"/>
    <w:rsid w:val="003B7612"/>
    <w:rsid w:val="003C1B5F"/>
    <w:rsid w:val="003C1EC8"/>
    <w:rsid w:val="003C2A2C"/>
    <w:rsid w:val="003C39B8"/>
    <w:rsid w:val="003C3D25"/>
    <w:rsid w:val="003C6E55"/>
    <w:rsid w:val="003C7C8D"/>
    <w:rsid w:val="003D110E"/>
    <w:rsid w:val="003D2EBF"/>
    <w:rsid w:val="003D3437"/>
    <w:rsid w:val="003D431D"/>
    <w:rsid w:val="003D49F9"/>
    <w:rsid w:val="003D5F48"/>
    <w:rsid w:val="003D6544"/>
    <w:rsid w:val="003D746C"/>
    <w:rsid w:val="003E0634"/>
    <w:rsid w:val="003E56E2"/>
    <w:rsid w:val="003E5C39"/>
    <w:rsid w:val="003F0BC6"/>
    <w:rsid w:val="003F1C3A"/>
    <w:rsid w:val="003F234B"/>
    <w:rsid w:val="003F29DA"/>
    <w:rsid w:val="003F3C3A"/>
    <w:rsid w:val="00400A78"/>
    <w:rsid w:val="00401974"/>
    <w:rsid w:val="00403C38"/>
    <w:rsid w:val="00403E4A"/>
    <w:rsid w:val="00404857"/>
    <w:rsid w:val="004100E0"/>
    <w:rsid w:val="004112FF"/>
    <w:rsid w:val="004140BF"/>
    <w:rsid w:val="004174FF"/>
    <w:rsid w:val="00421911"/>
    <w:rsid w:val="004243F9"/>
    <w:rsid w:val="0042498E"/>
    <w:rsid w:val="00426122"/>
    <w:rsid w:val="00426737"/>
    <w:rsid w:val="0042716D"/>
    <w:rsid w:val="004273CC"/>
    <w:rsid w:val="0043129E"/>
    <w:rsid w:val="00431449"/>
    <w:rsid w:val="004319FF"/>
    <w:rsid w:val="00431A8B"/>
    <w:rsid w:val="004364F8"/>
    <w:rsid w:val="00437A27"/>
    <w:rsid w:val="00440FD8"/>
    <w:rsid w:val="0044102B"/>
    <w:rsid w:val="00442431"/>
    <w:rsid w:val="00446AB3"/>
    <w:rsid w:val="00450FB3"/>
    <w:rsid w:val="00451448"/>
    <w:rsid w:val="00454684"/>
    <w:rsid w:val="00454E10"/>
    <w:rsid w:val="00454F38"/>
    <w:rsid w:val="00455649"/>
    <w:rsid w:val="00456C97"/>
    <w:rsid w:val="00462013"/>
    <w:rsid w:val="00466D1A"/>
    <w:rsid w:val="00470B6C"/>
    <w:rsid w:val="00470E61"/>
    <w:rsid w:val="004718E8"/>
    <w:rsid w:val="00472F05"/>
    <w:rsid w:val="004735F5"/>
    <w:rsid w:val="004743D5"/>
    <w:rsid w:val="00474E9C"/>
    <w:rsid w:val="00477173"/>
    <w:rsid w:val="0047794D"/>
    <w:rsid w:val="004806B8"/>
    <w:rsid w:val="00481B6F"/>
    <w:rsid w:val="00482896"/>
    <w:rsid w:val="0048635D"/>
    <w:rsid w:val="004868A3"/>
    <w:rsid w:val="00492C9A"/>
    <w:rsid w:val="00493CC6"/>
    <w:rsid w:val="00496B86"/>
    <w:rsid w:val="004A092E"/>
    <w:rsid w:val="004A0AC9"/>
    <w:rsid w:val="004A24F6"/>
    <w:rsid w:val="004A391B"/>
    <w:rsid w:val="004A424C"/>
    <w:rsid w:val="004B2B2A"/>
    <w:rsid w:val="004B5F4B"/>
    <w:rsid w:val="004C1CE1"/>
    <w:rsid w:val="004C527D"/>
    <w:rsid w:val="004C76A1"/>
    <w:rsid w:val="004D195A"/>
    <w:rsid w:val="004D3138"/>
    <w:rsid w:val="004D34B8"/>
    <w:rsid w:val="004D3985"/>
    <w:rsid w:val="004D3B28"/>
    <w:rsid w:val="004D66D5"/>
    <w:rsid w:val="004D6AC6"/>
    <w:rsid w:val="004E03F0"/>
    <w:rsid w:val="004E0F48"/>
    <w:rsid w:val="004E7464"/>
    <w:rsid w:val="004E7F08"/>
    <w:rsid w:val="004F0C85"/>
    <w:rsid w:val="004F13CE"/>
    <w:rsid w:val="004F1590"/>
    <w:rsid w:val="004F48F9"/>
    <w:rsid w:val="004F70E0"/>
    <w:rsid w:val="005011CC"/>
    <w:rsid w:val="005024AC"/>
    <w:rsid w:val="00502B0C"/>
    <w:rsid w:val="00505665"/>
    <w:rsid w:val="00506E28"/>
    <w:rsid w:val="0050701D"/>
    <w:rsid w:val="00510940"/>
    <w:rsid w:val="00510D6E"/>
    <w:rsid w:val="00511AC8"/>
    <w:rsid w:val="005152DE"/>
    <w:rsid w:val="005158A9"/>
    <w:rsid w:val="005164E1"/>
    <w:rsid w:val="005167ED"/>
    <w:rsid w:val="00521BAA"/>
    <w:rsid w:val="0052258C"/>
    <w:rsid w:val="0052366D"/>
    <w:rsid w:val="00523811"/>
    <w:rsid w:val="005258B5"/>
    <w:rsid w:val="00525CB5"/>
    <w:rsid w:val="00525E23"/>
    <w:rsid w:val="005300D5"/>
    <w:rsid w:val="00530BB7"/>
    <w:rsid w:val="00531833"/>
    <w:rsid w:val="00534E39"/>
    <w:rsid w:val="005375C2"/>
    <w:rsid w:val="00537A0F"/>
    <w:rsid w:val="00537A55"/>
    <w:rsid w:val="00540DE2"/>
    <w:rsid w:val="00542BF9"/>
    <w:rsid w:val="005440A7"/>
    <w:rsid w:val="005450AC"/>
    <w:rsid w:val="0055475B"/>
    <w:rsid w:val="0055615C"/>
    <w:rsid w:val="00557C05"/>
    <w:rsid w:val="0056240B"/>
    <w:rsid w:val="00564103"/>
    <w:rsid w:val="00564C18"/>
    <w:rsid w:val="00565150"/>
    <w:rsid w:val="00565B02"/>
    <w:rsid w:val="0056608E"/>
    <w:rsid w:val="00570632"/>
    <w:rsid w:val="005712EB"/>
    <w:rsid w:val="0057288F"/>
    <w:rsid w:val="0057566D"/>
    <w:rsid w:val="005777A3"/>
    <w:rsid w:val="00577C7D"/>
    <w:rsid w:val="00577EB1"/>
    <w:rsid w:val="00580047"/>
    <w:rsid w:val="00580B3B"/>
    <w:rsid w:val="00583B8F"/>
    <w:rsid w:val="005844C9"/>
    <w:rsid w:val="00584627"/>
    <w:rsid w:val="00584843"/>
    <w:rsid w:val="00585F80"/>
    <w:rsid w:val="005871B7"/>
    <w:rsid w:val="00590F1F"/>
    <w:rsid w:val="00594521"/>
    <w:rsid w:val="005950DF"/>
    <w:rsid w:val="00596766"/>
    <w:rsid w:val="005A1DAB"/>
    <w:rsid w:val="005A4076"/>
    <w:rsid w:val="005A5EB4"/>
    <w:rsid w:val="005A6A1D"/>
    <w:rsid w:val="005A6D67"/>
    <w:rsid w:val="005A766E"/>
    <w:rsid w:val="005B196B"/>
    <w:rsid w:val="005B55F5"/>
    <w:rsid w:val="005C13FF"/>
    <w:rsid w:val="005C639A"/>
    <w:rsid w:val="005C76AA"/>
    <w:rsid w:val="005D04B7"/>
    <w:rsid w:val="005D6BD3"/>
    <w:rsid w:val="005D7341"/>
    <w:rsid w:val="005E0589"/>
    <w:rsid w:val="005E0651"/>
    <w:rsid w:val="005E06BF"/>
    <w:rsid w:val="005E0F0F"/>
    <w:rsid w:val="005E220D"/>
    <w:rsid w:val="005E51E1"/>
    <w:rsid w:val="005E58FF"/>
    <w:rsid w:val="005E6802"/>
    <w:rsid w:val="005E6A8B"/>
    <w:rsid w:val="005F1CA9"/>
    <w:rsid w:val="005F2435"/>
    <w:rsid w:val="005F7235"/>
    <w:rsid w:val="0060104D"/>
    <w:rsid w:val="00602D0C"/>
    <w:rsid w:val="006034C4"/>
    <w:rsid w:val="00603EF0"/>
    <w:rsid w:val="00604674"/>
    <w:rsid w:val="006048E1"/>
    <w:rsid w:val="0060529A"/>
    <w:rsid w:val="00607FBF"/>
    <w:rsid w:val="00610E1F"/>
    <w:rsid w:val="006177B1"/>
    <w:rsid w:val="0062419A"/>
    <w:rsid w:val="0062549B"/>
    <w:rsid w:val="00630498"/>
    <w:rsid w:val="00633C63"/>
    <w:rsid w:val="00636C60"/>
    <w:rsid w:val="00637455"/>
    <w:rsid w:val="00641A7B"/>
    <w:rsid w:val="00646FAF"/>
    <w:rsid w:val="00650DE5"/>
    <w:rsid w:val="00653532"/>
    <w:rsid w:val="006552D9"/>
    <w:rsid w:val="00655AD3"/>
    <w:rsid w:val="006578C5"/>
    <w:rsid w:val="006578F1"/>
    <w:rsid w:val="00664B17"/>
    <w:rsid w:val="006655FA"/>
    <w:rsid w:val="00666F81"/>
    <w:rsid w:val="00671205"/>
    <w:rsid w:val="00673E1C"/>
    <w:rsid w:val="006758FB"/>
    <w:rsid w:val="00676726"/>
    <w:rsid w:val="00681EF2"/>
    <w:rsid w:val="006829C3"/>
    <w:rsid w:val="00683A5C"/>
    <w:rsid w:val="00686E88"/>
    <w:rsid w:val="006902AA"/>
    <w:rsid w:val="0069077C"/>
    <w:rsid w:val="00690998"/>
    <w:rsid w:val="006928D9"/>
    <w:rsid w:val="00693308"/>
    <w:rsid w:val="00693D85"/>
    <w:rsid w:val="00694D56"/>
    <w:rsid w:val="00694DE8"/>
    <w:rsid w:val="00697962"/>
    <w:rsid w:val="006A18BA"/>
    <w:rsid w:val="006A1FD6"/>
    <w:rsid w:val="006A370B"/>
    <w:rsid w:val="006A6864"/>
    <w:rsid w:val="006A7189"/>
    <w:rsid w:val="006B4E8F"/>
    <w:rsid w:val="006B5F8B"/>
    <w:rsid w:val="006B7A1C"/>
    <w:rsid w:val="006C0E20"/>
    <w:rsid w:val="006C3A3B"/>
    <w:rsid w:val="006C402E"/>
    <w:rsid w:val="006C51C0"/>
    <w:rsid w:val="006C5C4D"/>
    <w:rsid w:val="006C727A"/>
    <w:rsid w:val="006D0C5D"/>
    <w:rsid w:val="006D1566"/>
    <w:rsid w:val="006D5FD4"/>
    <w:rsid w:val="006E1EAA"/>
    <w:rsid w:val="006E29ED"/>
    <w:rsid w:val="006E34C9"/>
    <w:rsid w:val="006E734D"/>
    <w:rsid w:val="006E750B"/>
    <w:rsid w:val="006E7A6C"/>
    <w:rsid w:val="006E7D07"/>
    <w:rsid w:val="006F0C63"/>
    <w:rsid w:val="006F41D0"/>
    <w:rsid w:val="006F7045"/>
    <w:rsid w:val="006F7419"/>
    <w:rsid w:val="006F7E23"/>
    <w:rsid w:val="00700EE0"/>
    <w:rsid w:val="00702C3C"/>
    <w:rsid w:val="007031DD"/>
    <w:rsid w:val="00703537"/>
    <w:rsid w:val="00704271"/>
    <w:rsid w:val="00704A3D"/>
    <w:rsid w:val="00706392"/>
    <w:rsid w:val="007079AD"/>
    <w:rsid w:val="00713BB9"/>
    <w:rsid w:val="00714614"/>
    <w:rsid w:val="00715B18"/>
    <w:rsid w:val="00717158"/>
    <w:rsid w:val="00717667"/>
    <w:rsid w:val="00720961"/>
    <w:rsid w:val="00721BA6"/>
    <w:rsid w:val="0072207E"/>
    <w:rsid w:val="00722215"/>
    <w:rsid w:val="00724276"/>
    <w:rsid w:val="00725CC3"/>
    <w:rsid w:val="0072727C"/>
    <w:rsid w:val="00731151"/>
    <w:rsid w:val="0073312D"/>
    <w:rsid w:val="007343AB"/>
    <w:rsid w:val="007354A8"/>
    <w:rsid w:val="00736B2C"/>
    <w:rsid w:val="00736B5A"/>
    <w:rsid w:val="0073750B"/>
    <w:rsid w:val="00741329"/>
    <w:rsid w:val="00743211"/>
    <w:rsid w:val="00744516"/>
    <w:rsid w:val="007449D2"/>
    <w:rsid w:val="00746B42"/>
    <w:rsid w:val="00750C65"/>
    <w:rsid w:val="00752E3E"/>
    <w:rsid w:val="00755C46"/>
    <w:rsid w:val="00755CA0"/>
    <w:rsid w:val="007574F6"/>
    <w:rsid w:val="007645AA"/>
    <w:rsid w:val="007676BE"/>
    <w:rsid w:val="007700E5"/>
    <w:rsid w:val="00770A6E"/>
    <w:rsid w:val="0077116E"/>
    <w:rsid w:val="00775089"/>
    <w:rsid w:val="00777772"/>
    <w:rsid w:val="007823D8"/>
    <w:rsid w:val="007824F9"/>
    <w:rsid w:val="00782D81"/>
    <w:rsid w:val="007830C5"/>
    <w:rsid w:val="00783C38"/>
    <w:rsid w:val="00785630"/>
    <w:rsid w:val="00795452"/>
    <w:rsid w:val="00795726"/>
    <w:rsid w:val="007A0D15"/>
    <w:rsid w:val="007A1691"/>
    <w:rsid w:val="007A6866"/>
    <w:rsid w:val="007A6A4C"/>
    <w:rsid w:val="007A7F37"/>
    <w:rsid w:val="007B0533"/>
    <w:rsid w:val="007B22B5"/>
    <w:rsid w:val="007B2493"/>
    <w:rsid w:val="007B33BF"/>
    <w:rsid w:val="007B5672"/>
    <w:rsid w:val="007B5ECA"/>
    <w:rsid w:val="007B5F47"/>
    <w:rsid w:val="007B7145"/>
    <w:rsid w:val="007C4D91"/>
    <w:rsid w:val="007D162F"/>
    <w:rsid w:val="007D268A"/>
    <w:rsid w:val="007D5083"/>
    <w:rsid w:val="007D5A04"/>
    <w:rsid w:val="007D6885"/>
    <w:rsid w:val="007D74FF"/>
    <w:rsid w:val="007E2147"/>
    <w:rsid w:val="007E2B2D"/>
    <w:rsid w:val="007F4362"/>
    <w:rsid w:val="007F48CF"/>
    <w:rsid w:val="00801600"/>
    <w:rsid w:val="00805FC1"/>
    <w:rsid w:val="008065C3"/>
    <w:rsid w:val="00807886"/>
    <w:rsid w:val="00807B26"/>
    <w:rsid w:val="00813CB2"/>
    <w:rsid w:val="00821A76"/>
    <w:rsid w:val="00823DBF"/>
    <w:rsid w:val="00825752"/>
    <w:rsid w:val="00826ECC"/>
    <w:rsid w:val="008335A9"/>
    <w:rsid w:val="008433F2"/>
    <w:rsid w:val="00844B7B"/>
    <w:rsid w:val="008454E6"/>
    <w:rsid w:val="00846891"/>
    <w:rsid w:val="00852C3D"/>
    <w:rsid w:val="00853759"/>
    <w:rsid w:val="00855F55"/>
    <w:rsid w:val="0085614C"/>
    <w:rsid w:val="008614E0"/>
    <w:rsid w:val="00861A03"/>
    <w:rsid w:val="00862228"/>
    <w:rsid w:val="00862886"/>
    <w:rsid w:val="00862957"/>
    <w:rsid w:val="00863E09"/>
    <w:rsid w:val="00871E21"/>
    <w:rsid w:val="00880C19"/>
    <w:rsid w:val="00880F3B"/>
    <w:rsid w:val="00882C6B"/>
    <w:rsid w:val="00883F88"/>
    <w:rsid w:val="00886CAA"/>
    <w:rsid w:val="00886D25"/>
    <w:rsid w:val="00890338"/>
    <w:rsid w:val="00890B97"/>
    <w:rsid w:val="00891B33"/>
    <w:rsid w:val="008951E1"/>
    <w:rsid w:val="00895E62"/>
    <w:rsid w:val="008976AF"/>
    <w:rsid w:val="008A0652"/>
    <w:rsid w:val="008A0B06"/>
    <w:rsid w:val="008A2B6A"/>
    <w:rsid w:val="008A3A2E"/>
    <w:rsid w:val="008A5F59"/>
    <w:rsid w:val="008B0AD3"/>
    <w:rsid w:val="008B21F2"/>
    <w:rsid w:val="008B2447"/>
    <w:rsid w:val="008C1677"/>
    <w:rsid w:val="008C3955"/>
    <w:rsid w:val="008C3FDA"/>
    <w:rsid w:val="008C4518"/>
    <w:rsid w:val="008C4D2F"/>
    <w:rsid w:val="008C5ABA"/>
    <w:rsid w:val="008C7367"/>
    <w:rsid w:val="008D14AA"/>
    <w:rsid w:val="008D1543"/>
    <w:rsid w:val="008D1E9D"/>
    <w:rsid w:val="008D360B"/>
    <w:rsid w:val="008D41C6"/>
    <w:rsid w:val="008D4AAE"/>
    <w:rsid w:val="008D79D1"/>
    <w:rsid w:val="008E1FB6"/>
    <w:rsid w:val="008E2DA5"/>
    <w:rsid w:val="008F153E"/>
    <w:rsid w:val="008F15B8"/>
    <w:rsid w:val="008F313D"/>
    <w:rsid w:val="008F5164"/>
    <w:rsid w:val="008F7ECF"/>
    <w:rsid w:val="00900E4D"/>
    <w:rsid w:val="00901228"/>
    <w:rsid w:val="00902C08"/>
    <w:rsid w:val="009036C6"/>
    <w:rsid w:val="0090385F"/>
    <w:rsid w:val="00903D77"/>
    <w:rsid w:val="00904C07"/>
    <w:rsid w:val="00907C7F"/>
    <w:rsid w:val="00911805"/>
    <w:rsid w:val="00915966"/>
    <w:rsid w:val="00915F94"/>
    <w:rsid w:val="00916CC0"/>
    <w:rsid w:val="00917BB4"/>
    <w:rsid w:val="00922B42"/>
    <w:rsid w:val="00923EB1"/>
    <w:rsid w:val="009249EF"/>
    <w:rsid w:val="00925433"/>
    <w:rsid w:val="009259B5"/>
    <w:rsid w:val="0093273D"/>
    <w:rsid w:val="00934E95"/>
    <w:rsid w:val="0093622C"/>
    <w:rsid w:val="009408F2"/>
    <w:rsid w:val="00942BB5"/>
    <w:rsid w:val="00942ECC"/>
    <w:rsid w:val="00943DCC"/>
    <w:rsid w:val="00944948"/>
    <w:rsid w:val="009462BF"/>
    <w:rsid w:val="009524B9"/>
    <w:rsid w:val="00954693"/>
    <w:rsid w:val="009567AC"/>
    <w:rsid w:val="00956A20"/>
    <w:rsid w:val="00957647"/>
    <w:rsid w:val="00957852"/>
    <w:rsid w:val="00960B94"/>
    <w:rsid w:val="00960FC3"/>
    <w:rsid w:val="00961256"/>
    <w:rsid w:val="009619C2"/>
    <w:rsid w:val="00963371"/>
    <w:rsid w:val="00964A84"/>
    <w:rsid w:val="009651F2"/>
    <w:rsid w:val="00966155"/>
    <w:rsid w:val="0096719F"/>
    <w:rsid w:val="00967717"/>
    <w:rsid w:val="009706C5"/>
    <w:rsid w:val="0097216D"/>
    <w:rsid w:val="00976A95"/>
    <w:rsid w:val="00982600"/>
    <w:rsid w:val="00983591"/>
    <w:rsid w:val="00985B15"/>
    <w:rsid w:val="00990F99"/>
    <w:rsid w:val="0099142F"/>
    <w:rsid w:val="00991616"/>
    <w:rsid w:val="009943E4"/>
    <w:rsid w:val="0099546E"/>
    <w:rsid w:val="00996484"/>
    <w:rsid w:val="00996861"/>
    <w:rsid w:val="00996F20"/>
    <w:rsid w:val="00997251"/>
    <w:rsid w:val="009A187A"/>
    <w:rsid w:val="009A4F7D"/>
    <w:rsid w:val="009A6A7C"/>
    <w:rsid w:val="009A7B7D"/>
    <w:rsid w:val="009B5024"/>
    <w:rsid w:val="009C136A"/>
    <w:rsid w:val="009C2597"/>
    <w:rsid w:val="009C30ED"/>
    <w:rsid w:val="009C404A"/>
    <w:rsid w:val="009C4F15"/>
    <w:rsid w:val="009C616C"/>
    <w:rsid w:val="009C6243"/>
    <w:rsid w:val="009D19A9"/>
    <w:rsid w:val="009D79D4"/>
    <w:rsid w:val="009D7D1D"/>
    <w:rsid w:val="009E2A3B"/>
    <w:rsid w:val="009E3070"/>
    <w:rsid w:val="009E4B28"/>
    <w:rsid w:val="009F11D2"/>
    <w:rsid w:val="009F22A1"/>
    <w:rsid w:val="009F384B"/>
    <w:rsid w:val="009F4008"/>
    <w:rsid w:val="009F4ECE"/>
    <w:rsid w:val="009F505D"/>
    <w:rsid w:val="009F6535"/>
    <w:rsid w:val="009F6CC2"/>
    <w:rsid w:val="009F7094"/>
    <w:rsid w:val="009F72D1"/>
    <w:rsid w:val="009F7FBB"/>
    <w:rsid w:val="00A00DAB"/>
    <w:rsid w:val="00A010A8"/>
    <w:rsid w:val="00A03964"/>
    <w:rsid w:val="00A03EA8"/>
    <w:rsid w:val="00A061EF"/>
    <w:rsid w:val="00A07744"/>
    <w:rsid w:val="00A10166"/>
    <w:rsid w:val="00A1094D"/>
    <w:rsid w:val="00A1164F"/>
    <w:rsid w:val="00A128FA"/>
    <w:rsid w:val="00A130DE"/>
    <w:rsid w:val="00A13170"/>
    <w:rsid w:val="00A1361F"/>
    <w:rsid w:val="00A13A19"/>
    <w:rsid w:val="00A154FD"/>
    <w:rsid w:val="00A16393"/>
    <w:rsid w:val="00A179C9"/>
    <w:rsid w:val="00A233EC"/>
    <w:rsid w:val="00A23FA2"/>
    <w:rsid w:val="00A250D8"/>
    <w:rsid w:val="00A2623B"/>
    <w:rsid w:val="00A272A2"/>
    <w:rsid w:val="00A27EAA"/>
    <w:rsid w:val="00A31034"/>
    <w:rsid w:val="00A314A9"/>
    <w:rsid w:val="00A33DB3"/>
    <w:rsid w:val="00A354E2"/>
    <w:rsid w:val="00A36CB2"/>
    <w:rsid w:val="00A404BF"/>
    <w:rsid w:val="00A42B5C"/>
    <w:rsid w:val="00A442D5"/>
    <w:rsid w:val="00A4578A"/>
    <w:rsid w:val="00A45A74"/>
    <w:rsid w:val="00A46AD3"/>
    <w:rsid w:val="00A47378"/>
    <w:rsid w:val="00A5061C"/>
    <w:rsid w:val="00A50BEA"/>
    <w:rsid w:val="00A51DF1"/>
    <w:rsid w:val="00A534DF"/>
    <w:rsid w:val="00A53889"/>
    <w:rsid w:val="00A55BF9"/>
    <w:rsid w:val="00A600F8"/>
    <w:rsid w:val="00A625E2"/>
    <w:rsid w:val="00A632F9"/>
    <w:rsid w:val="00A653EE"/>
    <w:rsid w:val="00A65654"/>
    <w:rsid w:val="00A65B59"/>
    <w:rsid w:val="00A7118C"/>
    <w:rsid w:val="00A71898"/>
    <w:rsid w:val="00A72481"/>
    <w:rsid w:val="00A744FD"/>
    <w:rsid w:val="00A75765"/>
    <w:rsid w:val="00A8016F"/>
    <w:rsid w:val="00A82E72"/>
    <w:rsid w:val="00A87EBE"/>
    <w:rsid w:val="00A96D3A"/>
    <w:rsid w:val="00AA2160"/>
    <w:rsid w:val="00AA36D9"/>
    <w:rsid w:val="00AA3D13"/>
    <w:rsid w:val="00AA5123"/>
    <w:rsid w:val="00AA6391"/>
    <w:rsid w:val="00AA7059"/>
    <w:rsid w:val="00AB0A7B"/>
    <w:rsid w:val="00AB0F53"/>
    <w:rsid w:val="00AB1A11"/>
    <w:rsid w:val="00AB6DE3"/>
    <w:rsid w:val="00AC13F4"/>
    <w:rsid w:val="00AC1F2F"/>
    <w:rsid w:val="00AC31B7"/>
    <w:rsid w:val="00AC3E9E"/>
    <w:rsid w:val="00AC5C0F"/>
    <w:rsid w:val="00AC620E"/>
    <w:rsid w:val="00AC6688"/>
    <w:rsid w:val="00AC6CF3"/>
    <w:rsid w:val="00AC6D33"/>
    <w:rsid w:val="00AD04B3"/>
    <w:rsid w:val="00AD53B6"/>
    <w:rsid w:val="00AD5B3F"/>
    <w:rsid w:val="00AD75E4"/>
    <w:rsid w:val="00AD7963"/>
    <w:rsid w:val="00AE1439"/>
    <w:rsid w:val="00AE3185"/>
    <w:rsid w:val="00AE3289"/>
    <w:rsid w:val="00AE39A2"/>
    <w:rsid w:val="00AE4A5E"/>
    <w:rsid w:val="00AE56B8"/>
    <w:rsid w:val="00AE5A75"/>
    <w:rsid w:val="00AE66DD"/>
    <w:rsid w:val="00AE78E7"/>
    <w:rsid w:val="00AF1613"/>
    <w:rsid w:val="00AF4DBF"/>
    <w:rsid w:val="00AF7DC2"/>
    <w:rsid w:val="00B00D48"/>
    <w:rsid w:val="00B0258E"/>
    <w:rsid w:val="00B03802"/>
    <w:rsid w:val="00B041A7"/>
    <w:rsid w:val="00B057E9"/>
    <w:rsid w:val="00B0647A"/>
    <w:rsid w:val="00B10DF4"/>
    <w:rsid w:val="00B111F0"/>
    <w:rsid w:val="00B147C9"/>
    <w:rsid w:val="00B1714B"/>
    <w:rsid w:val="00B21699"/>
    <w:rsid w:val="00B22D0D"/>
    <w:rsid w:val="00B23F4B"/>
    <w:rsid w:val="00B246B1"/>
    <w:rsid w:val="00B25026"/>
    <w:rsid w:val="00B26109"/>
    <w:rsid w:val="00B279BE"/>
    <w:rsid w:val="00B35576"/>
    <w:rsid w:val="00B3665B"/>
    <w:rsid w:val="00B369E6"/>
    <w:rsid w:val="00B37F76"/>
    <w:rsid w:val="00B43054"/>
    <w:rsid w:val="00B459C2"/>
    <w:rsid w:val="00B45F38"/>
    <w:rsid w:val="00B5278E"/>
    <w:rsid w:val="00B52D37"/>
    <w:rsid w:val="00B56B02"/>
    <w:rsid w:val="00B6087B"/>
    <w:rsid w:val="00B609E7"/>
    <w:rsid w:val="00B63945"/>
    <w:rsid w:val="00B63FD3"/>
    <w:rsid w:val="00B6515B"/>
    <w:rsid w:val="00B70334"/>
    <w:rsid w:val="00B70FC7"/>
    <w:rsid w:val="00B7307C"/>
    <w:rsid w:val="00B7523C"/>
    <w:rsid w:val="00B77F12"/>
    <w:rsid w:val="00B84013"/>
    <w:rsid w:val="00B859C9"/>
    <w:rsid w:val="00B91AEA"/>
    <w:rsid w:val="00B922D4"/>
    <w:rsid w:val="00B93F40"/>
    <w:rsid w:val="00B9446F"/>
    <w:rsid w:val="00B95915"/>
    <w:rsid w:val="00B9613D"/>
    <w:rsid w:val="00B97419"/>
    <w:rsid w:val="00BA20CF"/>
    <w:rsid w:val="00BA3721"/>
    <w:rsid w:val="00BA40B6"/>
    <w:rsid w:val="00BA6B7E"/>
    <w:rsid w:val="00BB097B"/>
    <w:rsid w:val="00BC0383"/>
    <w:rsid w:val="00BC14A7"/>
    <w:rsid w:val="00BC1620"/>
    <w:rsid w:val="00BC176C"/>
    <w:rsid w:val="00BC2370"/>
    <w:rsid w:val="00BC4CE8"/>
    <w:rsid w:val="00BC63B9"/>
    <w:rsid w:val="00BD05AB"/>
    <w:rsid w:val="00BD0FC5"/>
    <w:rsid w:val="00BD18C2"/>
    <w:rsid w:val="00BD1948"/>
    <w:rsid w:val="00BD3D8C"/>
    <w:rsid w:val="00BD72E9"/>
    <w:rsid w:val="00BE0950"/>
    <w:rsid w:val="00BE29E4"/>
    <w:rsid w:val="00BE5A36"/>
    <w:rsid w:val="00BE7404"/>
    <w:rsid w:val="00BF02A2"/>
    <w:rsid w:val="00BF25C3"/>
    <w:rsid w:val="00BF28CF"/>
    <w:rsid w:val="00BF5B18"/>
    <w:rsid w:val="00BF6490"/>
    <w:rsid w:val="00C07DE3"/>
    <w:rsid w:val="00C11C6F"/>
    <w:rsid w:val="00C165E5"/>
    <w:rsid w:val="00C17965"/>
    <w:rsid w:val="00C242B4"/>
    <w:rsid w:val="00C2463A"/>
    <w:rsid w:val="00C279C0"/>
    <w:rsid w:val="00C27B53"/>
    <w:rsid w:val="00C3085C"/>
    <w:rsid w:val="00C34F08"/>
    <w:rsid w:val="00C35CBD"/>
    <w:rsid w:val="00C370EA"/>
    <w:rsid w:val="00C41239"/>
    <w:rsid w:val="00C41B7F"/>
    <w:rsid w:val="00C42A23"/>
    <w:rsid w:val="00C46AC6"/>
    <w:rsid w:val="00C472BF"/>
    <w:rsid w:val="00C5087A"/>
    <w:rsid w:val="00C50A33"/>
    <w:rsid w:val="00C54274"/>
    <w:rsid w:val="00C54520"/>
    <w:rsid w:val="00C548A1"/>
    <w:rsid w:val="00C56B44"/>
    <w:rsid w:val="00C56C3E"/>
    <w:rsid w:val="00C603F9"/>
    <w:rsid w:val="00C60B13"/>
    <w:rsid w:val="00C620C4"/>
    <w:rsid w:val="00C62CD5"/>
    <w:rsid w:val="00C64FF2"/>
    <w:rsid w:val="00C65F3B"/>
    <w:rsid w:val="00C66D9E"/>
    <w:rsid w:val="00C67333"/>
    <w:rsid w:val="00C675CF"/>
    <w:rsid w:val="00C7112E"/>
    <w:rsid w:val="00C76D1A"/>
    <w:rsid w:val="00C830F7"/>
    <w:rsid w:val="00C83262"/>
    <w:rsid w:val="00C8734A"/>
    <w:rsid w:val="00C91BFB"/>
    <w:rsid w:val="00C92899"/>
    <w:rsid w:val="00C92F00"/>
    <w:rsid w:val="00CA03C9"/>
    <w:rsid w:val="00CA1E6A"/>
    <w:rsid w:val="00CA2F19"/>
    <w:rsid w:val="00CA305D"/>
    <w:rsid w:val="00CA4C93"/>
    <w:rsid w:val="00CA5C72"/>
    <w:rsid w:val="00CA744F"/>
    <w:rsid w:val="00CB2AB5"/>
    <w:rsid w:val="00CB6C48"/>
    <w:rsid w:val="00CB714C"/>
    <w:rsid w:val="00CC1798"/>
    <w:rsid w:val="00CC5D9A"/>
    <w:rsid w:val="00CD1CC3"/>
    <w:rsid w:val="00CD308B"/>
    <w:rsid w:val="00CD671E"/>
    <w:rsid w:val="00CE2021"/>
    <w:rsid w:val="00CE273C"/>
    <w:rsid w:val="00CE2E05"/>
    <w:rsid w:val="00CE36BE"/>
    <w:rsid w:val="00CE3BD3"/>
    <w:rsid w:val="00CE5AD9"/>
    <w:rsid w:val="00CE7CBB"/>
    <w:rsid w:val="00CF0810"/>
    <w:rsid w:val="00CF2740"/>
    <w:rsid w:val="00CF355F"/>
    <w:rsid w:val="00CF5CFD"/>
    <w:rsid w:val="00CF767E"/>
    <w:rsid w:val="00CF7F27"/>
    <w:rsid w:val="00D0124D"/>
    <w:rsid w:val="00D01266"/>
    <w:rsid w:val="00D02AFD"/>
    <w:rsid w:val="00D036FC"/>
    <w:rsid w:val="00D04681"/>
    <w:rsid w:val="00D063FC"/>
    <w:rsid w:val="00D07666"/>
    <w:rsid w:val="00D109E5"/>
    <w:rsid w:val="00D10AA4"/>
    <w:rsid w:val="00D1403E"/>
    <w:rsid w:val="00D20439"/>
    <w:rsid w:val="00D209F4"/>
    <w:rsid w:val="00D220B8"/>
    <w:rsid w:val="00D222F9"/>
    <w:rsid w:val="00D27B4B"/>
    <w:rsid w:val="00D31808"/>
    <w:rsid w:val="00D32075"/>
    <w:rsid w:val="00D34387"/>
    <w:rsid w:val="00D348B8"/>
    <w:rsid w:val="00D36845"/>
    <w:rsid w:val="00D421DB"/>
    <w:rsid w:val="00D42C60"/>
    <w:rsid w:val="00D43E11"/>
    <w:rsid w:val="00D440B4"/>
    <w:rsid w:val="00D44A4B"/>
    <w:rsid w:val="00D46628"/>
    <w:rsid w:val="00D5054D"/>
    <w:rsid w:val="00D520ED"/>
    <w:rsid w:val="00D531F2"/>
    <w:rsid w:val="00D53D64"/>
    <w:rsid w:val="00D57619"/>
    <w:rsid w:val="00D60E28"/>
    <w:rsid w:val="00D62017"/>
    <w:rsid w:val="00D639EF"/>
    <w:rsid w:val="00D64457"/>
    <w:rsid w:val="00D65353"/>
    <w:rsid w:val="00D66E71"/>
    <w:rsid w:val="00D7206D"/>
    <w:rsid w:val="00D72128"/>
    <w:rsid w:val="00D746DF"/>
    <w:rsid w:val="00D7470F"/>
    <w:rsid w:val="00D7607E"/>
    <w:rsid w:val="00D83564"/>
    <w:rsid w:val="00D84B70"/>
    <w:rsid w:val="00D84C09"/>
    <w:rsid w:val="00D864AB"/>
    <w:rsid w:val="00D911E6"/>
    <w:rsid w:val="00D91BB9"/>
    <w:rsid w:val="00D9390B"/>
    <w:rsid w:val="00D94912"/>
    <w:rsid w:val="00D94C3D"/>
    <w:rsid w:val="00D97D28"/>
    <w:rsid w:val="00DA513E"/>
    <w:rsid w:val="00DA5F93"/>
    <w:rsid w:val="00DA73C3"/>
    <w:rsid w:val="00DB118A"/>
    <w:rsid w:val="00DB27C4"/>
    <w:rsid w:val="00DB2960"/>
    <w:rsid w:val="00DB70B2"/>
    <w:rsid w:val="00DB70C7"/>
    <w:rsid w:val="00DB7800"/>
    <w:rsid w:val="00DB781E"/>
    <w:rsid w:val="00DC0BDC"/>
    <w:rsid w:val="00DC418B"/>
    <w:rsid w:val="00DC4C76"/>
    <w:rsid w:val="00DD508A"/>
    <w:rsid w:val="00DD68AD"/>
    <w:rsid w:val="00DE2E35"/>
    <w:rsid w:val="00DE31F7"/>
    <w:rsid w:val="00DE38D4"/>
    <w:rsid w:val="00DE4119"/>
    <w:rsid w:val="00DE42FC"/>
    <w:rsid w:val="00DE6040"/>
    <w:rsid w:val="00DF3E08"/>
    <w:rsid w:val="00DF520E"/>
    <w:rsid w:val="00DF5F71"/>
    <w:rsid w:val="00DF6E20"/>
    <w:rsid w:val="00E03202"/>
    <w:rsid w:val="00E10707"/>
    <w:rsid w:val="00E10DF9"/>
    <w:rsid w:val="00E12CB6"/>
    <w:rsid w:val="00E1664C"/>
    <w:rsid w:val="00E1671C"/>
    <w:rsid w:val="00E16960"/>
    <w:rsid w:val="00E22362"/>
    <w:rsid w:val="00E23512"/>
    <w:rsid w:val="00E24C0B"/>
    <w:rsid w:val="00E2723C"/>
    <w:rsid w:val="00E30A9D"/>
    <w:rsid w:val="00E33361"/>
    <w:rsid w:val="00E34EBE"/>
    <w:rsid w:val="00E36FF5"/>
    <w:rsid w:val="00E41049"/>
    <w:rsid w:val="00E419B9"/>
    <w:rsid w:val="00E43949"/>
    <w:rsid w:val="00E43DEF"/>
    <w:rsid w:val="00E456C2"/>
    <w:rsid w:val="00E459C2"/>
    <w:rsid w:val="00E46428"/>
    <w:rsid w:val="00E50942"/>
    <w:rsid w:val="00E51F36"/>
    <w:rsid w:val="00E53ADC"/>
    <w:rsid w:val="00E53C5E"/>
    <w:rsid w:val="00E549F3"/>
    <w:rsid w:val="00E5570F"/>
    <w:rsid w:val="00E5659A"/>
    <w:rsid w:val="00E579CB"/>
    <w:rsid w:val="00E6009C"/>
    <w:rsid w:val="00E64EE8"/>
    <w:rsid w:val="00E65D61"/>
    <w:rsid w:val="00E66044"/>
    <w:rsid w:val="00E67E20"/>
    <w:rsid w:val="00E67F14"/>
    <w:rsid w:val="00E70012"/>
    <w:rsid w:val="00E71274"/>
    <w:rsid w:val="00E7158B"/>
    <w:rsid w:val="00E72B71"/>
    <w:rsid w:val="00E739C1"/>
    <w:rsid w:val="00E75901"/>
    <w:rsid w:val="00E813B3"/>
    <w:rsid w:val="00E81456"/>
    <w:rsid w:val="00E84B76"/>
    <w:rsid w:val="00E867B1"/>
    <w:rsid w:val="00E8736E"/>
    <w:rsid w:val="00E90268"/>
    <w:rsid w:val="00E9241A"/>
    <w:rsid w:val="00E934DE"/>
    <w:rsid w:val="00E93EC9"/>
    <w:rsid w:val="00E97F55"/>
    <w:rsid w:val="00EA11BC"/>
    <w:rsid w:val="00EB1E76"/>
    <w:rsid w:val="00EB3122"/>
    <w:rsid w:val="00EB3B18"/>
    <w:rsid w:val="00EB3DE4"/>
    <w:rsid w:val="00EB65F4"/>
    <w:rsid w:val="00EC157B"/>
    <w:rsid w:val="00EC3EC2"/>
    <w:rsid w:val="00EC5C9D"/>
    <w:rsid w:val="00EC7EED"/>
    <w:rsid w:val="00ED1304"/>
    <w:rsid w:val="00ED2257"/>
    <w:rsid w:val="00ED22CF"/>
    <w:rsid w:val="00ED46E0"/>
    <w:rsid w:val="00ED67BB"/>
    <w:rsid w:val="00ED74F9"/>
    <w:rsid w:val="00EE0DFB"/>
    <w:rsid w:val="00EE1D2E"/>
    <w:rsid w:val="00EE5D62"/>
    <w:rsid w:val="00EE6E81"/>
    <w:rsid w:val="00EF2DA6"/>
    <w:rsid w:val="00EF59E1"/>
    <w:rsid w:val="00EF7813"/>
    <w:rsid w:val="00F01382"/>
    <w:rsid w:val="00F077C7"/>
    <w:rsid w:val="00F112CF"/>
    <w:rsid w:val="00F11EC5"/>
    <w:rsid w:val="00F20DE3"/>
    <w:rsid w:val="00F2105F"/>
    <w:rsid w:val="00F214AD"/>
    <w:rsid w:val="00F223B2"/>
    <w:rsid w:val="00F231C8"/>
    <w:rsid w:val="00F26269"/>
    <w:rsid w:val="00F26AFF"/>
    <w:rsid w:val="00F30C92"/>
    <w:rsid w:val="00F3281F"/>
    <w:rsid w:val="00F32E99"/>
    <w:rsid w:val="00F41108"/>
    <w:rsid w:val="00F41488"/>
    <w:rsid w:val="00F45AFA"/>
    <w:rsid w:val="00F46A55"/>
    <w:rsid w:val="00F5364B"/>
    <w:rsid w:val="00F53E33"/>
    <w:rsid w:val="00F54314"/>
    <w:rsid w:val="00F54994"/>
    <w:rsid w:val="00F5502E"/>
    <w:rsid w:val="00F5507A"/>
    <w:rsid w:val="00F55A9A"/>
    <w:rsid w:val="00F612F8"/>
    <w:rsid w:val="00F62A4B"/>
    <w:rsid w:val="00F64344"/>
    <w:rsid w:val="00F647ED"/>
    <w:rsid w:val="00F64EE9"/>
    <w:rsid w:val="00F71CDF"/>
    <w:rsid w:val="00F81053"/>
    <w:rsid w:val="00F81CF7"/>
    <w:rsid w:val="00F82E51"/>
    <w:rsid w:val="00F835B3"/>
    <w:rsid w:val="00F83D9D"/>
    <w:rsid w:val="00F93051"/>
    <w:rsid w:val="00F934F5"/>
    <w:rsid w:val="00F94851"/>
    <w:rsid w:val="00F954C6"/>
    <w:rsid w:val="00F96D7B"/>
    <w:rsid w:val="00F97B66"/>
    <w:rsid w:val="00FA0147"/>
    <w:rsid w:val="00FA2734"/>
    <w:rsid w:val="00FA30DE"/>
    <w:rsid w:val="00FA3397"/>
    <w:rsid w:val="00FA47D4"/>
    <w:rsid w:val="00FA541F"/>
    <w:rsid w:val="00FA7D8B"/>
    <w:rsid w:val="00FB1EF7"/>
    <w:rsid w:val="00FB2147"/>
    <w:rsid w:val="00FB3C79"/>
    <w:rsid w:val="00FB3E2B"/>
    <w:rsid w:val="00FB4B6B"/>
    <w:rsid w:val="00FC07DE"/>
    <w:rsid w:val="00FC1160"/>
    <w:rsid w:val="00FC12EC"/>
    <w:rsid w:val="00FC4329"/>
    <w:rsid w:val="00FC505A"/>
    <w:rsid w:val="00FD084C"/>
    <w:rsid w:val="00FD08CE"/>
    <w:rsid w:val="00FE01A3"/>
    <w:rsid w:val="00FE1AA1"/>
    <w:rsid w:val="00FE1C9A"/>
    <w:rsid w:val="00FE25BD"/>
    <w:rsid w:val="00FE2C9E"/>
    <w:rsid w:val="00FE5F1A"/>
    <w:rsid w:val="00FE700D"/>
    <w:rsid w:val="00FF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5ED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5469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382591"/>
    <w:pPr>
      <w:keepNext/>
      <w:keepLines/>
      <w:numPr>
        <w:numId w:val="2"/>
      </w:numPr>
      <w:snapToGrid w:val="0"/>
      <w:spacing w:before="240" w:after="120"/>
      <w:outlineLvl w:val="1"/>
    </w:pPr>
    <w:rPr>
      <w:rFonts w:eastAsia="PMingLiU"/>
      <w:b/>
      <w:sz w:val="3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1095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382591"/>
    <w:rPr>
      <w:rFonts w:eastAsia="PMingLiU"/>
      <w:b/>
      <w:sz w:val="32"/>
      <w:szCs w:val="24"/>
      <w:lang w:eastAsia="zh-TW"/>
    </w:rPr>
  </w:style>
  <w:style w:type="paragraph" w:customStyle="1" w:styleId="Def7">
    <w:name w:val="Def7"/>
    <w:basedOn w:val="a"/>
    <w:rsid w:val="00382591"/>
    <w:pPr>
      <w:numPr>
        <w:numId w:val="3"/>
      </w:numPr>
      <w:autoSpaceDE w:val="0"/>
      <w:autoSpaceDN w:val="0"/>
      <w:adjustRightInd w:val="0"/>
      <w:jc w:val="both"/>
    </w:pPr>
    <w:rPr>
      <w:sz w:val="28"/>
      <w:lang w:val="en-US" w:eastAsia="en-US"/>
    </w:rPr>
  </w:style>
  <w:style w:type="paragraph" w:styleId="a4">
    <w:name w:val="footnote text"/>
    <w:basedOn w:val="a"/>
    <w:link w:val="a5"/>
    <w:rsid w:val="00902C08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902C08"/>
  </w:style>
  <w:style w:type="character" w:styleId="a6">
    <w:name w:val="footnote reference"/>
    <w:basedOn w:val="a0"/>
    <w:rsid w:val="00902C08"/>
    <w:rPr>
      <w:vertAlign w:val="superscript"/>
    </w:rPr>
  </w:style>
  <w:style w:type="paragraph" w:styleId="21">
    <w:name w:val="toc 2"/>
    <w:basedOn w:val="a"/>
    <w:next w:val="a"/>
    <w:autoRedefine/>
    <w:uiPriority w:val="39"/>
    <w:rsid w:val="007824F9"/>
    <w:pPr>
      <w:ind w:left="240"/>
    </w:pPr>
  </w:style>
  <w:style w:type="character" w:styleId="a7">
    <w:name w:val="Hyperlink"/>
    <w:basedOn w:val="a0"/>
    <w:uiPriority w:val="99"/>
    <w:unhideWhenUsed/>
    <w:rsid w:val="007824F9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7824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824F9"/>
    <w:rPr>
      <w:sz w:val="24"/>
      <w:szCs w:val="24"/>
    </w:rPr>
  </w:style>
  <w:style w:type="paragraph" w:styleId="aa">
    <w:name w:val="footer"/>
    <w:basedOn w:val="a"/>
    <w:link w:val="ab"/>
    <w:uiPriority w:val="99"/>
    <w:rsid w:val="007824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824F9"/>
    <w:rPr>
      <w:sz w:val="24"/>
      <w:szCs w:val="24"/>
    </w:rPr>
  </w:style>
  <w:style w:type="table" w:styleId="ac">
    <w:name w:val="Table Grid"/>
    <w:basedOn w:val="a1"/>
    <w:rsid w:val="00E10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FollowedHyperlink"/>
    <w:basedOn w:val="a0"/>
    <w:rsid w:val="00193B0B"/>
    <w:rPr>
      <w:color w:val="800080"/>
      <w:u w:val="single"/>
    </w:rPr>
  </w:style>
  <w:style w:type="paragraph" w:customStyle="1" w:styleId="ae">
    <w:name w:val="анотация"/>
    <w:basedOn w:val="a"/>
    <w:link w:val="af"/>
    <w:autoRedefine/>
    <w:rsid w:val="00044CB1"/>
    <w:pPr>
      <w:keepLines/>
      <w:spacing w:before="120" w:after="60"/>
      <w:jc w:val="both"/>
    </w:pPr>
    <w:rPr>
      <w:bCs/>
      <w:lang w:val="en-US"/>
    </w:rPr>
  </w:style>
  <w:style w:type="character" w:customStyle="1" w:styleId="af">
    <w:name w:val="анотация Знак"/>
    <w:link w:val="ae"/>
    <w:rsid w:val="00044CB1"/>
    <w:rPr>
      <w:bCs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95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f0">
    <w:name w:val="авторы анг"/>
    <w:basedOn w:val="a"/>
    <w:rsid w:val="001E1C8A"/>
    <w:pPr>
      <w:keepNext/>
      <w:suppressAutoHyphens/>
      <w:spacing w:before="30" w:after="30"/>
    </w:pPr>
    <w:rPr>
      <w:i/>
      <w:iCs/>
      <w:color w:val="000000"/>
      <w:sz w:val="20"/>
      <w:szCs w:val="20"/>
      <w:lang w:val="en-GB"/>
    </w:rPr>
  </w:style>
  <w:style w:type="paragraph" w:customStyle="1" w:styleId="af1">
    <w:name w:val="авторы"/>
    <w:basedOn w:val="a"/>
    <w:autoRedefine/>
    <w:rsid w:val="001E1C8A"/>
    <w:pPr>
      <w:keepNext/>
      <w:suppressAutoHyphens/>
      <w:spacing w:before="30" w:after="30"/>
      <w:jc w:val="center"/>
    </w:pPr>
    <w:rPr>
      <w:i/>
      <w:iCs/>
      <w:color w:val="000000"/>
      <w:sz w:val="20"/>
      <w:szCs w:val="20"/>
      <w:lang w:val="en-GB"/>
    </w:rPr>
  </w:style>
  <w:style w:type="paragraph" w:styleId="11">
    <w:name w:val="toc 1"/>
    <w:basedOn w:val="a"/>
    <w:next w:val="a"/>
    <w:autoRedefine/>
    <w:uiPriority w:val="39"/>
    <w:rsid w:val="005A5E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56ABE-8203-459B-8FC2-EF628A8A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7136</Words>
  <Characters>40681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47722</CharactersWithSpaces>
  <SharedDoc>false</SharedDoc>
  <HLinks>
    <vt:vector size="42" baseType="variant">
      <vt:variant>
        <vt:i4>1310782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_Toc343176909</vt:lpwstr>
      </vt:variant>
      <vt:variant>
        <vt:i4>1310782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_Toc343176908</vt:lpwstr>
      </vt:variant>
      <vt:variant>
        <vt:i4>1310782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_Toc343176907</vt:lpwstr>
      </vt:variant>
      <vt:variant>
        <vt:i4>1310782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_Toc343176906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_Toc343176905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_Toc343176904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_Toc343176903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4</cp:revision>
  <dcterms:created xsi:type="dcterms:W3CDTF">2016-03-12T14:40:00Z</dcterms:created>
  <dcterms:modified xsi:type="dcterms:W3CDTF">2016-03-12T17:54:00Z</dcterms:modified>
</cp:coreProperties>
</file>