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DBE" w:rsidRPr="00BB4477" w:rsidRDefault="004B6DBE" w:rsidP="00DC6F1E">
      <w:pPr>
        <w:jc w:val="center"/>
        <w:rPr>
          <w:b/>
          <w:sz w:val="36"/>
          <w:szCs w:val="36"/>
        </w:rPr>
      </w:pPr>
      <w:r w:rsidRPr="00BB4477">
        <w:rPr>
          <w:b/>
          <w:sz w:val="36"/>
          <w:szCs w:val="36"/>
        </w:rPr>
        <w:t xml:space="preserve">Развитие теории </w:t>
      </w:r>
      <w:proofErr w:type="spellStart"/>
      <w:r w:rsidRPr="00BB4477">
        <w:rPr>
          <w:b/>
          <w:sz w:val="36"/>
          <w:szCs w:val="36"/>
        </w:rPr>
        <w:t>конформности</w:t>
      </w:r>
      <w:proofErr w:type="spellEnd"/>
      <w:r w:rsidRPr="00BB4477">
        <w:rPr>
          <w:b/>
          <w:sz w:val="36"/>
          <w:szCs w:val="36"/>
        </w:rPr>
        <w:t>:</w:t>
      </w:r>
    </w:p>
    <w:p w:rsidR="00291876" w:rsidRPr="00BB4477" w:rsidRDefault="004B6DBE" w:rsidP="00DC6F1E">
      <w:pPr>
        <w:jc w:val="center"/>
        <w:rPr>
          <w:b/>
          <w:sz w:val="36"/>
          <w:szCs w:val="36"/>
        </w:rPr>
      </w:pPr>
      <w:r w:rsidRPr="00BB4477">
        <w:rPr>
          <w:b/>
          <w:sz w:val="36"/>
          <w:szCs w:val="36"/>
        </w:rPr>
        <w:t>семантики, формальные модели, алгоритмы</w:t>
      </w:r>
    </w:p>
    <w:p w:rsidR="00DC6F1E" w:rsidRPr="00BB4477" w:rsidRDefault="00DC6F1E" w:rsidP="00D07C83">
      <w:pPr>
        <w:pStyle w:val="aff9"/>
        <w:rPr>
          <w:lang w:val="ru-RU"/>
        </w:rPr>
      </w:pPr>
    </w:p>
    <w:p w:rsidR="009D43BE" w:rsidRPr="00BB4477" w:rsidRDefault="009D43BE" w:rsidP="00D07C83">
      <w:pPr>
        <w:pStyle w:val="aff9"/>
        <w:rPr>
          <w:lang w:val="ru-RU"/>
        </w:rPr>
      </w:pPr>
      <w:r w:rsidRPr="00BB4477">
        <w:rPr>
          <w:lang w:val="ru-RU"/>
        </w:rPr>
        <w:t>Игорь Бурдонов &lt;</w:t>
      </w:r>
      <w:proofErr w:type="spellStart"/>
      <w:r w:rsidRPr="00BB4477">
        <w:rPr>
          <w:lang w:val="en-US"/>
        </w:rPr>
        <w:t>igor</w:t>
      </w:r>
      <w:proofErr w:type="spellEnd"/>
      <w:r w:rsidRPr="00BB4477">
        <w:rPr>
          <w:lang w:val="ru-RU"/>
        </w:rPr>
        <w:t>@</w:t>
      </w:r>
      <w:proofErr w:type="spellStart"/>
      <w:r w:rsidRPr="00BB4477">
        <w:rPr>
          <w:lang w:val="en-US"/>
        </w:rPr>
        <w:t>ispras</w:t>
      </w:r>
      <w:proofErr w:type="spellEnd"/>
      <w:r w:rsidRPr="00BB4477">
        <w:rPr>
          <w:lang w:val="ru-RU"/>
        </w:rPr>
        <w:t>.</w:t>
      </w:r>
      <w:proofErr w:type="spellStart"/>
      <w:r w:rsidRPr="00BB4477">
        <w:rPr>
          <w:lang w:val="en-US"/>
        </w:rPr>
        <w:t>ru</w:t>
      </w:r>
      <w:proofErr w:type="spellEnd"/>
      <w:r w:rsidRPr="00BB4477">
        <w:rPr>
          <w:lang w:val="ru-RU"/>
        </w:rPr>
        <w:t>&gt;</w:t>
      </w:r>
      <w:r w:rsidR="004E140C" w:rsidRPr="00BB4477">
        <w:rPr>
          <w:lang w:val="ru-RU"/>
        </w:rPr>
        <w:t>,</w:t>
      </w:r>
      <w:r w:rsidRPr="00BB4477">
        <w:rPr>
          <w:lang w:val="ru-RU"/>
        </w:rPr>
        <w:t xml:space="preserve"> Александр </w:t>
      </w:r>
      <w:proofErr w:type="spellStart"/>
      <w:r w:rsidRPr="00BB4477">
        <w:rPr>
          <w:lang w:val="ru-RU"/>
        </w:rPr>
        <w:t>Косачев</w:t>
      </w:r>
      <w:proofErr w:type="spellEnd"/>
      <w:r w:rsidRPr="00BB4477">
        <w:rPr>
          <w:lang w:val="ru-RU"/>
        </w:rPr>
        <w:t xml:space="preserve"> </w:t>
      </w:r>
      <w:proofErr w:type="spellStart"/>
      <w:r w:rsidRPr="00BB4477">
        <w:rPr>
          <w:lang w:val="en-US"/>
        </w:rPr>
        <w:t>kos</w:t>
      </w:r>
      <w:proofErr w:type="spellEnd"/>
      <w:r w:rsidRPr="00BB4477">
        <w:rPr>
          <w:lang w:val="ru-RU"/>
        </w:rPr>
        <w:t>@</w:t>
      </w:r>
      <w:proofErr w:type="spellStart"/>
      <w:r w:rsidRPr="00BB4477">
        <w:rPr>
          <w:lang w:val="en-US"/>
        </w:rPr>
        <w:t>ispras</w:t>
      </w:r>
      <w:proofErr w:type="spellEnd"/>
      <w:r w:rsidRPr="00BB4477">
        <w:rPr>
          <w:lang w:val="ru-RU"/>
        </w:rPr>
        <w:t>.</w:t>
      </w:r>
      <w:proofErr w:type="spellStart"/>
      <w:r w:rsidRPr="00BB4477">
        <w:rPr>
          <w:lang w:val="en-US"/>
        </w:rPr>
        <w:t>ru</w:t>
      </w:r>
      <w:proofErr w:type="spellEnd"/>
    </w:p>
    <w:p w:rsidR="009D43BE" w:rsidRPr="00BB4477" w:rsidRDefault="009D43BE" w:rsidP="00D07C83">
      <w:pPr>
        <w:pStyle w:val="aff9"/>
        <w:rPr>
          <w:lang w:val="ru-RU"/>
        </w:rPr>
      </w:pPr>
    </w:p>
    <w:p w:rsidR="00291876" w:rsidRDefault="009D43BE" w:rsidP="007B446F">
      <w:pPr>
        <w:pStyle w:val="Default"/>
        <w:jc w:val="both"/>
      </w:pPr>
      <w:r w:rsidRPr="00BB4477">
        <w:rPr>
          <w:u w:val="single"/>
        </w:rPr>
        <w:t>Аннотация</w:t>
      </w:r>
      <w:r w:rsidRPr="00BB4477">
        <w:t>.</w:t>
      </w:r>
      <w:r w:rsidR="001D39A1" w:rsidRPr="00BB4477">
        <w:t xml:space="preserve"> </w:t>
      </w:r>
      <w:r w:rsidR="006B1DE3">
        <w:t xml:space="preserve">Статья посвящена теоретическим и практическим работам по тестированию </w:t>
      </w:r>
      <w:proofErr w:type="spellStart"/>
      <w:r w:rsidR="006B1DE3">
        <w:t>конформности</w:t>
      </w:r>
      <w:proofErr w:type="spellEnd"/>
      <w:r w:rsidR="006B1DE3">
        <w:t xml:space="preserve"> </w:t>
      </w:r>
      <w:r w:rsidR="006B1DE3" w:rsidRPr="006B1DE3">
        <w:t>(</w:t>
      </w:r>
      <w:r w:rsidR="006B1DE3">
        <w:rPr>
          <w:lang w:val="en-US"/>
        </w:rPr>
        <w:t>conforma</w:t>
      </w:r>
      <w:r w:rsidR="00316903">
        <w:rPr>
          <w:lang w:val="en-US"/>
        </w:rPr>
        <w:t>n</w:t>
      </w:r>
      <w:r w:rsidR="006B1DE3">
        <w:rPr>
          <w:lang w:val="en-US"/>
        </w:rPr>
        <w:t>ce</w:t>
      </w:r>
      <w:r w:rsidR="006B1DE3" w:rsidRPr="006B1DE3">
        <w:t xml:space="preserve"> </w:t>
      </w:r>
      <w:r w:rsidR="006B1DE3">
        <w:rPr>
          <w:lang w:val="en-US"/>
        </w:rPr>
        <w:t>testing</w:t>
      </w:r>
      <w:r w:rsidR="006B1DE3" w:rsidRPr="006B1DE3">
        <w:t>)</w:t>
      </w:r>
      <w:r w:rsidR="006B1DE3">
        <w:t xml:space="preserve">, которые выполнялись в ИСП РАН </w:t>
      </w:r>
      <w:r w:rsidR="006B1DE3">
        <w:rPr>
          <w:lang w:val="en-US"/>
        </w:rPr>
        <w:t>c</w:t>
      </w:r>
      <w:r w:rsidR="006B1DE3" w:rsidRPr="006B1DE3">
        <w:t xml:space="preserve"> 1994</w:t>
      </w:r>
      <w:r w:rsidR="006B1DE3">
        <w:t xml:space="preserve">-го года и по настоящее время. </w:t>
      </w:r>
      <w:r w:rsidR="002D4931">
        <w:t xml:space="preserve">Развитие теории </w:t>
      </w:r>
      <w:proofErr w:type="spellStart"/>
      <w:r w:rsidR="002D4931">
        <w:t>конформности</w:t>
      </w:r>
      <w:proofErr w:type="spellEnd"/>
      <w:r w:rsidR="002D4931">
        <w:t xml:space="preserve"> </w:t>
      </w:r>
      <w:r w:rsidR="006B1DE3" w:rsidRPr="00BB4477">
        <w:t xml:space="preserve">шло по нескольким направлением и в целом носило характер обобщения используемых семантик взаимодействия, моделей и </w:t>
      </w:r>
      <w:proofErr w:type="spellStart"/>
      <w:r w:rsidR="006B1DE3" w:rsidRPr="00BB4477">
        <w:t>конформностей</w:t>
      </w:r>
      <w:proofErr w:type="spellEnd"/>
      <w:r w:rsidR="006B1DE3" w:rsidRPr="00BB4477">
        <w:t xml:space="preserve">. </w:t>
      </w:r>
      <w:r w:rsidR="002D4931">
        <w:t xml:space="preserve">Необходимость такого обобщения диктовалась, прежде всего, требованиями практического тестирования. Это касается </w:t>
      </w:r>
      <w:r w:rsidR="0047309B">
        <w:t xml:space="preserve">таких свойств систем как недетерминизм, частичная определённость, асинхронность, разнообразие тестовых воздействий и наблюдений над поведением реализации и т.п. При этом в центре внимания всегда находилась эффективность тестирования, определяемая как оптимизацией тестовых наборов, так и алгоритмами генерации тестов, в том числе </w:t>
      </w:r>
      <w:r w:rsidR="0047309B">
        <w:rPr>
          <w:lang w:val="en-US"/>
        </w:rPr>
        <w:t>on</w:t>
      </w:r>
      <w:r w:rsidR="0047309B" w:rsidRPr="0047309B">
        <w:t>-</w:t>
      </w:r>
      <w:r w:rsidR="0047309B">
        <w:rPr>
          <w:lang w:val="en-US"/>
        </w:rPr>
        <w:t>fly</w:t>
      </w:r>
      <w:r w:rsidR="0047309B">
        <w:t>.</w:t>
      </w:r>
      <w:r w:rsidR="006B1DE3" w:rsidRPr="00BB4477">
        <w:t xml:space="preserve"> </w:t>
      </w:r>
      <w:r w:rsidR="0047309B">
        <w:t>М</w:t>
      </w:r>
      <w:r w:rsidR="006B1DE3" w:rsidRPr="00BB4477">
        <w:t>ы рассм</w:t>
      </w:r>
      <w:r w:rsidR="0047309B">
        <w:t>а</w:t>
      </w:r>
      <w:r w:rsidR="006B1DE3" w:rsidRPr="00BB4477">
        <w:t>три</w:t>
      </w:r>
      <w:r w:rsidR="0047309B">
        <w:t>вае</w:t>
      </w:r>
      <w:r w:rsidR="006B1DE3" w:rsidRPr="00BB4477">
        <w:t xml:space="preserve">м основные вехи </w:t>
      </w:r>
      <w:r w:rsidR="007B446F">
        <w:t xml:space="preserve">этого </w:t>
      </w:r>
      <w:r w:rsidR="006B1DE3" w:rsidRPr="00BB4477">
        <w:t>пути в кратком и неформальном обсуждении</w:t>
      </w:r>
      <w:r w:rsidR="0047309B">
        <w:t xml:space="preserve">, уделяя внимание не деталям, а </w:t>
      </w:r>
      <w:r w:rsidR="007B446F">
        <w:t xml:space="preserve">основным проблемам и способам их решения, </w:t>
      </w:r>
      <w:r w:rsidR="007B446F" w:rsidRPr="003304F7">
        <w:t>пытаясь вы</w:t>
      </w:r>
      <w:r w:rsidR="003304F7" w:rsidRPr="003304F7">
        <w:t>явит</w:t>
      </w:r>
      <w:r w:rsidR="007B446F" w:rsidRPr="003304F7">
        <w:t>ь общую</w:t>
      </w:r>
      <w:r w:rsidR="0047309B" w:rsidRPr="003304F7">
        <w:t xml:space="preserve"> тенденци</w:t>
      </w:r>
      <w:r w:rsidR="007B446F" w:rsidRPr="003304F7">
        <w:t>ю развития</w:t>
      </w:r>
      <w:r w:rsidR="006B1DE3" w:rsidRPr="00BB4477">
        <w:t>.</w:t>
      </w:r>
    </w:p>
    <w:p w:rsidR="007B446F" w:rsidRPr="00BB4477" w:rsidRDefault="007B446F" w:rsidP="007B446F">
      <w:pPr>
        <w:pStyle w:val="Default"/>
        <w:jc w:val="both"/>
      </w:pPr>
    </w:p>
    <w:p w:rsidR="003129D8" w:rsidRPr="00DB7800" w:rsidRDefault="003129D8" w:rsidP="003129D8">
      <w:pPr>
        <w:pStyle w:val="Default"/>
        <w:jc w:val="both"/>
      </w:pPr>
      <w:bookmarkStart w:id="0" w:name="_Toc337807192"/>
      <w:bookmarkStart w:id="1" w:name="_Toc373942588"/>
      <w:bookmarkStart w:id="2" w:name="_Toc375063737"/>
      <w:bookmarkStart w:id="3" w:name="_Ref247451650"/>
      <w:bookmarkStart w:id="4" w:name="_Ref248835926"/>
      <w:bookmarkStart w:id="5" w:name="_Toc309136875"/>
      <w:bookmarkStart w:id="6" w:name="_Toc310357855"/>
      <w:r w:rsidRPr="00530BB7">
        <w:rPr>
          <w:u w:val="single"/>
        </w:rPr>
        <w:t>Ключевые слова</w:t>
      </w:r>
      <w:r>
        <w:t>:</w:t>
      </w:r>
      <w:r w:rsidRPr="00044CB1">
        <w:t xml:space="preserve"> </w:t>
      </w:r>
      <w:r w:rsidRPr="00882569">
        <w:t>Семантика взаимодействия</w:t>
      </w:r>
      <w:r>
        <w:t>,</w:t>
      </w:r>
      <w:r w:rsidRPr="00044CB1">
        <w:t xml:space="preserve"> </w:t>
      </w:r>
      <w:r>
        <w:t xml:space="preserve">конечные автоматы, </w:t>
      </w:r>
      <w:r>
        <w:rPr>
          <w:lang w:val="en-US"/>
        </w:rPr>
        <w:t>LTS</w:t>
      </w:r>
      <w:r>
        <w:t>,</w:t>
      </w:r>
      <w:r w:rsidR="003F5295">
        <w:t xml:space="preserve"> </w:t>
      </w:r>
      <w:r w:rsidR="003F5295">
        <w:rPr>
          <w:lang w:val="en-US"/>
        </w:rPr>
        <w:t>IOLTS</w:t>
      </w:r>
      <w:r w:rsidR="003F5295">
        <w:t>,</w:t>
      </w:r>
      <w:r>
        <w:t xml:space="preserve"> </w:t>
      </w:r>
      <w:r w:rsidRPr="00882569">
        <w:t xml:space="preserve">трассы, </w:t>
      </w:r>
      <w:proofErr w:type="spellStart"/>
      <w:r w:rsidRPr="00882569">
        <w:t>конформность</w:t>
      </w:r>
      <w:proofErr w:type="spellEnd"/>
      <w:r w:rsidRPr="00882569">
        <w:t xml:space="preserve">, </w:t>
      </w:r>
      <w:r>
        <w:t xml:space="preserve">приоритеты, симуляция, редукция, </w:t>
      </w:r>
      <w:r w:rsidRPr="00882569">
        <w:t>генерация тестов,</w:t>
      </w:r>
      <w:r>
        <w:t xml:space="preserve"> </w:t>
      </w:r>
      <w:r w:rsidR="003F5295">
        <w:t xml:space="preserve">оптимизация тестирования, пополнение спецификаций, композиция систем, медиаторы, </w:t>
      </w:r>
      <w:r>
        <w:t>моделирование, реализация, спецификация,</w:t>
      </w:r>
      <w:r w:rsidRPr="00882569">
        <w:t xml:space="preserve"> безопасное тестирование</w:t>
      </w:r>
      <w:r w:rsidR="003F5295">
        <w:t>, исследование графов, обход графа, параллельное тестирование</w:t>
      </w:r>
      <w:r w:rsidRPr="00882569">
        <w:t>.</w:t>
      </w:r>
    </w:p>
    <w:p w:rsidR="00920274" w:rsidRPr="00BB4477" w:rsidRDefault="00920274" w:rsidP="00D07C83">
      <w:pPr>
        <w:pStyle w:val="10"/>
      </w:pPr>
      <w:bookmarkStart w:id="7" w:name="_Toc375066155"/>
      <w:bookmarkStart w:id="8" w:name="_Toc375917692"/>
      <w:r w:rsidRPr="00BB4477">
        <w:t>Введение</w:t>
      </w:r>
      <w:bookmarkEnd w:id="0"/>
      <w:bookmarkEnd w:id="1"/>
      <w:bookmarkEnd w:id="2"/>
      <w:bookmarkEnd w:id="7"/>
      <w:bookmarkEnd w:id="8"/>
    </w:p>
    <w:p w:rsidR="00291876" w:rsidRPr="00BB4477" w:rsidRDefault="00A360A0" w:rsidP="00095C90">
      <w:r w:rsidRPr="00BB4477">
        <w:rPr>
          <w:lang w:eastAsia="zh-TW"/>
        </w:rPr>
        <w:t xml:space="preserve">Работы по тестированию </w:t>
      </w:r>
      <w:proofErr w:type="spellStart"/>
      <w:r w:rsidRPr="00BB4477">
        <w:rPr>
          <w:lang w:eastAsia="zh-TW"/>
        </w:rPr>
        <w:t>конформности</w:t>
      </w:r>
      <w:proofErr w:type="spellEnd"/>
      <w:r w:rsidRPr="00BB4477">
        <w:rPr>
          <w:lang w:eastAsia="zh-TW"/>
        </w:rPr>
        <w:t xml:space="preserve"> в ИСП РАН начались в 1994-ом году в рамках проекта по верификации ядра операционной системы реального времени для канадской телекоммуникационной компании </w:t>
      </w:r>
      <w:proofErr w:type="spellStart"/>
      <w:r w:rsidRPr="00BB4477">
        <w:t>Nortel</w:t>
      </w:r>
      <w:proofErr w:type="spellEnd"/>
      <w:r w:rsidRPr="00BB4477">
        <w:t xml:space="preserve"> </w:t>
      </w:r>
      <w:proofErr w:type="spellStart"/>
      <w:r w:rsidRPr="00BB4477">
        <w:t>Networks</w:t>
      </w:r>
      <w:proofErr w:type="spellEnd"/>
      <w:r w:rsidRPr="00BB4477">
        <w:t>.</w:t>
      </w:r>
      <w:r w:rsidR="004166B4" w:rsidRPr="00BB4477">
        <w:t xml:space="preserve"> Хотя цели этой работы были чисто практическими, ставилась задача разработки </w:t>
      </w:r>
      <w:r w:rsidR="001D6E82" w:rsidRPr="00BB4477">
        <w:t xml:space="preserve">общей </w:t>
      </w:r>
      <w:r w:rsidR="004166B4" w:rsidRPr="00BB4477">
        <w:t xml:space="preserve">методологии и технологии тестирования </w:t>
      </w:r>
      <w:proofErr w:type="spellStart"/>
      <w:r w:rsidR="004166B4" w:rsidRPr="00BB4477">
        <w:t>конформности</w:t>
      </w:r>
      <w:proofErr w:type="spellEnd"/>
      <w:r w:rsidR="004166B4" w:rsidRPr="00BB4477">
        <w:t xml:space="preserve">, </w:t>
      </w:r>
      <w:r w:rsidR="001D6E82" w:rsidRPr="00BB4477">
        <w:t>пригодной для широкого класса приложений. Она получила название</w:t>
      </w:r>
      <w:r w:rsidR="004166B4" w:rsidRPr="00BB4477">
        <w:t xml:space="preserve"> KVEST</w:t>
      </w:r>
      <w:r w:rsidR="001D6E82" w:rsidRPr="00BB4477">
        <w:t xml:space="preserve"> (</w:t>
      </w:r>
      <w:proofErr w:type="spellStart"/>
      <w:r w:rsidR="001D6E82" w:rsidRPr="00BB4477">
        <w:t>Kernel</w:t>
      </w:r>
      <w:proofErr w:type="spellEnd"/>
      <w:r w:rsidR="001D6E82" w:rsidRPr="00BB4477">
        <w:t xml:space="preserve"> </w:t>
      </w:r>
      <w:proofErr w:type="spellStart"/>
      <w:r w:rsidR="001D6E82" w:rsidRPr="00BB4477">
        <w:t>VErification</w:t>
      </w:r>
      <w:proofErr w:type="spellEnd"/>
      <w:r w:rsidR="001D6E82" w:rsidRPr="00BB4477">
        <w:t xml:space="preserve"> </w:t>
      </w:r>
      <w:proofErr w:type="spellStart"/>
      <w:r w:rsidR="001D6E82" w:rsidRPr="00BB4477">
        <w:t>and</w:t>
      </w:r>
      <w:proofErr w:type="spellEnd"/>
      <w:r w:rsidR="001D6E82" w:rsidRPr="00BB4477">
        <w:t xml:space="preserve"> </w:t>
      </w:r>
      <w:proofErr w:type="spellStart"/>
      <w:r w:rsidR="001D6E82" w:rsidRPr="00BB4477">
        <w:t>Specification</w:t>
      </w:r>
      <w:proofErr w:type="spellEnd"/>
      <w:r w:rsidR="001D6E82" w:rsidRPr="00BB4477">
        <w:t xml:space="preserve"> </w:t>
      </w:r>
      <w:proofErr w:type="spellStart"/>
      <w:r w:rsidR="001D6E82" w:rsidRPr="00BB4477">
        <w:t>Technology</w:t>
      </w:r>
      <w:proofErr w:type="spellEnd"/>
      <w:r w:rsidR="001D6E82" w:rsidRPr="00BB4477">
        <w:t>)</w:t>
      </w:r>
      <w:r w:rsidR="00DF6E3F" w:rsidRPr="00BB4477">
        <w:t xml:space="preserve"> [</w:t>
      </w:r>
      <w:r w:rsidR="001E5B19">
        <w:fldChar w:fldCharType="begin"/>
      </w:r>
      <w:r w:rsidR="00095C90">
        <w:instrText xml:space="preserve"> REF _Ref181089521 \r \h </w:instrText>
      </w:r>
      <w:r w:rsidR="001E5B19">
        <w:fldChar w:fldCharType="separate"/>
      </w:r>
      <w:r w:rsidR="00645CB5">
        <w:t>1</w:t>
      </w:r>
      <w:r w:rsidR="001E5B19">
        <w:fldChar w:fldCharType="end"/>
      </w:r>
      <w:r w:rsidR="001109AF" w:rsidRPr="00BB4477">
        <w:t>-</w:t>
      </w:r>
      <w:fldSimple w:instr=" REF _Ref372637062 \r \h  \* MERGEFORMAT ">
        <w:r w:rsidR="00645CB5">
          <w:t>4</w:t>
        </w:r>
      </w:fldSimple>
      <w:r w:rsidR="00DF6E3F" w:rsidRPr="00BB4477">
        <w:t xml:space="preserve">] и впоследствии легла в основу </w:t>
      </w:r>
      <w:r w:rsidR="0068214B" w:rsidRPr="00BB4477">
        <w:t xml:space="preserve">семейства </w:t>
      </w:r>
      <w:r w:rsidR="00DF6E3F" w:rsidRPr="00BB4477">
        <w:t>методологи</w:t>
      </w:r>
      <w:r w:rsidR="0068214B" w:rsidRPr="00BB4477">
        <w:t>й</w:t>
      </w:r>
      <w:r w:rsidR="00DF6E3F" w:rsidRPr="00BB4477">
        <w:t xml:space="preserve"> и технологи</w:t>
      </w:r>
      <w:r w:rsidR="0068214B" w:rsidRPr="00BB4477">
        <w:t>й под общим названием</w:t>
      </w:r>
      <w:r w:rsidR="00DF6E3F" w:rsidRPr="00BB4477">
        <w:t xml:space="preserve"> </w:t>
      </w:r>
      <w:proofErr w:type="spellStart"/>
      <w:r w:rsidR="001A7D7F">
        <w:t>UniTESK</w:t>
      </w:r>
      <w:proofErr w:type="spellEnd"/>
      <w:r w:rsidR="00DF6E3F" w:rsidRPr="00BB4477">
        <w:t xml:space="preserve"> (</w:t>
      </w:r>
      <w:proofErr w:type="spellStart"/>
      <w:r w:rsidR="00DF6E3F" w:rsidRPr="00BB4477">
        <w:t>Uniform</w:t>
      </w:r>
      <w:proofErr w:type="spellEnd"/>
      <w:r w:rsidR="00DF6E3F" w:rsidRPr="00BB4477">
        <w:t xml:space="preserve"> </w:t>
      </w:r>
      <w:proofErr w:type="spellStart"/>
      <w:r w:rsidR="00DF6E3F" w:rsidRPr="00BB4477">
        <w:t>Testing</w:t>
      </w:r>
      <w:proofErr w:type="spellEnd"/>
      <w:r w:rsidR="00DF6E3F" w:rsidRPr="00BB4477">
        <w:t xml:space="preserve"> </w:t>
      </w:r>
      <w:proofErr w:type="spellStart"/>
      <w:r w:rsidR="00DF6E3F" w:rsidRPr="00BB4477">
        <w:t>Kit</w:t>
      </w:r>
      <w:proofErr w:type="spellEnd"/>
      <w:r w:rsidR="00DF6E3F" w:rsidRPr="00BB4477">
        <w:t>)</w:t>
      </w:r>
      <w:r w:rsidR="0064499F" w:rsidRPr="00BB4477">
        <w:t xml:space="preserve"> [</w:t>
      </w:r>
      <w:fldSimple w:instr=" REF _Ref372639611 \r \h  \* MERGEFORMAT ">
        <w:r w:rsidR="00645CB5">
          <w:t>5</w:t>
        </w:r>
      </w:fldSimple>
      <w:r w:rsidR="00233E97" w:rsidRPr="00BB4477">
        <w:t>-</w:t>
      </w:r>
      <w:fldSimple w:instr=" REF _Ref372914484 \r \h  \* MERGEFORMAT ">
        <w:r w:rsidR="00645CB5">
          <w:t>57</w:t>
        </w:r>
      </w:fldSimple>
      <w:r w:rsidR="0064499F" w:rsidRPr="00BB4477">
        <w:t>], развиваемо</w:t>
      </w:r>
      <w:r w:rsidR="0068214B" w:rsidRPr="00BB4477">
        <w:t>го</w:t>
      </w:r>
      <w:r w:rsidR="0064499F" w:rsidRPr="00BB4477">
        <w:t xml:space="preserve"> и широко используемо</w:t>
      </w:r>
      <w:r w:rsidR="0068214B" w:rsidRPr="00BB4477">
        <w:t>го</w:t>
      </w:r>
      <w:r w:rsidR="0064499F" w:rsidRPr="00BB4477">
        <w:t xml:space="preserve"> в настоящее время.</w:t>
      </w:r>
    </w:p>
    <w:p w:rsidR="00DF33AB" w:rsidRPr="00DF33AB" w:rsidRDefault="00303F67" w:rsidP="00215344">
      <w:r w:rsidRPr="00BB4477">
        <w:t xml:space="preserve">Тестирование </w:t>
      </w:r>
      <w:proofErr w:type="spellStart"/>
      <w:r w:rsidRPr="00BB4477">
        <w:t>конформности</w:t>
      </w:r>
      <w:proofErr w:type="spellEnd"/>
      <w:r w:rsidRPr="00BB4477">
        <w:t xml:space="preserve"> </w:t>
      </w:r>
      <w:r w:rsidRPr="003304F7">
        <w:t>– это одно из основн</w:t>
      </w:r>
      <w:r w:rsidR="003304F7" w:rsidRPr="003304F7">
        <w:t>ых</w:t>
      </w:r>
      <w:r w:rsidRPr="003304F7">
        <w:t xml:space="preserve"> направлени</w:t>
      </w:r>
      <w:r w:rsidR="003304F7" w:rsidRPr="003304F7">
        <w:t>й</w:t>
      </w:r>
      <w:r w:rsidRPr="003304F7">
        <w:t xml:space="preserve"> в области верификации систем на основе формальных моделей. </w:t>
      </w:r>
      <w:proofErr w:type="spellStart"/>
      <w:r w:rsidR="006C0119" w:rsidRPr="003304F7">
        <w:t>Конформность</w:t>
      </w:r>
      <w:proofErr w:type="spellEnd"/>
      <w:r w:rsidR="006C0119" w:rsidRPr="003304F7">
        <w:t xml:space="preserve"> – это отношение «соответствия» модели проверяемой системы</w:t>
      </w:r>
      <w:r w:rsidR="006C0119" w:rsidRPr="00BB4477">
        <w:t xml:space="preserve"> (реализации) модели </w:t>
      </w:r>
      <w:proofErr w:type="spellStart"/>
      <w:r w:rsidR="006C0119" w:rsidRPr="00BB4477">
        <w:t>спецификационных</w:t>
      </w:r>
      <w:proofErr w:type="spellEnd"/>
      <w:r w:rsidR="006C0119" w:rsidRPr="00BB4477">
        <w:t xml:space="preserve"> требований к ней (спецификации). При тестировании </w:t>
      </w:r>
      <w:proofErr w:type="spellStart"/>
      <w:r w:rsidR="006C0119" w:rsidRPr="00BB4477">
        <w:t>конформность</w:t>
      </w:r>
      <w:proofErr w:type="spellEnd"/>
      <w:r w:rsidR="006C0119" w:rsidRPr="00BB4477">
        <w:t xml:space="preserve"> проверяется в процессе взаимодействия реализации с тестом, построенным по спецификации. </w:t>
      </w:r>
      <w:r w:rsidR="00215344">
        <w:t>Д</w:t>
      </w:r>
      <w:r w:rsidR="006C0119" w:rsidRPr="00BB4477">
        <w:t xml:space="preserve">ля этого </w:t>
      </w:r>
      <w:proofErr w:type="spellStart"/>
      <w:r w:rsidR="006C0119" w:rsidRPr="00BB4477">
        <w:t>спецификационные</w:t>
      </w:r>
      <w:proofErr w:type="spellEnd"/>
      <w:r w:rsidR="006C0119" w:rsidRPr="00BB4477">
        <w:t xml:space="preserve"> требования должны быть сформулированы в терминах такого взаимодействия, а семантика взаимодействия должна позволять </w:t>
      </w:r>
      <w:r w:rsidR="009D2443" w:rsidRPr="00BB4477">
        <w:t>доводить проверку до конца</w:t>
      </w:r>
      <w:r w:rsidR="006C0119" w:rsidRPr="00BB4477">
        <w:t>.</w:t>
      </w:r>
      <w:r w:rsidR="00B26554" w:rsidRPr="00B26554">
        <w:t xml:space="preserve"> </w:t>
      </w:r>
      <w:r w:rsidR="00B26554">
        <w:t>Это значит</w:t>
      </w:r>
      <w:r w:rsidR="00215344">
        <w:t>, ч</w:t>
      </w:r>
      <w:r w:rsidR="00B26554">
        <w:t>то т</w:t>
      </w:r>
      <w:r w:rsidR="00DF33AB">
        <w:t xml:space="preserve">ест должен заканчиваться за конечное время и выносить </w:t>
      </w:r>
      <w:r w:rsidR="00DF33AB" w:rsidRPr="00DF33AB">
        <w:rPr>
          <w:i/>
        </w:rPr>
        <w:t>вердикт</w:t>
      </w:r>
      <w:r w:rsidR="00DF33AB">
        <w:t xml:space="preserve">: </w:t>
      </w:r>
      <w:r w:rsidR="00DF33AB" w:rsidRPr="00DF33AB">
        <w:rPr>
          <w:b/>
          <w:i/>
          <w:lang w:val="en-US"/>
        </w:rPr>
        <w:t>pass</w:t>
      </w:r>
      <w:r w:rsidR="00DF33AB" w:rsidRPr="00DF33AB">
        <w:t xml:space="preserve"> </w:t>
      </w:r>
      <w:r w:rsidR="00DF33AB">
        <w:t xml:space="preserve">или </w:t>
      </w:r>
      <w:r w:rsidR="00DF33AB" w:rsidRPr="00DF33AB">
        <w:rPr>
          <w:b/>
          <w:i/>
          <w:lang w:val="en-US"/>
        </w:rPr>
        <w:t>fail</w:t>
      </w:r>
      <w:r w:rsidR="00DF33AB">
        <w:t xml:space="preserve">. Набор тестов значимый, если он не ловит «ложных ошибок»: </w:t>
      </w:r>
      <w:r w:rsidR="00B26554">
        <w:t>для</w:t>
      </w:r>
      <w:r w:rsidR="00DF33AB">
        <w:t xml:space="preserve"> конформн</w:t>
      </w:r>
      <w:r w:rsidR="00B26554">
        <w:t>ой реализации</w:t>
      </w:r>
      <w:r w:rsidR="00DF33AB">
        <w:t xml:space="preserve"> все тесты выносят вердикт </w:t>
      </w:r>
      <w:r w:rsidR="00DF33AB" w:rsidRPr="00DF33AB">
        <w:rPr>
          <w:b/>
          <w:i/>
          <w:lang w:val="en-US"/>
        </w:rPr>
        <w:t>pass</w:t>
      </w:r>
      <w:r w:rsidR="00DF33AB">
        <w:t xml:space="preserve">. Набор тестов исчерпывающий, если он обнаруживает любую ошибку: </w:t>
      </w:r>
      <w:r w:rsidR="00B26554">
        <w:t xml:space="preserve">для </w:t>
      </w:r>
      <w:proofErr w:type="spellStart"/>
      <w:r w:rsidR="00B26554">
        <w:t>неконформной</w:t>
      </w:r>
      <w:proofErr w:type="spellEnd"/>
      <w:r w:rsidR="00B26554">
        <w:t xml:space="preserve"> реализации</w:t>
      </w:r>
      <w:r w:rsidR="00DF33AB">
        <w:t xml:space="preserve"> хотя один тест вынесет вердикт </w:t>
      </w:r>
      <w:r w:rsidR="00DF33AB" w:rsidRPr="00DF33AB">
        <w:rPr>
          <w:b/>
          <w:i/>
          <w:lang w:val="en-US"/>
        </w:rPr>
        <w:t>fail</w:t>
      </w:r>
      <w:r w:rsidR="00DF33AB">
        <w:t>. Набор тестов полный, если он значимый и исчерпывающий.</w:t>
      </w:r>
    </w:p>
    <w:p w:rsidR="00350013" w:rsidRPr="00BB4477" w:rsidRDefault="00350013" w:rsidP="00D07C83">
      <w:r w:rsidRPr="00BB4477">
        <w:t xml:space="preserve">Развитие теории </w:t>
      </w:r>
      <w:proofErr w:type="spellStart"/>
      <w:r w:rsidRPr="00BB4477">
        <w:t>конформности</w:t>
      </w:r>
      <w:proofErr w:type="spellEnd"/>
      <w:r w:rsidRPr="00BB4477">
        <w:t xml:space="preserve"> в ИСП РАН шло по нескольким направлением и в целом носило характер обобщения используемых семантик взаимодействия, моделей и </w:t>
      </w:r>
      <w:proofErr w:type="spellStart"/>
      <w:r w:rsidRPr="00BB4477">
        <w:lastRenderedPageBreak/>
        <w:t>конформностей</w:t>
      </w:r>
      <w:proofErr w:type="spellEnd"/>
      <w:r w:rsidRPr="00BB4477">
        <w:t>. В то же время исследовались возможности оптимизации тестирования для суженных, но практически полезных, классов реализаци</w:t>
      </w:r>
      <w:r w:rsidR="00F63B1E" w:rsidRPr="00BB4477">
        <w:t>й</w:t>
      </w:r>
      <w:r w:rsidRPr="00BB4477">
        <w:t xml:space="preserve"> и спецификаци</w:t>
      </w:r>
      <w:r w:rsidR="00F63B1E" w:rsidRPr="00BB4477">
        <w:t>й</w:t>
      </w:r>
      <w:r w:rsidRPr="00BB4477">
        <w:t>.</w:t>
      </w:r>
      <w:r w:rsidR="0002171C" w:rsidRPr="00BB4477">
        <w:t xml:space="preserve"> В данной статье мы рассмотрим основные вехи пути этого развития в кратком и неформальном обсуждении.</w:t>
      </w:r>
    </w:p>
    <w:p w:rsidR="00532E02" w:rsidRPr="00BB4477" w:rsidRDefault="00532E02" w:rsidP="00D07C83">
      <w:pPr>
        <w:pStyle w:val="10"/>
      </w:pPr>
      <w:bookmarkStart w:id="9" w:name="_Toc373942589"/>
      <w:bookmarkStart w:id="10" w:name="_Toc375063738"/>
      <w:bookmarkStart w:id="11" w:name="_Toc375066156"/>
      <w:bookmarkStart w:id="12" w:name="_Toc375917693"/>
      <w:r w:rsidRPr="00BB4477">
        <w:t>Конечные автоматы</w:t>
      </w:r>
      <w:bookmarkEnd w:id="9"/>
      <w:bookmarkEnd w:id="10"/>
      <w:bookmarkEnd w:id="11"/>
      <w:bookmarkEnd w:id="12"/>
    </w:p>
    <w:p w:rsidR="00F63B1E" w:rsidRPr="00BB4477" w:rsidRDefault="00F63B1E" w:rsidP="00E96371">
      <w:pPr>
        <w:pStyle w:val="20"/>
      </w:pPr>
      <w:bookmarkStart w:id="13" w:name="_Toc373942590"/>
      <w:bookmarkStart w:id="14" w:name="_Toc375063739"/>
      <w:bookmarkStart w:id="15" w:name="_Toc375066157"/>
      <w:bookmarkStart w:id="16" w:name="_Toc375917694"/>
      <w:r w:rsidRPr="00BB4477">
        <w:t>Всюду определённые детерминированные конечные автоматы</w:t>
      </w:r>
      <w:bookmarkEnd w:id="13"/>
      <w:bookmarkEnd w:id="14"/>
      <w:bookmarkEnd w:id="15"/>
      <w:bookmarkEnd w:id="16"/>
    </w:p>
    <w:p w:rsidR="00291876" w:rsidRPr="00BB4477" w:rsidRDefault="00303F67" w:rsidP="00D07C83">
      <w:r w:rsidRPr="00BB4477">
        <w:t xml:space="preserve">Мы начинали с модели </w:t>
      </w:r>
      <w:r w:rsidR="00F63B1E" w:rsidRPr="00BB4477">
        <w:t>конечного</w:t>
      </w:r>
      <w:r w:rsidRPr="00BB4477">
        <w:t xml:space="preserve"> автомата</w:t>
      </w:r>
      <w:r w:rsidR="0095035E" w:rsidRPr="00BB4477">
        <w:rPr>
          <w:rStyle w:val="af5"/>
        </w:rPr>
        <w:footnoteReference w:id="1"/>
      </w:r>
      <w:r w:rsidRPr="00BB4477">
        <w:t>, в котором каждый переход помечается двумя символами: стимулом (</w:t>
      </w:r>
      <w:proofErr w:type="spellStart"/>
      <w:r w:rsidRPr="00BB4477">
        <w:t>input</w:t>
      </w:r>
      <w:proofErr w:type="spellEnd"/>
      <w:r w:rsidRPr="00BB4477">
        <w:t>) и реакцией (</w:t>
      </w:r>
      <w:proofErr w:type="spellStart"/>
      <w:r w:rsidRPr="00BB4477">
        <w:t>output</w:t>
      </w:r>
      <w:proofErr w:type="spellEnd"/>
      <w:r w:rsidRPr="00BB4477">
        <w:t xml:space="preserve">). </w:t>
      </w:r>
      <w:r w:rsidR="00472E9E" w:rsidRPr="00BB4477">
        <w:t>В</w:t>
      </w:r>
      <w:r w:rsidRPr="00BB4477">
        <w:t xml:space="preserve"> 1996-ом году вышел обзор [</w:t>
      </w:r>
      <w:fldSimple w:instr=" REF _Ref372640223 \r \h  \* MERGEFORMAT ">
        <w:r w:rsidR="00645CB5">
          <w:t>97</w:t>
        </w:r>
      </w:fldSimple>
      <w:r w:rsidRPr="00BB4477">
        <w:t xml:space="preserve">] принципов и методов тестирования </w:t>
      </w:r>
      <w:r w:rsidR="00472E9E" w:rsidRPr="00BB4477">
        <w:t>таких</w:t>
      </w:r>
      <w:r w:rsidRPr="00BB4477">
        <w:t xml:space="preserve"> автоматов. </w:t>
      </w:r>
      <w:r w:rsidR="00472E9E" w:rsidRPr="00BB4477">
        <w:t>По этому обзору хорошо видно, что к тому времени хорошо разработанная теория тестирования была создана только для класса</w:t>
      </w:r>
      <w:r w:rsidR="008324BF" w:rsidRPr="00BB4477">
        <w:t xml:space="preserve"> детерминированных и всюду определённых конечных автоматов. Детерминированность означа</w:t>
      </w:r>
      <w:r w:rsidR="00804302" w:rsidRPr="00BB4477">
        <w:t>ет</w:t>
      </w:r>
      <w:r w:rsidR="008324BF" w:rsidRPr="00BB4477">
        <w:t>, что в каждом состоянии автомата имеется не более одного перехода по каждому стимулу</w:t>
      </w:r>
      <w:r w:rsidR="00A37E6C" w:rsidRPr="00BB4477">
        <w:rPr>
          <w:rStyle w:val="af5"/>
        </w:rPr>
        <w:footnoteReference w:id="2"/>
      </w:r>
      <w:r w:rsidR="008324BF" w:rsidRPr="00BB4477">
        <w:t>. Всюду определённость означа</w:t>
      </w:r>
      <w:r w:rsidR="00804302" w:rsidRPr="00BB4477">
        <w:t>ет</w:t>
      </w:r>
      <w:r w:rsidR="008324BF" w:rsidRPr="00BB4477">
        <w:t xml:space="preserve">, что в каждом состоянии автомата имеется не менее одного перехода по каждому стимулу. Тем самым, в каждом состоянии автомата должен быть ровно один переход </w:t>
      </w:r>
      <w:r w:rsidR="008324BF" w:rsidRPr="003304F7">
        <w:t>по каждому стимулу</w:t>
      </w:r>
      <w:r w:rsidR="008473D9" w:rsidRPr="003304F7">
        <w:t xml:space="preserve"> и какой-нибудь реакци</w:t>
      </w:r>
      <w:r w:rsidR="00BA617F" w:rsidRPr="003304F7">
        <w:t>и</w:t>
      </w:r>
      <w:r w:rsidR="008324BF" w:rsidRPr="003304F7">
        <w:t xml:space="preserve">. </w:t>
      </w:r>
      <w:r w:rsidR="00E107C1" w:rsidRPr="003304F7">
        <w:t>Если</w:t>
      </w:r>
      <w:r w:rsidR="00E107C1" w:rsidRPr="00BB4477">
        <w:t xml:space="preserve"> число состояний автомата обозначить через </w:t>
      </w:r>
      <w:proofErr w:type="spellStart"/>
      <w:r w:rsidR="00E107C1" w:rsidRPr="00BB4477">
        <w:rPr>
          <w:i/>
        </w:rPr>
        <w:t>n</w:t>
      </w:r>
      <w:proofErr w:type="spellEnd"/>
      <w:r w:rsidR="00E107C1" w:rsidRPr="00BB4477">
        <w:t xml:space="preserve">, число переходов – через </w:t>
      </w:r>
      <w:proofErr w:type="spellStart"/>
      <w:r w:rsidR="00E107C1" w:rsidRPr="00BB4477">
        <w:rPr>
          <w:i/>
        </w:rPr>
        <w:t>m</w:t>
      </w:r>
      <w:proofErr w:type="spellEnd"/>
      <w:r w:rsidR="00E107C1" w:rsidRPr="00BB4477">
        <w:t xml:space="preserve">, а число стимулов – через </w:t>
      </w:r>
      <w:proofErr w:type="spellStart"/>
      <w:r w:rsidR="00E107C1" w:rsidRPr="00BB4477">
        <w:rPr>
          <w:i/>
        </w:rPr>
        <w:t>p</w:t>
      </w:r>
      <w:proofErr w:type="spellEnd"/>
      <w:r w:rsidR="00E107C1" w:rsidRPr="00BB4477">
        <w:t xml:space="preserve">, то для таких автоматов </w:t>
      </w:r>
      <w:proofErr w:type="spellStart"/>
      <w:r w:rsidR="00E107C1" w:rsidRPr="00BB4477">
        <w:rPr>
          <w:i/>
        </w:rPr>
        <w:t>m</w:t>
      </w:r>
      <w:r w:rsidR="00E107C1" w:rsidRPr="00BB4477">
        <w:t>=</w:t>
      </w:r>
      <w:r w:rsidR="00E107C1" w:rsidRPr="00BB4477">
        <w:rPr>
          <w:i/>
        </w:rPr>
        <w:t>np</w:t>
      </w:r>
      <w:proofErr w:type="spellEnd"/>
      <w:r w:rsidR="00E107C1" w:rsidRPr="00BB4477">
        <w:t xml:space="preserve">. </w:t>
      </w:r>
      <w:r w:rsidR="008324BF" w:rsidRPr="00BB4477">
        <w:t>Тестирование заключа</w:t>
      </w:r>
      <w:r w:rsidR="00804302" w:rsidRPr="00BB4477">
        <w:t>ется</w:t>
      </w:r>
      <w:r w:rsidR="008324BF" w:rsidRPr="00BB4477">
        <w:t xml:space="preserve"> в подаче на автомат последовательности стимулов и наблюдения получаемых в ответ реакций. </w:t>
      </w:r>
      <w:r w:rsidR="00987655" w:rsidRPr="00BB4477">
        <w:t xml:space="preserve">Предполагается, что тестирование состоит из </w:t>
      </w:r>
      <w:r w:rsidR="006B4B0B" w:rsidRPr="00BB4477">
        <w:t>«</w:t>
      </w:r>
      <w:r w:rsidR="00987655" w:rsidRPr="00BB4477">
        <w:t>одного сеанса</w:t>
      </w:r>
      <w:r w:rsidR="006B4B0B" w:rsidRPr="00BB4477">
        <w:t>»</w:t>
      </w:r>
      <w:r w:rsidR="00987655" w:rsidRPr="00BB4477">
        <w:t xml:space="preserve"> и занимает конечное время, </w:t>
      </w:r>
      <w:r w:rsidR="00505864" w:rsidRPr="00BB4477">
        <w:t xml:space="preserve"> т.е.</w:t>
      </w:r>
      <w:r w:rsidR="00987655" w:rsidRPr="00BB4477">
        <w:t xml:space="preserve"> на автомат подаётся только одна последовательность стимулов, имеющая конечную длину.</w:t>
      </w:r>
    </w:p>
    <w:p w:rsidR="00291876" w:rsidRPr="00BB4477" w:rsidRDefault="00472E9E" w:rsidP="00D07C83">
      <w:r w:rsidRPr="00BB4477">
        <w:t>В [</w:t>
      </w:r>
      <w:fldSimple w:instr=" REF _Ref372640223 \r \h  \* MERGEFORMAT ">
        <w:r w:rsidR="00645CB5">
          <w:t>97</w:t>
        </w:r>
      </w:fldSimple>
      <w:r w:rsidRPr="00BB4477">
        <w:t xml:space="preserve">] </w:t>
      </w:r>
      <w:proofErr w:type="spellStart"/>
      <w:r w:rsidRPr="00BB4477">
        <w:t>конформность</w:t>
      </w:r>
      <w:proofErr w:type="spellEnd"/>
      <w:r w:rsidRPr="00BB4477">
        <w:t xml:space="preserve"> опиралась на понятие эквивалентности состояний. Два состояния эквивалентны, если в этих состояниях любая последовательность стимулов порождает одну и ту же последовательность реакций.</w:t>
      </w:r>
      <w:r w:rsidR="00311B94" w:rsidRPr="00BB4477">
        <w:t xml:space="preserve"> Иными словами, в </w:t>
      </w:r>
      <w:r w:rsidR="00ED0C2D" w:rsidRPr="00BB4477">
        <w:t>эквивалентных</w:t>
      </w:r>
      <w:r w:rsidR="00311B94" w:rsidRPr="00BB4477">
        <w:t xml:space="preserve"> состояниях определены одинаковые множества </w:t>
      </w:r>
      <w:r w:rsidR="00311B94" w:rsidRPr="00BB4477">
        <w:rPr>
          <w:i/>
        </w:rPr>
        <w:t>трасс</w:t>
      </w:r>
      <w:r w:rsidR="00311B94" w:rsidRPr="00BB4477">
        <w:t xml:space="preserve"> </w:t>
      </w:r>
      <w:r w:rsidR="00311B94" w:rsidRPr="003304F7">
        <w:t>как чередующихся последовательностей стимулов и реакций.</w:t>
      </w:r>
      <w:r w:rsidR="004131E0" w:rsidRPr="003304F7">
        <w:t xml:space="preserve"> Два автомата эквивалентны, если </w:t>
      </w:r>
      <w:r w:rsidR="00ED0C2D" w:rsidRPr="003304F7">
        <w:t>для</w:t>
      </w:r>
      <w:r w:rsidR="00ED0C2D" w:rsidRPr="00BB4477">
        <w:t xml:space="preserve"> </w:t>
      </w:r>
      <w:r w:rsidR="004131E0" w:rsidRPr="00BB4477">
        <w:t>каждо</w:t>
      </w:r>
      <w:r w:rsidR="00ED0C2D" w:rsidRPr="00BB4477">
        <w:t>го</w:t>
      </w:r>
      <w:r w:rsidR="004131E0" w:rsidRPr="00BB4477">
        <w:t xml:space="preserve"> состояни</w:t>
      </w:r>
      <w:r w:rsidR="00ED0C2D" w:rsidRPr="00BB4477">
        <w:t>я</w:t>
      </w:r>
      <w:r w:rsidR="004131E0" w:rsidRPr="00BB4477">
        <w:t xml:space="preserve"> одного автомата в другом автомате </w:t>
      </w:r>
      <w:r w:rsidR="00ED0C2D" w:rsidRPr="00BB4477">
        <w:t>имеется</w:t>
      </w:r>
      <w:r w:rsidR="004131E0" w:rsidRPr="00BB4477">
        <w:t xml:space="preserve"> эквивалентное ему состояние. </w:t>
      </w:r>
      <w:r w:rsidR="009F2D5E" w:rsidRPr="00BB4477">
        <w:t xml:space="preserve">Обычно имеются в виду только достижимые состояния, </w:t>
      </w:r>
      <w:r w:rsidR="00505864" w:rsidRPr="00BB4477">
        <w:t xml:space="preserve"> т.е.</w:t>
      </w:r>
      <w:r w:rsidR="009F2D5E" w:rsidRPr="00BB4477">
        <w:t xml:space="preserve"> состояния, которых можно достигнуть по цепочке переходов из начального состояния.</w:t>
      </w:r>
      <w:r w:rsidR="006C0119" w:rsidRPr="00BB4477">
        <w:t xml:space="preserve"> </w:t>
      </w:r>
    </w:p>
    <w:p w:rsidR="00291876" w:rsidRPr="00BB4477" w:rsidRDefault="00311B94" w:rsidP="00D07C83">
      <w:r w:rsidRPr="00BB4477">
        <w:t xml:space="preserve">На практике обычно рассматриваются автоматы с начальными состояниями, причём под начальным состоянием реализации понимается то состояние, с которого начинается её тестирование. </w:t>
      </w:r>
      <w:proofErr w:type="spellStart"/>
      <w:r w:rsidRPr="00BB4477">
        <w:t>Конформность</w:t>
      </w:r>
      <w:proofErr w:type="spellEnd"/>
      <w:r w:rsidRPr="00BB4477">
        <w:t xml:space="preserve"> таких автоматов подразумевает эквивалентность их начальных состояний. Для детерминированных и всюду определённых автоматов такая </w:t>
      </w:r>
      <w:proofErr w:type="spellStart"/>
      <w:r w:rsidRPr="00BB4477">
        <w:t>конформность</w:t>
      </w:r>
      <w:proofErr w:type="spellEnd"/>
      <w:r w:rsidRPr="00BB4477">
        <w:t xml:space="preserve"> совпадает с трассовой эквивалентностью и </w:t>
      </w:r>
      <w:r w:rsidR="00891769" w:rsidRPr="00BB4477">
        <w:t xml:space="preserve">(слабой) </w:t>
      </w:r>
      <w:proofErr w:type="spellStart"/>
      <w:r w:rsidRPr="00BB4477">
        <w:t>бисимуляцией</w:t>
      </w:r>
      <w:proofErr w:type="spellEnd"/>
      <w:r w:rsidRPr="00BB4477">
        <w:t xml:space="preserve">. Трассовая эквивалентность определяется как равенство множеств трасс, определённых в начальных состояниях автоматов. </w:t>
      </w:r>
      <w:r w:rsidR="009F3835" w:rsidRPr="00BB4477">
        <w:t xml:space="preserve">Слабая </w:t>
      </w:r>
      <w:proofErr w:type="spellStart"/>
      <w:r w:rsidR="009F3835" w:rsidRPr="00BB4477">
        <w:t>бисимуляция</w:t>
      </w:r>
      <w:proofErr w:type="spellEnd"/>
      <w:r w:rsidR="009F3835" w:rsidRPr="00BB4477">
        <w:t xml:space="preserve"> определяется как существование </w:t>
      </w:r>
      <w:r w:rsidR="00961F5D">
        <w:t xml:space="preserve">симметричного </w:t>
      </w:r>
      <w:r w:rsidR="009F3835" w:rsidRPr="00BB4477">
        <w:t xml:space="preserve">соответствия состояний, при котором начальные состояния соответствуют друг другу, и любая трасса, начинающаяся в состоянии </w:t>
      </w:r>
      <w:proofErr w:type="spellStart"/>
      <w:r w:rsidR="009F3835" w:rsidRPr="00BB4477">
        <w:rPr>
          <w:i/>
        </w:rPr>
        <w:t>a</w:t>
      </w:r>
      <w:proofErr w:type="spellEnd"/>
      <w:r w:rsidR="009F3835">
        <w:t xml:space="preserve">, начинается также в соответствующем ему состоянии </w:t>
      </w:r>
      <w:r w:rsidR="009F3835" w:rsidRPr="009F3835">
        <w:rPr>
          <w:i/>
          <w:lang w:val="en-US"/>
        </w:rPr>
        <w:t>a</w:t>
      </w:r>
      <w:r w:rsidR="009F3835" w:rsidRPr="009F3835">
        <w:rPr>
          <w:i/>
        </w:rPr>
        <w:t>`</w:t>
      </w:r>
      <w:r w:rsidR="009F3835">
        <w:t xml:space="preserve">, и, если состояние </w:t>
      </w:r>
      <w:r w:rsidR="009F3835">
        <w:rPr>
          <w:i/>
          <w:lang w:val="en-US"/>
        </w:rPr>
        <w:t>b</w:t>
      </w:r>
      <w:r w:rsidR="009F3835">
        <w:t xml:space="preserve"> достижимо из </w:t>
      </w:r>
      <w:r w:rsidR="009F3835" w:rsidRPr="009F3835">
        <w:rPr>
          <w:i/>
          <w:lang w:val="en-US"/>
        </w:rPr>
        <w:t>a</w:t>
      </w:r>
      <w:r w:rsidR="009F3835">
        <w:t xml:space="preserve"> по этой трассе, то </w:t>
      </w:r>
      <w:r w:rsidR="00961F5D">
        <w:t>хотя бы одно</w:t>
      </w:r>
      <w:r w:rsidR="009F3835">
        <w:t xml:space="preserve"> состояние </w:t>
      </w:r>
      <w:r w:rsidR="009F3835" w:rsidRPr="009F3835">
        <w:rPr>
          <w:i/>
          <w:lang w:val="en-US"/>
        </w:rPr>
        <w:t>b</w:t>
      </w:r>
      <w:r w:rsidR="009F3835" w:rsidRPr="009F3835">
        <w:rPr>
          <w:i/>
        </w:rPr>
        <w:t>`</w:t>
      </w:r>
      <w:r w:rsidR="009F3835">
        <w:t xml:space="preserve">, соответствующее </w:t>
      </w:r>
      <w:r w:rsidR="009F3835">
        <w:rPr>
          <w:i/>
          <w:lang w:val="en-US"/>
        </w:rPr>
        <w:t>b</w:t>
      </w:r>
      <w:r w:rsidR="009F3835">
        <w:t xml:space="preserve">, достижимо из </w:t>
      </w:r>
      <w:r w:rsidR="009F3835">
        <w:rPr>
          <w:i/>
          <w:lang w:val="en-US"/>
        </w:rPr>
        <w:t>a</w:t>
      </w:r>
      <w:r w:rsidR="009F3835" w:rsidRPr="009F3835">
        <w:rPr>
          <w:i/>
        </w:rPr>
        <w:t>`</w:t>
      </w:r>
      <w:r w:rsidR="009F3835">
        <w:t xml:space="preserve"> по этой трассе.</w:t>
      </w:r>
      <w:r w:rsidR="009F3835" w:rsidRPr="00BB4477">
        <w:t xml:space="preserve"> </w:t>
      </w:r>
      <w:r w:rsidR="00FD631F" w:rsidRPr="00BB4477">
        <w:t xml:space="preserve">Трассовая эквивалентность и </w:t>
      </w:r>
      <w:proofErr w:type="spellStart"/>
      <w:r w:rsidR="00FD631F" w:rsidRPr="00BB4477">
        <w:t>бисимуляция</w:t>
      </w:r>
      <w:proofErr w:type="spellEnd"/>
      <w:r w:rsidR="00FD631F" w:rsidRPr="00BB4477">
        <w:t xml:space="preserve"> являются отношениями эквивалентности, порождаемыми соответствующими отношениями предпорядка: трассовым предпорядком (вложенность трасс) и симуляцией. Для всюду определённых детерминированных автоматов эти предпорядки совпадают с порож</w:t>
      </w:r>
      <w:r w:rsidR="00316903">
        <w:t>д</w:t>
      </w:r>
      <w:r w:rsidR="00FD631F" w:rsidRPr="00BB4477">
        <w:t>аемыми ими отношениями эквивалентности, но это не так в общем случае</w:t>
      </w:r>
      <w:r w:rsidR="00ED0C2D" w:rsidRPr="00BB4477">
        <w:t xml:space="preserve"> </w:t>
      </w:r>
      <w:r w:rsidR="00ED0C2D" w:rsidRPr="00BB4477">
        <w:lastRenderedPageBreak/>
        <w:t>недетерминированных и частично (</w:t>
      </w:r>
      <w:r w:rsidR="00505864" w:rsidRPr="00BB4477">
        <w:t xml:space="preserve"> т.е.</w:t>
      </w:r>
      <w:r w:rsidR="00ED0C2D" w:rsidRPr="00BB4477">
        <w:t xml:space="preserve"> не всюду) определённых автоматов</w:t>
      </w:r>
      <w:r w:rsidR="00FD631F" w:rsidRPr="00BB4477">
        <w:t>. Также в общем случае</w:t>
      </w:r>
      <w:r w:rsidR="00ED0C2D" w:rsidRPr="00BB4477">
        <w:t xml:space="preserve"> </w:t>
      </w:r>
      <w:r w:rsidR="00FD631F" w:rsidRPr="00BB4477">
        <w:t>не рассматривают эквивалентност</w:t>
      </w:r>
      <w:r w:rsidR="00325DE5" w:rsidRPr="00BB4477">
        <w:t>ь</w:t>
      </w:r>
      <w:r w:rsidR="00FD631F" w:rsidRPr="00BB4477">
        <w:t xml:space="preserve"> автоматов</w:t>
      </w:r>
      <w:r w:rsidR="00ED0C2D" w:rsidRPr="00BB4477">
        <w:t>,</w:t>
      </w:r>
      <w:r w:rsidR="00FD631F" w:rsidRPr="00BB4477">
        <w:t xml:space="preserve"> а</w:t>
      </w:r>
      <w:r w:rsidR="00ED0C2D" w:rsidRPr="00BB4477">
        <w:t xml:space="preserve"> трассовая эквивалентность</w:t>
      </w:r>
      <w:r w:rsidR="00FD631F" w:rsidRPr="00BB4477">
        <w:t xml:space="preserve"> (предпорядок)</w:t>
      </w:r>
      <w:r w:rsidR="00ED0C2D" w:rsidRPr="00BB4477">
        <w:t xml:space="preserve"> и </w:t>
      </w:r>
      <w:proofErr w:type="spellStart"/>
      <w:r w:rsidR="00ED0C2D" w:rsidRPr="00BB4477">
        <w:t>бисимуляция</w:t>
      </w:r>
      <w:proofErr w:type="spellEnd"/>
      <w:r w:rsidR="00ED0C2D" w:rsidRPr="00BB4477">
        <w:t xml:space="preserve"> </w:t>
      </w:r>
      <w:r w:rsidR="00FD631F" w:rsidRPr="00BB4477">
        <w:t xml:space="preserve">(симуляция) </w:t>
      </w:r>
      <w:r w:rsidR="00ED0C2D" w:rsidRPr="00BB4477">
        <w:t>различаются.</w:t>
      </w:r>
    </w:p>
    <w:p w:rsidR="00291876" w:rsidRPr="00BB4477" w:rsidRDefault="00472E9E" w:rsidP="00D07C83">
      <w:r w:rsidRPr="00BB4477">
        <w:t xml:space="preserve">Проверка </w:t>
      </w:r>
      <w:r w:rsidR="004131E0" w:rsidRPr="00BB4477">
        <w:t>эквивалентности</w:t>
      </w:r>
      <w:r w:rsidR="00987655" w:rsidRPr="00BB4477">
        <w:t xml:space="preserve"> автоматов</w:t>
      </w:r>
      <w:r w:rsidRPr="00BB4477">
        <w:t xml:space="preserve"> методом тестирования в общем случае невозможна: </w:t>
      </w:r>
      <w:r w:rsidR="004131E0" w:rsidRPr="00BB4477">
        <w:t>всегда найдётся такой реализационный автомат, который не эквивалентен спецификации, но внешне ведёт себя так</w:t>
      </w:r>
      <w:r w:rsidR="00C22832" w:rsidRPr="00BB4477">
        <w:t xml:space="preserve"> </w:t>
      </w:r>
      <w:r w:rsidR="004131E0" w:rsidRPr="00BB4477">
        <w:t xml:space="preserve">же, как спецификация, </w:t>
      </w:r>
      <w:r w:rsidR="00505864" w:rsidRPr="00BB4477">
        <w:t xml:space="preserve"> т.е.</w:t>
      </w:r>
      <w:r w:rsidR="004131E0" w:rsidRPr="00BB4477">
        <w:t xml:space="preserve"> выдаёт те же самые реакции в ответ на те же самые стимулы. Этот </w:t>
      </w:r>
      <w:r w:rsidR="006B4B0B" w:rsidRPr="00BB4477">
        <w:t>«</w:t>
      </w:r>
      <w:r w:rsidR="004131E0" w:rsidRPr="00BB4477">
        <w:t>тупик</w:t>
      </w:r>
      <w:r w:rsidR="006B4B0B" w:rsidRPr="00BB4477">
        <w:t>»</w:t>
      </w:r>
      <w:r w:rsidR="004131E0" w:rsidRPr="00BB4477">
        <w:t xml:space="preserve"> можно обойти </w:t>
      </w:r>
      <w:r w:rsidR="003D77A6" w:rsidRPr="00BB4477">
        <w:t>несколькими</w:t>
      </w:r>
      <w:r w:rsidR="004131E0" w:rsidRPr="00BB4477">
        <w:t xml:space="preserve"> </w:t>
      </w:r>
      <w:r w:rsidR="003D77A6" w:rsidRPr="00BB4477">
        <w:t>способами</w:t>
      </w:r>
      <w:r w:rsidR="004131E0" w:rsidRPr="00BB4477">
        <w:t xml:space="preserve">: </w:t>
      </w:r>
      <w:r w:rsidR="003D77A6" w:rsidRPr="00BB4477">
        <w:t>1)</w:t>
      </w:r>
      <w:r w:rsidR="004131E0" w:rsidRPr="00BB4477">
        <w:t xml:space="preserve"> наложить ограничения на класс тестируемых реализаций, </w:t>
      </w:r>
      <w:r w:rsidR="003D77A6" w:rsidRPr="00BB4477">
        <w:t>2) наложить ограничения на спецификации, 3)</w:t>
      </w:r>
      <w:r w:rsidR="004131E0" w:rsidRPr="00BB4477">
        <w:t xml:space="preserve"> использовать дополнительные тестовые возможности</w:t>
      </w:r>
      <w:r w:rsidR="003D77A6" w:rsidRPr="00BB4477">
        <w:t xml:space="preserve">, а также сочетанием </w:t>
      </w:r>
      <w:r w:rsidR="00597A3B" w:rsidRPr="00BB4477">
        <w:t>этих способов</w:t>
      </w:r>
      <w:r w:rsidR="004131E0" w:rsidRPr="00BB4477">
        <w:t>.</w:t>
      </w:r>
      <w:r w:rsidR="003D77A6" w:rsidRPr="00BB4477">
        <w:t xml:space="preserve"> </w:t>
      </w:r>
      <w:r w:rsidR="00987655" w:rsidRPr="00BB4477">
        <w:t>Прежде всего, поскольку на автомат подаётся только одна последовательность стимулов</w:t>
      </w:r>
      <w:r w:rsidR="00FF020E" w:rsidRPr="00BB4477">
        <w:t xml:space="preserve"> и мы должны проверить каждый стимул в каждом состоянии</w:t>
      </w:r>
      <w:r w:rsidR="00987655" w:rsidRPr="00BB4477">
        <w:t xml:space="preserve">, граф переходов </w:t>
      </w:r>
      <w:proofErr w:type="spellStart"/>
      <w:r w:rsidR="00987655" w:rsidRPr="00BB4477">
        <w:t>спецификационного</w:t>
      </w:r>
      <w:proofErr w:type="spellEnd"/>
      <w:r w:rsidR="00987655" w:rsidRPr="00BB4477">
        <w:t xml:space="preserve"> автомата должен быть сильно-связным.</w:t>
      </w:r>
      <w:r w:rsidR="00F63B1E" w:rsidRPr="00BB4477">
        <w:t xml:space="preserve"> </w:t>
      </w:r>
    </w:p>
    <w:p w:rsidR="00291876" w:rsidRPr="00BB4477" w:rsidRDefault="00987655" w:rsidP="00D07C83">
      <w:r w:rsidRPr="00BB4477">
        <w:t>Далее</w:t>
      </w:r>
      <w:r w:rsidR="00F04618" w:rsidRPr="00BB4477">
        <w:t xml:space="preserve"> можно выделить два принципиально различных направления: тестирование с закрытым состоянием и тестирование с открытым состоянием.</w:t>
      </w:r>
    </w:p>
    <w:p w:rsidR="00291876" w:rsidRPr="00BB4477" w:rsidRDefault="00F04618" w:rsidP="00D07C83">
      <w:r w:rsidRPr="00BB4477">
        <w:rPr>
          <w:b/>
        </w:rPr>
        <w:t>При тестировании с закрытым состоянием</w:t>
      </w:r>
      <w:r w:rsidRPr="00BB4477">
        <w:t xml:space="preserve"> реализация понимается как </w:t>
      </w:r>
      <w:r w:rsidR="006B4B0B" w:rsidRPr="00BB4477">
        <w:t>«</w:t>
      </w:r>
      <w:r w:rsidRPr="00BB4477">
        <w:t>чёрный ящик</w:t>
      </w:r>
      <w:r w:rsidR="006B4B0B" w:rsidRPr="00BB4477">
        <w:t>»</w:t>
      </w:r>
      <w:r w:rsidRPr="00BB4477">
        <w:t xml:space="preserve">: её состояния мы не видим. </w:t>
      </w:r>
      <w:r w:rsidR="003D77A6" w:rsidRPr="00BB4477">
        <w:t xml:space="preserve">Если </w:t>
      </w:r>
      <w:r w:rsidRPr="00BB4477">
        <w:t xml:space="preserve">никаких </w:t>
      </w:r>
      <w:r w:rsidR="003D77A6" w:rsidRPr="00BB4477">
        <w:t>дополнительных тестовых возможностей нет (мы можем только посылать в реализацию стимулы и наблюдать ответные реакции), то, прежде всего,</w:t>
      </w:r>
      <w:r w:rsidR="004131E0" w:rsidRPr="00BB4477">
        <w:t xml:space="preserve"> налагаются ограничения на </w:t>
      </w:r>
      <w:r w:rsidR="006B4B0B" w:rsidRPr="00BB4477">
        <w:t>«</w:t>
      </w:r>
      <w:r w:rsidR="004131E0" w:rsidRPr="00BB4477">
        <w:t>размер</w:t>
      </w:r>
      <w:r w:rsidR="006B4B0B" w:rsidRPr="00BB4477">
        <w:t>»</w:t>
      </w:r>
      <w:r w:rsidR="004131E0" w:rsidRPr="00BB4477">
        <w:t xml:space="preserve"> реализации. Спецификация </w:t>
      </w:r>
      <w:r w:rsidR="006B4B0B" w:rsidRPr="00BB4477">
        <w:t>«</w:t>
      </w:r>
      <w:r w:rsidR="004131E0" w:rsidRPr="00BB4477">
        <w:t>минимизируется</w:t>
      </w:r>
      <w:r w:rsidR="006B4B0B" w:rsidRPr="00BB4477">
        <w:t>»</w:t>
      </w:r>
      <w:r w:rsidR="004131E0" w:rsidRPr="00BB4477">
        <w:t xml:space="preserve">, </w:t>
      </w:r>
      <w:r w:rsidR="00505864" w:rsidRPr="00BB4477">
        <w:t xml:space="preserve"> т.е.</w:t>
      </w:r>
      <w:r w:rsidR="004131E0" w:rsidRPr="00BB4477">
        <w:t xml:space="preserve"> специальным алгоритмом преобразуется в эквивалентную ей спецификацию, все состояния которой попарно неэквивалентны. Тестируются только те реализации, число состояний которых не превосходит (или превосходит не более, чем на константу) числа состояний спецификации.</w:t>
      </w:r>
      <w:r w:rsidR="003D77A6" w:rsidRPr="00BB4477">
        <w:t xml:space="preserve"> В этом случае всегда существует алгоритм тестирования </w:t>
      </w:r>
      <w:proofErr w:type="spellStart"/>
      <w:r w:rsidR="003D77A6" w:rsidRPr="00BB4477">
        <w:t>конформности</w:t>
      </w:r>
      <w:proofErr w:type="spellEnd"/>
      <w:r w:rsidR="003D77A6" w:rsidRPr="00BB4477">
        <w:t xml:space="preserve">, который, однако, может иметь экспоненциальную (относительно </w:t>
      </w:r>
      <w:proofErr w:type="spellStart"/>
      <w:r w:rsidR="00E107C1" w:rsidRPr="00BB4477">
        <w:rPr>
          <w:i/>
        </w:rPr>
        <w:t>n</w:t>
      </w:r>
      <w:proofErr w:type="spellEnd"/>
      <w:r w:rsidR="003D77A6" w:rsidRPr="00BB4477">
        <w:t>) сложность. Для того, чтобы снизить сложность до полиномиальной</w:t>
      </w:r>
      <w:r w:rsidR="00E107C1" w:rsidRPr="00BB4477">
        <w:t xml:space="preserve"> (</w:t>
      </w:r>
      <w:r w:rsidR="00E107C1" w:rsidRPr="00BB4477">
        <w:rPr>
          <w:i/>
        </w:rPr>
        <w:t>mn</w:t>
      </w:r>
      <w:r w:rsidR="00E107C1" w:rsidRPr="00BB4477">
        <w:rPr>
          <w:vertAlign w:val="superscript"/>
        </w:rPr>
        <w:t>2</w:t>
      </w:r>
      <w:r w:rsidR="00E107C1" w:rsidRPr="00BB4477">
        <w:t>)</w:t>
      </w:r>
      <w:r w:rsidR="003D77A6" w:rsidRPr="00BB4477">
        <w:t xml:space="preserve">, приходится налагать ограничения на спецификацию: в ней должны существовать, так называемые, </w:t>
      </w:r>
      <w:r w:rsidR="003D77A6" w:rsidRPr="00BB4477">
        <w:rPr>
          <w:i/>
        </w:rPr>
        <w:t>различающие</w:t>
      </w:r>
      <w:r w:rsidR="003D77A6" w:rsidRPr="00BB4477">
        <w:t xml:space="preserve"> (</w:t>
      </w:r>
      <w:proofErr w:type="spellStart"/>
      <w:r w:rsidR="003D77A6" w:rsidRPr="00BB4477">
        <w:rPr>
          <w:i/>
        </w:rPr>
        <w:t>distinguishing</w:t>
      </w:r>
      <w:proofErr w:type="spellEnd"/>
      <w:r w:rsidR="003D77A6" w:rsidRPr="00BB4477">
        <w:t>) последовательности.</w:t>
      </w:r>
    </w:p>
    <w:p w:rsidR="00AE0F5C" w:rsidRPr="00BB4477" w:rsidRDefault="00E86330" w:rsidP="00E86330">
      <w:r>
        <w:t>При</w:t>
      </w:r>
      <w:r w:rsidR="00F04618" w:rsidRPr="00BB4477">
        <w:t xml:space="preserve"> тестировани</w:t>
      </w:r>
      <w:r>
        <w:t>и</w:t>
      </w:r>
      <w:r w:rsidR="00F04618" w:rsidRPr="00BB4477">
        <w:t xml:space="preserve"> с закрытым состоянием рассматривалась</w:t>
      </w:r>
      <w:r>
        <w:t xml:space="preserve"> также такая</w:t>
      </w:r>
      <w:r w:rsidR="003D77A6" w:rsidRPr="00BB4477">
        <w:t xml:space="preserve"> тестов</w:t>
      </w:r>
      <w:r w:rsidR="00F04618" w:rsidRPr="00BB4477">
        <w:t>ая</w:t>
      </w:r>
      <w:r w:rsidR="003D77A6" w:rsidRPr="00BB4477">
        <w:t xml:space="preserve"> возможност</w:t>
      </w:r>
      <w:r w:rsidR="00F04618" w:rsidRPr="00BB4477">
        <w:t>ь</w:t>
      </w:r>
      <w:r>
        <w:t xml:space="preserve"> как</w:t>
      </w:r>
      <w:r w:rsidR="003D77A6" w:rsidRPr="00BB4477">
        <w:t xml:space="preserve"> </w:t>
      </w:r>
      <w:r w:rsidR="00C40AC5">
        <w:rPr>
          <w:i/>
        </w:rPr>
        <w:t>рестарт</w:t>
      </w:r>
      <w:r w:rsidR="00F04618" w:rsidRPr="00BB4477">
        <w:t>, котор</w:t>
      </w:r>
      <w:r>
        <w:t>ый</w:t>
      </w:r>
      <w:r w:rsidR="003D77A6" w:rsidRPr="00BB4477">
        <w:t xml:space="preserve"> </w:t>
      </w:r>
      <w:r w:rsidR="00F84369" w:rsidRPr="00BB4477">
        <w:t xml:space="preserve">гарантированно </w:t>
      </w:r>
      <w:r w:rsidR="003D77A6" w:rsidRPr="00BB4477">
        <w:t>переводит реализацию</w:t>
      </w:r>
      <w:r w:rsidR="00E107C1" w:rsidRPr="00BB4477">
        <w:t xml:space="preserve"> из любого текущего состояния</w:t>
      </w:r>
      <w:r w:rsidR="003D77A6" w:rsidRPr="00BB4477">
        <w:t xml:space="preserve"> в начальное состояние.</w:t>
      </w:r>
      <w:r w:rsidR="00E107C1" w:rsidRPr="00BB4477">
        <w:t xml:space="preserve"> </w:t>
      </w:r>
      <w:r w:rsidR="00987655" w:rsidRPr="00BB4477">
        <w:t xml:space="preserve">Прежде всего, при наличии </w:t>
      </w:r>
      <w:r w:rsidR="00C40AC5">
        <w:t>рестарт</w:t>
      </w:r>
      <w:r>
        <w:t>а</w:t>
      </w:r>
      <w:r w:rsidR="00987655" w:rsidRPr="00BB4477">
        <w:t xml:space="preserve"> граф переходов спецификации можно считать сильно-связным, если добавить в каждом состоянии переход по </w:t>
      </w:r>
      <w:r w:rsidR="00C40AC5">
        <w:t>рестарту</w:t>
      </w:r>
      <w:r w:rsidR="00987655" w:rsidRPr="00BB4477">
        <w:t xml:space="preserve"> в начальное состояние. </w:t>
      </w:r>
      <w:r w:rsidR="00E107C1" w:rsidRPr="00BB4477">
        <w:t xml:space="preserve">При наличии </w:t>
      </w:r>
      <w:r w:rsidR="00C40AC5">
        <w:t>рестарта</w:t>
      </w:r>
      <w:r w:rsidR="00E107C1" w:rsidRPr="00BB4477">
        <w:t xml:space="preserve"> существует алгоритм тестирования </w:t>
      </w:r>
      <w:proofErr w:type="spellStart"/>
      <w:r w:rsidR="00E107C1" w:rsidRPr="00BB4477">
        <w:t>конформности</w:t>
      </w:r>
      <w:proofErr w:type="spellEnd"/>
      <w:r w:rsidR="00E107C1" w:rsidRPr="00BB4477">
        <w:t xml:space="preserve"> с полиномиальной сложностью (тоже </w:t>
      </w:r>
      <w:r w:rsidR="00A453BB" w:rsidRPr="00BB4477">
        <w:rPr>
          <w:i/>
        </w:rPr>
        <w:t>mn</w:t>
      </w:r>
      <w:r w:rsidR="00A453BB" w:rsidRPr="00BB4477">
        <w:rPr>
          <w:vertAlign w:val="superscript"/>
        </w:rPr>
        <w:t>2</w:t>
      </w:r>
      <w:r w:rsidR="00E107C1" w:rsidRPr="00BB4477">
        <w:t xml:space="preserve">). </w:t>
      </w:r>
    </w:p>
    <w:p w:rsidR="00291876" w:rsidRPr="00BB4477" w:rsidRDefault="00F04618" w:rsidP="00E86330">
      <w:r w:rsidRPr="00BB4477">
        <w:rPr>
          <w:b/>
        </w:rPr>
        <w:t>Тестирование с открытым состоянием</w:t>
      </w:r>
      <w:r w:rsidRPr="00BB4477">
        <w:t xml:space="preserve"> опирается на специальную тестовую возможность: о</w:t>
      </w:r>
      <w:r w:rsidR="00E107C1" w:rsidRPr="00BB4477">
        <w:t>пераци</w:t>
      </w:r>
      <w:r w:rsidRPr="00BB4477">
        <w:t>ю</w:t>
      </w:r>
      <w:r w:rsidR="00E107C1" w:rsidRPr="00BB4477">
        <w:t xml:space="preserve"> </w:t>
      </w:r>
      <w:proofErr w:type="spellStart"/>
      <w:r w:rsidR="00E107C1" w:rsidRPr="00BB4477">
        <w:rPr>
          <w:i/>
        </w:rPr>
        <w:t>status</w:t>
      </w:r>
      <w:proofErr w:type="spellEnd"/>
      <w:r w:rsidR="00E107C1" w:rsidRPr="00BB4477">
        <w:rPr>
          <w:i/>
        </w:rPr>
        <w:t xml:space="preserve"> </w:t>
      </w:r>
      <w:proofErr w:type="spellStart"/>
      <w:r w:rsidR="00E107C1" w:rsidRPr="00BB4477">
        <w:rPr>
          <w:i/>
        </w:rPr>
        <w:t>message</w:t>
      </w:r>
      <w:proofErr w:type="spellEnd"/>
      <w:r w:rsidRPr="00BB4477">
        <w:t>, которая</w:t>
      </w:r>
      <w:r w:rsidR="00E107C1" w:rsidRPr="00BB4477">
        <w:t xml:space="preserve"> позволяет узнать текущее состояние реализации без изменения его.</w:t>
      </w:r>
      <w:r w:rsidR="00CA34C7" w:rsidRPr="00BB4477">
        <w:t xml:space="preserve"> </w:t>
      </w:r>
      <w:r w:rsidR="00E107C1" w:rsidRPr="00BB4477">
        <w:t xml:space="preserve">Это самый </w:t>
      </w:r>
      <w:r w:rsidR="006B4B0B" w:rsidRPr="00BB4477">
        <w:t>«</w:t>
      </w:r>
      <w:r w:rsidR="00E107C1" w:rsidRPr="00BB4477">
        <w:t>хороший</w:t>
      </w:r>
      <w:r w:rsidR="006B4B0B" w:rsidRPr="00BB4477">
        <w:t>»</w:t>
      </w:r>
      <w:r w:rsidR="00E107C1" w:rsidRPr="00BB4477">
        <w:t xml:space="preserve"> случай: тестирование </w:t>
      </w:r>
      <w:proofErr w:type="spellStart"/>
      <w:r w:rsidR="00E107C1" w:rsidRPr="00BB4477">
        <w:t>конформности</w:t>
      </w:r>
      <w:proofErr w:type="spellEnd"/>
      <w:r w:rsidR="00E107C1" w:rsidRPr="00BB4477">
        <w:t xml:space="preserve">, фактически, сводится к обходу графа переходов </w:t>
      </w:r>
      <w:r w:rsidR="009C4D80" w:rsidRPr="00BB4477">
        <w:t>реализационного</w:t>
      </w:r>
      <w:r w:rsidR="00E107C1" w:rsidRPr="00BB4477">
        <w:t xml:space="preserve"> автомата, который имеет </w:t>
      </w:r>
      <w:r w:rsidR="00A453BB" w:rsidRPr="00BB4477">
        <w:t xml:space="preserve">длину </w:t>
      </w:r>
      <w:r w:rsidR="00433FF0" w:rsidRPr="00BB4477">
        <w:rPr>
          <w:b/>
          <w:i/>
        </w:rPr>
        <w:t>O</w:t>
      </w:r>
      <w:r w:rsidR="00433FF0" w:rsidRPr="00BB4477">
        <w:t>(</w:t>
      </w:r>
      <w:proofErr w:type="spellStart"/>
      <w:r w:rsidR="00A453BB" w:rsidRPr="00BB4477">
        <w:rPr>
          <w:i/>
        </w:rPr>
        <w:t>mn</w:t>
      </w:r>
      <w:proofErr w:type="spellEnd"/>
      <w:r w:rsidR="00433FF0" w:rsidRPr="00BB4477">
        <w:rPr>
          <w:i/>
        </w:rPr>
        <w:t>)</w:t>
      </w:r>
      <w:r w:rsidR="00AE0F5C" w:rsidRPr="00BB4477">
        <w:t xml:space="preserve">, где </w:t>
      </w:r>
      <w:proofErr w:type="spellStart"/>
      <w:r w:rsidR="00AE0F5C" w:rsidRPr="00BB4477">
        <w:rPr>
          <w:i/>
        </w:rPr>
        <w:t>m</w:t>
      </w:r>
      <w:proofErr w:type="spellEnd"/>
      <w:r w:rsidR="00AE0F5C" w:rsidRPr="00BB4477">
        <w:t xml:space="preserve"> и </w:t>
      </w:r>
      <w:proofErr w:type="spellStart"/>
      <w:r w:rsidR="00AE0F5C" w:rsidRPr="00BB4477">
        <w:rPr>
          <w:i/>
        </w:rPr>
        <w:t>n</w:t>
      </w:r>
      <w:proofErr w:type="spellEnd"/>
      <w:r w:rsidR="00AE0F5C" w:rsidRPr="00BB4477">
        <w:t xml:space="preserve"> – это число переходов и состояний в реализации.</w:t>
      </w:r>
      <w:r w:rsidR="006C15E4" w:rsidRPr="00BB4477">
        <w:t xml:space="preserve"> </w:t>
      </w:r>
      <w:r w:rsidR="00AE0F5C" w:rsidRPr="00BB4477">
        <w:t>Т</w:t>
      </w:r>
      <w:r w:rsidR="00987655" w:rsidRPr="00BB4477">
        <w:t xml:space="preserve">ребуется </w:t>
      </w:r>
      <w:proofErr w:type="spellStart"/>
      <w:r w:rsidR="00987655" w:rsidRPr="00BB4477">
        <w:t>сильно-связность</w:t>
      </w:r>
      <w:proofErr w:type="spellEnd"/>
      <w:r w:rsidR="00987655" w:rsidRPr="00BB4477">
        <w:t xml:space="preserve"> этого графа или наличие </w:t>
      </w:r>
      <w:r w:rsidR="00C40AC5">
        <w:t>рестарт</w:t>
      </w:r>
      <w:r w:rsidR="00E86330">
        <w:t>а</w:t>
      </w:r>
      <w:r w:rsidR="00987655" w:rsidRPr="00BB4477">
        <w:t>.</w:t>
      </w:r>
      <w:r w:rsidR="00A23A10" w:rsidRPr="00BB4477">
        <w:t xml:space="preserve"> Заметим, что при тестировании с открытым состоянием не требуется минимизировать спецификацию.</w:t>
      </w:r>
      <w:r w:rsidR="00AA60A9" w:rsidRPr="00BB4477">
        <w:t xml:space="preserve"> При тестировании устанавливается </w:t>
      </w:r>
      <w:r w:rsidR="00AA60A9" w:rsidRPr="00BB4477">
        <w:rPr>
          <w:i/>
        </w:rPr>
        <w:t>естественное</w:t>
      </w:r>
      <w:r w:rsidR="00AA60A9" w:rsidRPr="00BB4477">
        <w:t xml:space="preserve"> соответствие состояний реализации и спецификации: проходя некоторую трассу, мы считаем соответствующими состояния реализации и спецификации после этой трассы. </w:t>
      </w:r>
      <w:r w:rsidR="00583250" w:rsidRPr="00BB4477">
        <w:t xml:space="preserve">Для верификации </w:t>
      </w:r>
      <w:proofErr w:type="spellStart"/>
      <w:r w:rsidR="00AA60A9" w:rsidRPr="00BB4477">
        <w:t>конформн</w:t>
      </w:r>
      <w:r w:rsidR="00583250" w:rsidRPr="00BB4477">
        <w:t>ости</w:t>
      </w:r>
      <w:proofErr w:type="spellEnd"/>
      <w:r w:rsidR="00583250" w:rsidRPr="00BB4477">
        <w:t xml:space="preserve"> проверяется, что</w:t>
      </w:r>
      <w:r w:rsidR="00AA60A9" w:rsidRPr="00BB4477">
        <w:t xml:space="preserve"> в соответствующих состояниях по стимулу получаются одинаковые реакции и соответствующие </w:t>
      </w:r>
      <w:proofErr w:type="spellStart"/>
      <w:r w:rsidR="00AA60A9" w:rsidRPr="00BB4477">
        <w:t>постсостояния</w:t>
      </w:r>
      <w:proofErr w:type="spellEnd"/>
      <w:r w:rsidR="00AA60A9" w:rsidRPr="00BB4477">
        <w:t xml:space="preserve"> (состояния после переходов по этим стимулу и реакции).</w:t>
      </w:r>
    </w:p>
    <w:p w:rsidR="00291876" w:rsidRPr="00BB4477" w:rsidRDefault="00AE0F5C" w:rsidP="00D07C83">
      <w:r w:rsidRPr="00BB4477">
        <w:t xml:space="preserve">Развитие теории тестирования в мире поначалу шло, в основном, в направлении тестирования с закрытым состоянием, где были разработаны многочисленные алгоритмы, опирающиеся на различные последовательности стимулов в спецификации (установочные, </w:t>
      </w:r>
      <w:r w:rsidRPr="00BB4477">
        <w:lastRenderedPageBreak/>
        <w:t xml:space="preserve">различающие, синхронизирующие, разделяющие, характеристические и др.), а также на те или иные гипотезы о реализации. Работы в этом направлении продолжаются и сегодня. </w:t>
      </w:r>
    </w:p>
    <w:p w:rsidR="00AE0F5C" w:rsidRPr="00BB4477" w:rsidRDefault="00AE0F5C" w:rsidP="00FB5793">
      <w:r w:rsidRPr="00BB4477">
        <w:t>Для нас, однако, эти достижения оказались практически бесполезными, поскольку мы с самого начала пошли в другом направлении, положив в основу алгоритма тестирования обход графа</w:t>
      </w:r>
      <w:r w:rsidR="0094636E" w:rsidRPr="00BB4477">
        <w:t xml:space="preserve"> [</w:t>
      </w:r>
      <w:fldSimple w:instr=" REF _Ref180329927 \r \h  \* MERGEFORMAT ">
        <w:r w:rsidR="00645CB5">
          <w:t>59</w:t>
        </w:r>
      </w:fldSimple>
      <w:r w:rsidR="0094636E" w:rsidRPr="00BB4477">
        <w:t>]</w:t>
      </w:r>
      <w:r w:rsidRPr="00BB4477">
        <w:t xml:space="preserve">. </w:t>
      </w:r>
      <w:r w:rsidR="0094636E" w:rsidRPr="00BB4477">
        <w:t xml:space="preserve">При тестировании с открытым состоянием это был, как сказано выше, граф переходов реализации, а при тестировании с закрытым состоянием граф переходов спецификации. </w:t>
      </w:r>
      <w:r w:rsidR="00215344">
        <w:t>В</w:t>
      </w:r>
      <w:r w:rsidRPr="00BB4477">
        <w:t xml:space="preserve"> последнем случае нам при</w:t>
      </w:r>
      <w:r w:rsidR="00215344">
        <w:t>шлось</w:t>
      </w:r>
      <w:r w:rsidRPr="00BB4477">
        <w:t xml:space="preserve"> принимать следующую (довольно сильную) </w:t>
      </w:r>
      <w:r w:rsidRPr="00BB4477">
        <w:rPr>
          <w:i/>
        </w:rPr>
        <w:t>гипотезу о реализаци</w:t>
      </w:r>
      <w:r w:rsidR="004279D9" w:rsidRPr="00BB4477">
        <w:rPr>
          <w:i/>
        </w:rPr>
        <w:t>онных состояниях</w:t>
      </w:r>
      <w:r w:rsidRPr="00BB4477">
        <w:t xml:space="preserve">: любая ошибка – это выдача ошибочной реакции. </w:t>
      </w:r>
      <w:r w:rsidR="00215344">
        <w:t>Точнее</w:t>
      </w:r>
      <w:r w:rsidR="00AA60A9" w:rsidRPr="00BB4477">
        <w:t>, г</w:t>
      </w:r>
      <w:r w:rsidRPr="00BB4477">
        <w:t xml:space="preserve">ипотеза </w:t>
      </w:r>
      <w:r w:rsidR="00215344">
        <w:t>говорит</w:t>
      </w:r>
      <w:r w:rsidRPr="00BB4477">
        <w:t xml:space="preserve">, что </w:t>
      </w:r>
      <w:r w:rsidR="00AA60A9" w:rsidRPr="00BB4477">
        <w:t xml:space="preserve">естественное </w:t>
      </w:r>
      <w:r w:rsidRPr="00BB4477">
        <w:t>соответствие</w:t>
      </w:r>
      <w:r w:rsidR="00AA60A9" w:rsidRPr="00BB4477">
        <w:t xml:space="preserve"> состояний реализации и спецификации</w:t>
      </w:r>
      <w:r w:rsidRPr="00BB4477">
        <w:t xml:space="preserve"> взаимно-однозначн</w:t>
      </w:r>
      <w:r w:rsidR="00AA60A9" w:rsidRPr="00BB4477">
        <w:t>о</w:t>
      </w:r>
      <w:r w:rsidRPr="00BB4477">
        <w:t xml:space="preserve">. Если такая гипотеза выполнена, то, перебирая все стимулы в каждом состоянии спецификации, мы либо обнаружим ошибку (ошибочную реакцию), либо переберём все стимулы в каждом состоянии реализации. Эту гипотезу можно ослабить, разрешив нескольким </w:t>
      </w:r>
      <w:proofErr w:type="spellStart"/>
      <w:r w:rsidRPr="00BB4477">
        <w:t>спецификационным</w:t>
      </w:r>
      <w:proofErr w:type="spellEnd"/>
      <w:r w:rsidRPr="00BB4477">
        <w:t xml:space="preserve"> состояниям соответствовать одному состоянию реализации. </w:t>
      </w:r>
      <w:r w:rsidR="00215344">
        <w:t>В</w:t>
      </w:r>
      <w:r w:rsidRPr="00BB4477">
        <w:t xml:space="preserve"> этом случае реализация может быть конформна только, если все состояния спецификации, соответствующие одному состоянию реализации, эквивалентны друг другу. Также гипотезу можно ослабить, разрешив нескольким состояниям реализации соответствовать одному состоянию спецификации. </w:t>
      </w:r>
      <w:r w:rsidR="00FB5793">
        <w:t>Но тогда</w:t>
      </w:r>
      <w:r w:rsidRPr="00BB4477">
        <w:t xml:space="preserve"> может оказаться, что разные стимулы, подаваемые в одном состоянии спецификации, в реализацию поступают в разных её состояниях. Поэтому для полноты тестирования дополнительно </w:t>
      </w:r>
      <w:r w:rsidR="00FB5793">
        <w:t>нужно</w:t>
      </w:r>
      <w:r w:rsidRPr="00BB4477">
        <w:t xml:space="preserve"> предположить, что в состояниях реализации, соответствующих одному состоянию спецификации, имеется одно и то же множество ошибок.</w:t>
      </w:r>
    </w:p>
    <w:p w:rsidR="00DC6CE8" w:rsidRPr="00BB4477" w:rsidRDefault="00F63B1E" w:rsidP="00E96371">
      <w:pPr>
        <w:pStyle w:val="20"/>
      </w:pPr>
      <w:bookmarkStart w:id="17" w:name="_Toc373942591"/>
      <w:bookmarkStart w:id="18" w:name="_Ref374720192"/>
      <w:bookmarkStart w:id="19" w:name="_Ref375056789"/>
      <w:bookmarkStart w:id="20" w:name="_Toc375063740"/>
      <w:bookmarkStart w:id="21" w:name="_Toc375066158"/>
      <w:bookmarkStart w:id="22" w:name="_Toc375917695"/>
      <w:r w:rsidRPr="00BB4477">
        <w:t xml:space="preserve">Частично </w:t>
      </w:r>
      <w:r w:rsidR="00DC6CE8" w:rsidRPr="00BB4477">
        <w:t>определённые и недетерминированные конечные автоматы</w:t>
      </w:r>
      <w:bookmarkEnd w:id="17"/>
      <w:bookmarkEnd w:id="18"/>
      <w:bookmarkEnd w:id="19"/>
      <w:bookmarkEnd w:id="20"/>
      <w:bookmarkEnd w:id="21"/>
      <w:bookmarkEnd w:id="22"/>
    </w:p>
    <w:p w:rsidR="00CD225F" w:rsidRDefault="008365DB" w:rsidP="00D07C83">
      <w:r w:rsidRPr="00BB4477">
        <w:t xml:space="preserve">Направление, в котором развивались наши исследования, определялось практическими потребностями. </w:t>
      </w:r>
      <w:r w:rsidR="00CD225F" w:rsidRPr="00BB4477">
        <w:t>Мы начинали с детерминированных и всюду определённых автоматов, а потом постепенно снимали эти ограничения.</w:t>
      </w:r>
      <w:r w:rsidR="00CD225F">
        <w:t xml:space="preserve"> </w:t>
      </w:r>
      <w:r w:rsidRPr="00BB4477">
        <w:t xml:space="preserve">Дело в том, что </w:t>
      </w:r>
      <w:r w:rsidR="00303F67" w:rsidRPr="00BB4477">
        <w:t xml:space="preserve">нам сразу </w:t>
      </w:r>
      <w:r w:rsidR="004D637C" w:rsidRPr="00BB4477">
        <w:t>нужно было</w:t>
      </w:r>
      <w:r w:rsidR="00303F67" w:rsidRPr="00BB4477">
        <w:t xml:space="preserve"> тестировать системы, </w:t>
      </w:r>
      <w:r w:rsidR="006C15E4" w:rsidRPr="00BB4477">
        <w:t xml:space="preserve">для которых в качестве </w:t>
      </w:r>
      <w:r w:rsidR="00303F67" w:rsidRPr="00BB4477">
        <w:t>адекватной модел</w:t>
      </w:r>
      <w:r w:rsidR="004D637C" w:rsidRPr="00BB4477">
        <w:t>и</w:t>
      </w:r>
      <w:r w:rsidR="00303F67" w:rsidRPr="00BB4477">
        <w:t xml:space="preserve"> </w:t>
      </w:r>
      <w:r w:rsidR="006C15E4" w:rsidRPr="00BB4477">
        <w:t>приходилось выбирать</w:t>
      </w:r>
      <w:r w:rsidR="00303F67" w:rsidRPr="00BB4477">
        <w:t xml:space="preserve"> недетерминированные и</w:t>
      </w:r>
      <w:r w:rsidR="009A4367" w:rsidRPr="00BB4477">
        <w:t>/или</w:t>
      </w:r>
      <w:r w:rsidR="00303F67" w:rsidRPr="00BB4477">
        <w:t xml:space="preserve"> </w:t>
      </w:r>
      <w:r w:rsidR="00E12FE9" w:rsidRPr="00BB4477">
        <w:t>частично</w:t>
      </w:r>
      <w:r w:rsidR="00303F67" w:rsidRPr="00BB4477">
        <w:t xml:space="preserve"> определённые конечные автоматы. </w:t>
      </w:r>
    </w:p>
    <w:p w:rsidR="00CD225F" w:rsidRPr="00BB4477" w:rsidRDefault="00CD225F" w:rsidP="00CD225F">
      <w:r>
        <w:t>Ч</w:t>
      </w:r>
      <w:r w:rsidRPr="00BB4477">
        <w:t xml:space="preserve">астичная определённость и недетерминизм автомата имеют несколько различную прагматику для реализации и спецификации. Если стимул отсутствует в спецификации, то это </w:t>
      </w:r>
      <w:r>
        <w:t>значит</w:t>
      </w:r>
      <w:r w:rsidRPr="00BB4477">
        <w:t xml:space="preserve">, что не предъявляется никаких требований к поведению реализации при подаче этого стимула в соответствующем состоянии,  т.е. </w:t>
      </w:r>
      <w:r>
        <w:t xml:space="preserve">стимул </w:t>
      </w:r>
      <w:r w:rsidRPr="00BB4477">
        <w:t xml:space="preserve">можно не подавать. Если же стимул отсутствует в состоянии реализации, то мы трактовали это как запрет на подачу стимула. Другую трактовку («блокировка стимула») мы стали рассматривать позже уже не для конечных автоматов. Недетерминизм реализации является, так сказать, её «природным» свойством: получая стимул, реализация действительно может выдавать в данном состоянии то одну, то другую реакцию и переходить то в одно, то в другое </w:t>
      </w:r>
      <w:proofErr w:type="spellStart"/>
      <w:r w:rsidRPr="00BB4477">
        <w:t>постсостояние</w:t>
      </w:r>
      <w:proofErr w:type="spellEnd"/>
      <w:r w:rsidRPr="00BB4477">
        <w:t xml:space="preserve"> недетерминированным образом. Недетерминизм же спецификации является следствием неоднозначности </w:t>
      </w:r>
      <w:proofErr w:type="spellStart"/>
      <w:r w:rsidRPr="00BB4477">
        <w:t>спецификационных</w:t>
      </w:r>
      <w:proofErr w:type="spellEnd"/>
      <w:r w:rsidRPr="00BB4477">
        <w:t xml:space="preserve"> требований, которые не столько предписывают реализации конкретное поведение, сколько налагают на такое поведение ограничения, тем самым, оставляя на выбор реализации, какую реакцию на стимул она будет выдавать. </w:t>
      </w:r>
    </w:p>
    <w:p w:rsidR="00175F44" w:rsidRDefault="00CD225F" w:rsidP="00D07C83">
      <w:r w:rsidRPr="00BB4477">
        <w:t xml:space="preserve">Это привело к тому, что саму </w:t>
      </w:r>
      <w:proofErr w:type="spellStart"/>
      <w:r w:rsidRPr="00BB4477">
        <w:t>конформность</w:t>
      </w:r>
      <w:proofErr w:type="spellEnd"/>
      <w:r w:rsidRPr="00BB4477">
        <w:t xml:space="preserve"> пришлось понимать не как эквивалентность </w:t>
      </w:r>
      <w:proofErr w:type="spellStart"/>
      <w:r w:rsidRPr="00BB4477">
        <w:t>автоматов.</w:t>
      </w:r>
      <w:r>
        <w:t>М</w:t>
      </w:r>
      <w:r w:rsidR="003F6CDD" w:rsidRPr="00BB4477">
        <w:t>ы</w:t>
      </w:r>
      <w:proofErr w:type="spellEnd"/>
      <w:r w:rsidR="003F6CDD" w:rsidRPr="00BB4477">
        <w:t xml:space="preserve"> понимаем </w:t>
      </w:r>
      <w:proofErr w:type="spellStart"/>
      <w:r w:rsidR="003F6CDD" w:rsidRPr="00BB4477">
        <w:t>конформность</w:t>
      </w:r>
      <w:proofErr w:type="spellEnd"/>
      <w:r w:rsidR="003F6CDD" w:rsidRPr="00BB4477">
        <w:t xml:space="preserve"> как состоящую из двух частей: гипотезы о </w:t>
      </w:r>
      <w:r w:rsidR="00DD2CC8" w:rsidRPr="00BB4477">
        <w:t>реализации</w:t>
      </w:r>
      <w:r w:rsidR="003F6CDD" w:rsidRPr="00BB4477">
        <w:t xml:space="preserve"> и проверяемого условия. Гипотеза предъявляет к реализации требования, которые позволяют её тестировать, но сами эти требования при тестировании не проверяются и являются предусловием тестирования. Проверяемое условие – это как раз те требования к реализации, которые проверяются при тестировании. </w:t>
      </w:r>
    </w:p>
    <w:p w:rsidR="00EA7F21" w:rsidRDefault="00F05E26" w:rsidP="00D07C83">
      <w:pPr>
        <w:rPr>
          <w:lang w:eastAsia="zh-TW"/>
        </w:rPr>
      </w:pPr>
      <w:r>
        <w:lastRenderedPageBreak/>
        <w:t xml:space="preserve">В основном мы рассматриваем трассовые </w:t>
      </w:r>
      <w:proofErr w:type="spellStart"/>
      <w:r>
        <w:t>конформности</w:t>
      </w:r>
      <w:proofErr w:type="spellEnd"/>
      <w:r>
        <w:t>, которые основаны на трассах реализации и спецификации</w:t>
      </w:r>
      <w:r>
        <w:rPr>
          <w:rStyle w:val="af5"/>
        </w:rPr>
        <w:footnoteReference w:id="3"/>
      </w:r>
      <w:r>
        <w:t>. Трассовую</w:t>
      </w:r>
      <w:r w:rsidR="003F6CDD" w:rsidRPr="00BB4477">
        <w:t xml:space="preserve"> </w:t>
      </w:r>
      <w:proofErr w:type="spellStart"/>
      <w:r w:rsidR="003F6CDD" w:rsidRPr="00BB4477">
        <w:t>конформность</w:t>
      </w:r>
      <w:proofErr w:type="spellEnd"/>
      <w:r>
        <w:t xml:space="preserve"> мы называем</w:t>
      </w:r>
      <w:r w:rsidR="003F6CDD" w:rsidRPr="00BB4477">
        <w:t xml:space="preserve"> </w:t>
      </w:r>
      <w:r w:rsidR="003F6CDD" w:rsidRPr="00BB4477">
        <w:rPr>
          <w:i/>
        </w:rPr>
        <w:t>редукцией</w:t>
      </w:r>
      <w:r w:rsidR="003F6CDD" w:rsidRPr="00BB4477">
        <w:t xml:space="preserve">, </w:t>
      </w:r>
      <w:r>
        <w:t>если она основана на разделении всех возможных трасс на правильные</w:t>
      </w:r>
      <w:r w:rsidR="0095216B">
        <w:t xml:space="preserve"> (конформные)</w:t>
      </w:r>
      <w:r>
        <w:t xml:space="preserve"> трассы и ошибочные</w:t>
      </w:r>
      <w:r w:rsidR="0095216B">
        <w:t xml:space="preserve"> (</w:t>
      </w:r>
      <w:proofErr w:type="spellStart"/>
      <w:r w:rsidR="0095216B">
        <w:t>неконформные</w:t>
      </w:r>
      <w:proofErr w:type="spellEnd"/>
      <w:r w:rsidR="0095216B">
        <w:t>)</w:t>
      </w:r>
      <w:r>
        <w:t xml:space="preserve"> трассы (ошибки). Спецификация как раз и задаёт такое разделение. Реализация конформна, если в ней нет ошибок, т.е. </w:t>
      </w:r>
      <w:r w:rsidRPr="00CA4C03">
        <w:rPr>
          <w:lang w:eastAsia="zh-TW"/>
        </w:rPr>
        <w:t>множество трасс</w:t>
      </w:r>
      <w:r>
        <w:rPr>
          <w:lang w:eastAsia="zh-TW"/>
        </w:rPr>
        <w:t xml:space="preserve"> реализации вложено во множество </w:t>
      </w:r>
      <w:r w:rsidR="0095216B">
        <w:rPr>
          <w:lang w:eastAsia="zh-TW"/>
        </w:rPr>
        <w:t>конформных</w:t>
      </w:r>
      <w:r>
        <w:rPr>
          <w:lang w:eastAsia="zh-TW"/>
        </w:rPr>
        <w:t xml:space="preserve"> трасс, определяемое по спецификации. Тем самым, редукция</w:t>
      </w:r>
      <w:r w:rsidRPr="00CA4C03">
        <w:rPr>
          <w:lang w:eastAsia="zh-TW"/>
        </w:rPr>
        <w:t xml:space="preserve"> является частичным (нестрогим) порядком (рефлексивное, симметричное и транзитивное отношение).</w:t>
      </w:r>
      <w:r w:rsidR="00027B78">
        <w:rPr>
          <w:lang w:eastAsia="zh-TW"/>
        </w:rPr>
        <w:t xml:space="preserve"> </w:t>
      </w:r>
      <w:r w:rsidR="00EA7F21">
        <w:rPr>
          <w:lang w:eastAsia="zh-TW"/>
        </w:rPr>
        <w:t xml:space="preserve">Не являются редукциями трассовые </w:t>
      </w:r>
      <w:proofErr w:type="spellStart"/>
      <w:r w:rsidR="00EA7F21">
        <w:rPr>
          <w:lang w:eastAsia="zh-TW"/>
        </w:rPr>
        <w:t>конформности</w:t>
      </w:r>
      <w:proofErr w:type="spellEnd"/>
      <w:r w:rsidR="00EA7F21">
        <w:rPr>
          <w:lang w:eastAsia="zh-TW"/>
        </w:rPr>
        <w:t xml:space="preserve">, которые требуют обязательного наличия в реализации тех или иных наблюдений после трасс, или которые разрешают, например, иметь в реализации </w:t>
      </w:r>
      <w:r w:rsidR="003A2510">
        <w:rPr>
          <w:lang w:eastAsia="zh-TW"/>
        </w:rPr>
        <w:t>любую из двух трасс</w:t>
      </w:r>
      <w:r w:rsidR="00EA7F21">
        <w:rPr>
          <w:lang w:eastAsia="zh-TW"/>
        </w:rPr>
        <w:t>, но не обе сразу.</w:t>
      </w:r>
    </w:p>
    <w:p w:rsidR="00027B78" w:rsidRDefault="00FB5793" w:rsidP="00FB5793">
      <w:pPr>
        <w:rPr>
          <w:lang w:eastAsia="zh-TW"/>
        </w:rPr>
      </w:pPr>
      <w:r>
        <w:rPr>
          <w:lang w:eastAsia="zh-TW"/>
        </w:rPr>
        <w:t>В</w:t>
      </w:r>
      <w:r w:rsidR="00027B78">
        <w:rPr>
          <w:lang w:eastAsia="zh-TW"/>
        </w:rPr>
        <w:t xml:space="preserve">ажно отметить, что множество </w:t>
      </w:r>
      <w:r w:rsidR="0095216B">
        <w:rPr>
          <w:lang w:eastAsia="zh-TW"/>
        </w:rPr>
        <w:t>конформных</w:t>
      </w:r>
      <w:r w:rsidR="00027B78">
        <w:rPr>
          <w:lang w:eastAsia="zh-TW"/>
        </w:rPr>
        <w:t xml:space="preserve"> трасс (или его дополнение – множество ошибок) </w:t>
      </w:r>
      <w:r>
        <w:rPr>
          <w:lang w:eastAsia="zh-TW"/>
        </w:rPr>
        <w:t>обычно задаётся</w:t>
      </w:r>
      <w:r w:rsidR="00027B78">
        <w:rPr>
          <w:lang w:eastAsia="zh-TW"/>
        </w:rPr>
        <w:t xml:space="preserve"> спецификацией неявно: множество всех </w:t>
      </w:r>
      <w:r w:rsidR="0095216B">
        <w:rPr>
          <w:lang w:eastAsia="zh-TW"/>
        </w:rPr>
        <w:t>конформных</w:t>
      </w:r>
      <w:r w:rsidR="00027B78">
        <w:rPr>
          <w:lang w:eastAsia="zh-TW"/>
        </w:rPr>
        <w:t xml:space="preserve"> трасс вычисляется по множеству трасс спецификации (трасс, </w:t>
      </w:r>
      <w:r>
        <w:rPr>
          <w:lang w:eastAsia="zh-TW"/>
        </w:rPr>
        <w:t>определяемых ею</w:t>
      </w:r>
      <w:r w:rsidR="00027B78">
        <w:rPr>
          <w:lang w:eastAsia="zh-TW"/>
        </w:rPr>
        <w:t xml:space="preserve"> явно), но вовсе не обязательно совпадает с ним. Поэтому редукция обычно определяется как отношение </w:t>
      </w:r>
      <w:r w:rsidR="008C744B">
        <w:rPr>
          <w:lang w:eastAsia="zh-TW"/>
        </w:rPr>
        <w:t xml:space="preserve">множества трасс реализации не с множеством всех </w:t>
      </w:r>
      <w:r w:rsidR="0095216B">
        <w:rPr>
          <w:lang w:eastAsia="zh-TW"/>
        </w:rPr>
        <w:t>конформных</w:t>
      </w:r>
      <w:r w:rsidR="008C744B">
        <w:rPr>
          <w:lang w:eastAsia="zh-TW"/>
        </w:rPr>
        <w:t xml:space="preserve"> трасс, а с </w:t>
      </w:r>
      <w:r w:rsidR="00027B78">
        <w:rPr>
          <w:lang w:eastAsia="zh-TW"/>
        </w:rPr>
        <w:t>множеств</w:t>
      </w:r>
      <w:r w:rsidR="008C744B">
        <w:rPr>
          <w:lang w:eastAsia="zh-TW"/>
        </w:rPr>
        <w:t>ом</w:t>
      </w:r>
      <w:r w:rsidR="00027B78">
        <w:rPr>
          <w:lang w:eastAsia="zh-TW"/>
        </w:rPr>
        <w:t xml:space="preserve"> трасс</w:t>
      </w:r>
      <w:r w:rsidR="008C744B">
        <w:rPr>
          <w:lang w:eastAsia="zh-TW"/>
        </w:rPr>
        <w:t xml:space="preserve"> спецификации</w:t>
      </w:r>
      <w:r w:rsidR="00027B78">
        <w:rPr>
          <w:lang w:eastAsia="zh-TW"/>
        </w:rPr>
        <w:t>,</w:t>
      </w:r>
      <w:r w:rsidR="008C744B">
        <w:rPr>
          <w:lang w:eastAsia="zh-TW"/>
        </w:rPr>
        <w:t xml:space="preserve"> т.е. трасс, явно</w:t>
      </w:r>
      <w:r w:rsidR="00027B78">
        <w:rPr>
          <w:lang w:eastAsia="zh-TW"/>
        </w:rPr>
        <w:t xml:space="preserve"> задаваемых спецификацией, и в этом случае она уже не обязательно обладает свойствами </w:t>
      </w:r>
      <w:proofErr w:type="spellStart"/>
      <w:r w:rsidR="00027B78">
        <w:rPr>
          <w:lang w:eastAsia="zh-TW"/>
        </w:rPr>
        <w:t>рефлексивности</w:t>
      </w:r>
      <w:proofErr w:type="spellEnd"/>
      <w:r w:rsidR="00027B78">
        <w:rPr>
          <w:lang w:eastAsia="zh-TW"/>
        </w:rPr>
        <w:t>, симметричности и транзитивности.</w:t>
      </w:r>
    </w:p>
    <w:p w:rsidR="008365DB" w:rsidRPr="00BB4477" w:rsidRDefault="008365DB" w:rsidP="00D07C83">
      <w:r w:rsidRPr="00386229">
        <w:t xml:space="preserve">Мы использовали контрактные спецификации, основанные на </w:t>
      </w:r>
      <w:proofErr w:type="spellStart"/>
      <w:r w:rsidRPr="00386229">
        <w:t>пре</w:t>
      </w:r>
      <w:proofErr w:type="spellEnd"/>
      <w:r w:rsidRPr="00386229">
        <w:t>- и постусловиях</w:t>
      </w:r>
      <w:r w:rsidR="00AB72EC" w:rsidRPr="00386229">
        <w:t xml:space="preserve"> [</w:t>
      </w:r>
      <w:fldSimple w:instr=" REF _Ref372639611 \r \h  \* MERGEFORMAT ">
        <w:r w:rsidR="00645CB5">
          <w:t>5</w:t>
        </w:r>
      </w:fldSimple>
      <w:r w:rsidR="00386229" w:rsidRPr="00386229">
        <w:t>,</w:t>
      </w:r>
      <w:fldSimple w:instr=" REF _Ref372908479 \r \h  \* MERGEFORMAT ">
        <w:r w:rsidR="00645CB5">
          <w:t>6</w:t>
        </w:r>
      </w:fldSimple>
      <w:r w:rsidR="00AB72EC" w:rsidRPr="00386229">
        <w:t>]</w:t>
      </w:r>
      <w:r w:rsidRPr="00386229">
        <w:t xml:space="preserve">. Предусловие абстрагируется в автоматной модели в наличие или отсутствие в том или ином состоянии перехода по тому или иному стимулу, иначе говоря, сразу требует </w:t>
      </w:r>
      <w:r w:rsidR="00E12FE9" w:rsidRPr="00386229">
        <w:t>частично</w:t>
      </w:r>
      <w:r w:rsidRPr="00386229">
        <w:t xml:space="preserve"> определённых автоматов. Постусловие абстрагируется в предикат, которому должн</w:t>
      </w:r>
      <w:r w:rsidR="005261AD" w:rsidRPr="00386229">
        <w:t>ы</w:t>
      </w:r>
      <w:r w:rsidRPr="00386229">
        <w:t xml:space="preserve"> удовлетворять реакция</w:t>
      </w:r>
      <w:r w:rsidR="00BD7F8B" w:rsidRPr="00386229">
        <w:t xml:space="preserve"> и </w:t>
      </w:r>
      <w:proofErr w:type="spellStart"/>
      <w:r w:rsidR="00BD7F8B" w:rsidRPr="00386229">
        <w:t>постсостояние</w:t>
      </w:r>
      <w:proofErr w:type="spellEnd"/>
      <w:r w:rsidRPr="00386229">
        <w:t xml:space="preserve"> </w:t>
      </w:r>
      <w:r w:rsidR="007F6FBA" w:rsidRPr="00386229">
        <w:t>для</w:t>
      </w:r>
      <w:r w:rsidRPr="00386229">
        <w:t xml:space="preserve"> данн</w:t>
      </w:r>
      <w:r w:rsidR="007F6FBA" w:rsidRPr="00386229">
        <w:t>ых</w:t>
      </w:r>
      <w:r w:rsidRPr="00386229">
        <w:t xml:space="preserve"> стимул</w:t>
      </w:r>
      <w:r w:rsidR="007F6FBA" w:rsidRPr="00386229">
        <w:t>а</w:t>
      </w:r>
      <w:r w:rsidRPr="00386229">
        <w:t xml:space="preserve"> </w:t>
      </w:r>
      <w:r w:rsidR="00BD7F8B" w:rsidRPr="00386229">
        <w:t>и</w:t>
      </w:r>
      <w:r w:rsidRPr="00386229">
        <w:t xml:space="preserve"> </w:t>
      </w:r>
      <w:proofErr w:type="spellStart"/>
      <w:r w:rsidR="00BD7F8B" w:rsidRPr="00386229">
        <w:t>пре</w:t>
      </w:r>
      <w:r w:rsidRPr="00386229">
        <w:t>состояни</w:t>
      </w:r>
      <w:r w:rsidR="007F6FBA" w:rsidRPr="00386229">
        <w:t>я</w:t>
      </w:r>
      <w:proofErr w:type="spellEnd"/>
      <w:r w:rsidR="00E51128" w:rsidRPr="00386229">
        <w:t>. Тем самым,</w:t>
      </w:r>
      <w:r w:rsidRPr="00386229">
        <w:t xml:space="preserve"> </w:t>
      </w:r>
      <w:proofErr w:type="spellStart"/>
      <w:r w:rsidR="00E51128" w:rsidRPr="00386229">
        <w:t>пресостояние</w:t>
      </w:r>
      <w:proofErr w:type="spellEnd"/>
      <w:r w:rsidR="00E51128" w:rsidRPr="00386229">
        <w:t xml:space="preserve"> и стимул</w:t>
      </w:r>
      <w:r w:rsidR="007F6FBA" w:rsidRPr="00386229">
        <w:t>, вообще говоря,</w:t>
      </w:r>
      <w:r w:rsidR="00E51128" w:rsidRPr="00386229">
        <w:t xml:space="preserve"> неоднозначно определяют реакцию и </w:t>
      </w:r>
      <w:proofErr w:type="spellStart"/>
      <w:r w:rsidR="00E51128" w:rsidRPr="00386229">
        <w:t>постсостояние</w:t>
      </w:r>
      <w:proofErr w:type="spellEnd"/>
      <w:r w:rsidR="00660F27" w:rsidRPr="00386229">
        <w:t>, что и означает недетерминизм</w:t>
      </w:r>
      <w:r w:rsidR="00E51128" w:rsidRPr="00386229">
        <w:t>.</w:t>
      </w:r>
      <w:r w:rsidR="0083691F" w:rsidRPr="00386229">
        <w:t xml:space="preserve"> Кроме того, контрактная спецификация задаёт </w:t>
      </w:r>
      <w:proofErr w:type="spellStart"/>
      <w:r w:rsidR="0083691F" w:rsidRPr="00386229">
        <w:t>спецификационный</w:t>
      </w:r>
      <w:proofErr w:type="spellEnd"/>
      <w:r w:rsidR="0083691F" w:rsidRPr="00386229">
        <w:t xml:space="preserve"> автомат имплицитно, и он эксплицируется в процессе тестирования. Это означает, что граф спецификации заранее неизвестен.</w:t>
      </w:r>
    </w:p>
    <w:p w:rsidR="00922D6B" w:rsidRPr="00BB4477" w:rsidRDefault="00BC16E0" w:rsidP="00D07C83">
      <w:pPr>
        <w:pStyle w:val="30"/>
      </w:pPr>
      <w:bookmarkStart w:id="23" w:name="_Toc373942592"/>
      <w:bookmarkStart w:id="24" w:name="_Toc375063741"/>
      <w:bookmarkStart w:id="25" w:name="_Toc375066159"/>
      <w:bookmarkStart w:id="26" w:name="_Toc375917696"/>
      <w:proofErr w:type="spellStart"/>
      <w:r w:rsidRPr="00BB4477">
        <w:t>Частично</w:t>
      </w:r>
      <w:proofErr w:type="spellEnd"/>
      <w:r w:rsidRPr="00BB4477">
        <w:t xml:space="preserve"> </w:t>
      </w:r>
      <w:proofErr w:type="spellStart"/>
      <w:r w:rsidRPr="00BB4477">
        <w:t>определённые</w:t>
      </w:r>
      <w:proofErr w:type="spellEnd"/>
      <w:r w:rsidRPr="00BB4477">
        <w:t xml:space="preserve"> </w:t>
      </w:r>
      <w:proofErr w:type="spellStart"/>
      <w:r w:rsidRPr="00BB4477">
        <w:t>детерминированные</w:t>
      </w:r>
      <w:proofErr w:type="spellEnd"/>
      <w:r w:rsidRPr="00BB4477">
        <w:t xml:space="preserve"> </w:t>
      </w:r>
      <w:proofErr w:type="spellStart"/>
      <w:r w:rsidRPr="00BB4477">
        <w:t>автоматы</w:t>
      </w:r>
      <w:bookmarkEnd w:id="23"/>
      <w:bookmarkEnd w:id="24"/>
      <w:bookmarkEnd w:id="25"/>
      <w:bookmarkEnd w:id="26"/>
      <w:proofErr w:type="spellEnd"/>
    </w:p>
    <w:p w:rsidR="00291876" w:rsidRPr="00BB4477" w:rsidRDefault="00325DE5" w:rsidP="00D07C83">
      <w:r w:rsidRPr="00BB4477">
        <w:t>Сначала мы исследовали частично определённые</w:t>
      </w:r>
      <w:r w:rsidR="00BB67BF" w:rsidRPr="00BB4477">
        <w:t>, по, по-прежнему,</w:t>
      </w:r>
      <w:r w:rsidRPr="00BB4477">
        <w:t xml:space="preserve"> детерминированные автоматы. Поскольку стимул может быть определён не в каждом состоянии реализации,</w:t>
      </w:r>
      <w:r w:rsidR="00CD056C" w:rsidRPr="00BB4477">
        <w:t xml:space="preserve"> мы вынуждены </w:t>
      </w:r>
      <w:r w:rsidRPr="00BB4477">
        <w:t xml:space="preserve">были </w:t>
      </w:r>
      <w:r w:rsidR="00CD056C" w:rsidRPr="00BB4477">
        <w:t xml:space="preserve">использовать специальную гипотезу о реализации. </w:t>
      </w:r>
      <w:r w:rsidR="001B79FA" w:rsidRPr="00BB4477">
        <w:t xml:space="preserve">Она называлась </w:t>
      </w:r>
      <w:r w:rsidR="001B79FA" w:rsidRPr="00BB4477">
        <w:rPr>
          <w:i/>
        </w:rPr>
        <w:t>гипотезой о допустимости</w:t>
      </w:r>
      <w:r w:rsidRPr="00BB4477">
        <w:t xml:space="preserve"> (стимулов)</w:t>
      </w:r>
      <w:r w:rsidR="001B79FA" w:rsidRPr="00BB4477">
        <w:t xml:space="preserve"> [</w:t>
      </w:r>
      <w:fldSimple w:instr=" REF _Ref180329927 \r \h  \* MERGEFORMAT ">
        <w:r w:rsidR="00645CB5">
          <w:t>59</w:t>
        </w:r>
      </w:fldSimple>
      <w:r w:rsidR="00C75572" w:rsidRPr="00BB4477">
        <w:t>,</w:t>
      </w:r>
      <w:fldSimple w:instr=" REF _Ref180394521 \r \h  \* MERGEFORMAT ">
        <w:r w:rsidR="00645CB5">
          <w:t>61</w:t>
        </w:r>
      </w:fldSimple>
      <w:r w:rsidR="001B79FA" w:rsidRPr="00BB4477">
        <w:t>], а в</w:t>
      </w:r>
      <w:r w:rsidR="00CD056C" w:rsidRPr="00BB4477">
        <w:t xml:space="preserve"> дальнейшем такого рода гипотезы мы стали называть гипотезами о безопасности</w:t>
      </w:r>
      <w:r w:rsidR="00AB72EC" w:rsidRPr="00BB4477">
        <w:t xml:space="preserve"> [</w:t>
      </w:r>
      <w:fldSimple w:instr=" REF _Ref372914794 \r \h  \* MERGEFORMAT ">
        <w:r w:rsidR="00645CB5">
          <w:t>64</w:t>
        </w:r>
      </w:fldSimple>
      <w:r w:rsidR="00452977" w:rsidRPr="00BB4477">
        <w:t>-</w:t>
      </w:r>
      <w:fldSimple w:instr=" REF _Ref372914816 \r \h  \* MERGEFORMAT ">
        <w:r w:rsidR="00645CB5">
          <w:t>67</w:t>
        </w:r>
      </w:fldSimple>
      <w:r w:rsidR="00C20DBA" w:rsidRPr="00C20DBA">
        <w:t>,</w:t>
      </w:r>
      <w:r w:rsidR="001E5B19">
        <w:fldChar w:fldCharType="begin"/>
      </w:r>
      <w:r w:rsidR="00C20DBA">
        <w:instrText xml:space="preserve"> REF _Ref373948034 \r \h </w:instrText>
      </w:r>
      <w:r w:rsidR="001E5B19">
        <w:fldChar w:fldCharType="separate"/>
      </w:r>
      <w:r w:rsidR="00645CB5">
        <w:t>71</w:t>
      </w:r>
      <w:r w:rsidR="001E5B19">
        <w:fldChar w:fldCharType="end"/>
      </w:r>
      <w:r w:rsidR="00AB72EC" w:rsidRPr="00BB4477">
        <w:t>]</w:t>
      </w:r>
      <w:r w:rsidR="00CD056C" w:rsidRPr="00BB4477">
        <w:t xml:space="preserve">. </w:t>
      </w:r>
      <w:r w:rsidR="00CF14D1" w:rsidRPr="00BB4477">
        <w:t>Гипотеза основана на естественном соответствии состояний (состояний после общих трасс) реализации и спецификации.</w:t>
      </w:r>
      <w:r w:rsidR="00583250" w:rsidRPr="00BB4477">
        <w:t xml:space="preserve"> Стимул называется допустимым (впоследствии они стали называться безопасными) после трассы, если он определён в состоянии спецификации после трассы. Гипотеза о допустимости предполагает, что такой стимул должен быть определён в соответствующем состоянии реализации. Заметим, что в реализации в состоянии могут быть определены также недопустимые стимулы, </w:t>
      </w:r>
      <w:r w:rsidR="00505864" w:rsidRPr="00BB4477">
        <w:t xml:space="preserve"> т.е.</w:t>
      </w:r>
      <w:r w:rsidR="00583250" w:rsidRPr="00BB4477">
        <w:t xml:space="preserve"> те, которые не определены ни в каком соответствующем состоянии спецификации. Недопустимые стимулы при тестировании </w:t>
      </w:r>
      <w:proofErr w:type="spellStart"/>
      <w:r w:rsidR="00583250" w:rsidRPr="00BB4477">
        <w:t>конформности</w:t>
      </w:r>
      <w:proofErr w:type="spellEnd"/>
      <w:r w:rsidR="00583250" w:rsidRPr="00BB4477">
        <w:t xml:space="preserve"> не подаются. Допустимые стимулы определяют допустимые</w:t>
      </w:r>
      <w:r w:rsidR="00582F82" w:rsidRPr="00BB4477">
        <w:t xml:space="preserve"> трассы (впоследствии они стали называться безопасными), </w:t>
      </w:r>
      <w:r w:rsidR="00505864" w:rsidRPr="00BB4477">
        <w:t xml:space="preserve"> т.е.</w:t>
      </w:r>
      <w:r w:rsidR="00582F82" w:rsidRPr="00BB4477">
        <w:t xml:space="preserve"> трассы, содержащие только допустимые стимулы. В рассматриваемом случае это просто все трассы спецификации.</w:t>
      </w:r>
    </w:p>
    <w:p w:rsidR="00291876" w:rsidRPr="00BB4477" w:rsidRDefault="00C74D5D" w:rsidP="002034D0">
      <w:r w:rsidRPr="00BB4477">
        <w:lastRenderedPageBreak/>
        <w:t xml:space="preserve">Частичная определённость автомата вынудила нас вместо трассовой эквивалентности автоматов </w:t>
      </w:r>
      <w:r w:rsidR="002034D0">
        <w:t>использовать</w:t>
      </w:r>
      <w:r w:rsidRPr="00BB4477">
        <w:t xml:space="preserve"> </w:t>
      </w:r>
      <w:proofErr w:type="spellStart"/>
      <w:r w:rsidR="00326BB1" w:rsidRPr="00BB4477">
        <w:t>конформность</w:t>
      </w:r>
      <w:proofErr w:type="spellEnd"/>
      <w:r w:rsidR="00DD2CC8" w:rsidRPr="00BB4477">
        <w:t xml:space="preserve"> типа редукции</w:t>
      </w:r>
      <w:r w:rsidR="00326BB1" w:rsidRPr="00BB4477">
        <w:t xml:space="preserve">: </w:t>
      </w:r>
      <w:r w:rsidR="00582F82" w:rsidRPr="00BB4477">
        <w:t xml:space="preserve">во-первых, в реализации </w:t>
      </w:r>
      <w:r w:rsidR="00326BB1" w:rsidRPr="00BB4477">
        <w:t xml:space="preserve">после </w:t>
      </w:r>
      <w:r w:rsidR="00582F82" w:rsidRPr="00BB4477">
        <w:t>имеющейся в ней допустимой трассы должны быть определены все допустимые после этой трассы стимулы (гипотеза о допустимости)</w:t>
      </w:r>
      <w:r w:rsidR="004D7D52" w:rsidRPr="00BB4477">
        <w:t xml:space="preserve">, и, во-вторых, на каждый такой стимул реализация должна выдавать такую же реакцию, как в спецификации (проверяемое условие). Для детерминированных автоматов такая </w:t>
      </w:r>
      <w:proofErr w:type="spellStart"/>
      <w:r w:rsidR="004D7D52" w:rsidRPr="00BB4477">
        <w:t>конформность</w:t>
      </w:r>
      <w:proofErr w:type="spellEnd"/>
      <w:r w:rsidR="004D7D52" w:rsidRPr="00BB4477">
        <w:t xml:space="preserve"> эквивалентна вложенности множества трасс спецификации во множество трасс реализации.</w:t>
      </w:r>
      <w:r w:rsidR="00FB5793">
        <w:t xml:space="preserve"> </w:t>
      </w:r>
      <w:r w:rsidR="002034D0">
        <w:t>Для частично определённых детерминированных автоматов т</w:t>
      </w:r>
      <w:r w:rsidR="00583250" w:rsidRPr="00BB4477">
        <w:t xml:space="preserve">естирование </w:t>
      </w:r>
      <w:r w:rsidR="002034D0">
        <w:t xml:space="preserve">по-прежнему </w:t>
      </w:r>
      <w:r w:rsidR="00583250" w:rsidRPr="00BB4477">
        <w:t>основано на обходе графа</w:t>
      </w:r>
      <w:r w:rsidR="00BB67BF" w:rsidRPr="00BB4477">
        <w:t>, но подаются не любые, а только допустимые стимулы</w:t>
      </w:r>
      <w:r w:rsidR="00583250" w:rsidRPr="00BB4477">
        <w:t xml:space="preserve">. </w:t>
      </w:r>
      <w:r w:rsidR="002034D0">
        <w:t>П</w:t>
      </w:r>
      <w:r w:rsidR="00BB67BF" w:rsidRPr="00BB4477">
        <w:t>ри</w:t>
      </w:r>
      <w:r w:rsidR="00583250" w:rsidRPr="00BB4477">
        <w:t xml:space="preserve"> тестировани</w:t>
      </w:r>
      <w:r w:rsidR="00BB67BF" w:rsidRPr="00BB4477">
        <w:t>и</w:t>
      </w:r>
      <w:r w:rsidR="00583250" w:rsidRPr="00BB4477">
        <w:t xml:space="preserve"> с открытым состоянием строится не граф реализации, а его подграф, порождаемый допустимыми трассами.</w:t>
      </w:r>
    </w:p>
    <w:p w:rsidR="00291876" w:rsidRPr="00BB4477" w:rsidRDefault="004D7D52" w:rsidP="00D07C83">
      <w:r w:rsidRPr="00BB4477">
        <w:t>Частичная определённость</w:t>
      </w:r>
      <w:r w:rsidR="00660F27" w:rsidRPr="00BB4477">
        <w:t xml:space="preserve"> впоследствии</w:t>
      </w:r>
      <w:r w:rsidR="00AA7CBA" w:rsidRPr="00BB4477">
        <w:t xml:space="preserve"> породила две идеи: </w:t>
      </w:r>
      <w:r w:rsidR="007A0B10" w:rsidRPr="00BB4477">
        <w:t xml:space="preserve">идею </w:t>
      </w:r>
      <w:r w:rsidR="00E001B6" w:rsidRPr="00BB4477">
        <w:t xml:space="preserve">о безопасности тестирования и идею </w:t>
      </w:r>
      <w:r w:rsidR="007A0B10" w:rsidRPr="00BB4477">
        <w:t>об отказах</w:t>
      </w:r>
      <w:r w:rsidR="00AA7CBA" w:rsidRPr="00BB4477">
        <w:t xml:space="preserve">. </w:t>
      </w:r>
      <w:r w:rsidR="007A0B10" w:rsidRPr="00BB4477">
        <w:t>Это определялось выбором той или иной интерпретации отсутствия перехода по стимулу в состоянии</w:t>
      </w:r>
      <w:r w:rsidR="00AA25F0" w:rsidRPr="00BB4477">
        <w:t xml:space="preserve"> реализации</w:t>
      </w:r>
      <w:r w:rsidR="007A0B10" w:rsidRPr="00BB4477">
        <w:t xml:space="preserve">. </w:t>
      </w:r>
    </w:p>
    <w:p w:rsidR="00291876" w:rsidRPr="00BB4477" w:rsidRDefault="007A0B10" w:rsidP="002D2C58">
      <w:r w:rsidRPr="007C4ECD">
        <w:t xml:space="preserve">В </w:t>
      </w:r>
      <w:r w:rsidR="00E001B6" w:rsidRPr="007C4ECD">
        <w:t>одной</w:t>
      </w:r>
      <w:r w:rsidRPr="007C4ECD">
        <w:t xml:space="preserve"> интерпретации отсутствие в состоянии перехода по стимулу понима</w:t>
      </w:r>
      <w:r w:rsidR="009C4F1F" w:rsidRPr="007C4ECD">
        <w:t>ется</w:t>
      </w:r>
      <w:r w:rsidRPr="007C4ECD">
        <w:t xml:space="preserve"> как запре</w:t>
      </w:r>
      <w:r w:rsidR="009C4F1F" w:rsidRPr="007C4ECD">
        <w:t>т</w:t>
      </w:r>
      <w:r w:rsidRPr="007C4ECD">
        <w:t xml:space="preserve"> </w:t>
      </w:r>
      <w:r w:rsidR="009C4F1F" w:rsidRPr="007C4ECD">
        <w:t xml:space="preserve">на </w:t>
      </w:r>
      <w:r w:rsidRPr="007C4ECD">
        <w:t>пода</w:t>
      </w:r>
      <w:r w:rsidR="009C4F1F" w:rsidRPr="007C4ECD">
        <w:t>чу</w:t>
      </w:r>
      <w:r w:rsidRPr="007C4ECD">
        <w:t xml:space="preserve"> стимул</w:t>
      </w:r>
      <w:r w:rsidR="009C4F1F" w:rsidRPr="007C4ECD">
        <w:t>а</w:t>
      </w:r>
      <w:r w:rsidRPr="007C4ECD">
        <w:t xml:space="preserve"> в</w:t>
      </w:r>
      <w:r w:rsidR="009C4F1F" w:rsidRPr="007C4ECD">
        <w:t xml:space="preserve"> </w:t>
      </w:r>
      <w:r w:rsidRPr="007C4ECD">
        <w:t xml:space="preserve">состоянии. Иначе говоря, раз переход по стимулу в состоянии не определён, значит не определено поведение автомата после подачи </w:t>
      </w:r>
      <w:r w:rsidR="009C4F1F" w:rsidRPr="007C4ECD">
        <w:t xml:space="preserve">стимула </w:t>
      </w:r>
      <w:r w:rsidRPr="007C4ECD">
        <w:t xml:space="preserve">в состоянии. </w:t>
      </w:r>
      <w:r w:rsidR="00123314" w:rsidRPr="007C4ECD">
        <w:t>Обычно это понималось так, что подавать стимул нет смысла: нечего проверять, поскольку любое поведение возможно (</w:t>
      </w:r>
      <w:r w:rsidR="00123314" w:rsidRPr="007C4ECD">
        <w:rPr>
          <w:i/>
        </w:rPr>
        <w:t>хаотическое</w:t>
      </w:r>
      <w:r w:rsidR="00123314" w:rsidRPr="007C4ECD">
        <w:t xml:space="preserve"> поведение [</w:t>
      </w:r>
      <w:fldSimple w:instr=" REF _Ref180395020 \r \h  \* MERGEFORMAT ">
        <w:r w:rsidR="00645CB5">
          <w:t>102</w:t>
        </w:r>
      </w:fldSimple>
      <w:fldSimple w:instr=" REF _Ref180395025 \r \h  \* MERGEFORMAT ">
        <w:r w:rsidR="00645CB5">
          <w:t>103</w:t>
        </w:r>
      </w:fldSimple>
      <w:r w:rsidR="00123314" w:rsidRPr="007C4ECD">
        <w:t xml:space="preserve">]). Мы предложили расширенное понимание хаотического поведения, включив в него </w:t>
      </w:r>
      <w:r w:rsidR="009C4F1F" w:rsidRPr="007C4ECD">
        <w:t>«опасное»</w:t>
      </w:r>
      <w:r w:rsidR="00123314" w:rsidRPr="007C4ECD">
        <w:t xml:space="preserve"> поведение, </w:t>
      </w:r>
      <w:r w:rsidR="009C4F1F" w:rsidRPr="007C4ECD">
        <w:t>при котором</w:t>
      </w:r>
      <w:r w:rsidRPr="007C4ECD">
        <w:t xml:space="preserve"> автомат может </w:t>
      </w:r>
      <w:r w:rsidR="006B4B0B" w:rsidRPr="007C4ECD">
        <w:t>«</w:t>
      </w:r>
      <w:r w:rsidRPr="007C4ECD">
        <w:t>сломаться</w:t>
      </w:r>
      <w:r w:rsidR="006B4B0B" w:rsidRPr="007C4ECD">
        <w:t>»</w:t>
      </w:r>
      <w:r w:rsidRPr="007C4ECD">
        <w:t xml:space="preserve">, </w:t>
      </w:r>
      <w:r w:rsidR="006B4B0B" w:rsidRPr="007C4ECD">
        <w:t>«</w:t>
      </w:r>
      <w:r w:rsidRPr="007C4ECD">
        <w:t>разрушиться</w:t>
      </w:r>
      <w:r w:rsidR="006B4B0B" w:rsidRPr="007C4ECD">
        <w:t>»</w:t>
      </w:r>
      <w:r w:rsidRPr="007C4ECD">
        <w:t xml:space="preserve">. </w:t>
      </w:r>
      <w:r w:rsidR="00123314" w:rsidRPr="007C4ECD">
        <w:t xml:space="preserve">Тем самым, стимул, не определённый в состоянии, не только нет смысла, но и нельзя подавать в состоянии. </w:t>
      </w:r>
      <w:r w:rsidRPr="007C4ECD">
        <w:t>Так возникло понятие разрушения</w:t>
      </w:r>
      <w:r w:rsidR="00E733C6" w:rsidRPr="007C4ECD">
        <w:t xml:space="preserve"> [</w:t>
      </w:r>
      <w:fldSimple w:instr=" REF _Ref372914794 \r \h  \* MERGEFORMAT ">
        <w:r w:rsidR="00645CB5">
          <w:t>64</w:t>
        </w:r>
      </w:fldSimple>
      <w:r w:rsidR="00452977" w:rsidRPr="007C4ECD">
        <w:t>-</w:t>
      </w:r>
      <w:fldSimple w:instr=" REF _Ref372914816 \r \h  \* MERGEFORMAT ">
        <w:r w:rsidR="00645CB5">
          <w:t>67</w:t>
        </w:r>
      </w:fldSimple>
      <w:r w:rsidR="00E733C6" w:rsidRPr="007C4ECD">
        <w:t>]</w:t>
      </w:r>
      <w:r w:rsidRPr="007C4ECD">
        <w:t xml:space="preserve">, </w:t>
      </w:r>
      <w:r w:rsidR="00E001B6" w:rsidRPr="007C4ECD">
        <w:t xml:space="preserve">впоследствии </w:t>
      </w:r>
      <w:r w:rsidRPr="007C4ECD">
        <w:t xml:space="preserve">оно изображалось переходом по специальному символу </w:t>
      </w:r>
      <w:r w:rsidRPr="007C4ECD">
        <w:sym w:font="Symbol" w:char="F067"/>
      </w:r>
      <w:r w:rsidRPr="007C4ECD">
        <w:t>.</w:t>
      </w:r>
      <w:r w:rsidR="00B15DC0" w:rsidRPr="007C4ECD">
        <w:t xml:space="preserve"> Тестирование безопасно, если не возникает разрушения, </w:t>
      </w:r>
      <w:r w:rsidR="00505864" w:rsidRPr="007C4ECD">
        <w:t xml:space="preserve"> т.е.</w:t>
      </w:r>
      <w:r w:rsidR="00B15DC0" w:rsidRPr="007C4ECD">
        <w:t xml:space="preserve"> мы не оказываемся в состоянии, где есть </w:t>
      </w:r>
      <w:r w:rsidR="009C4F1F" w:rsidRPr="007C4ECD">
        <w:sym w:font="Symbol" w:char="F067"/>
      </w:r>
      <w:r w:rsidR="009C4F1F" w:rsidRPr="007C4ECD">
        <w:t>-</w:t>
      </w:r>
      <w:r w:rsidR="00B15DC0" w:rsidRPr="007C4ECD">
        <w:t>переход.</w:t>
      </w:r>
      <w:r w:rsidR="00E001B6" w:rsidRPr="007C4ECD">
        <w:t xml:space="preserve"> Именно эта интерпретация используется в описанной выше гипотезе о </w:t>
      </w:r>
      <w:r w:rsidR="004D7D52" w:rsidRPr="007C4ECD">
        <w:t>допустимости</w:t>
      </w:r>
      <w:r w:rsidR="00E001B6" w:rsidRPr="007C4ECD">
        <w:t xml:space="preserve">: </w:t>
      </w:r>
      <w:r w:rsidR="005B7F66" w:rsidRPr="007C4ECD">
        <w:t>если стимул не определён в состоянии</w:t>
      </w:r>
      <w:r w:rsidR="00AA25F0" w:rsidRPr="007C4ECD">
        <w:t xml:space="preserve"> реализации</w:t>
      </w:r>
      <w:r w:rsidR="005B7F66" w:rsidRPr="007C4ECD">
        <w:t xml:space="preserve">, это понимается как наличие перехода по стимулу в состояние, где есть </w:t>
      </w:r>
      <w:r w:rsidR="005B7F66" w:rsidRPr="007C4ECD">
        <w:sym w:font="Symbol" w:char="F067"/>
      </w:r>
      <w:r w:rsidR="005B7F66" w:rsidRPr="007C4ECD">
        <w:t>-переход.</w:t>
      </w:r>
    </w:p>
    <w:p w:rsidR="00E001B6" w:rsidRPr="00BB4477" w:rsidRDefault="00E001B6" w:rsidP="00D07C83">
      <w:r w:rsidRPr="00BB4477">
        <w:t xml:space="preserve">В другой интерпретации отсутствие в состоянии перехода по стимулу понималось как вполне определённая ситуация </w:t>
      </w:r>
      <w:r w:rsidR="006B4B0B" w:rsidRPr="00BB4477">
        <w:t>«</w:t>
      </w:r>
      <w:r w:rsidRPr="00BB4477">
        <w:t>блокировки стимула</w:t>
      </w:r>
      <w:r w:rsidR="006B4B0B" w:rsidRPr="00BB4477">
        <w:t>»</w:t>
      </w:r>
      <w:r w:rsidR="00E733C6" w:rsidRPr="00BB4477">
        <w:t xml:space="preserve"> [</w:t>
      </w:r>
      <w:fldSimple w:instr=" REF _Ref372914794 \r \h  \* MERGEFORMAT ">
        <w:r w:rsidR="00645CB5">
          <w:t>64</w:t>
        </w:r>
      </w:fldSimple>
      <w:r w:rsidR="00452977" w:rsidRPr="00BB4477">
        <w:t>-</w:t>
      </w:r>
      <w:fldSimple w:instr=" REF _Ref372914816 \r \h  \* MERGEFORMAT ">
        <w:r w:rsidR="00645CB5">
          <w:t>67</w:t>
        </w:r>
      </w:fldSimple>
      <w:r w:rsidR="00E733C6" w:rsidRPr="00BB4477">
        <w:t>]</w:t>
      </w:r>
      <w:r w:rsidRPr="00BB4477">
        <w:t xml:space="preserve">. </w:t>
      </w:r>
      <w:r w:rsidR="00B17B3C" w:rsidRPr="00BB4477">
        <w:t>Если</w:t>
      </w:r>
      <w:r w:rsidRPr="00BB4477">
        <w:t xml:space="preserve"> эту ситуаци</w:t>
      </w:r>
      <w:r w:rsidR="006F2441" w:rsidRPr="00BB4477">
        <w:t>ю</w:t>
      </w:r>
      <w:r w:rsidRPr="00BB4477">
        <w:t xml:space="preserve"> </w:t>
      </w:r>
      <w:r w:rsidR="00B17B3C" w:rsidRPr="00BB4477">
        <w:t>нельзя</w:t>
      </w:r>
      <w:r w:rsidRPr="00BB4477">
        <w:t xml:space="preserve"> распознавать при тестировании, то </w:t>
      </w:r>
      <w:r w:rsidR="00B17B3C" w:rsidRPr="00BB4477">
        <w:t>мы можем бесконечно долго ждать реакции, которой не будет. Поскольку мы хотим, чтобы тестирование заканчивалось за конечное время, такой стимул естественно считать тоже «опасным». Однако, если блокировка стимула наблюдаема, то это</w:t>
      </w:r>
      <w:r w:rsidRPr="00BB4477">
        <w:t xml:space="preserve"> новый вид наблюдения</w:t>
      </w:r>
      <w:r w:rsidR="00027D84" w:rsidRPr="00BB4477">
        <w:t xml:space="preserve">, который порождает новую </w:t>
      </w:r>
      <w:proofErr w:type="spellStart"/>
      <w:r w:rsidR="00027D84" w:rsidRPr="00BB4477">
        <w:t>конформность</w:t>
      </w:r>
      <w:proofErr w:type="spellEnd"/>
      <w:r w:rsidR="00027D84" w:rsidRPr="00BB4477">
        <w:t>.</w:t>
      </w:r>
      <w:r w:rsidRPr="00BB4477">
        <w:t xml:space="preserve"> Возможность такого распознавания определяется интерфейсом между тестовой и тестируемой системой. Например, как это бывает в протоколах, пода</w:t>
      </w:r>
      <w:r w:rsidR="006F2441" w:rsidRPr="00BB4477">
        <w:t>ваемый</w:t>
      </w:r>
      <w:r w:rsidRPr="00BB4477">
        <w:t xml:space="preserve"> стимул </w:t>
      </w:r>
      <w:r w:rsidR="006F2441" w:rsidRPr="00BB4477">
        <w:t>– это</w:t>
      </w:r>
      <w:r w:rsidRPr="00BB4477">
        <w:t xml:space="preserve"> сообщение, посылаемое в тестируемую систему, и предполагается получение ответного сообщения </w:t>
      </w:r>
      <w:r w:rsidR="006B4B0B" w:rsidRPr="00BB4477">
        <w:t>«</w:t>
      </w:r>
      <w:r w:rsidRPr="00BB4477">
        <w:t>стимул принят</w:t>
      </w:r>
      <w:r w:rsidR="006B4B0B" w:rsidRPr="00BB4477">
        <w:t>»</w:t>
      </w:r>
      <w:r w:rsidRPr="00BB4477">
        <w:t xml:space="preserve">. Если такое ответное сообщение должно придти в течение </w:t>
      </w:r>
      <w:r w:rsidR="006F2441" w:rsidRPr="00BB4477">
        <w:t>заданного</w:t>
      </w:r>
      <w:r w:rsidRPr="00BB4477">
        <w:t xml:space="preserve"> тайм-аута, то отсутствие ответа в течении тайм-аута как раз и означает блокировку стимула. Блокировку стимула следует отличать от игнорирования стимула</w:t>
      </w:r>
      <w:r w:rsidR="00AA25F0" w:rsidRPr="00BB4477">
        <w:t>, которая иногда также используется как интерпретация отсутствия перехода по стимулу.</w:t>
      </w:r>
      <w:r w:rsidRPr="00BB4477">
        <w:t xml:space="preserve"> Например, в автомате, выдающем кофе, стимул игнорируется, если автомат </w:t>
      </w:r>
      <w:r w:rsidR="006B4B0B" w:rsidRPr="00BB4477">
        <w:t>«</w:t>
      </w:r>
      <w:r w:rsidRPr="00BB4477">
        <w:t>глотает</w:t>
      </w:r>
      <w:r w:rsidR="006B4B0B" w:rsidRPr="00BB4477">
        <w:t>»</w:t>
      </w:r>
      <w:r w:rsidRPr="00BB4477">
        <w:t xml:space="preserve"> монету, но кофе не выдаёт, и стимул блокируется, если щель для приёма монет перекрыта. </w:t>
      </w:r>
      <w:r w:rsidR="00027D84" w:rsidRPr="00BB4477">
        <w:t>Наблюдаемая блокировка стимула</w:t>
      </w:r>
      <w:r w:rsidRPr="00BB4477">
        <w:t xml:space="preserve"> </w:t>
      </w:r>
      <w:r w:rsidR="00027D84" w:rsidRPr="00BB4477">
        <w:t xml:space="preserve">не используется для конечных автоматов, </w:t>
      </w:r>
      <w:r w:rsidRPr="00BB4477">
        <w:t>мы использовали</w:t>
      </w:r>
      <w:r w:rsidR="00027D84" w:rsidRPr="00BB4477">
        <w:t xml:space="preserve"> её</w:t>
      </w:r>
      <w:r w:rsidRPr="00BB4477">
        <w:t xml:space="preserve"> впоследствии</w:t>
      </w:r>
      <w:r w:rsidR="00076A52" w:rsidRPr="00BB4477">
        <w:t xml:space="preserve"> при переходе от автоматной модели к модели LTS, о чём речь пойдёт ниже.</w:t>
      </w:r>
    </w:p>
    <w:p w:rsidR="00BC16E0" w:rsidRPr="00536E2F" w:rsidRDefault="00BC16E0" w:rsidP="00D07C83">
      <w:pPr>
        <w:pStyle w:val="30"/>
        <w:rPr>
          <w:lang w:val="ru-RU"/>
        </w:rPr>
      </w:pPr>
      <w:bookmarkStart w:id="27" w:name="_Toc373942593"/>
      <w:bookmarkStart w:id="28" w:name="_Toc375063742"/>
      <w:bookmarkStart w:id="29" w:name="_Toc375066160"/>
      <w:bookmarkStart w:id="30" w:name="_Toc375917697"/>
      <w:r w:rsidRPr="00536E2F">
        <w:rPr>
          <w:lang w:val="ru-RU"/>
        </w:rPr>
        <w:lastRenderedPageBreak/>
        <w:t>Частично определённые детерминированные реализации и слабо-детерминированные спецификации</w:t>
      </w:r>
      <w:bookmarkEnd w:id="27"/>
      <w:bookmarkEnd w:id="28"/>
      <w:bookmarkEnd w:id="29"/>
      <w:bookmarkEnd w:id="30"/>
    </w:p>
    <w:p w:rsidR="00291876" w:rsidRPr="00BB4477" w:rsidRDefault="004D7D52" w:rsidP="00D07C83">
      <w:r w:rsidRPr="00BB4477">
        <w:t xml:space="preserve">Далее мы исследовали общий случай частично определённых и недетерминированных автоматов. </w:t>
      </w:r>
      <w:r w:rsidR="00255B85" w:rsidRPr="00BB4477">
        <w:t>П</w:t>
      </w:r>
      <w:r w:rsidR="008D3757" w:rsidRPr="00BB4477">
        <w:t>оначалу мы ограничивались только детерминированными реализациями</w:t>
      </w:r>
      <w:r w:rsidR="00691F31" w:rsidRPr="00BB4477">
        <w:t>.</w:t>
      </w:r>
      <w:r w:rsidR="006D0F7E" w:rsidRPr="00BB4477">
        <w:t xml:space="preserve"> </w:t>
      </w:r>
      <w:r w:rsidR="004F40D1" w:rsidRPr="00BB4477">
        <w:t xml:space="preserve">Почему же для детерминированных реализаций спецификация может быть недетерминированной? </w:t>
      </w:r>
      <w:r w:rsidR="00255B85" w:rsidRPr="00BB4477">
        <w:t>Причина в том, что</w:t>
      </w:r>
      <w:r w:rsidR="004F40D1" w:rsidRPr="00BB4477">
        <w:t xml:space="preserve"> спецификация описывает не конкретную реализацию, а требования к реализации, </w:t>
      </w:r>
      <w:r w:rsidR="00505864" w:rsidRPr="00BB4477">
        <w:t xml:space="preserve"> т.е.</w:t>
      </w:r>
      <w:r w:rsidR="00472BC9" w:rsidRPr="00BB4477">
        <w:t>,</w:t>
      </w:r>
      <w:r w:rsidR="004F40D1" w:rsidRPr="00BB4477">
        <w:t xml:space="preserve"> фактически, класс возможных (конформных) реализаций. В контрактной форме задания спецификации постусловие, как сказано выше, определяет </w:t>
      </w:r>
      <w:r w:rsidR="00E51128" w:rsidRPr="00BB4477">
        <w:t>не единственн</w:t>
      </w:r>
      <w:r w:rsidR="00255B85" w:rsidRPr="00BB4477">
        <w:t>ую</w:t>
      </w:r>
      <w:r w:rsidR="004F40D1" w:rsidRPr="00BB4477">
        <w:t xml:space="preserve"> </w:t>
      </w:r>
      <w:r w:rsidR="00961301" w:rsidRPr="00BB4477">
        <w:t xml:space="preserve">«правильную» </w:t>
      </w:r>
      <w:r w:rsidR="004F40D1" w:rsidRPr="00BB4477">
        <w:t xml:space="preserve">реакцию </w:t>
      </w:r>
      <w:r w:rsidR="00E51128" w:rsidRPr="00BB4477">
        <w:t>(</w:t>
      </w:r>
      <w:r w:rsidR="004F40D1" w:rsidRPr="00BB4477">
        <w:t xml:space="preserve">и </w:t>
      </w:r>
      <w:proofErr w:type="spellStart"/>
      <w:r w:rsidR="004F40D1" w:rsidRPr="00BB4477">
        <w:t>постсостояние</w:t>
      </w:r>
      <w:proofErr w:type="spellEnd"/>
      <w:r w:rsidR="00E51128" w:rsidRPr="00BB4477">
        <w:t>)</w:t>
      </w:r>
      <w:r w:rsidR="004F40D1" w:rsidRPr="00BB4477">
        <w:t xml:space="preserve"> при заданных </w:t>
      </w:r>
      <w:proofErr w:type="spellStart"/>
      <w:r w:rsidR="004F40D1" w:rsidRPr="00BB4477">
        <w:t>пресостоянии</w:t>
      </w:r>
      <w:proofErr w:type="spellEnd"/>
      <w:r w:rsidR="004F40D1" w:rsidRPr="00BB4477">
        <w:t xml:space="preserve"> и стимуле</w:t>
      </w:r>
      <w:r w:rsidR="00E51128" w:rsidRPr="00BB4477">
        <w:t xml:space="preserve">, а множество таких </w:t>
      </w:r>
      <w:r w:rsidR="00961301" w:rsidRPr="00BB4477">
        <w:t xml:space="preserve">«правильных» </w:t>
      </w:r>
      <w:r w:rsidR="00E51128" w:rsidRPr="00BB4477">
        <w:t xml:space="preserve">реакций (и </w:t>
      </w:r>
      <w:proofErr w:type="spellStart"/>
      <w:r w:rsidR="00E51128" w:rsidRPr="00BB4477">
        <w:t>постсостояний</w:t>
      </w:r>
      <w:proofErr w:type="spellEnd"/>
      <w:r w:rsidR="00E51128" w:rsidRPr="00BB4477">
        <w:t>)</w:t>
      </w:r>
      <w:r w:rsidR="004F40D1" w:rsidRPr="00BB4477">
        <w:t>.</w:t>
      </w:r>
      <w:r w:rsidR="00E51128" w:rsidRPr="00BB4477">
        <w:t xml:space="preserve"> </w:t>
      </w:r>
      <w:r w:rsidR="00EF4DFF" w:rsidRPr="00BB4477">
        <w:t xml:space="preserve">В графе переходов это изображается, так называемой, </w:t>
      </w:r>
      <w:r w:rsidR="00EF4DFF" w:rsidRPr="00BB4477">
        <w:sym w:font="Symbol" w:char="F044"/>
      </w:r>
      <w:r w:rsidR="00EF4DFF" w:rsidRPr="00BB4477">
        <w:t>-</w:t>
      </w:r>
      <w:r w:rsidR="00A27438" w:rsidRPr="00BB4477">
        <w:t>переходом</w:t>
      </w:r>
      <w:r w:rsidR="00EF4DFF" w:rsidRPr="00BB4477">
        <w:t xml:space="preserve"> – множеством </w:t>
      </w:r>
      <w:r w:rsidR="00A27438" w:rsidRPr="00BB4477">
        <w:t>переходов</w:t>
      </w:r>
      <w:r w:rsidR="00EF4DFF" w:rsidRPr="00BB4477">
        <w:t>, выходящих из одного состояния и помеченных одним стимулом</w:t>
      </w:r>
      <w:r w:rsidR="00AB72EC" w:rsidRPr="00BB4477">
        <w:t xml:space="preserve"> [</w:t>
      </w:r>
      <w:fldSimple w:instr=" REF _Ref180394521 \r \h  \* MERGEFORMAT ">
        <w:r w:rsidR="00645CB5">
          <w:t>61</w:t>
        </w:r>
      </w:fldSimple>
      <w:r w:rsidR="00AB72EC" w:rsidRPr="00BB4477">
        <w:t>]</w:t>
      </w:r>
      <w:r w:rsidR="00EF4DFF" w:rsidRPr="00BB4477">
        <w:t xml:space="preserve">. </w:t>
      </w:r>
    </w:p>
    <w:p w:rsidR="00291876" w:rsidRPr="00BB4477" w:rsidRDefault="00027D84" w:rsidP="00D07C83">
      <w:r w:rsidRPr="00BB4477">
        <w:t>Поскольку тестирование происходит по трассам спецификации</w:t>
      </w:r>
      <w:r w:rsidR="00BB67BF" w:rsidRPr="00BB4477">
        <w:t>, нам нужно в спецификации вычисл</w:t>
      </w:r>
      <w:r w:rsidRPr="00BB4477">
        <w:t>я</w:t>
      </w:r>
      <w:r w:rsidR="00BB67BF" w:rsidRPr="00BB4477">
        <w:t xml:space="preserve">ть </w:t>
      </w:r>
      <w:proofErr w:type="spellStart"/>
      <w:r w:rsidR="00BB67BF" w:rsidRPr="00BB4477">
        <w:t>постсостояние</w:t>
      </w:r>
      <w:proofErr w:type="spellEnd"/>
      <w:r w:rsidR="00BB67BF" w:rsidRPr="00BB4477">
        <w:t xml:space="preserve"> перехода по </w:t>
      </w:r>
      <w:proofErr w:type="spellStart"/>
      <w:r w:rsidR="00BB67BF" w:rsidRPr="00BB4477">
        <w:t>пресостоянию</w:t>
      </w:r>
      <w:proofErr w:type="spellEnd"/>
      <w:r w:rsidR="00BB67BF" w:rsidRPr="00BB4477">
        <w:t xml:space="preserve">, стимулу и реакции, полученной от реализации. Спецификация, в которой такое вычисление даёт однозначный результат, называется </w:t>
      </w:r>
      <w:r w:rsidR="00BB67BF" w:rsidRPr="00BB4477">
        <w:rPr>
          <w:i/>
        </w:rPr>
        <w:t>слабо-детерминированной</w:t>
      </w:r>
      <w:r w:rsidR="00BB67BF" w:rsidRPr="00BB4477">
        <w:rPr>
          <w:rStyle w:val="af5"/>
        </w:rPr>
        <w:footnoteReference w:id="4"/>
      </w:r>
      <w:r w:rsidR="00BB67BF" w:rsidRPr="00BB4477">
        <w:t xml:space="preserve">. </w:t>
      </w:r>
      <w:r w:rsidRPr="00BB4477">
        <w:t>Для конечных автоматов м</w:t>
      </w:r>
      <w:r w:rsidR="00BB67BF" w:rsidRPr="00BB4477">
        <w:t xml:space="preserve">ы ограничились только такими спецификациями, чтобы не </w:t>
      </w:r>
      <w:proofErr w:type="spellStart"/>
      <w:r w:rsidR="00BB67BF" w:rsidRPr="00BB4477">
        <w:t>переусложнять</w:t>
      </w:r>
      <w:proofErr w:type="spellEnd"/>
      <w:r w:rsidR="00BB67BF" w:rsidRPr="00BB4477">
        <w:t xml:space="preserve"> тестовую систему.</w:t>
      </w:r>
    </w:p>
    <w:p w:rsidR="00291876" w:rsidRPr="00BB4477" w:rsidRDefault="00027D84" w:rsidP="00D07C83">
      <w:r w:rsidRPr="00BB4477">
        <w:t xml:space="preserve">Недетерминизм спецификации (даже слабый) вызывает изменение </w:t>
      </w:r>
      <w:proofErr w:type="spellStart"/>
      <w:r w:rsidRPr="00BB4477">
        <w:t>конформности</w:t>
      </w:r>
      <w:proofErr w:type="spellEnd"/>
      <w:r w:rsidRPr="00BB4477">
        <w:t>. О</w:t>
      </w:r>
      <w:r w:rsidR="00961301" w:rsidRPr="00BB4477">
        <w:t xml:space="preserve">т реализации требуется, чтобы она выдавала на данный стимул только «правильные» реакции, но не обязательно все. </w:t>
      </w:r>
      <w:r w:rsidRPr="00BB4477">
        <w:t xml:space="preserve">Теперь уже </w:t>
      </w:r>
      <w:proofErr w:type="spellStart"/>
      <w:r w:rsidRPr="00BB4477">
        <w:t>конформность</w:t>
      </w:r>
      <w:proofErr w:type="spellEnd"/>
      <w:r w:rsidRPr="00BB4477">
        <w:t xml:space="preserve"> не эквивалентна вложенности множества трасс спецификации во множество трасс </w:t>
      </w:r>
      <w:proofErr w:type="spellStart"/>
      <w:r w:rsidRPr="00BB4477">
        <w:t>трасс</w:t>
      </w:r>
      <w:proofErr w:type="spellEnd"/>
      <w:r w:rsidRPr="00BB4477">
        <w:t xml:space="preserve"> реализации.</w:t>
      </w:r>
    </w:p>
    <w:p w:rsidR="00291876" w:rsidRPr="00BB4477" w:rsidRDefault="005D2136" w:rsidP="00D07C83">
      <w:r w:rsidRPr="00BB4477">
        <w:t>Сравним тестирование детерминированной реализации для сильно- и слабо-детерминированной спецификации. Гипотезы о реализации одинаковы в обоих случаях</w:t>
      </w:r>
      <w:r w:rsidR="00BC16E0" w:rsidRPr="00BB4477">
        <w:t xml:space="preserve"> и различаются для тестирования с открытым и с закрытым состоянием.</w:t>
      </w:r>
    </w:p>
    <w:p w:rsidR="00291876" w:rsidRPr="00BB4477" w:rsidRDefault="005D2136" w:rsidP="00D07C83">
      <w:r w:rsidRPr="00BB4477">
        <w:rPr>
          <w:b/>
        </w:rPr>
        <w:t>Тестирование с открытым состоянием</w:t>
      </w:r>
      <w:r w:rsidR="004279D9" w:rsidRPr="00BB4477">
        <w:t>, по-прежнему,</w:t>
      </w:r>
      <w:r w:rsidRPr="00BB4477">
        <w:t xml:space="preserve"> </w:t>
      </w:r>
      <w:r w:rsidR="004279D9" w:rsidRPr="00BB4477">
        <w:t xml:space="preserve">опирается на гипотезы о допустимости и </w:t>
      </w:r>
      <w:proofErr w:type="spellStart"/>
      <w:r w:rsidR="004279D9" w:rsidRPr="00BB4477">
        <w:t>сильно-связности</w:t>
      </w:r>
      <w:proofErr w:type="spellEnd"/>
      <w:r w:rsidR="004279D9" w:rsidRPr="00BB4477">
        <w:t xml:space="preserve"> (с учётом </w:t>
      </w:r>
      <w:r w:rsidR="00C40AC5">
        <w:t>рестарта</w:t>
      </w:r>
      <w:r w:rsidR="004279D9" w:rsidRPr="00BB4477">
        <w:t>) реализации и</w:t>
      </w:r>
      <w:r w:rsidRPr="00BB4477">
        <w:t xml:space="preserve"> основано на </w:t>
      </w:r>
      <w:r w:rsidR="004279D9" w:rsidRPr="00BB4477">
        <w:t xml:space="preserve">обходе </w:t>
      </w:r>
      <w:r w:rsidRPr="00BB4477">
        <w:t>подграф</w:t>
      </w:r>
      <w:r w:rsidR="004279D9" w:rsidRPr="00BB4477">
        <w:t>а</w:t>
      </w:r>
      <w:r w:rsidRPr="00BB4477">
        <w:t xml:space="preserve"> реализации, порождаемо</w:t>
      </w:r>
      <w:r w:rsidR="004279D9" w:rsidRPr="00BB4477">
        <w:t>го</w:t>
      </w:r>
      <w:r w:rsidRPr="00BB4477">
        <w:t xml:space="preserve"> допустимыми трассами</w:t>
      </w:r>
      <w:r w:rsidR="004279D9" w:rsidRPr="00BB4477">
        <w:t>. От случая детерминированной спецификации оно</w:t>
      </w:r>
      <w:r w:rsidRPr="00BB4477">
        <w:t xml:space="preserve"> отличается только тем, что изменяется проверяемое условие, поскольку меняется </w:t>
      </w:r>
      <w:proofErr w:type="spellStart"/>
      <w:r w:rsidRPr="00BB4477">
        <w:t>конформность</w:t>
      </w:r>
      <w:proofErr w:type="spellEnd"/>
      <w:r w:rsidRPr="00BB4477">
        <w:t>.</w:t>
      </w:r>
      <w:r w:rsidR="004279D9" w:rsidRPr="00BB4477">
        <w:t xml:space="preserve"> </w:t>
      </w:r>
    </w:p>
    <w:p w:rsidR="00291876" w:rsidRPr="00BB4477" w:rsidRDefault="004279D9" w:rsidP="00D07C83">
      <w:r w:rsidRPr="00BB4477">
        <w:rPr>
          <w:b/>
        </w:rPr>
        <w:t>Т</w:t>
      </w:r>
      <w:r w:rsidR="00BC16E0" w:rsidRPr="00BB4477">
        <w:rPr>
          <w:b/>
        </w:rPr>
        <w:t>естировани</w:t>
      </w:r>
      <w:r w:rsidRPr="00BB4477">
        <w:rPr>
          <w:b/>
        </w:rPr>
        <w:t>е</w:t>
      </w:r>
      <w:r w:rsidR="00BC16E0" w:rsidRPr="00BB4477">
        <w:rPr>
          <w:b/>
        </w:rPr>
        <w:t xml:space="preserve"> с закрытым состоянием</w:t>
      </w:r>
      <w:r w:rsidRPr="00BB4477">
        <w:t>, по-прежнему, опирается на гипотезу о допустимости и гипотезу о реализационных состояниях реализации.</w:t>
      </w:r>
      <w:r w:rsidR="00BC16E0" w:rsidRPr="00BB4477">
        <w:t xml:space="preserve"> </w:t>
      </w:r>
      <w:r w:rsidRPr="00BB4477">
        <w:t>М</w:t>
      </w:r>
      <w:r w:rsidR="00BC16E0" w:rsidRPr="00BB4477">
        <w:t xml:space="preserve">ы, по-прежнему, </w:t>
      </w:r>
      <w:r w:rsidR="00B61884" w:rsidRPr="00BB4477">
        <w:t xml:space="preserve">в каждом состоянии спецификации </w:t>
      </w:r>
      <w:r w:rsidR="00BC16E0" w:rsidRPr="00BB4477">
        <w:t>должны попробовать</w:t>
      </w:r>
      <w:r w:rsidR="00B61884" w:rsidRPr="00BB4477">
        <w:t xml:space="preserve"> каждый определённый в нём стимул. </w:t>
      </w:r>
      <w:r w:rsidR="00BC16E0" w:rsidRPr="00BB4477">
        <w:t>Но теперь э</w:t>
      </w:r>
      <w:r w:rsidR="00B61884" w:rsidRPr="00BB4477">
        <w:t xml:space="preserve">то отличается от обхода графа, поскольку </w:t>
      </w:r>
      <w:r w:rsidR="00BC16E0" w:rsidRPr="00BB4477">
        <w:t>таким образом мы пройдём</w:t>
      </w:r>
      <w:r w:rsidR="00B61884" w:rsidRPr="00BB4477">
        <w:t xml:space="preserve"> хотя бы по одно</w:t>
      </w:r>
      <w:r w:rsidR="00A27438" w:rsidRPr="00BB4477">
        <w:t>му</w:t>
      </w:r>
      <w:r w:rsidR="00B61884" w:rsidRPr="00BB4477">
        <w:t>, а не по каждо</w:t>
      </w:r>
      <w:r w:rsidR="00A27438" w:rsidRPr="00BB4477">
        <w:t>му</w:t>
      </w:r>
      <w:r w:rsidR="00B61884" w:rsidRPr="00BB4477">
        <w:t xml:space="preserve"> </w:t>
      </w:r>
      <w:r w:rsidR="00A27438" w:rsidRPr="00BB4477">
        <w:t>переходу</w:t>
      </w:r>
      <w:r w:rsidR="00B61884" w:rsidRPr="00BB4477">
        <w:t xml:space="preserve"> в каждо</w:t>
      </w:r>
      <w:r w:rsidR="00A27438" w:rsidRPr="00BB4477">
        <w:t>м</w:t>
      </w:r>
      <w:r w:rsidR="00B61884" w:rsidRPr="00BB4477">
        <w:t xml:space="preserve"> </w:t>
      </w:r>
      <w:r w:rsidR="00B61884" w:rsidRPr="00BB4477">
        <w:sym w:font="Symbol" w:char="F044"/>
      </w:r>
      <w:r w:rsidR="00B61884" w:rsidRPr="00BB4477">
        <w:t>-</w:t>
      </w:r>
      <w:r w:rsidR="00A27438" w:rsidRPr="00BB4477">
        <w:t>переход</w:t>
      </w:r>
      <w:r w:rsidR="00B61884" w:rsidRPr="00BB4477">
        <w:t xml:space="preserve">е. Такой обход мы назвали </w:t>
      </w:r>
      <w:r w:rsidR="00B61884" w:rsidRPr="00BB4477">
        <w:rPr>
          <w:i/>
        </w:rPr>
        <w:t>обходом по стимулам</w:t>
      </w:r>
      <w:r w:rsidR="00B61884" w:rsidRPr="00BB4477">
        <w:t>. После подачи стимула в состоянии мы получаем от реализации какую-то</w:t>
      </w:r>
      <w:r w:rsidR="00BC16E0" w:rsidRPr="00BB4477">
        <w:t xml:space="preserve"> реакции. Если она ошибочная, тестирование заканчивается. Если реакция «прав</w:t>
      </w:r>
      <w:r w:rsidR="00B11F1A" w:rsidRPr="00BB4477">
        <w:t>и</w:t>
      </w:r>
      <w:r w:rsidR="00BC16E0" w:rsidRPr="00BB4477">
        <w:t>льная», мы</w:t>
      </w:r>
      <w:r w:rsidR="00B61884" w:rsidRPr="00BB4477">
        <w:t xml:space="preserve"> проходим в спецификации </w:t>
      </w:r>
      <w:r w:rsidR="00B11F1A" w:rsidRPr="00BB4477">
        <w:t>соответствующ</w:t>
      </w:r>
      <w:r w:rsidR="00A27438" w:rsidRPr="00BB4477">
        <w:t>ий</w:t>
      </w:r>
      <w:r w:rsidR="00B11F1A" w:rsidRPr="00BB4477">
        <w:t xml:space="preserve"> ей </w:t>
      </w:r>
      <w:r w:rsidR="00A27438" w:rsidRPr="00BB4477">
        <w:t>переход</w:t>
      </w:r>
      <w:r w:rsidR="00B61884" w:rsidRPr="00BB4477">
        <w:t xml:space="preserve"> из </w:t>
      </w:r>
      <w:r w:rsidR="00B61884" w:rsidRPr="00BB4477">
        <w:sym w:font="Symbol" w:char="F044"/>
      </w:r>
      <w:r w:rsidR="00B61884" w:rsidRPr="00BB4477">
        <w:t>-</w:t>
      </w:r>
      <w:r w:rsidR="00A27438" w:rsidRPr="00BB4477">
        <w:t>перехода</w:t>
      </w:r>
      <w:r w:rsidR="00B61884" w:rsidRPr="00BB4477">
        <w:t xml:space="preserve">. Чтобы гарантировать тестирование любой (удовлетворяющей принятым гипотезам) реализации, вводится понятие </w:t>
      </w:r>
      <w:r w:rsidR="00AC3CA4" w:rsidRPr="00BB4477">
        <w:sym w:font="Symbol" w:char="F044"/>
      </w:r>
      <w:r w:rsidR="00B61884" w:rsidRPr="00BB4477">
        <w:rPr>
          <w:i/>
        </w:rPr>
        <w:t>-маршрута</w:t>
      </w:r>
      <w:r w:rsidR="00B61884" w:rsidRPr="00BB4477">
        <w:t>, который определяется как множество маршрутов, «ветвящееся» в каждо</w:t>
      </w:r>
      <w:r w:rsidR="00A27438" w:rsidRPr="00BB4477">
        <w:t>м</w:t>
      </w:r>
      <w:r w:rsidR="00B61884" w:rsidRPr="00BB4477">
        <w:t xml:space="preserve"> проходимо</w:t>
      </w:r>
      <w:r w:rsidR="00A27438" w:rsidRPr="00BB4477">
        <w:t>м</w:t>
      </w:r>
      <w:r w:rsidR="00B61884" w:rsidRPr="00BB4477">
        <w:t xml:space="preserve"> </w:t>
      </w:r>
      <w:r w:rsidR="00B61884" w:rsidRPr="00BB4477">
        <w:sym w:font="Symbol" w:char="F044"/>
      </w:r>
      <w:r w:rsidR="00B61884" w:rsidRPr="00BB4477">
        <w:t>-</w:t>
      </w:r>
      <w:r w:rsidR="00A27438" w:rsidRPr="00BB4477">
        <w:t>переход</w:t>
      </w:r>
      <w:r w:rsidR="00B61884" w:rsidRPr="00BB4477">
        <w:t>е, определяемо</w:t>
      </w:r>
      <w:r w:rsidR="00A27438" w:rsidRPr="00BB4477">
        <w:t>м</w:t>
      </w:r>
      <w:r w:rsidR="00B61884" w:rsidRPr="00BB4477">
        <w:t xml:space="preserve"> состоянием и стимулом: во множестве есть маршруты, соответствующие всем имеющимся в спецификации (и, тем самым, возможным в конформных реализациях) реакциям для этих состояния и стимула. Если тестирование </w:t>
      </w:r>
      <w:r w:rsidR="00B61884" w:rsidRPr="00BB4477">
        <w:lastRenderedPageBreak/>
        <w:t xml:space="preserve">полное, то все маршруты </w:t>
      </w:r>
      <w:r w:rsidR="00AC3CA4" w:rsidRPr="00BB4477">
        <w:sym w:font="Symbol" w:char="F044"/>
      </w:r>
      <w:r w:rsidR="00B61884" w:rsidRPr="00BB4477">
        <w:t xml:space="preserve">-маршрута – это обходы по стимулам; такой </w:t>
      </w:r>
      <w:r w:rsidR="00AC3CA4" w:rsidRPr="00BB4477">
        <w:sym w:font="Symbol" w:char="F044"/>
      </w:r>
      <w:r w:rsidR="00B61884" w:rsidRPr="00BB4477">
        <w:t>-маршрут называ</w:t>
      </w:r>
      <w:r w:rsidR="00316903">
        <w:t>е</w:t>
      </w:r>
      <w:r w:rsidR="00B61884" w:rsidRPr="00BB4477">
        <w:t xml:space="preserve">тся </w:t>
      </w:r>
      <w:r w:rsidR="00AC3CA4" w:rsidRPr="00BB4477">
        <w:sym w:font="Symbol" w:char="F044"/>
      </w:r>
      <w:r w:rsidR="00B61884" w:rsidRPr="00BB4477">
        <w:rPr>
          <w:i/>
        </w:rPr>
        <w:t>-обходом</w:t>
      </w:r>
      <w:r w:rsidR="00B61884" w:rsidRPr="00BB4477">
        <w:t xml:space="preserve"> [</w:t>
      </w:r>
      <w:fldSimple w:instr=" REF _Ref180394521 \r \h  \* MERGEFORMAT ">
        <w:r w:rsidR="00645CB5">
          <w:t>61</w:t>
        </w:r>
      </w:fldSimple>
      <w:r w:rsidR="00B61884" w:rsidRPr="00BB4477">
        <w:t xml:space="preserve">]. Генерация теста реализует алгоритм построения </w:t>
      </w:r>
      <w:r w:rsidR="00AC3CA4" w:rsidRPr="00BB4477">
        <w:sym w:font="Symbol" w:char="F044"/>
      </w:r>
      <w:r w:rsidR="00B61884" w:rsidRPr="00BB4477">
        <w:t>-обхода.</w:t>
      </w:r>
    </w:p>
    <w:p w:rsidR="00291876" w:rsidRPr="00BB4477" w:rsidRDefault="00B61884" w:rsidP="00D07C83">
      <w:r w:rsidRPr="00BB4477">
        <w:sym w:font="Symbol" w:char="F044"/>
      </w:r>
      <w:r w:rsidRPr="00BB4477">
        <w:t>-обход существует не для всяко</w:t>
      </w:r>
      <w:r w:rsidR="00B11F1A" w:rsidRPr="00BB4477">
        <w:t>го графа</w:t>
      </w:r>
      <w:r w:rsidRPr="00BB4477">
        <w:t>.</w:t>
      </w:r>
      <w:r w:rsidR="00B11F1A" w:rsidRPr="00BB4477">
        <w:t xml:space="preserve"> </w:t>
      </w:r>
      <w:r w:rsidRPr="00BB4477">
        <w:t xml:space="preserve">Для слабо-детерминированной спецификации достаточным условием существования </w:t>
      </w:r>
      <w:r w:rsidRPr="00BB4477">
        <w:sym w:font="Symbol" w:char="F044"/>
      </w:r>
      <w:r w:rsidRPr="00BB4477">
        <w:t>-обхода является сильно-</w:t>
      </w:r>
      <w:r w:rsidR="00AC3CA4" w:rsidRPr="00BB4477">
        <w:sym w:font="Symbol" w:char="F044"/>
      </w:r>
      <w:r w:rsidRPr="00BB4477">
        <w:t xml:space="preserve">-связность графа спецификации: для любых двух состояний существует </w:t>
      </w:r>
      <w:r w:rsidRPr="00BB4477">
        <w:sym w:font="Symbol" w:char="F044"/>
      </w:r>
      <w:r w:rsidRPr="00BB4477">
        <w:t>-маршрут, все маршруты которого начинаются в первом состоянии и заканчиваются во втором состоянии.</w:t>
      </w:r>
      <w:r w:rsidR="00B11F1A" w:rsidRPr="00BB4477">
        <w:t xml:space="preserve"> В [</w:t>
      </w:r>
      <w:fldSimple w:instr=" REF _Ref180394521 \r \h  \* MERGEFORMAT ">
        <w:r w:rsidR="00645CB5">
          <w:t>61</w:t>
        </w:r>
      </w:fldSimple>
      <w:r w:rsidR="00B11F1A" w:rsidRPr="00BB4477">
        <w:t xml:space="preserve">] предложен оригинальный алгоритм </w:t>
      </w:r>
      <w:r w:rsidR="00B11F1A" w:rsidRPr="00BB4477">
        <w:sym w:font="Symbol" w:char="F044"/>
      </w:r>
      <w:r w:rsidR="00B11F1A" w:rsidRPr="00BB4477">
        <w:t>-обхода</w:t>
      </w:r>
      <w:r w:rsidRPr="00BB4477">
        <w:t xml:space="preserve">, время работы которого равно </w:t>
      </w:r>
      <w:r w:rsidRPr="00BB4477">
        <w:rPr>
          <w:b/>
          <w:bCs/>
          <w:i/>
          <w:color w:val="000000"/>
        </w:rPr>
        <w:t>O</w:t>
      </w:r>
      <w:r w:rsidRPr="00BB4477">
        <w:rPr>
          <w:bCs/>
          <w:color w:val="000000"/>
        </w:rPr>
        <w:t>(</w:t>
      </w:r>
      <w:r w:rsidRPr="00BB4477">
        <w:rPr>
          <w:bCs/>
          <w:i/>
          <w:color w:val="000000"/>
        </w:rPr>
        <w:t>mn</w:t>
      </w:r>
      <w:r w:rsidRPr="00BB4477">
        <w:rPr>
          <w:bCs/>
          <w:color w:val="000000"/>
          <w:vertAlign w:val="superscript"/>
        </w:rPr>
        <w:t>2</w:t>
      </w:r>
      <w:r w:rsidRPr="00BB4477">
        <w:rPr>
          <w:bCs/>
          <w:color w:val="000000"/>
        </w:rPr>
        <w:t xml:space="preserve">) или </w:t>
      </w:r>
      <w:r w:rsidRPr="00BB4477">
        <w:rPr>
          <w:b/>
          <w:bCs/>
          <w:i/>
          <w:color w:val="000000"/>
        </w:rPr>
        <w:t>O</w:t>
      </w:r>
      <w:r w:rsidRPr="00BB4477">
        <w:rPr>
          <w:bCs/>
          <w:color w:val="000000"/>
        </w:rPr>
        <w:t>(</w:t>
      </w:r>
      <w:r w:rsidRPr="00BB4477">
        <w:rPr>
          <w:bCs/>
          <w:i/>
          <w:color w:val="000000"/>
        </w:rPr>
        <w:t>mn</w:t>
      </w:r>
      <w:r w:rsidRPr="00BB4477">
        <w:rPr>
          <w:bCs/>
          <w:color w:val="000000"/>
        </w:rPr>
        <w:t>log</w:t>
      </w:r>
      <w:r w:rsidRPr="00BB4477">
        <w:rPr>
          <w:bCs/>
          <w:color w:val="000000"/>
          <w:vertAlign w:val="subscript"/>
        </w:rPr>
        <w:t>2</w:t>
      </w:r>
      <w:r w:rsidRPr="00BB4477">
        <w:rPr>
          <w:bCs/>
          <w:i/>
          <w:color w:val="000000"/>
        </w:rPr>
        <w:t>n</w:t>
      </w:r>
      <w:r w:rsidRPr="00BB4477">
        <w:rPr>
          <w:bCs/>
          <w:color w:val="000000"/>
        </w:rPr>
        <w:t xml:space="preserve">) в зависимости от того, можно ли сравнивать идентификаторы состояний только на равенство или также на больше/меньше. Требуемая память равна </w:t>
      </w:r>
      <w:r w:rsidRPr="00BB4477">
        <w:rPr>
          <w:b/>
          <w:bCs/>
          <w:i/>
        </w:rPr>
        <w:t>O</w:t>
      </w:r>
      <w:r w:rsidRPr="00BB4477">
        <w:rPr>
          <w:bCs/>
        </w:rPr>
        <w:t>(</w:t>
      </w:r>
      <w:r w:rsidRPr="00BB4477">
        <w:rPr>
          <w:bCs/>
          <w:i/>
        </w:rPr>
        <w:t>mX</w:t>
      </w:r>
      <w:r w:rsidRPr="00BB4477">
        <w:rPr>
          <w:bCs/>
        </w:rPr>
        <w:t>+</w:t>
      </w:r>
      <w:r w:rsidRPr="00BB4477">
        <w:rPr>
          <w:bCs/>
          <w:i/>
        </w:rPr>
        <w:t>nI</w:t>
      </w:r>
      <w:r w:rsidRPr="00BB4477">
        <w:rPr>
          <w:bCs/>
        </w:rPr>
        <w:t>+</w:t>
      </w:r>
      <w:r w:rsidRPr="00BB4477">
        <w:rPr>
          <w:bCs/>
          <w:i/>
        </w:rPr>
        <w:t>m</w:t>
      </w:r>
      <w:r w:rsidRPr="00BB4477">
        <w:rPr>
          <w:bCs/>
        </w:rPr>
        <w:t>log</w:t>
      </w:r>
      <w:r w:rsidRPr="00BB4477">
        <w:rPr>
          <w:bCs/>
          <w:vertAlign w:val="subscript"/>
        </w:rPr>
        <w:t>2</w:t>
      </w:r>
      <w:r w:rsidRPr="00BB4477">
        <w:rPr>
          <w:bCs/>
          <w:i/>
        </w:rPr>
        <w:t>m</w:t>
      </w:r>
      <w:r w:rsidRPr="00BB4477">
        <w:rPr>
          <w:bCs/>
        </w:rPr>
        <w:t>)</w:t>
      </w:r>
      <w:r w:rsidRPr="00BB4477">
        <w:t xml:space="preserve"> бит, где </w:t>
      </w:r>
      <w:r w:rsidRPr="00BB4477">
        <w:rPr>
          <w:bCs/>
          <w:i/>
        </w:rPr>
        <w:t>X</w:t>
      </w:r>
      <w:r w:rsidRPr="00BB4477">
        <w:t xml:space="preserve"> и </w:t>
      </w:r>
      <w:r w:rsidRPr="00BB4477">
        <w:rPr>
          <w:bCs/>
          <w:i/>
        </w:rPr>
        <w:t>I</w:t>
      </w:r>
      <w:r w:rsidRPr="00BB4477">
        <w:t xml:space="preserve"> – размер в битах, соответственно, стимула и идентификатора состояния. В [</w:t>
      </w:r>
      <w:fldSimple w:instr=" REF _Ref372915219 \r \h  \* MERGEFORMAT ">
        <w:r w:rsidR="00645CB5">
          <w:t>19</w:t>
        </w:r>
      </w:fldSimple>
      <w:r w:rsidRPr="00BB4477">
        <w:t xml:space="preserve">] предложен другой алгоритм </w:t>
      </w:r>
      <w:r w:rsidRPr="00BB4477">
        <w:sym w:font="Symbol" w:char="F044"/>
      </w:r>
      <w:r w:rsidRPr="00BB4477">
        <w:t xml:space="preserve">-обхода </w:t>
      </w:r>
      <w:r w:rsidR="00B11F1A" w:rsidRPr="00BB4477">
        <w:t>для подкласса графов</w:t>
      </w:r>
      <w:r w:rsidRPr="00BB4477">
        <w:t xml:space="preserve">, в которых </w:t>
      </w:r>
      <w:proofErr w:type="spellStart"/>
      <w:r w:rsidRPr="00BB4477">
        <w:t>синглетонные</w:t>
      </w:r>
      <w:proofErr w:type="spellEnd"/>
      <w:r w:rsidRPr="00BB4477">
        <w:t xml:space="preserve"> </w:t>
      </w:r>
      <w:r w:rsidRPr="00BB4477">
        <w:sym w:font="Symbol" w:char="F044"/>
      </w:r>
      <w:r w:rsidRPr="00BB4477">
        <w:t>-</w:t>
      </w:r>
      <w:r w:rsidR="00A27438" w:rsidRPr="00BB4477">
        <w:t>переходы</w:t>
      </w:r>
      <w:r w:rsidRPr="00BB4477">
        <w:t xml:space="preserve"> порождают сильно-связный суграф.</w:t>
      </w:r>
    </w:p>
    <w:p w:rsidR="00B61884" w:rsidRPr="00536E2F" w:rsidRDefault="00B11F1A" w:rsidP="00D07C83">
      <w:pPr>
        <w:pStyle w:val="30"/>
        <w:rPr>
          <w:lang w:val="ru-RU"/>
        </w:rPr>
      </w:pPr>
      <w:bookmarkStart w:id="31" w:name="_Toc373942594"/>
      <w:bookmarkStart w:id="32" w:name="_Toc375063743"/>
      <w:bookmarkStart w:id="33" w:name="_Toc375066161"/>
      <w:bookmarkStart w:id="34" w:name="_Toc375917698"/>
      <w:r w:rsidRPr="00536E2F">
        <w:rPr>
          <w:lang w:val="ru-RU"/>
        </w:rPr>
        <w:t>Частично определённые недетерминированные реализации и слабо-детерминированные спецификации</w:t>
      </w:r>
      <w:bookmarkEnd w:id="31"/>
      <w:bookmarkEnd w:id="32"/>
      <w:bookmarkEnd w:id="33"/>
      <w:bookmarkEnd w:id="34"/>
    </w:p>
    <w:p w:rsidR="00291876" w:rsidRPr="00BB4477" w:rsidRDefault="001B79FA" w:rsidP="00D07C83">
      <w:r w:rsidRPr="00BB4477">
        <w:t>В дальнейшем мы</w:t>
      </w:r>
      <w:r w:rsidR="00D435A9" w:rsidRPr="00BB4477">
        <w:t xml:space="preserve"> стали рассматривать также тестирование недетерминированных реализаций</w:t>
      </w:r>
      <w:r w:rsidR="002F3D73" w:rsidRPr="00BB4477">
        <w:t xml:space="preserve"> с той же </w:t>
      </w:r>
      <w:proofErr w:type="spellStart"/>
      <w:r w:rsidR="002F3D73" w:rsidRPr="00BB4477">
        <w:t>конформностью</w:t>
      </w:r>
      <w:proofErr w:type="spellEnd"/>
      <w:r w:rsidR="002F3D73" w:rsidRPr="00BB4477">
        <w:t xml:space="preserve">. </w:t>
      </w:r>
      <w:r w:rsidR="00B11F1A" w:rsidRPr="00BB4477">
        <w:t>Т</w:t>
      </w:r>
      <w:r w:rsidR="00B576DE" w:rsidRPr="00BB4477">
        <w:t>естирование</w:t>
      </w:r>
      <w:r w:rsidR="00B11F1A" w:rsidRPr="00BB4477">
        <w:t>, по-прежнему,</w:t>
      </w:r>
      <w:r w:rsidR="00B576DE" w:rsidRPr="00BB4477">
        <w:t xml:space="preserve"> основано на обходе графа</w:t>
      </w:r>
      <w:r w:rsidR="00B11F1A" w:rsidRPr="00BB4477">
        <w:t>, но нам</w:t>
      </w:r>
      <w:r w:rsidR="00B576DE" w:rsidRPr="00BB4477">
        <w:t xml:space="preserve"> требу</w:t>
      </w:r>
      <w:r w:rsidR="004279D9" w:rsidRPr="00BB4477">
        <w:t>е</w:t>
      </w:r>
      <w:r w:rsidR="00B576DE" w:rsidRPr="00BB4477">
        <w:t>тся дополнительн</w:t>
      </w:r>
      <w:r w:rsidR="004279D9" w:rsidRPr="00BB4477">
        <w:t>ая</w:t>
      </w:r>
      <w:r w:rsidR="00B576DE" w:rsidRPr="00BB4477">
        <w:t xml:space="preserve"> гипотез</w:t>
      </w:r>
      <w:r w:rsidR="004279D9" w:rsidRPr="00BB4477">
        <w:t>а</w:t>
      </w:r>
      <w:r w:rsidR="00B576DE" w:rsidRPr="00BB4477">
        <w:t xml:space="preserve"> о реализации</w:t>
      </w:r>
      <w:r w:rsidR="004279D9" w:rsidRPr="00BB4477">
        <w:t xml:space="preserve">, которую назовём </w:t>
      </w:r>
      <w:r w:rsidR="00AC3CA4" w:rsidRPr="00BB4477">
        <w:sym w:font="Symbol" w:char="F044"/>
      </w:r>
      <w:r w:rsidR="004279D9" w:rsidRPr="00BB4477">
        <w:rPr>
          <w:i/>
        </w:rPr>
        <w:t>-гипотезой</w:t>
      </w:r>
      <w:r w:rsidR="00B11F1A" w:rsidRPr="00BB4477">
        <w:t>.</w:t>
      </w:r>
      <w:r w:rsidR="00273BD4" w:rsidRPr="00BB4477">
        <w:t xml:space="preserve"> Поскольку реализация недетерминирована, она может выдавать разные реакции на один и тот же стимул в одном и том же состоянии. Для гарантии обнаружения ошибки мы предположим, что</w:t>
      </w:r>
      <w:r w:rsidR="00E53C67" w:rsidRPr="00BB4477">
        <w:t>, если на данный стимул в данном состоянии может быть ошибочная реакция, то мы её получим сразу при первой подаче этого стимула в этом состоянии.</w:t>
      </w:r>
      <w:r w:rsidR="00C92631" w:rsidRPr="00BB4477">
        <w:t xml:space="preserve"> </w:t>
      </w:r>
    </w:p>
    <w:p w:rsidR="00291876" w:rsidRPr="00BB4477" w:rsidRDefault="00273BD4" w:rsidP="00D07C83">
      <w:r w:rsidRPr="00BB4477">
        <w:rPr>
          <w:b/>
        </w:rPr>
        <w:t>При тестировании с открытым состоянием</w:t>
      </w:r>
      <w:r w:rsidRPr="00BB4477">
        <w:t xml:space="preserve">, по-прежнему, нужно подать в каждом состоянии реализации каждый допустимый в нём стимул. Для этого </w:t>
      </w:r>
      <w:r w:rsidR="00532E02" w:rsidRPr="00BB4477">
        <w:t xml:space="preserve">мы обходим по стимулам </w:t>
      </w:r>
      <w:r w:rsidRPr="00BB4477">
        <w:t xml:space="preserve">подграф реализации, порождённый допустимыми трассами, </w:t>
      </w:r>
      <w:r w:rsidR="00532E02" w:rsidRPr="00BB4477">
        <w:t xml:space="preserve">который </w:t>
      </w:r>
      <w:r w:rsidRPr="00BB4477">
        <w:t>должен быть сильно-</w:t>
      </w:r>
      <w:r w:rsidR="00AC3CA4" w:rsidRPr="00BB4477">
        <w:sym w:font="Symbol" w:char="F044"/>
      </w:r>
      <w:r w:rsidRPr="00BB4477">
        <w:t>-связным.</w:t>
      </w:r>
    </w:p>
    <w:p w:rsidR="00273BD4" w:rsidRPr="00BB4477" w:rsidRDefault="00273BD4" w:rsidP="00D07C83">
      <w:r w:rsidRPr="00BB4477">
        <w:rPr>
          <w:b/>
        </w:rPr>
        <w:t>При тестировании с закрытым состоянием</w:t>
      </w:r>
      <w:r w:rsidRPr="00BB4477">
        <w:t xml:space="preserve">, по-прежнему, нужно совершить </w:t>
      </w:r>
      <w:r w:rsidR="00AC3CA4" w:rsidRPr="00BB4477">
        <w:sym w:font="Symbol" w:char="F044"/>
      </w:r>
      <w:r w:rsidRPr="00BB4477">
        <w:t xml:space="preserve">-обход спецификации. </w:t>
      </w:r>
      <w:r w:rsidR="00E53C67" w:rsidRPr="00BB4477">
        <w:t>Спецификация должна быть сильно-</w:t>
      </w:r>
      <w:r w:rsidR="00AC3CA4" w:rsidRPr="00BB4477">
        <w:sym w:font="Symbol" w:char="F044"/>
      </w:r>
      <w:r w:rsidR="00E53C67" w:rsidRPr="00BB4477">
        <w:t>-связна.</w:t>
      </w:r>
    </w:p>
    <w:p w:rsidR="001523A1" w:rsidRPr="00BB4477" w:rsidRDefault="00532E02" w:rsidP="00D07C83">
      <w:pPr>
        <w:pStyle w:val="30"/>
      </w:pPr>
      <w:bookmarkStart w:id="35" w:name="_Toc373942595"/>
      <w:bookmarkStart w:id="36" w:name="_Ref374363021"/>
      <w:bookmarkStart w:id="37" w:name="_Ref375056676"/>
      <w:bookmarkStart w:id="38" w:name="_Toc375063744"/>
      <w:bookmarkStart w:id="39" w:name="_Toc375066162"/>
      <w:bookmarkStart w:id="40" w:name="_Toc375917699"/>
      <w:proofErr w:type="spellStart"/>
      <w:r w:rsidRPr="00BB4477">
        <w:t>Факторизация</w:t>
      </w:r>
      <w:proofErr w:type="spellEnd"/>
      <w:r w:rsidRPr="00BB4477">
        <w:t xml:space="preserve"> </w:t>
      </w:r>
      <w:proofErr w:type="spellStart"/>
      <w:r w:rsidRPr="00BB4477">
        <w:t>спецификации</w:t>
      </w:r>
      <w:bookmarkEnd w:id="35"/>
      <w:bookmarkEnd w:id="36"/>
      <w:bookmarkEnd w:id="37"/>
      <w:bookmarkEnd w:id="38"/>
      <w:bookmarkEnd w:id="39"/>
      <w:bookmarkEnd w:id="40"/>
      <w:proofErr w:type="spellEnd"/>
    </w:p>
    <w:p w:rsidR="00291876" w:rsidRPr="00BB4477" w:rsidRDefault="00472BC9" w:rsidP="00D07C83">
      <w:r w:rsidRPr="00BB4477">
        <w:t xml:space="preserve">Другой подход к проблеме недетерминизма спецификации заключается в том, чтобы этот недетерминизм </w:t>
      </w:r>
      <w:r w:rsidR="006B4B0B" w:rsidRPr="00BB4477">
        <w:t>«</w:t>
      </w:r>
      <w:r w:rsidRPr="00BB4477">
        <w:t>устранить</w:t>
      </w:r>
      <w:r w:rsidR="006B4B0B" w:rsidRPr="00BB4477">
        <w:t>»</w:t>
      </w:r>
      <w:r w:rsidRPr="00BB4477">
        <w:t xml:space="preserve">, тем самым сведя задачу тестирования к </w:t>
      </w:r>
      <w:r w:rsidR="00532E02" w:rsidRPr="00BB4477">
        <w:t xml:space="preserve">случаю </w:t>
      </w:r>
      <w:r w:rsidRPr="00BB4477">
        <w:t>детерминированно</w:t>
      </w:r>
      <w:r w:rsidR="00532E02" w:rsidRPr="00BB4477">
        <w:t>й спецификации</w:t>
      </w:r>
      <w:r w:rsidRPr="00BB4477">
        <w:t xml:space="preserve">. Такое </w:t>
      </w:r>
      <w:r w:rsidR="006B4B0B" w:rsidRPr="00BB4477">
        <w:t>«</w:t>
      </w:r>
      <w:r w:rsidRPr="00BB4477">
        <w:t>устранение</w:t>
      </w:r>
      <w:r w:rsidR="006B4B0B" w:rsidRPr="00BB4477">
        <w:t>»</w:t>
      </w:r>
      <w:r w:rsidRPr="00BB4477">
        <w:t xml:space="preserve"> возможно с помощью факторизации спецификации, основанной на классах эквивалентности состояний, переходов и/или стимулов [</w:t>
      </w:r>
      <w:fldSimple w:instr=" REF _Ref180329681 \r \h  \* MERGEFORMAT ">
        <w:r w:rsidR="00645CB5">
          <w:t>58</w:t>
        </w:r>
      </w:fldSimple>
      <w:r w:rsidRPr="00BB4477">
        <w:t xml:space="preserve">]. </w:t>
      </w:r>
      <w:r w:rsidR="00532E02" w:rsidRPr="00BB4477">
        <w:t>Ф</w:t>
      </w:r>
      <w:r w:rsidR="00A37E6C" w:rsidRPr="00BB4477">
        <w:t>актор-спецификация мо</w:t>
      </w:r>
      <w:r w:rsidR="00532E02" w:rsidRPr="00BB4477">
        <w:t>жет</w:t>
      </w:r>
      <w:r w:rsidR="00A37E6C" w:rsidRPr="00BB4477">
        <w:t xml:space="preserve"> оказаться слабо- или даже сильно-детерминированной</w:t>
      </w:r>
      <w:r w:rsidR="00532E02" w:rsidRPr="00BB4477">
        <w:t>, тогда как исходная спецификация была недетерминированной (даже не слабо-детерминированной)</w:t>
      </w:r>
      <w:r w:rsidR="00A37E6C" w:rsidRPr="00BB4477">
        <w:t xml:space="preserve">. </w:t>
      </w:r>
    </w:p>
    <w:p w:rsidR="004D21BD" w:rsidRPr="00BB4477" w:rsidRDefault="00472BC9" w:rsidP="00D07C83">
      <w:r w:rsidRPr="00BB4477">
        <w:t xml:space="preserve">Кроме того, факторизация является основным методом решения проблемы слишком </w:t>
      </w:r>
      <w:r w:rsidR="006B4B0B" w:rsidRPr="00BB4477">
        <w:t>«</w:t>
      </w:r>
      <w:r w:rsidRPr="00BB4477">
        <w:t>больших</w:t>
      </w:r>
      <w:r w:rsidR="006B4B0B" w:rsidRPr="00BB4477">
        <w:t>»</w:t>
      </w:r>
      <w:r w:rsidRPr="00BB4477">
        <w:t xml:space="preserve"> графов спецификации. Например, подача стимула часто понимается как вызов той или иной процедуры с параметрами. Среди таких параметров могут быть числа (целые и вещественные), и понятно, что </w:t>
      </w:r>
      <w:r w:rsidR="00CE0220" w:rsidRPr="00BB4477">
        <w:t>полный перебор всех значений таких параметров практически невозможен. Разумеется, чтобы такой подход был оправданным, нужн</w:t>
      </w:r>
      <w:r w:rsidR="00F01D76">
        <w:t>а</w:t>
      </w:r>
      <w:r w:rsidR="00CE0220" w:rsidRPr="00BB4477">
        <w:t xml:space="preserve"> мотивированн</w:t>
      </w:r>
      <w:r w:rsidR="00F01D76">
        <w:t>ая</w:t>
      </w:r>
      <w:r w:rsidR="00CE0220" w:rsidRPr="00BB4477">
        <w:t xml:space="preserve"> </w:t>
      </w:r>
      <w:r w:rsidR="00F01D76" w:rsidRPr="00F01D76">
        <w:rPr>
          <w:i/>
        </w:rPr>
        <w:t>фактор-</w:t>
      </w:r>
      <w:r w:rsidR="00CE0220" w:rsidRPr="00F01D76">
        <w:rPr>
          <w:i/>
        </w:rPr>
        <w:t>гипотез</w:t>
      </w:r>
      <w:r w:rsidR="00F01D76" w:rsidRPr="00F01D76">
        <w:rPr>
          <w:i/>
        </w:rPr>
        <w:t>а</w:t>
      </w:r>
      <w:r w:rsidR="00CE0220" w:rsidRPr="00BB4477">
        <w:t xml:space="preserve"> о том, что классы эквивалентности подобраны </w:t>
      </w:r>
      <w:r w:rsidR="006B4B0B" w:rsidRPr="00BB4477">
        <w:t>«</w:t>
      </w:r>
      <w:r w:rsidR="00CE0220" w:rsidRPr="00BB4477">
        <w:t>правильно</w:t>
      </w:r>
      <w:r w:rsidR="006B4B0B" w:rsidRPr="00BB4477">
        <w:t>»</w:t>
      </w:r>
      <w:r w:rsidR="00CE0220" w:rsidRPr="00BB4477">
        <w:t xml:space="preserve">, </w:t>
      </w:r>
      <w:r w:rsidR="00505864" w:rsidRPr="00BB4477">
        <w:t xml:space="preserve"> т.е.</w:t>
      </w:r>
      <w:r w:rsidR="00CE0220" w:rsidRPr="00BB4477">
        <w:t xml:space="preserve"> все интересующие нас ошибки, которые возможны в реализации, обнаруживаются при тестировании по факторизованной спецификации. Факторизация используется на одном из </w:t>
      </w:r>
      <w:r w:rsidR="00CE0220" w:rsidRPr="00BB4477">
        <w:lastRenderedPageBreak/>
        <w:t xml:space="preserve">этапов методологии </w:t>
      </w:r>
      <w:proofErr w:type="spellStart"/>
      <w:r w:rsidR="001A7D7F">
        <w:t>UniTESK</w:t>
      </w:r>
      <w:proofErr w:type="spellEnd"/>
      <w:r w:rsidR="00CE0220" w:rsidRPr="00BB4477">
        <w:t xml:space="preserve">, а именно на этапе разработки тестовых сценариев, являющихся представлениями конечных </w:t>
      </w:r>
      <w:proofErr w:type="spellStart"/>
      <w:r w:rsidR="000A766E" w:rsidRPr="00BB4477">
        <w:t>спецификационных</w:t>
      </w:r>
      <w:proofErr w:type="spellEnd"/>
      <w:r w:rsidR="000A766E" w:rsidRPr="00BB4477">
        <w:t xml:space="preserve"> </w:t>
      </w:r>
      <w:r w:rsidR="00CE0220" w:rsidRPr="00BB4477">
        <w:t>автоматов [</w:t>
      </w:r>
      <w:fldSimple w:instr=" REF _Ref372908479 \r \h  \* MERGEFORMAT ">
        <w:r w:rsidR="00645CB5">
          <w:t>6</w:t>
        </w:r>
      </w:fldSimple>
      <w:r w:rsidR="00CE0220" w:rsidRPr="00BB4477">
        <w:t xml:space="preserve">]. </w:t>
      </w:r>
    </w:p>
    <w:p w:rsidR="00536E2F" w:rsidRPr="00536E2F" w:rsidRDefault="00536E2F" w:rsidP="00D07C83">
      <w:pPr>
        <w:pStyle w:val="10"/>
      </w:pPr>
      <w:bookmarkStart w:id="41" w:name="_Toc375917700"/>
      <w:bookmarkStart w:id="42" w:name="_Toc373942597"/>
      <w:bookmarkStart w:id="43" w:name="_Toc375063746"/>
      <w:bookmarkStart w:id="44" w:name="_Toc375066164"/>
      <w:r>
        <w:t>Модели ввода-вывода</w:t>
      </w:r>
      <w:bookmarkEnd w:id="41"/>
    </w:p>
    <w:p w:rsidR="00DC6CE8" w:rsidRPr="00BB4477" w:rsidRDefault="00DC6CE8" w:rsidP="00536E2F">
      <w:pPr>
        <w:pStyle w:val="20"/>
      </w:pPr>
      <w:bookmarkStart w:id="45" w:name="_Toc375917701"/>
      <w:r w:rsidRPr="00BB4477">
        <w:t>Асинхронные автоматы</w:t>
      </w:r>
      <w:bookmarkEnd w:id="42"/>
      <w:bookmarkEnd w:id="43"/>
      <w:bookmarkEnd w:id="44"/>
      <w:bookmarkEnd w:id="45"/>
    </w:p>
    <w:p w:rsidR="00291876" w:rsidRPr="00BB4477" w:rsidRDefault="005F08EB" w:rsidP="00D07C83">
      <w:r w:rsidRPr="00BB4477">
        <w:t>Н</w:t>
      </w:r>
      <w:r w:rsidR="00C1412A" w:rsidRPr="00BB4477">
        <w:t>а каком-то этапе</w:t>
      </w:r>
      <w:r w:rsidRPr="00BB4477">
        <w:t xml:space="preserve"> наших практических работ</w:t>
      </w:r>
      <w:r w:rsidR="00C1412A" w:rsidRPr="00BB4477">
        <w:t xml:space="preserve"> мы столкнулись с тестированием систем, которые не могли адекватно моделироваться конечными автоматами.</w:t>
      </w:r>
      <w:r w:rsidR="00EA0A22" w:rsidRPr="00BB4477">
        <w:t xml:space="preserve"> В качестве первого такого примера была </w:t>
      </w:r>
      <w:proofErr w:type="spellStart"/>
      <w:r w:rsidR="00EA0A22" w:rsidRPr="00BB4477">
        <w:t>многопроцессная</w:t>
      </w:r>
      <w:proofErr w:type="spellEnd"/>
      <w:r w:rsidR="00EA0A22" w:rsidRPr="00BB4477">
        <w:t xml:space="preserve"> программная система, интерфейс с которой основан на обмене сообщениями. В ответ на входное сообщение система могла выдать несколько выходных сообщений, причем, если в процессе их выдачи поступало следующее входное сообщение, оно могло изменить выходной поток. </w:t>
      </w:r>
    </w:p>
    <w:p w:rsidR="00291876" w:rsidRPr="00BB4477" w:rsidRDefault="00BC5C3A" w:rsidP="00D07C83">
      <w:r w:rsidRPr="00BB4477">
        <w:t xml:space="preserve">Для </w:t>
      </w:r>
      <w:r w:rsidR="00AB7A48" w:rsidRPr="00BB4477">
        <w:t xml:space="preserve">таких систем </w:t>
      </w:r>
      <w:r w:rsidRPr="00BB4477">
        <w:t>мы</w:t>
      </w:r>
      <w:r w:rsidR="00AB7A48" w:rsidRPr="00BB4477">
        <w:t xml:space="preserve"> сначала</w:t>
      </w:r>
      <w:r w:rsidRPr="00BB4477">
        <w:t xml:space="preserve"> придумали автоматы с отложенными реакциями</w:t>
      </w:r>
      <w:r w:rsidR="00A100A5" w:rsidRPr="00BB4477">
        <w:t xml:space="preserve"> (АОР)</w:t>
      </w:r>
      <w:r w:rsidRPr="00BB4477">
        <w:t xml:space="preserve">, которые похожи, но не совпадают, с хорошо известными </w:t>
      </w:r>
      <w:r w:rsidRPr="00BB4477">
        <w:rPr>
          <w:iCs/>
        </w:rPr>
        <w:t>автоматами ввода-вывода</w:t>
      </w:r>
      <w:r w:rsidRPr="00BB4477">
        <w:t xml:space="preserve"> (</w:t>
      </w:r>
      <w:r w:rsidRPr="00BB4477">
        <w:rPr>
          <w:iCs/>
        </w:rPr>
        <w:t xml:space="preserve">IOSM – </w:t>
      </w:r>
      <w:proofErr w:type="spellStart"/>
      <w:r w:rsidRPr="00BB4477">
        <w:rPr>
          <w:iCs/>
        </w:rPr>
        <w:t>Input</w:t>
      </w:r>
      <w:proofErr w:type="spellEnd"/>
      <w:r w:rsidRPr="00BB4477">
        <w:rPr>
          <w:iCs/>
        </w:rPr>
        <w:t>/</w:t>
      </w:r>
      <w:proofErr w:type="spellStart"/>
      <w:r w:rsidRPr="00BB4477">
        <w:rPr>
          <w:iCs/>
        </w:rPr>
        <w:t>Output</w:t>
      </w:r>
      <w:proofErr w:type="spellEnd"/>
      <w:r w:rsidRPr="00BB4477">
        <w:rPr>
          <w:iCs/>
        </w:rPr>
        <w:t xml:space="preserve"> </w:t>
      </w:r>
      <w:proofErr w:type="spellStart"/>
      <w:r w:rsidRPr="00BB4477">
        <w:rPr>
          <w:iCs/>
        </w:rPr>
        <w:t>State</w:t>
      </w:r>
      <w:proofErr w:type="spellEnd"/>
      <w:r w:rsidRPr="00BB4477">
        <w:rPr>
          <w:iCs/>
        </w:rPr>
        <w:t xml:space="preserve"> </w:t>
      </w:r>
      <w:proofErr w:type="spellStart"/>
      <w:r w:rsidRPr="00BB4477">
        <w:rPr>
          <w:iCs/>
        </w:rPr>
        <w:t>Machines</w:t>
      </w:r>
      <w:proofErr w:type="spellEnd"/>
      <w:r w:rsidRPr="00BB4477">
        <w:t xml:space="preserve">), называемыми также </w:t>
      </w:r>
      <w:r w:rsidRPr="00BB4477">
        <w:rPr>
          <w:iCs/>
        </w:rPr>
        <w:t>взаимодействующими конечными автоматами</w:t>
      </w:r>
      <w:r w:rsidRPr="00BB4477">
        <w:t xml:space="preserve"> (</w:t>
      </w:r>
      <w:r w:rsidRPr="00BB4477">
        <w:rPr>
          <w:iCs/>
        </w:rPr>
        <w:t xml:space="preserve">CFSM - </w:t>
      </w:r>
      <w:proofErr w:type="spellStart"/>
      <w:r w:rsidRPr="00BB4477">
        <w:rPr>
          <w:iCs/>
        </w:rPr>
        <w:t>Communicating</w:t>
      </w:r>
      <w:proofErr w:type="spellEnd"/>
      <w:r w:rsidRPr="00BB4477">
        <w:rPr>
          <w:iCs/>
        </w:rPr>
        <w:t xml:space="preserve"> </w:t>
      </w:r>
      <w:proofErr w:type="spellStart"/>
      <w:r w:rsidRPr="00BB4477">
        <w:rPr>
          <w:iCs/>
        </w:rPr>
        <w:t>Finite</w:t>
      </w:r>
      <w:proofErr w:type="spellEnd"/>
      <w:r w:rsidRPr="00BB4477">
        <w:rPr>
          <w:iCs/>
        </w:rPr>
        <w:t xml:space="preserve"> </w:t>
      </w:r>
      <w:proofErr w:type="spellStart"/>
      <w:r w:rsidRPr="00BB4477">
        <w:rPr>
          <w:iCs/>
        </w:rPr>
        <w:t>State</w:t>
      </w:r>
      <w:proofErr w:type="spellEnd"/>
      <w:r w:rsidRPr="00BB4477">
        <w:rPr>
          <w:iCs/>
        </w:rPr>
        <w:t xml:space="preserve"> </w:t>
      </w:r>
      <w:proofErr w:type="spellStart"/>
      <w:r w:rsidRPr="00BB4477">
        <w:rPr>
          <w:iCs/>
        </w:rPr>
        <w:t>Machines</w:t>
      </w:r>
      <w:proofErr w:type="spellEnd"/>
      <w:r w:rsidRPr="00BB4477">
        <w:t xml:space="preserve">). В обоих автоматах переход из одного состояния в другой происходит либо как прием </w:t>
      </w:r>
      <w:r w:rsidRPr="00BB4477">
        <w:rPr>
          <w:iCs/>
        </w:rPr>
        <w:t>стимула</w:t>
      </w:r>
      <w:r w:rsidRPr="00BB4477">
        <w:t xml:space="preserve"> – </w:t>
      </w:r>
      <w:r w:rsidRPr="00BB4477">
        <w:rPr>
          <w:iCs/>
        </w:rPr>
        <w:t>принимающий</w:t>
      </w:r>
      <w:r w:rsidRPr="00BB4477">
        <w:t xml:space="preserve"> переход, либо как выдача </w:t>
      </w:r>
      <w:r w:rsidRPr="00BB4477">
        <w:rPr>
          <w:iCs/>
        </w:rPr>
        <w:t>реакции</w:t>
      </w:r>
      <w:r w:rsidRPr="00BB4477">
        <w:t xml:space="preserve"> – </w:t>
      </w:r>
      <w:r w:rsidRPr="00BB4477">
        <w:rPr>
          <w:iCs/>
        </w:rPr>
        <w:t>посылающий</w:t>
      </w:r>
      <w:r w:rsidRPr="00BB4477">
        <w:t xml:space="preserve"> переход, либо как </w:t>
      </w:r>
      <w:r w:rsidRPr="00BB4477">
        <w:rPr>
          <w:iCs/>
        </w:rPr>
        <w:t>пустой</w:t>
      </w:r>
      <w:r w:rsidRPr="00BB4477">
        <w:t xml:space="preserve"> переход, не сопровождающийся ни приемом стимула, ни выдачей реакции.</w:t>
      </w:r>
      <w:r w:rsidR="00AE5DEE" w:rsidRPr="00BB4477">
        <w:t xml:space="preserve"> Состояния, в которых определены только принимающие переходы называются стационарными.</w:t>
      </w:r>
    </w:p>
    <w:p w:rsidR="00291876" w:rsidRPr="00BB4477" w:rsidRDefault="00A100A5" w:rsidP="00D07C83">
      <w:r w:rsidRPr="00BB4477">
        <w:t xml:space="preserve">Дальнейшим обобщением АОР и IOSM стал </w:t>
      </w:r>
      <w:r w:rsidRPr="00BB4477">
        <w:rPr>
          <w:i/>
        </w:rPr>
        <w:t>асинхронный автомат</w:t>
      </w:r>
      <w:r w:rsidR="00B03D96" w:rsidRPr="00BB4477">
        <w:rPr>
          <w:i/>
        </w:rPr>
        <w:t xml:space="preserve"> </w:t>
      </w:r>
      <w:r w:rsidR="00B03D96" w:rsidRPr="00BB4477">
        <w:t>(</w:t>
      </w:r>
      <w:r w:rsidR="00B03D96" w:rsidRPr="00BB4477">
        <w:rPr>
          <w:i/>
        </w:rPr>
        <w:t>АА</w:t>
      </w:r>
      <w:r w:rsidR="00B03D96" w:rsidRPr="00BB4477">
        <w:t>)</w:t>
      </w:r>
      <w:r w:rsidRPr="00BB4477">
        <w:t xml:space="preserve"> [</w:t>
      </w:r>
      <w:fldSimple w:instr=" REF _Ref372915172 \r \h  \* MERGEFORMAT ">
        <w:r w:rsidR="00645CB5">
          <w:t>60</w:t>
        </w:r>
      </w:fldSimple>
      <w:r w:rsidRPr="00BB4477">
        <w:t>]</w:t>
      </w:r>
      <w:r w:rsidR="00FF2EB9" w:rsidRPr="00BB4477">
        <w:t xml:space="preserve">. </w:t>
      </w:r>
      <w:r w:rsidR="00FF368D" w:rsidRPr="00BB4477">
        <w:t xml:space="preserve">Название «асинхронный» связано с тем, что выдача реакции происходит, вообще говоря, асинхронно с приемом стимула. Отметим, что наше понятие </w:t>
      </w:r>
      <w:r w:rsidR="009329E5" w:rsidRPr="00BB4477">
        <w:t>АА</w:t>
      </w:r>
      <w:r w:rsidR="00FF368D" w:rsidRPr="00BB4477">
        <w:t xml:space="preserve"> отличается от понятия асинхронно выполняющейся </w:t>
      </w:r>
      <w:r w:rsidR="00FF368D" w:rsidRPr="00BB4477">
        <w:rPr>
          <w:iCs/>
        </w:rPr>
        <w:t>сети</w:t>
      </w:r>
      <w:r w:rsidR="00FF368D" w:rsidRPr="00BB4477">
        <w:t xml:space="preserve"> взаимодействующих автоматов. </w:t>
      </w:r>
    </w:p>
    <w:p w:rsidR="00291876" w:rsidRPr="00BB4477" w:rsidRDefault="00FF2EB9" w:rsidP="003A1A76">
      <w:r w:rsidRPr="00BB4477">
        <w:t xml:space="preserve">На самом деле </w:t>
      </w:r>
      <w:r w:rsidR="009329E5" w:rsidRPr="00BB4477">
        <w:t>АА</w:t>
      </w:r>
      <w:r w:rsidR="00FF368D" w:rsidRPr="00BB4477">
        <w:t xml:space="preserve"> – </w:t>
      </w:r>
      <w:r w:rsidRPr="00BB4477">
        <w:t>это семейство автоматов, систематизир</w:t>
      </w:r>
      <w:r w:rsidR="00FF368D" w:rsidRPr="00BB4477">
        <w:t>уемое</w:t>
      </w:r>
      <w:r w:rsidRPr="00BB4477">
        <w:t xml:space="preserve"> по нескольким критериям: </w:t>
      </w:r>
      <w:r w:rsidRPr="00347D10">
        <w:rPr>
          <w:i/>
          <w:iCs/>
        </w:rPr>
        <w:t>смешанные состояния</w:t>
      </w:r>
      <w:r w:rsidRPr="00BB4477">
        <w:t xml:space="preserve">, </w:t>
      </w:r>
      <w:r w:rsidRPr="00347D10">
        <w:rPr>
          <w:i/>
          <w:iCs/>
        </w:rPr>
        <w:t>e-переходы</w:t>
      </w:r>
      <w:r w:rsidRPr="00BB4477">
        <w:t xml:space="preserve">, </w:t>
      </w:r>
      <w:r w:rsidRPr="00347D10">
        <w:rPr>
          <w:i/>
          <w:iCs/>
        </w:rPr>
        <w:t>императивность</w:t>
      </w:r>
      <w:r w:rsidR="00FF368D" w:rsidRPr="00BB4477">
        <w:t xml:space="preserve"> или </w:t>
      </w:r>
      <w:r w:rsidRPr="00347D10">
        <w:rPr>
          <w:i/>
          <w:iCs/>
        </w:rPr>
        <w:t>факультативность</w:t>
      </w:r>
      <w:r w:rsidRPr="00BB4477">
        <w:t xml:space="preserve">, </w:t>
      </w:r>
      <w:r w:rsidRPr="00347D10">
        <w:rPr>
          <w:i/>
          <w:iCs/>
        </w:rPr>
        <w:t>финальная допустимость стимулов</w:t>
      </w:r>
      <w:r w:rsidR="00FF368D" w:rsidRPr="00BB4477">
        <w:t xml:space="preserve"> и </w:t>
      </w:r>
      <w:r w:rsidR="00FF368D" w:rsidRPr="00347D10">
        <w:rPr>
          <w:i/>
          <w:iCs/>
        </w:rPr>
        <w:t>приоритеты</w:t>
      </w:r>
      <w:r w:rsidRPr="00BB4477">
        <w:t xml:space="preserve">. В смешанном состоянии имеются как </w:t>
      </w:r>
      <w:r w:rsidR="00FF368D" w:rsidRPr="00BB4477">
        <w:t>принимающие, так и посылающие или пустые переходы</w:t>
      </w:r>
      <w:r w:rsidRPr="00BB4477">
        <w:t xml:space="preserve">. E-переход – это </w:t>
      </w:r>
      <w:r w:rsidR="0018074D" w:rsidRPr="00BB4477">
        <w:t xml:space="preserve">введённый нами </w:t>
      </w:r>
      <w:r w:rsidRPr="00BB4477">
        <w:t xml:space="preserve">переход по пустому стимулу, что понимается как переход по отсутствию стимула на входе автомата. </w:t>
      </w:r>
      <w:r w:rsidR="00330360" w:rsidRPr="00BB4477">
        <w:t>В и</w:t>
      </w:r>
      <w:r w:rsidRPr="00BB4477">
        <w:t>мперативн</w:t>
      </w:r>
      <w:r w:rsidR="00330360" w:rsidRPr="00BB4477">
        <w:t>ом</w:t>
      </w:r>
      <w:r w:rsidRPr="00BB4477">
        <w:t xml:space="preserve"> автомат</w:t>
      </w:r>
      <w:r w:rsidR="00330360" w:rsidRPr="00BB4477">
        <w:t xml:space="preserve">е (в частности, </w:t>
      </w:r>
      <w:r w:rsidR="007216D1" w:rsidRPr="00BB4477">
        <w:t xml:space="preserve">в </w:t>
      </w:r>
      <w:r w:rsidR="00330360" w:rsidRPr="00BB4477">
        <w:t>АОР) при</w:t>
      </w:r>
      <w:r w:rsidR="00FF368D" w:rsidRPr="00BB4477">
        <w:t>нимающий переход</w:t>
      </w:r>
      <w:r w:rsidR="00330360" w:rsidRPr="00BB4477">
        <w:t xml:space="preserve"> </w:t>
      </w:r>
      <w:r w:rsidR="003A1A76">
        <w:t xml:space="preserve">по поступившему на автомат </w:t>
      </w:r>
      <w:r w:rsidR="00330360" w:rsidRPr="00BB4477">
        <w:t>стимул</w:t>
      </w:r>
      <w:r w:rsidR="003A1A76">
        <w:t>у</w:t>
      </w:r>
      <w:r w:rsidR="00330360" w:rsidRPr="00BB4477">
        <w:t xml:space="preserve"> приоритетнее </w:t>
      </w:r>
      <w:r w:rsidR="00FF368D" w:rsidRPr="00BB4477">
        <w:t>посылающих и пустых переходов</w:t>
      </w:r>
      <w:r w:rsidR="00330360" w:rsidRPr="00BB4477">
        <w:t xml:space="preserve">, а в факультативном автомате (в частности, </w:t>
      </w:r>
      <w:r w:rsidR="00364336" w:rsidRPr="00BB4477">
        <w:t xml:space="preserve">в </w:t>
      </w:r>
      <w:r w:rsidR="00330360" w:rsidRPr="00BB4477">
        <w:t xml:space="preserve">IOSM) они </w:t>
      </w:r>
      <w:proofErr w:type="spellStart"/>
      <w:r w:rsidR="00330360" w:rsidRPr="00BB4477">
        <w:t>равноприоритетны</w:t>
      </w:r>
      <w:proofErr w:type="spellEnd"/>
      <w:r w:rsidR="00330360" w:rsidRPr="00BB4477">
        <w:t xml:space="preserve">. </w:t>
      </w:r>
      <w:r w:rsidR="003A1A76">
        <w:t>Если</w:t>
      </w:r>
      <w:r w:rsidR="008173FC" w:rsidRPr="00BB4477">
        <w:t xml:space="preserve"> стимул не может быть принят, </w:t>
      </w:r>
      <w:r w:rsidR="003A1A76">
        <w:t xml:space="preserve">то </w:t>
      </w:r>
      <w:r w:rsidR="008173FC" w:rsidRPr="00BB4477">
        <w:t xml:space="preserve">это </w:t>
      </w:r>
      <w:r w:rsidR="003A1A76">
        <w:t>понимается</w:t>
      </w:r>
      <w:r w:rsidR="008173FC" w:rsidRPr="00BB4477">
        <w:t xml:space="preserve"> как, так называемая, ошибка </w:t>
      </w:r>
      <w:proofErr w:type="spellStart"/>
      <w:r w:rsidR="008173FC" w:rsidRPr="00BB4477">
        <w:t>неспецифицированного</w:t>
      </w:r>
      <w:proofErr w:type="spellEnd"/>
      <w:r w:rsidR="008173FC" w:rsidRPr="00BB4477">
        <w:t xml:space="preserve"> ввода. Императивный автомат не может принять стимул, если стимул поступает тогда, когда автомат находится в состоянии, где нет перехода по этому стимулу. Факультативный автомат не обязан сразу принимать поступивший стимул (даже если он может это сделать): автомат может совершать посылающие и пустые переходы, а стимул остаётся ждать на входе автомата. Далее возможны три варианта: 1) стимул принимается, 2) автомат переходит в стационарное состояние, где нет перехода по данному стимулу, что приводит к ошибке </w:t>
      </w:r>
      <w:proofErr w:type="spellStart"/>
      <w:r w:rsidR="008173FC" w:rsidRPr="00BB4477">
        <w:t>неспецифицированного</w:t>
      </w:r>
      <w:proofErr w:type="spellEnd"/>
      <w:r w:rsidR="008173FC" w:rsidRPr="00BB4477">
        <w:t xml:space="preserve"> вида, 3) автомат бесконечно совершает посылающие и пустые переходы («</w:t>
      </w:r>
      <w:proofErr w:type="spellStart"/>
      <w:r w:rsidR="008173FC" w:rsidRPr="00BB4477">
        <w:t>зацикливается</w:t>
      </w:r>
      <w:proofErr w:type="spellEnd"/>
      <w:r w:rsidR="008173FC" w:rsidRPr="00BB4477">
        <w:t xml:space="preserve">»). Если вариант 2 невозможен, то стимул считается </w:t>
      </w:r>
      <w:proofErr w:type="spellStart"/>
      <w:r w:rsidR="008173FC" w:rsidRPr="00BB4477">
        <w:t>финально</w:t>
      </w:r>
      <w:proofErr w:type="spellEnd"/>
      <w:r w:rsidR="008173FC" w:rsidRPr="00BB4477">
        <w:t xml:space="preserve"> допустимым. Соответственно, факультативные автоматы подразделяются на те, в которых обычная и финальная допустимости стимулов совпадают, и те, в которых это не так. Кроме того, для всех типов автоматов могут быть различные варианты взаимных приоритетов e-переходов, с одной стороны, и посылающих и пустых переходов, с другой стороны. </w:t>
      </w:r>
    </w:p>
    <w:p w:rsidR="00291876" w:rsidRPr="00BB4477" w:rsidRDefault="00831AA0" w:rsidP="007827DD">
      <w:r w:rsidRPr="00BB4477">
        <w:t>По указанным критериям определяются 18 типов А</w:t>
      </w:r>
      <w:r w:rsidR="009329E5" w:rsidRPr="00BB4477">
        <w:t>А</w:t>
      </w:r>
      <w:r w:rsidRPr="00BB4477">
        <w:t xml:space="preserve">. </w:t>
      </w:r>
      <w:r w:rsidR="00B03D96" w:rsidRPr="00BB4477">
        <w:t xml:space="preserve">Эти типы автоматов сравнивались по реализуемым ими словарным функциям: если множество словарных функций, реализуемых автоматами одного типа, вложено во множество словарных функций, </w:t>
      </w:r>
      <w:r w:rsidR="00B03D96" w:rsidRPr="00BB4477">
        <w:lastRenderedPageBreak/>
        <w:t>реализуемых автоматами второго типа, то считалось, что второй тип моделирует первый тип. Было показано, что все А</w:t>
      </w:r>
      <w:r w:rsidR="009329E5" w:rsidRPr="00BB4477">
        <w:t>А</w:t>
      </w:r>
      <w:r w:rsidRPr="00BB4477">
        <w:t xml:space="preserve"> разбиваются на три группы эквивалентны</w:t>
      </w:r>
      <w:r w:rsidR="009329E5" w:rsidRPr="00BB4477">
        <w:t>х (моделирующих</w:t>
      </w:r>
      <w:r w:rsidRPr="00BB4477">
        <w:t xml:space="preserve"> друг друг</w:t>
      </w:r>
      <w:r w:rsidR="009329E5" w:rsidRPr="00BB4477">
        <w:t>а и, тем самым, реализующих одно и то же множество словарных функций) автоматов</w:t>
      </w:r>
      <w:r w:rsidRPr="00BB4477">
        <w:t>.</w:t>
      </w:r>
      <w:r w:rsidR="009329E5" w:rsidRPr="00BB4477">
        <w:t xml:space="preserve"> В частности, АОР относится к группе, которая моделирует все АА, в то время как IOSM реализует более узкий класс словарных функций. </w:t>
      </w:r>
      <w:r w:rsidR="00992254" w:rsidRPr="00BB4477">
        <w:t xml:space="preserve">Кроме словарных функций АА изучались, так называемые, </w:t>
      </w:r>
      <w:proofErr w:type="spellStart"/>
      <w:r w:rsidR="00992254" w:rsidRPr="00BB4477">
        <w:t>сериализации</w:t>
      </w:r>
      <w:proofErr w:type="spellEnd"/>
      <w:r w:rsidR="00992254" w:rsidRPr="00BB4477">
        <w:t xml:space="preserve"> – последовательности, в которых </w:t>
      </w:r>
      <w:proofErr w:type="spellStart"/>
      <w:r w:rsidR="00992254" w:rsidRPr="00BB4477">
        <w:t>подпоследовательности</w:t>
      </w:r>
      <w:proofErr w:type="spellEnd"/>
      <w:r w:rsidR="00992254" w:rsidRPr="00BB4477">
        <w:t xml:space="preserve"> стимулов/реакций совпадают с входным/выходным словом. Такие </w:t>
      </w:r>
      <w:proofErr w:type="spellStart"/>
      <w:r w:rsidR="00992254" w:rsidRPr="00BB4477">
        <w:t>сериализации</w:t>
      </w:r>
      <w:proofErr w:type="spellEnd"/>
      <w:r w:rsidR="00992254" w:rsidRPr="00BB4477">
        <w:t xml:space="preserve"> впоследствии называ</w:t>
      </w:r>
      <w:r w:rsidR="007827DD">
        <w:t>лись</w:t>
      </w:r>
      <w:r w:rsidR="00992254" w:rsidRPr="00BB4477">
        <w:t xml:space="preserve"> трассами, как это и принято в мировой литературе. Б</w:t>
      </w:r>
      <w:r w:rsidR="009329E5" w:rsidRPr="00BB4477">
        <w:t>ыло показано, что классификация</w:t>
      </w:r>
      <w:r w:rsidR="00992254" w:rsidRPr="00BB4477">
        <w:t xml:space="preserve"> АА по словарным функциям</w:t>
      </w:r>
      <w:r w:rsidR="009329E5" w:rsidRPr="00BB4477">
        <w:t xml:space="preserve"> совпадает с классификацией АА </w:t>
      </w:r>
      <w:r w:rsidR="00992254" w:rsidRPr="00BB4477">
        <w:t>по их трассам.</w:t>
      </w:r>
      <w:r w:rsidR="00D80E8F" w:rsidRPr="00BB4477">
        <w:t xml:space="preserve"> </w:t>
      </w:r>
      <w:r w:rsidR="007827DD">
        <w:t>Также</w:t>
      </w:r>
      <w:r w:rsidR="00D80E8F" w:rsidRPr="00BB4477">
        <w:t xml:space="preserve"> изучались конечные трассы АА</w:t>
      </w:r>
      <w:r w:rsidR="00742116" w:rsidRPr="00BB4477">
        <w:t xml:space="preserve"> и тестировани</w:t>
      </w:r>
      <w:r w:rsidR="007827DD">
        <w:t>е</w:t>
      </w:r>
      <w:r w:rsidR="00742116" w:rsidRPr="00BB4477">
        <w:t xml:space="preserve"> АА по конечным трассам</w:t>
      </w:r>
      <w:r w:rsidR="00D80E8F" w:rsidRPr="00BB4477">
        <w:t>.</w:t>
      </w:r>
    </w:p>
    <w:p w:rsidR="00291876" w:rsidRPr="00BB4477" w:rsidRDefault="00FC1338" w:rsidP="00D07C83">
      <w:r w:rsidRPr="00BB4477">
        <w:t>Для АА рассматривалось стационарное и нестационарное тестирование. При стационарном тестировании стимулы подаются на автомат только в стационарных состояниях; иначе говоря, после того как на автомат подаётся стимул, ожидаются все поступающие в ответ реакции, и только после этого подаётся следующий стимул. Стационарно</w:t>
      </w:r>
      <w:r w:rsidR="00E67008" w:rsidRPr="00BB4477">
        <w:t>е</w:t>
      </w:r>
      <w:r w:rsidRPr="00BB4477">
        <w:t xml:space="preserve"> тестировани</w:t>
      </w:r>
      <w:r w:rsidR="00E67008" w:rsidRPr="00BB4477">
        <w:t>е</w:t>
      </w:r>
      <w:r w:rsidRPr="00BB4477">
        <w:t xml:space="preserve"> АА</w:t>
      </w:r>
      <w:r w:rsidR="00E67008" w:rsidRPr="00BB4477">
        <w:t xml:space="preserve"> использовалось ещё в KVEST, а </w:t>
      </w:r>
      <w:r w:rsidRPr="00BB4477">
        <w:t xml:space="preserve">в </w:t>
      </w:r>
      <w:proofErr w:type="spellStart"/>
      <w:r w:rsidR="001A7D7F">
        <w:t>UniTESK</w:t>
      </w:r>
      <w:proofErr w:type="spellEnd"/>
      <w:r w:rsidRPr="00BB4477">
        <w:t xml:space="preserve"> </w:t>
      </w:r>
      <w:r w:rsidR="00E67008" w:rsidRPr="00BB4477">
        <w:t xml:space="preserve">ему </w:t>
      </w:r>
      <w:r w:rsidRPr="00BB4477">
        <w:t>посвящены работы [</w:t>
      </w:r>
      <w:fldSimple w:instr=" REF _Ref373160004 \r \h  \* MERGEFORMAT ">
        <w:r w:rsidR="00645CB5">
          <w:t>7</w:t>
        </w:r>
      </w:fldSimple>
      <w:r w:rsidRPr="00BB4477">
        <w:t>,</w:t>
      </w:r>
      <w:fldSimple w:instr=" REF _Ref373160010 \r \h  \* MERGEFORMAT ">
        <w:r w:rsidR="00645CB5">
          <w:t>16</w:t>
        </w:r>
      </w:fldSimple>
      <w:r w:rsidRPr="00BB4477">
        <w:t>,</w:t>
      </w:r>
      <w:fldSimple w:instr=" REF _Ref373160012 \r \h  \* MERGEFORMAT ">
        <w:r w:rsidR="00645CB5">
          <w:t>17</w:t>
        </w:r>
      </w:fldSimple>
      <w:r w:rsidRPr="00BB4477">
        <w:t>,</w:t>
      </w:r>
      <w:fldSimple w:instr=" REF _Ref372915219 \r \h  \* MERGEFORMAT ">
        <w:r w:rsidR="00645CB5">
          <w:t>19</w:t>
        </w:r>
      </w:fldSimple>
      <w:r w:rsidRPr="00BB4477">
        <w:t>,</w:t>
      </w:r>
      <w:fldSimple w:instr=" REF _Ref373158873 \r \h  \* MERGEFORMAT ">
        <w:r w:rsidR="00645CB5">
          <w:t>23</w:t>
        </w:r>
      </w:fldSimple>
      <w:r w:rsidRPr="00BB4477">
        <w:t>]. При нестационарном тестировании стимулы также подаются в стационарных состояниях, но можно подать не один стимул, а последовательность стимулов</w:t>
      </w:r>
      <w:r w:rsidR="008C4503" w:rsidRPr="00BB4477">
        <w:t>. Тем самым, только первый стимул принимается в стационарном состоянии, а последующие стимулы могут приниматься и в нестационарных состояниях.</w:t>
      </w:r>
      <w:r w:rsidRPr="00BB4477">
        <w:t xml:space="preserve"> </w:t>
      </w:r>
    </w:p>
    <w:p w:rsidR="00291876" w:rsidRPr="00BB4477" w:rsidRDefault="00FC1338" w:rsidP="00E642CA">
      <w:r w:rsidRPr="00BB4477">
        <w:t>Основная особенность тестирования АА заключалась в том, что мы не управля</w:t>
      </w:r>
      <w:r w:rsidR="00D87C8E" w:rsidRPr="00BB4477">
        <w:t>ли</w:t>
      </w:r>
      <w:r w:rsidRPr="00BB4477">
        <w:t xml:space="preserve"> поступлением реакций от реализации: получая поток реакций и подавая стимул, мы не </w:t>
      </w:r>
      <w:r w:rsidR="00D87C8E" w:rsidRPr="00BB4477">
        <w:t>знали</w:t>
      </w:r>
      <w:r w:rsidRPr="00BB4477">
        <w:t xml:space="preserve">, в какой точке этого потока реализация получит стимул. По сути, мы </w:t>
      </w:r>
      <w:r w:rsidR="007D2118" w:rsidRPr="00BB4477">
        <w:t>подразумевали</w:t>
      </w:r>
      <w:r w:rsidRPr="00BB4477">
        <w:t xml:space="preserve">, что реализация снабжена двумя очередями: во входную очередь поступают стимулы, а в выходную очередь – реакции. </w:t>
      </w:r>
      <w:r w:rsidR="00C76BB2" w:rsidRPr="00BB4477">
        <w:t xml:space="preserve">E-переход срабатывал, если входная очередь оказывалась пустой. </w:t>
      </w:r>
      <w:r w:rsidRPr="00BB4477">
        <w:t xml:space="preserve">В качестве наблюдения мы получали входное слово и выходное слово, по которым строили все возможные </w:t>
      </w:r>
      <w:proofErr w:type="spellStart"/>
      <w:r w:rsidRPr="00BB4477">
        <w:t>сериализации</w:t>
      </w:r>
      <w:proofErr w:type="spellEnd"/>
      <w:r w:rsidRPr="00BB4477">
        <w:t xml:space="preserve">, </w:t>
      </w:r>
      <w:r w:rsidR="00505864" w:rsidRPr="00BB4477">
        <w:t xml:space="preserve"> т.е.</w:t>
      </w:r>
      <w:r w:rsidRPr="00BB4477">
        <w:t xml:space="preserve"> трассы. Следует отметить, что</w:t>
      </w:r>
      <w:r w:rsidR="007D2118" w:rsidRPr="00BB4477">
        <w:t xml:space="preserve"> после подачи стимула (или последовательности стимулов при нестационарном тестировании) мы ожидали реакций до тех пор, пока реализация не перейдёт в стационарное состояние. По сути, это означает, что в трассы включались наблюдения такой стац</w:t>
      </w:r>
      <w:r w:rsidR="00B428FD" w:rsidRPr="00BB4477">
        <w:t>и</w:t>
      </w:r>
      <w:r w:rsidR="007D2118" w:rsidRPr="00BB4477">
        <w:t>онарности</w:t>
      </w:r>
      <w:r w:rsidR="00FF30BA" w:rsidRPr="00BB4477">
        <w:t xml:space="preserve"> (сравни с </w:t>
      </w:r>
      <w:r w:rsidR="00FF30BA" w:rsidRPr="00BB4477">
        <w:sym w:font="Symbol" w:char="F064"/>
      </w:r>
      <w:r w:rsidR="00FF30BA" w:rsidRPr="00BB4477">
        <w:t xml:space="preserve">-наблюдением в следующем </w:t>
      </w:r>
      <w:r w:rsidR="00E642CA">
        <w:t>п. </w:t>
      </w:r>
      <w:r w:rsidR="001E5B19">
        <w:fldChar w:fldCharType="begin"/>
      </w:r>
      <w:r w:rsidR="00E642CA">
        <w:instrText xml:space="preserve"> REF _Ref375056635 \r \h </w:instrText>
      </w:r>
      <w:r w:rsidR="001E5B19">
        <w:fldChar w:fldCharType="separate"/>
      </w:r>
      <w:r w:rsidR="00645CB5">
        <w:t>3.2</w:t>
      </w:r>
      <w:r w:rsidR="001E5B19">
        <w:fldChar w:fldCharType="end"/>
      </w:r>
      <w:r w:rsidR="00FF30BA" w:rsidRPr="00BB4477">
        <w:t>)</w:t>
      </w:r>
      <w:r w:rsidR="007D2118" w:rsidRPr="00BB4477">
        <w:t>.</w:t>
      </w:r>
      <w:r w:rsidR="008E7BCF" w:rsidRPr="00BB4477">
        <w:t xml:space="preserve"> Проверялось, что хотя бы одна такая трасса имеется в спецификации, такая </w:t>
      </w:r>
      <w:proofErr w:type="spellStart"/>
      <w:r w:rsidR="008E7BCF" w:rsidRPr="00BB4477">
        <w:t>конформность</w:t>
      </w:r>
      <w:proofErr w:type="spellEnd"/>
      <w:r w:rsidR="008E7BCF" w:rsidRPr="00BB4477">
        <w:t xml:space="preserve"> относится к типу редукции.</w:t>
      </w:r>
    </w:p>
    <w:p w:rsidR="00FC1338" w:rsidRPr="0021673F" w:rsidRDefault="00FC1338" w:rsidP="007827DD">
      <w:pPr>
        <w:rPr>
          <w:lang w:val="en-US"/>
        </w:rPr>
      </w:pPr>
      <w:r w:rsidRPr="00BB4477">
        <w:t>Также рассматривались АА с несколькими входными</w:t>
      </w:r>
      <w:r w:rsidR="00E32125" w:rsidRPr="00BB4477">
        <w:t xml:space="preserve"> </w:t>
      </w:r>
      <w:r w:rsidRPr="00BB4477">
        <w:t xml:space="preserve">и выходными </w:t>
      </w:r>
      <w:r w:rsidR="007D2118" w:rsidRPr="00BB4477">
        <w:t>очередями</w:t>
      </w:r>
      <w:r w:rsidRPr="00BB4477">
        <w:t xml:space="preserve">, когда можно параллельно послать несколько стимулов в разные (не обязательно все) входные </w:t>
      </w:r>
      <w:r w:rsidR="007D2118" w:rsidRPr="00BB4477">
        <w:t>очереди</w:t>
      </w:r>
      <w:r w:rsidRPr="00BB4477">
        <w:t xml:space="preserve"> и принимать реакции из нескольких (не обязательно всех) выходных </w:t>
      </w:r>
      <w:r w:rsidR="007D2118" w:rsidRPr="00BB4477">
        <w:t>очередей</w:t>
      </w:r>
      <w:r w:rsidRPr="00BB4477">
        <w:t>. По сути идентификация стимула (реакции) уточняется номером входно</w:t>
      </w:r>
      <w:r w:rsidR="007D2118" w:rsidRPr="00BB4477">
        <w:t>й</w:t>
      </w:r>
      <w:r w:rsidRPr="00BB4477">
        <w:t xml:space="preserve"> (выходно</w:t>
      </w:r>
      <w:r w:rsidR="007D2118" w:rsidRPr="00BB4477">
        <w:t>й</w:t>
      </w:r>
      <w:r w:rsidRPr="00BB4477">
        <w:t xml:space="preserve">) </w:t>
      </w:r>
      <w:r w:rsidR="007D2118" w:rsidRPr="00BB4477">
        <w:t>очереди</w:t>
      </w:r>
      <w:r w:rsidRPr="00BB4477">
        <w:t xml:space="preserve"> так, что </w:t>
      </w:r>
      <w:r w:rsidR="007D2118" w:rsidRPr="00BB4477">
        <w:t>очереди</w:t>
      </w:r>
      <w:r w:rsidRPr="00BB4477">
        <w:t xml:space="preserve"> осуществляют разбиение алфавита уточнённых стимулов (реакций). </w:t>
      </w:r>
      <w:r w:rsidR="00A460C5" w:rsidRPr="00BB4477">
        <w:t xml:space="preserve">Поскольку стимулы, </w:t>
      </w:r>
      <w:r w:rsidR="007827DD">
        <w:t>п</w:t>
      </w:r>
      <w:r w:rsidR="00A460C5" w:rsidRPr="00BB4477">
        <w:t xml:space="preserve">о крайней мере, в разные очереди можно было подавать параллельно, фактически, выполнялось нестационарное тестирование. </w:t>
      </w:r>
      <w:r w:rsidRPr="00BB4477">
        <w:t xml:space="preserve">Проблемы </w:t>
      </w:r>
      <w:proofErr w:type="spellStart"/>
      <w:r w:rsidRPr="00BB4477">
        <w:t>сериализации</w:t>
      </w:r>
      <w:proofErr w:type="spellEnd"/>
      <w:r w:rsidRPr="00BB4477">
        <w:t xml:space="preserve"> для АА с несколькими входными и/или выходными </w:t>
      </w:r>
      <w:r w:rsidR="007D2118" w:rsidRPr="00BB4477">
        <w:t>очередями</w:t>
      </w:r>
      <w:r w:rsidRPr="00BB4477">
        <w:t xml:space="preserve"> изучались в работах [</w:t>
      </w:r>
      <w:fldSimple w:instr=" REF _Ref373160652 \r \h  \* MERGEFORMAT ">
        <w:r w:rsidR="00645CB5">
          <w:t>20</w:t>
        </w:r>
      </w:fldSimple>
      <w:r w:rsidRPr="00BB4477">
        <w:t>,</w:t>
      </w:r>
      <w:fldSimple w:instr=" REF _Ref373160801 \r \h  \* MERGEFORMAT ">
        <w:r w:rsidR="00645CB5">
          <w:t>22</w:t>
        </w:r>
      </w:fldSimple>
      <w:r w:rsidRPr="00BB4477">
        <w:t>].</w:t>
      </w:r>
      <w:r w:rsidR="0021673F">
        <w:t xml:space="preserve"> Такого рода проблемы исследовались и в работе </w:t>
      </w:r>
      <w:r w:rsidR="0021673F">
        <w:rPr>
          <w:lang w:val="en-US"/>
        </w:rPr>
        <w:t>[</w:t>
      </w:r>
      <w:r w:rsidR="001E5B19">
        <w:rPr>
          <w:lang w:val="en-US"/>
        </w:rPr>
        <w:fldChar w:fldCharType="begin"/>
      </w:r>
      <w:r w:rsidR="0021673F">
        <w:rPr>
          <w:lang w:val="en-US"/>
        </w:rPr>
        <w:instrText xml:space="preserve"> REF _Ref375832880 \r \h </w:instrText>
      </w:r>
      <w:r w:rsidR="001E5B19">
        <w:rPr>
          <w:lang w:val="en-US"/>
        </w:rPr>
      </w:r>
      <w:r w:rsidR="001E5B19">
        <w:rPr>
          <w:lang w:val="en-US"/>
        </w:rPr>
        <w:fldChar w:fldCharType="separate"/>
      </w:r>
      <w:r w:rsidR="00645CB5">
        <w:rPr>
          <w:lang w:val="en-US"/>
        </w:rPr>
        <w:t>106</w:t>
      </w:r>
      <w:r w:rsidR="001E5B19">
        <w:rPr>
          <w:lang w:val="en-US"/>
        </w:rPr>
        <w:fldChar w:fldCharType="end"/>
      </w:r>
      <w:r w:rsidR="0021673F">
        <w:rPr>
          <w:lang w:val="en-US"/>
        </w:rPr>
        <w:t>].</w:t>
      </w:r>
    </w:p>
    <w:p w:rsidR="00BB5FD8" w:rsidRPr="00BB4477" w:rsidRDefault="00BB5FD8" w:rsidP="00536E2F">
      <w:pPr>
        <w:pStyle w:val="20"/>
      </w:pPr>
      <w:bookmarkStart w:id="46" w:name="_Toc373942598"/>
      <w:bookmarkStart w:id="47" w:name="_Ref375056581"/>
      <w:bookmarkStart w:id="48" w:name="_Ref375056635"/>
      <w:bookmarkStart w:id="49" w:name="_Toc375063747"/>
      <w:bookmarkStart w:id="50" w:name="_Toc375066165"/>
      <w:bookmarkStart w:id="51" w:name="_Toc375917702"/>
      <w:proofErr w:type="spellStart"/>
      <w:r w:rsidRPr="00BB4477">
        <w:t>ioco</w:t>
      </w:r>
      <w:proofErr w:type="spellEnd"/>
      <w:r w:rsidRPr="00BB4477">
        <w:t xml:space="preserve"> и </w:t>
      </w:r>
      <w:proofErr w:type="spellStart"/>
      <w:r w:rsidRPr="00BB4477">
        <w:t>ioco</w:t>
      </w:r>
      <w:proofErr w:type="spellEnd"/>
      <w:r w:rsidRPr="00BB4477">
        <w:rPr>
          <w:vertAlign w:val="subscript"/>
        </w:rPr>
        <w:sym w:font="Symbol" w:char="F062"/>
      </w:r>
      <w:r w:rsidRPr="00BB4477">
        <w:rPr>
          <w:vertAlign w:val="subscript"/>
        </w:rPr>
        <w:sym w:font="Symbol" w:char="F067"/>
      </w:r>
      <w:r w:rsidRPr="00BB4477">
        <w:rPr>
          <w:vertAlign w:val="subscript"/>
        </w:rPr>
        <w:sym w:font="Symbol" w:char="F064"/>
      </w:r>
      <w:bookmarkEnd w:id="46"/>
      <w:bookmarkEnd w:id="47"/>
      <w:bookmarkEnd w:id="48"/>
      <w:bookmarkEnd w:id="49"/>
      <w:bookmarkEnd w:id="50"/>
      <w:bookmarkEnd w:id="51"/>
    </w:p>
    <w:p w:rsidR="00291876" w:rsidRPr="00BB4477" w:rsidRDefault="007D2118" w:rsidP="00D07C83">
      <w:pPr>
        <w:rPr>
          <w:rFonts w:eastAsia="PMingLiU"/>
          <w:lang w:eastAsia="zh-TW"/>
        </w:rPr>
      </w:pPr>
      <w:r w:rsidRPr="00BB4477">
        <w:t>С современной точки зрения тестирование АА – это</w:t>
      </w:r>
      <w:r w:rsidR="00B246D1" w:rsidRPr="00BB4477">
        <w:t xml:space="preserve">, так называемое, </w:t>
      </w:r>
      <w:r w:rsidR="00B246D1" w:rsidRPr="00BB4477">
        <w:rPr>
          <w:i/>
        </w:rPr>
        <w:t>асинхронное</w:t>
      </w:r>
      <w:r w:rsidR="00B246D1" w:rsidRPr="00BB4477">
        <w:t xml:space="preserve"> тестирование или</w:t>
      </w:r>
      <w:r w:rsidRPr="00BB4477">
        <w:t xml:space="preserve"> тестирование </w:t>
      </w:r>
      <w:r w:rsidRPr="00BB4477">
        <w:rPr>
          <w:i/>
        </w:rPr>
        <w:t>в контексте</w:t>
      </w:r>
      <w:r w:rsidRPr="00BB4477">
        <w:t xml:space="preserve">, роль которого играли входные и выходные очереди. </w:t>
      </w:r>
      <w:r w:rsidR="00D87C8E" w:rsidRPr="00BB4477">
        <w:t xml:space="preserve">Наблюдение стационарности – это то же самое, что, так называемое, </w:t>
      </w:r>
      <w:r w:rsidR="00D87C8E" w:rsidRPr="00BB4477">
        <w:sym w:font="Symbol" w:char="F064"/>
      </w:r>
      <w:r w:rsidR="00D87C8E" w:rsidRPr="00BB4477">
        <w:t xml:space="preserve">-наблюдение или </w:t>
      </w:r>
      <w:proofErr w:type="spellStart"/>
      <w:r w:rsidR="00D87C8E" w:rsidRPr="00BB4477">
        <w:rPr>
          <w:rFonts w:eastAsia="PMingLiU"/>
          <w:i/>
          <w:lang w:eastAsia="zh-TW"/>
        </w:rPr>
        <w:t>quiescence</w:t>
      </w:r>
      <w:proofErr w:type="spellEnd"/>
      <w:r w:rsidR="00D87C8E" w:rsidRPr="00BB4477">
        <w:rPr>
          <w:rFonts w:eastAsia="PMingLiU"/>
          <w:lang w:eastAsia="zh-TW"/>
        </w:rPr>
        <w:t xml:space="preserve">, которое ввёл в 1991 г. </w:t>
      </w:r>
      <w:proofErr w:type="spellStart"/>
      <w:r w:rsidR="00D87C8E" w:rsidRPr="00BB4477">
        <w:rPr>
          <w:rFonts w:eastAsia="PMingLiU"/>
          <w:lang w:eastAsia="zh-TW"/>
        </w:rPr>
        <w:t>F.Vaandrag</w:t>
      </w:r>
      <w:r w:rsidR="00D87C8E" w:rsidRPr="005E4A63">
        <w:rPr>
          <w:rFonts w:eastAsia="PMingLiU"/>
          <w:lang w:eastAsia="zh-TW"/>
        </w:rPr>
        <w:t>er</w:t>
      </w:r>
      <w:proofErr w:type="spellEnd"/>
      <w:r w:rsidR="00EF4CE6" w:rsidRPr="005E4A63">
        <w:rPr>
          <w:rFonts w:eastAsia="PMingLiU"/>
          <w:lang w:eastAsia="zh-TW"/>
        </w:rPr>
        <w:t xml:space="preserve"> [</w:t>
      </w:r>
      <w:fldSimple w:instr=" REF _Ref180395076 \r \h  \* MERGEFORMAT ">
        <w:r w:rsidR="00645CB5">
          <w:rPr>
            <w:rFonts w:eastAsia="PMingLiU"/>
            <w:lang w:eastAsia="zh-TW"/>
          </w:rPr>
          <w:t>94</w:t>
        </w:r>
      </w:fldSimple>
      <w:r w:rsidR="00EF4CE6" w:rsidRPr="005E4A63">
        <w:rPr>
          <w:rFonts w:eastAsia="PMingLiU"/>
          <w:lang w:eastAsia="zh-TW"/>
        </w:rPr>
        <w:t>]</w:t>
      </w:r>
      <w:r w:rsidR="00D87C8E" w:rsidRPr="005E4A63">
        <w:rPr>
          <w:rFonts w:eastAsia="PMingLiU"/>
          <w:lang w:eastAsia="zh-TW"/>
        </w:rPr>
        <w:t>, а</w:t>
      </w:r>
      <w:r w:rsidR="00D87C8E" w:rsidRPr="00BB4477">
        <w:rPr>
          <w:rFonts w:eastAsia="PMingLiU"/>
          <w:lang w:eastAsia="zh-TW"/>
        </w:rPr>
        <w:t xml:space="preserve"> в 1996 г. </w:t>
      </w:r>
      <w:proofErr w:type="spellStart"/>
      <w:r w:rsidR="00D87C8E" w:rsidRPr="00BB4477">
        <w:rPr>
          <w:rFonts w:eastAsia="PMingLiU"/>
          <w:lang w:eastAsia="zh-TW"/>
        </w:rPr>
        <w:t>J.Tret</w:t>
      </w:r>
      <w:r w:rsidR="00D87C8E" w:rsidRPr="00DC495F">
        <w:rPr>
          <w:rFonts w:eastAsia="PMingLiU"/>
          <w:lang w:eastAsia="zh-TW"/>
        </w:rPr>
        <w:t>mans</w:t>
      </w:r>
      <w:proofErr w:type="spellEnd"/>
      <w:r w:rsidR="00D87C8E" w:rsidRPr="00DC495F">
        <w:rPr>
          <w:rFonts w:eastAsia="PMingLiU"/>
          <w:lang w:eastAsia="zh-TW"/>
        </w:rPr>
        <w:t xml:space="preserve"> </w:t>
      </w:r>
      <w:r w:rsidR="00EF4CE6" w:rsidRPr="00DC495F">
        <w:rPr>
          <w:rFonts w:eastAsia="PMingLiU"/>
          <w:lang w:eastAsia="zh-TW"/>
        </w:rPr>
        <w:t>[</w:t>
      </w:r>
      <w:fldSimple w:instr=" REF _Ref180395074 \r \h  \* MERGEFORMAT ">
        <w:r w:rsidR="00645CB5">
          <w:rPr>
            <w:rFonts w:eastAsia="PMingLiU"/>
            <w:lang w:eastAsia="zh-TW"/>
          </w:rPr>
          <w:t>98</w:t>
        </w:r>
      </w:fldSimple>
      <w:r w:rsidR="00EF4CE6" w:rsidRPr="00DC495F">
        <w:rPr>
          <w:rFonts w:eastAsia="PMingLiU"/>
          <w:lang w:eastAsia="zh-TW"/>
        </w:rPr>
        <w:t>]</w:t>
      </w:r>
      <w:r w:rsidR="00EF4CE6" w:rsidRPr="00BB4477">
        <w:rPr>
          <w:rFonts w:eastAsia="PMingLiU"/>
          <w:lang w:eastAsia="zh-TW"/>
        </w:rPr>
        <w:t xml:space="preserve"> </w:t>
      </w:r>
      <w:r w:rsidR="00D87C8E" w:rsidRPr="00BB4477">
        <w:rPr>
          <w:rFonts w:eastAsia="PMingLiU"/>
          <w:lang w:eastAsia="zh-TW"/>
        </w:rPr>
        <w:t xml:space="preserve">использовал в предложенной им </w:t>
      </w:r>
      <w:proofErr w:type="spellStart"/>
      <w:r w:rsidR="00D87C8E" w:rsidRPr="00BB4477">
        <w:rPr>
          <w:rFonts w:eastAsia="PMingLiU"/>
          <w:lang w:eastAsia="zh-TW"/>
        </w:rPr>
        <w:t>конформности</w:t>
      </w:r>
      <w:proofErr w:type="spellEnd"/>
      <w:r w:rsidRPr="00BB4477">
        <w:t xml:space="preserve"> </w:t>
      </w:r>
      <w:proofErr w:type="spellStart"/>
      <w:r w:rsidR="001E19B0" w:rsidRPr="00BB4477">
        <w:rPr>
          <w:b/>
          <w:i/>
        </w:rPr>
        <w:t>ioco</w:t>
      </w:r>
      <w:proofErr w:type="spellEnd"/>
      <w:r w:rsidRPr="00BB4477">
        <w:t xml:space="preserve"> (</w:t>
      </w:r>
      <w:proofErr w:type="spellStart"/>
      <w:r w:rsidRPr="00BB4477">
        <w:rPr>
          <w:i/>
        </w:rPr>
        <w:t>Input</w:t>
      </w:r>
      <w:proofErr w:type="spellEnd"/>
      <w:r w:rsidRPr="00BB4477">
        <w:rPr>
          <w:i/>
        </w:rPr>
        <w:t xml:space="preserve"> </w:t>
      </w:r>
      <w:proofErr w:type="spellStart"/>
      <w:r w:rsidRPr="00BB4477">
        <w:rPr>
          <w:i/>
        </w:rPr>
        <w:t>Output</w:t>
      </w:r>
      <w:proofErr w:type="spellEnd"/>
      <w:r w:rsidRPr="00BB4477">
        <w:rPr>
          <w:i/>
        </w:rPr>
        <w:t xml:space="preserve"> </w:t>
      </w:r>
      <w:proofErr w:type="spellStart"/>
      <w:r w:rsidRPr="00BB4477">
        <w:rPr>
          <w:i/>
        </w:rPr>
        <w:t>Conformance</w:t>
      </w:r>
      <w:proofErr w:type="spellEnd"/>
      <w:r w:rsidRPr="00BB4477">
        <w:t>).</w:t>
      </w:r>
      <w:r w:rsidR="00B246D1" w:rsidRPr="00BB4477">
        <w:t xml:space="preserve"> Эта </w:t>
      </w:r>
      <w:proofErr w:type="spellStart"/>
      <w:r w:rsidR="00B246D1" w:rsidRPr="00BB4477">
        <w:t>конформность</w:t>
      </w:r>
      <w:proofErr w:type="spellEnd"/>
      <w:r w:rsidR="008E7BCF" w:rsidRPr="00BB4477">
        <w:t xml:space="preserve"> (тоже типа редукции)</w:t>
      </w:r>
      <w:r w:rsidR="00B246D1" w:rsidRPr="00BB4477">
        <w:t xml:space="preserve"> та же самая, что при тестировании </w:t>
      </w:r>
      <w:r w:rsidR="000112DB" w:rsidRPr="00BB4477">
        <w:t xml:space="preserve">IOSM </w:t>
      </w:r>
      <w:r w:rsidR="000112DB" w:rsidRPr="00BB4477">
        <w:lastRenderedPageBreak/>
        <w:t xml:space="preserve">(факультативный </w:t>
      </w:r>
      <w:r w:rsidR="00B246D1" w:rsidRPr="00BB4477">
        <w:t>АА</w:t>
      </w:r>
      <w:r w:rsidR="00295731" w:rsidRPr="00BB4477">
        <w:t xml:space="preserve"> без e-переходов</w:t>
      </w:r>
      <w:r w:rsidR="000112DB" w:rsidRPr="00BB4477">
        <w:t>)</w:t>
      </w:r>
      <w:r w:rsidR="00B246D1" w:rsidRPr="00BB4477">
        <w:t xml:space="preserve">, но предполагает </w:t>
      </w:r>
      <w:r w:rsidR="00B246D1" w:rsidRPr="00BB4477">
        <w:rPr>
          <w:i/>
        </w:rPr>
        <w:t>синхронное</w:t>
      </w:r>
      <w:r w:rsidR="00B246D1" w:rsidRPr="00BB4477">
        <w:t xml:space="preserve"> тестирование, когда никакого контекста нет и реализация находится под полным управлением теста. Именно поэтому удаётся получить при тестировании не пару входное/выходное слово, а сразу трассу</w:t>
      </w:r>
      <w:r w:rsidR="008B513A" w:rsidRPr="00BB4477">
        <w:t xml:space="preserve"> наблюдений</w:t>
      </w:r>
      <w:r w:rsidR="008E6763" w:rsidRPr="00BB4477">
        <w:t xml:space="preserve"> как последовательность стимулов, реакций и </w:t>
      </w:r>
      <w:r w:rsidR="008E6763" w:rsidRPr="00BB4477">
        <w:sym w:font="Symbol" w:char="F064"/>
      </w:r>
      <w:r w:rsidR="008E6763" w:rsidRPr="00BB4477">
        <w:t>-наблюдений</w:t>
      </w:r>
      <w:r w:rsidR="00B246D1" w:rsidRPr="00BB4477">
        <w:t>.</w:t>
      </w:r>
      <w:r w:rsidR="00871E92" w:rsidRPr="00BB4477">
        <w:t xml:space="preserve"> </w:t>
      </w:r>
      <w:r w:rsidR="00B246D1" w:rsidRPr="00BB4477">
        <w:t xml:space="preserve">Аналогично, </w:t>
      </w:r>
      <w:r w:rsidR="000112DB" w:rsidRPr="00BB4477">
        <w:t>IOSM</w:t>
      </w:r>
      <w:r w:rsidR="00B246D1" w:rsidRPr="00BB4477">
        <w:t xml:space="preserve"> с несколькими входными</w:t>
      </w:r>
      <w:r w:rsidR="00E32125" w:rsidRPr="00BB4477">
        <w:t xml:space="preserve"> </w:t>
      </w:r>
      <w:r w:rsidR="00B246D1" w:rsidRPr="00BB4477">
        <w:t xml:space="preserve">и выходными очередями соответствуют </w:t>
      </w:r>
      <w:proofErr w:type="spellStart"/>
      <w:r w:rsidR="00B246D1" w:rsidRPr="00BB4477">
        <w:t>конформности</w:t>
      </w:r>
      <w:proofErr w:type="spellEnd"/>
      <w:r w:rsidR="00B246D1" w:rsidRPr="00BB4477">
        <w:t xml:space="preserve"> </w:t>
      </w:r>
      <w:proofErr w:type="spellStart"/>
      <w:r w:rsidR="00B246D1" w:rsidRPr="00316903">
        <w:rPr>
          <w:b/>
          <w:i/>
        </w:rPr>
        <w:t>m</w:t>
      </w:r>
      <w:r w:rsidR="001E19B0" w:rsidRPr="00BB4477">
        <w:rPr>
          <w:b/>
          <w:i/>
        </w:rPr>
        <w:t>ioco</w:t>
      </w:r>
      <w:proofErr w:type="spellEnd"/>
      <w:r w:rsidR="00B246D1" w:rsidRPr="00BB4477">
        <w:t xml:space="preserve">, </w:t>
      </w:r>
      <w:r w:rsidR="00871E92" w:rsidRPr="00BB4477">
        <w:t xml:space="preserve">которую предложил ученик </w:t>
      </w:r>
      <w:proofErr w:type="spellStart"/>
      <w:r w:rsidR="00871E92" w:rsidRPr="00BB4477">
        <w:rPr>
          <w:rFonts w:eastAsia="PMingLiU"/>
          <w:lang w:eastAsia="zh-TW"/>
        </w:rPr>
        <w:t>Tretmans`а</w:t>
      </w:r>
      <w:proofErr w:type="spellEnd"/>
      <w:r w:rsidR="00871E92" w:rsidRPr="00BB4477">
        <w:rPr>
          <w:rFonts w:eastAsia="PMingLiU"/>
          <w:lang w:eastAsia="zh-TW"/>
        </w:rPr>
        <w:t xml:space="preserve"> </w:t>
      </w:r>
      <w:proofErr w:type="spellStart"/>
      <w:r w:rsidR="00871E92" w:rsidRPr="00BB4477">
        <w:rPr>
          <w:rFonts w:eastAsia="PMingLiU"/>
          <w:lang w:eastAsia="zh-TW"/>
        </w:rPr>
        <w:t>L.He</w:t>
      </w:r>
      <w:r w:rsidR="00871E92" w:rsidRPr="00DC495F">
        <w:rPr>
          <w:rFonts w:eastAsia="PMingLiU"/>
          <w:lang w:eastAsia="zh-TW"/>
        </w:rPr>
        <w:t>erink</w:t>
      </w:r>
      <w:proofErr w:type="spellEnd"/>
      <w:r w:rsidR="00EF4CE6" w:rsidRPr="00DC495F">
        <w:rPr>
          <w:rFonts w:eastAsia="PMingLiU"/>
          <w:lang w:eastAsia="zh-TW"/>
        </w:rPr>
        <w:t xml:space="preserve"> [</w:t>
      </w:r>
      <w:fldSimple w:instr=" REF _Ref180397819 \r \h  \* MERGEFORMAT ">
        <w:r w:rsidR="00645CB5">
          <w:rPr>
            <w:rFonts w:eastAsia="PMingLiU"/>
            <w:lang w:eastAsia="zh-TW"/>
          </w:rPr>
          <w:t>99</w:t>
        </w:r>
      </w:fldSimple>
      <w:r w:rsidR="00EF4CE6" w:rsidRPr="00DC495F">
        <w:rPr>
          <w:rFonts w:eastAsia="PMingLiU"/>
          <w:lang w:eastAsia="zh-TW"/>
        </w:rPr>
        <w:t>]</w:t>
      </w:r>
      <w:r w:rsidR="00871E92" w:rsidRPr="00DC495F">
        <w:rPr>
          <w:rFonts w:eastAsia="PMingLiU"/>
          <w:lang w:eastAsia="zh-TW"/>
        </w:rPr>
        <w:t>.</w:t>
      </w:r>
    </w:p>
    <w:p w:rsidR="00291876" w:rsidRPr="00BB4477" w:rsidRDefault="007628ED" w:rsidP="00D07C83">
      <w:pPr>
        <w:rPr>
          <w:rFonts w:eastAsia="PMingLiU"/>
          <w:lang w:eastAsia="zh-TW"/>
        </w:rPr>
      </w:pPr>
      <w:r w:rsidRPr="00BB4477">
        <w:rPr>
          <w:rFonts w:eastAsia="PMingLiU"/>
          <w:lang w:eastAsia="zh-TW"/>
        </w:rPr>
        <w:t xml:space="preserve">Ещё одно отличие тестирования АА от </w:t>
      </w:r>
      <w:proofErr w:type="spellStart"/>
      <w:r w:rsidR="001E19B0" w:rsidRPr="00BB4477">
        <w:rPr>
          <w:rFonts w:eastAsia="PMingLiU"/>
          <w:b/>
          <w:i/>
          <w:lang w:eastAsia="zh-TW"/>
        </w:rPr>
        <w:t>ioco</w:t>
      </w:r>
      <w:proofErr w:type="spellEnd"/>
      <w:r w:rsidRPr="00BB4477">
        <w:rPr>
          <w:rFonts w:eastAsia="PMingLiU"/>
          <w:lang w:eastAsia="zh-TW"/>
        </w:rPr>
        <w:t xml:space="preserve"> – это предположения о допустимости стимулов в реализации. Мы применили к АА тот же подход, что и к конечным автоматам. Частично определённые реализации разрешались, но стимулы, не определённые в реализации, считались «опасными», что впоследствии породило понятие разрушения. Гипотеза о допустимости предполагала, что после общей трассы стимул, допустимый в спецификации, допустим и в реализации. В то же время </w:t>
      </w:r>
      <w:proofErr w:type="spellStart"/>
      <w:r w:rsidR="00871E92" w:rsidRPr="00BB4477">
        <w:rPr>
          <w:rFonts w:eastAsia="PMingLiU"/>
          <w:lang w:eastAsia="zh-TW"/>
        </w:rPr>
        <w:t>Tretmans</w:t>
      </w:r>
      <w:proofErr w:type="spellEnd"/>
      <w:r w:rsidR="00871E92" w:rsidRPr="00BB4477">
        <w:rPr>
          <w:rFonts w:eastAsia="PMingLiU"/>
          <w:lang w:eastAsia="zh-TW"/>
        </w:rPr>
        <w:t xml:space="preserve"> </w:t>
      </w:r>
      <w:r w:rsidRPr="00BB4477">
        <w:rPr>
          <w:rFonts w:eastAsia="PMingLiU"/>
          <w:lang w:eastAsia="zh-TW"/>
        </w:rPr>
        <w:t>требовал от реализаций всюду определённости</w:t>
      </w:r>
      <w:r w:rsidR="00427F34" w:rsidRPr="00BB4477">
        <w:rPr>
          <w:rFonts w:eastAsia="PMingLiU"/>
          <w:lang w:eastAsia="zh-TW"/>
        </w:rPr>
        <w:t xml:space="preserve">, но допускал </w:t>
      </w:r>
      <w:r w:rsidR="00F63B1E" w:rsidRPr="00BB4477">
        <w:rPr>
          <w:rFonts w:eastAsia="PMingLiU"/>
          <w:lang w:eastAsia="zh-TW"/>
        </w:rPr>
        <w:t xml:space="preserve">частично </w:t>
      </w:r>
      <w:r w:rsidR="00427F34" w:rsidRPr="00BB4477">
        <w:rPr>
          <w:rFonts w:eastAsia="PMingLiU"/>
          <w:lang w:eastAsia="zh-TW"/>
        </w:rPr>
        <w:t xml:space="preserve">определённые спецификации. </w:t>
      </w:r>
    </w:p>
    <w:p w:rsidR="00291876" w:rsidRPr="00BB4477" w:rsidRDefault="007628ED" w:rsidP="00D07C83">
      <w:pPr>
        <w:rPr>
          <w:rFonts w:eastAsia="PMingLiU"/>
          <w:lang w:eastAsia="zh-TW"/>
        </w:rPr>
      </w:pPr>
      <w:r w:rsidRPr="00BB4477">
        <w:rPr>
          <w:rFonts w:eastAsia="PMingLiU"/>
          <w:lang w:eastAsia="zh-TW"/>
        </w:rPr>
        <w:t xml:space="preserve">Интересно, что четырьмя годами ранее, в 1992 г., в своей докторской диссертации </w:t>
      </w:r>
      <w:proofErr w:type="spellStart"/>
      <w:r w:rsidR="00856853" w:rsidRPr="00BB4477">
        <w:rPr>
          <w:rFonts w:eastAsia="PMingLiU"/>
          <w:lang w:eastAsia="zh-TW"/>
        </w:rPr>
        <w:t>Tretmans</w:t>
      </w:r>
      <w:proofErr w:type="spellEnd"/>
      <w:r w:rsidR="00856853" w:rsidRPr="00BB4477">
        <w:rPr>
          <w:rFonts w:eastAsia="PMingLiU"/>
          <w:lang w:eastAsia="zh-TW"/>
        </w:rPr>
        <w:t xml:space="preserve"> </w:t>
      </w:r>
      <w:r w:rsidRPr="00BB4477">
        <w:rPr>
          <w:rFonts w:eastAsia="PMingLiU"/>
          <w:lang w:eastAsia="zh-TW"/>
        </w:rPr>
        <w:t xml:space="preserve">рассматривал </w:t>
      </w:r>
      <w:r w:rsidR="00F63B1E" w:rsidRPr="00BB4477">
        <w:rPr>
          <w:rFonts w:eastAsia="PMingLiU"/>
          <w:lang w:eastAsia="zh-TW"/>
        </w:rPr>
        <w:t xml:space="preserve">частично </w:t>
      </w:r>
      <w:r w:rsidRPr="00BB4477">
        <w:rPr>
          <w:rFonts w:eastAsia="PMingLiU"/>
          <w:lang w:eastAsia="zh-TW"/>
        </w:rPr>
        <w:t>определённые реализации, в которых отсутствие стимула трактовалось как его блокировка, правда, только при тестировании в контексте (входная очередь стимулов), но потом не возвращался к этой идее. Тем не менее, в мировой литературе стали появляться работы, в которых блокировка стимулов допускалась и рассматривалась как особый вид наблюдения.</w:t>
      </w:r>
    </w:p>
    <w:p w:rsidR="00291876" w:rsidRPr="00BB4477" w:rsidRDefault="00E7126A" w:rsidP="00E345E5">
      <w:pPr>
        <w:rPr>
          <w:rFonts w:eastAsia="PMingLiU"/>
          <w:lang w:eastAsia="zh-TW"/>
        </w:rPr>
      </w:pPr>
      <w:r w:rsidRPr="00BB4477">
        <w:rPr>
          <w:rFonts w:eastAsia="PMingLiU"/>
          <w:lang w:eastAsia="zh-TW"/>
        </w:rPr>
        <w:t>Всё это подвигло нас на исследование систем, в которых возможно как разрушение, так и блокировка стимулов.</w:t>
      </w:r>
      <w:r w:rsidR="00427F34" w:rsidRPr="00BB4477">
        <w:rPr>
          <w:rFonts w:eastAsia="PMingLiU"/>
          <w:lang w:eastAsia="zh-TW"/>
        </w:rPr>
        <w:t xml:space="preserve"> </w:t>
      </w:r>
      <w:r w:rsidR="00F57F9B" w:rsidRPr="00BB4477">
        <w:rPr>
          <w:rFonts w:eastAsia="PMingLiU"/>
          <w:lang w:eastAsia="zh-TW"/>
        </w:rPr>
        <w:t>Примером тестирования в ИСП РАН систем с блокировкой стимулов может служить работа [</w:t>
      </w:r>
      <w:fldSimple w:instr=" REF _Ref373519578 \r \h  \* MERGEFORMAT ">
        <w:r w:rsidR="00645CB5">
          <w:rPr>
            <w:rFonts w:eastAsia="PMingLiU"/>
            <w:lang w:eastAsia="zh-TW"/>
          </w:rPr>
          <w:t>10</w:t>
        </w:r>
      </w:fldSimple>
      <w:r w:rsidR="00F57F9B" w:rsidRPr="00BB4477">
        <w:rPr>
          <w:rFonts w:eastAsia="PMingLiU"/>
          <w:lang w:eastAsia="zh-TW"/>
        </w:rPr>
        <w:t xml:space="preserve">]. </w:t>
      </w:r>
      <w:r w:rsidR="00427F34" w:rsidRPr="00BB4477">
        <w:rPr>
          <w:rFonts w:eastAsia="PMingLiU"/>
          <w:lang w:eastAsia="zh-TW"/>
        </w:rPr>
        <w:t xml:space="preserve">Мы предложили </w:t>
      </w:r>
      <w:proofErr w:type="spellStart"/>
      <w:r w:rsidR="00427F34" w:rsidRPr="00BB4477">
        <w:rPr>
          <w:rFonts w:eastAsia="PMingLiU"/>
          <w:lang w:eastAsia="zh-TW"/>
        </w:rPr>
        <w:t>конформность</w:t>
      </w:r>
      <w:proofErr w:type="spellEnd"/>
      <w:r w:rsidR="00427F34" w:rsidRPr="00BB4477">
        <w:rPr>
          <w:rFonts w:eastAsia="PMingLiU"/>
          <w:lang w:eastAsia="zh-TW"/>
        </w:rPr>
        <w:t xml:space="preserve"> типа редукции, которую назвали </w:t>
      </w:r>
      <w:proofErr w:type="spellStart"/>
      <w:r w:rsidR="001E19B0" w:rsidRPr="00BB4477">
        <w:rPr>
          <w:rFonts w:eastAsia="PMingLiU"/>
          <w:b/>
          <w:i/>
          <w:lang w:eastAsia="zh-TW"/>
        </w:rPr>
        <w:t>ioco</w:t>
      </w:r>
      <w:proofErr w:type="spellEnd"/>
      <w:r w:rsidR="00427F34" w:rsidRPr="00BB4477">
        <w:rPr>
          <w:rFonts w:eastAsia="PMingLiU"/>
          <w:vertAlign w:val="subscript"/>
          <w:lang w:eastAsia="zh-TW"/>
        </w:rPr>
        <w:sym w:font="Symbol" w:char="F062"/>
      </w:r>
      <w:r w:rsidR="00427F34" w:rsidRPr="00BB4477">
        <w:rPr>
          <w:rFonts w:eastAsia="PMingLiU"/>
          <w:vertAlign w:val="subscript"/>
          <w:lang w:eastAsia="zh-TW"/>
        </w:rPr>
        <w:sym w:font="Symbol" w:char="F067"/>
      </w:r>
      <w:r w:rsidR="00427F34" w:rsidRPr="00BB4477">
        <w:rPr>
          <w:rFonts w:eastAsia="PMingLiU"/>
          <w:vertAlign w:val="subscript"/>
          <w:lang w:eastAsia="zh-TW"/>
        </w:rPr>
        <w:sym w:font="Symbol" w:char="F064"/>
      </w:r>
      <w:r w:rsidR="00427F34" w:rsidRPr="00BB4477">
        <w:rPr>
          <w:rFonts w:eastAsia="PMingLiU"/>
          <w:lang w:eastAsia="zh-TW"/>
        </w:rPr>
        <w:t xml:space="preserve"> [</w:t>
      </w:r>
      <w:fldSimple w:instr=" REF _Ref372914794 \r \h  \* MERGEFORMAT ">
        <w:r w:rsidR="00645CB5">
          <w:rPr>
            <w:rFonts w:eastAsia="PMingLiU"/>
            <w:lang w:eastAsia="zh-TW"/>
          </w:rPr>
          <w:t>64</w:t>
        </w:r>
      </w:fldSimple>
      <w:r w:rsidR="00452977" w:rsidRPr="00BB4477">
        <w:rPr>
          <w:rFonts w:eastAsia="PMingLiU"/>
          <w:lang w:eastAsia="zh-TW"/>
        </w:rPr>
        <w:t>-</w:t>
      </w:r>
      <w:fldSimple w:instr=" REF _Ref372914816 \r \h  \* MERGEFORMAT ">
        <w:r w:rsidR="00645CB5">
          <w:rPr>
            <w:rFonts w:eastAsia="PMingLiU"/>
            <w:lang w:eastAsia="zh-TW"/>
          </w:rPr>
          <w:t>67</w:t>
        </w:r>
      </w:fldSimple>
      <w:r w:rsidR="00427F34" w:rsidRPr="00BB4477">
        <w:rPr>
          <w:rFonts w:eastAsia="PMingLiU"/>
          <w:lang w:eastAsia="zh-TW"/>
        </w:rPr>
        <w:t xml:space="preserve">]. От </w:t>
      </w:r>
      <w:proofErr w:type="spellStart"/>
      <w:r w:rsidR="001E19B0" w:rsidRPr="00BB4477">
        <w:rPr>
          <w:rFonts w:eastAsia="PMingLiU"/>
          <w:b/>
          <w:i/>
          <w:lang w:eastAsia="zh-TW"/>
        </w:rPr>
        <w:t>ioco</w:t>
      </w:r>
      <w:proofErr w:type="spellEnd"/>
      <w:r w:rsidR="00427F34" w:rsidRPr="00BB4477">
        <w:rPr>
          <w:rFonts w:eastAsia="PMingLiU"/>
          <w:lang w:eastAsia="zh-TW"/>
        </w:rPr>
        <w:t xml:space="preserve"> она отличалась</w:t>
      </w:r>
      <w:r w:rsidR="00E32125" w:rsidRPr="00BB4477">
        <w:rPr>
          <w:rFonts w:eastAsia="PMingLiU"/>
          <w:lang w:eastAsia="zh-TW"/>
        </w:rPr>
        <w:t>:</w:t>
      </w:r>
      <w:r w:rsidR="00427F34" w:rsidRPr="00BB4477">
        <w:rPr>
          <w:rFonts w:eastAsia="PMingLiU"/>
          <w:lang w:eastAsia="zh-TW"/>
        </w:rPr>
        <w:t xml:space="preserve"> </w:t>
      </w:r>
      <w:r w:rsidR="00E32125" w:rsidRPr="00BB4477">
        <w:rPr>
          <w:rFonts w:eastAsia="PMingLiU"/>
          <w:lang w:eastAsia="zh-TW"/>
        </w:rPr>
        <w:t>1)</w:t>
      </w:r>
      <w:r w:rsidR="00427F34" w:rsidRPr="00BB4477">
        <w:rPr>
          <w:rFonts w:eastAsia="PMingLiU"/>
          <w:lang w:eastAsia="zh-TW"/>
        </w:rPr>
        <w:t xml:space="preserve"> </w:t>
      </w:r>
      <w:r w:rsidR="00763314" w:rsidRPr="00BB4477">
        <w:rPr>
          <w:rFonts w:eastAsia="PMingLiU"/>
          <w:lang w:eastAsia="zh-TW"/>
        </w:rPr>
        <w:t xml:space="preserve">трактовкой отсутствия </w:t>
      </w:r>
      <w:r w:rsidR="003A1A76">
        <w:rPr>
          <w:rFonts w:eastAsia="PMingLiU"/>
          <w:lang w:eastAsia="zh-TW"/>
        </w:rPr>
        <w:t xml:space="preserve">перехода по </w:t>
      </w:r>
      <w:r w:rsidR="00763314" w:rsidRPr="00BB4477">
        <w:rPr>
          <w:rFonts w:eastAsia="PMingLiU"/>
          <w:lang w:eastAsia="zh-TW"/>
        </w:rPr>
        <w:t>стимул</w:t>
      </w:r>
      <w:r w:rsidR="003A1A76">
        <w:rPr>
          <w:rFonts w:eastAsia="PMingLiU"/>
          <w:lang w:eastAsia="zh-TW"/>
        </w:rPr>
        <w:t>у</w:t>
      </w:r>
      <w:r w:rsidR="00763314" w:rsidRPr="00BB4477">
        <w:rPr>
          <w:rFonts w:eastAsia="PMingLiU"/>
          <w:lang w:eastAsia="zh-TW"/>
        </w:rPr>
        <w:t xml:space="preserve"> в </w:t>
      </w:r>
      <w:r w:rsidR="003A1A76">
        <w:rPr>
          <w:rFonts w:eastAsia="PMingLiU"/>
          <w:lang w:eastAsia="zh-TW"/>
        </w:rPr>
        <w:t xml:space="preserve">стабильном </w:t>
      </w:r>
      <w:r w:rsidR="00763314" w:rsidRPr="00BB4477">
        <w:rPr>
          <w:rFonts w:eastAsia="PMingLiU"/>
          <w:lang w:eastAsia="zh-TW"/>
        </w:rPr>
        <w:t>состоянии</w:t>
      </w:r>
      <w:r w:rsidR="00E345E5" w:rsidRPr="00BB4477">
        <w:t xml:space="preserve">,  т.е. состоянии, </w:t>
      </w:r>
      <w:r w:rsidR="00E345E5">
        <w:t>где</w:t>
      </w:r>
      <w:r w:rsidR="00E345E5" w:rsidRPr="00BB4477">
        <w:t xml:space="preserve"> нет </w:t>
      </w:r>
      <w:r w:rsidR="00E345E5" w:rsidRPr="00BB4477">
        <w:sym w:font="Symbol" w:char="F074"/>
      </w:r>
      <w:r w:rsidR="00E345E5" w:rsidRPr="00BB4477">
        <w:t>-переходов</w:t>
      </w:r>
      <w:r w:rsidR="00536E2F">
        <w:t xml:space="preserve"> (аналог пустых переходов в АА)</w:t>
      </w:r>
      <w:r w:rsidR="00E345E5">
        <w:t>,</w:t>
      </w:r>
      <w:r w:rsidR="00763314" w:rsidRPr="00BB4477">
        <w:rPr>
          <w:rFonts w:eastAsia="PMingLiU"/>
          <w:lang w:eastAsia="zh-TW"/>
        </w:rPr>
        <w:t xml:space="preserve"> как блокировки стимула</w:t>
      </w:r>
      <w:r w:rsidR="008E6763" w:rsidRPr="00BB4477">
        <w:rPr>
          <w:rFonts w:eastAsia="PMingLiU"/>
          <w:lang w:eastAsia="zh-TW"/>
        </w:rPr>
        <w:t xml:space="preserve"> (блокировка может входить в трассу</w:t>
      </w:r>
      <w:r w:rsidR="008B513A" w:rsidRPr="00BB4477">
        <w:rPr>
          <w:rFonts w:eastAsia="PMingLiU"/>
          <w:lang w:eastAsia="zh-TW"/>
        </w:rPr>
        <w:t xml:space="preserve"> наблюдений</w:t>
      </w:r>
      <w:r w:rsidR="008E6763" w:rsidRPr="00BB4477">
        <w:rPr>
          <w:rFonts w:eastAsia="PMingLiU"/>
          <w:lang w:eastAsia="zh-TW"/>
        </w:rPr>
        <w:t>)</w:t>
      </w:r>
      <w:r w:rsidR="00763314" w:rsidRPr="00BB4477">
        <w:rPr>
          <w:rFonts w:eastAsia="PMingLiU"/>
          <w:lang w:eastAsia="zh-TW"/>
        </w:rPr>
        <w:t xml:space="preserve">, </w:t>
      </w:r>
      <w:r w:rsidR="00E32125" w:rsidRPr="00BB4477">
        <w:rPr>
          <w:rFonts w:eastAsia="PMingLiU"/>
          <w:lang w:eastAsia="zh-TW"/>
        </w:rPr>
        <w:t>2)</w:t>
      </w:r>
      <w:r w:rsidR="00763314" w:rsidRPr="00BB4477">
        <w:rPr>
          <w:rFonts w:eastAsia="PMingLiU"/>
          <w:lang w:eastAsia="zh-TW"/>
        </w:rPr>
        <w:t xml:space="preserve"> </w:t>
      </w:r>
      <w:r w:rsidR="00427F34" w:rsidRPr="00BB4477">
        <w:rPr>
          <w:rFonts w:eastAsia="PMingLiU"/>
          <w:lang w:eastAsia="zh-TW"/>
        </w:rPr>
        <w:t xml:space="preserve">наличием </w:t>
      </w:r>
      <w:r w:rsidR="00427F34" w:rsidRPr="00BB4477">
        <w:rPr>
          <w:rFonts w:eastAsia="PMingLiU"/>
          <w:lang w:eastAsia="zh-TW"/>
        </w:rPr>
        <w:sym w:font="Symbol" w:char="F067"/>
      </w:r>
      <w:r w:rsidR="00427F34" w:rsidRPr="00BB4477">
        <w:rPr>
          <w:rFonts w:eastAsia="PMingLiU"/>
          <w:lang w:eastAsia="zh-TW"/>
        </w:rPr>
        <w:t xml:space="preserve">-переходов, </w:t>
      </w:r>
      <w:r w:rsidR="00505864" w:rsidRPr="00BB4477">
        <w:rPr>
          <w:rFonts w:eastAsia="PMingLiU"/>
          <w:lang w:eastAsia="zh-TW"/>
        </w:rPr>
        <w:t xml:space="preserve"> т.е.</w:t>
      </w:r>
      <w:r w:rsidR="00427F34" w:rsidRPr="00BB4477">
        <w:rPr>
          <w:rFonts w:eastAsia="PMingLiU"/>
          <w:lang w:eastAsia="zh-TW"/>
        </w:rPr>
        <w:t xml:space="preserve"> переходов по разрушению. </w:t>
      </w:r>
      <w:r w:rsidR="00763314" w:rsidRPr="00BB4477">
        <w:rPr>
          <w:rFonts w:eastAsia="PMingLiU"/>
          <w:lang w:eastAsia="zh-TW"/>
        </w:rPr>
        <w:t xml:space="preserve">Кроме того, </w:t>
      </w:r>
      <w:proofErr w:type="spellStart"/>
      <w:r w:rsidR="00763314" w:rsidRPr="00BB4477">
        <w:rPr>
          <w:rFonts w:eastAsia="PMingLiU"/>
          <w:lang w:eastAsia="zh-TW"/>
        </w:rPr>
        <w:t>Tretmans</w:t>
      </w:r>
      <w:proofErr w:type="spellEnd"/>
      <w:r w:rsidR="00763314" w:rsidRPr="00BB4477">
        <w:rPr>
          <w:rFonts w:eastAsia="PMingLiU"/>
          <w:lang w:eastAsia="zh-TW"/>
        </w:rPr>
        <w:t xml:space="preserve"> рассматривал только системы, в которых нет бесконечн</w:t>
      </w:r>
      <w:r w:rsidR="00C67FFE" w:rsidRPr="00BB4477">
        <w:rPr>
          <w:rFonts w:eastAsia="PMingLiU"/>
          <w:lang w:eastAsia="zh-TW"/>
        </w:rPr>
        <w:t>ой</w:t>
      </w:r>
      <w:r w:rsidR="00763314" w:rsidRPr="00BB4477">
        <w:rPr>
          <w:rFonts w:eastAsia="PMingLiU"/>
          <w:lang w:eastAsia="zh-TW"/>
        </w:rPr>
        <w:t xml:space="preserve"> последовательност</w:t>
      </w:r>
      <w:r w:rsidR="00C67FFE" w:rsidRPr="00BB4477">
        <w:rPr>
          <w:rFonts w:eastAsia="PMingLiU"/>
          <w:lang w:eastAsia="zh-TW"/>
        </w:rPr>
        <w:t>и</w:t>
      </w:r>
      <w:r w:rsidR="00763314" w:rsidRPr="00BB4477">
        <w:rPr>
          <w:rFonts w:eastAsia="PMingLiU"/>
          <w:lang w:eastAsia="zh-TW"/>
        </w:rPr>
        <w:t xml:space="preserve"> (например, цикл</w:t>
      </w:r>
      <w:r w:rsidR="00C67FFE" w:rsidRPr="00BB4477">
        <w:rPr>
          <w:rFonts w:eastAsia="PMingLiU"/>
          <w:lang w:eastAsia="zh-TW"/>
        </w:rPr>
        <w:t>а</w:t>
      </w:r>
      <w:r w:rsidR="00763314" w:rsidRPr="00BB4477">
        <w:rPr>
          <w:rFonts w:eastAsia="PMingLiU"/>
          <w:lang w:eastAsia="zh-TW"/>
        </w:rPr>
        <w:t xml:space="preserve">) </w:t>
      </w:r>
      <w:r w:rsidR="00763314" w:rsidRPr="00BB4477">
        <w:rPr>
          <w:rFonts w:eastAsia="PMingLiU"/>
          <w:lang w:eastAsia="zh-TW"/>
        </w:rPr>
        <w:sym w:font="Symbol" w:char="F074"/>
      </w:r>
      <w:r w:rsidR="00763314" w:rsidRPr="00BB4477">
        <w:rPr>
          <w:rFonts w:eastAsia="PMingLiU"/>
          <w:lang w:eastAsia="zh-TW"/>
        </w:rPr>
        <w:t>-переходов, котор</w:t>
      </w:r>
      <w:r w:rsidR="00C67FFE" w:rsidRPr="00BB4477">
        <w:rPr>
          <w:rFonts w:eastAsia="PMingLiU"/>
          <w:lang w:eastAsia="zh-TW"/>
        </w:rPr>
        <w:t>ая</w:t>
      </w:r>
      <w:r w:rsidR="00763314" w:rsidRPr="00BB4477">
        <w:rPr>
          <w:rFonts w:eastAsia="PMingLiU"/>
          <w:lang w:eastAsia="zh-TW"/>
        </w:rPr>
        <w:t xml:space="preserve"> называ</w:t>
      </w:r>
      <w:r w:rsidR="00E32125" w:rsidRPr="00BB4477">
        <w:rPr>
          <w:rFonts w:eastAsia="PMingLiU"/>
          <w:lang w:eastAsia="zh-TW"/>
        </w:rPr>
        <w:t>е</w:t>
      </w:r>
      <w:r w:rsidR="00763314" w:rsidRPr="00BB4477">
        <w:rPr>
          <w:rFonts w:eastAsia="PMingLiU"/>
          <w:lang w:eastAsia="zh-TW"/>
        </w:rPr>
        <w:t xml:space="preserve">тся </w:t>
      </w:r>
      <w:r w:rsidR="00763314" w:rsidRPr="00BB4477">
        <w:rPr>
          <w:rFonts w:eastAsia="PMingLiU"/>
          <w:i/>
          <w:lang w:eastAsia="zh-TW"/>
        </w:rPr>
        <w:t>дивергенцией</w:t>
      </w:r>
      <w:r w:rsidR="00763314" w:rsidRPr="00BB4477">
        <w:rPr>
          <w:rFonts w:eastAsia="PMingLiU"/>
          <w:lang w:eastAsia="zh-TW"/>
        </w:rPr>
        <w:t>. Мы же допускали дивергенцию</w:t>
      </w:r>
      <w:r w:rsidR="00C932DA" w:rsidRPr="00BB4477">
        <w:rPr>
          <w:rFonts w:eastAsia="PMingLiU"/>
          <w:lang w:eastAsia="zh-TW"/>
        </w:rPr>
        <w:t xml:space="preserve">, которую </w:t>
      </w:r>
      <w:r w:rsidR="004134F2" w:rsidRPr="00BB4477">
        <w:rPr>
          <w:rFonts w:eastAsia="PMingLiU"/>
          <w:lang w:eastAsia="zh-TW"/>
        </w:rPr>
        <w:t xml:space="preserve">в то время </w:t>
      </w:r>
      <w:r w:rsidR="00C932DA" w:rsidRPr="00BB4477">
        <w:rPr>
          <w:rFonts w:eastAsia="PMingLiU"/>
          <w:lang w:eastAsia="zh-TW"/>
        </w:rPr>
        <w:t>трактовали как разрушение</w:t>
      </w:r>
      <w:r w:rsidR="00763314" w:rsidRPr="00BB4477">
        <w:rPr>
          <w:rFonts w:eastAsia="PMingLiU"/>
          <w:lang w:eastAsia="zh-TW"/>
        </w:rPr>
        <w:t xml:space="preserve">. Вместо всюду определённости реализации и отсутствия дивергенции мы </w:t>
      </w:r>
      <w:r w:rsidR="00C932DA" w:rsidRPr="00BB4477">
        <w:rPr>
          <w:rFonts w:eastAsia="PMingLiU"/>
          <w:lang w:eastAsia="zh-TW"/>
        </w:rPr>
        <w:t xml:space="preserve">предложили понятия безопасного тестирования, безопасной трассы и </w:t>
      </w:r>
      <w:r w:rsidR="00763314" w:rsidRPr="00BB4477">
        <w:rPr>
          <w:rFonts w:eastAsia="PMingLiU"/>
          <w:lang w:eastAsia="zh-TW"/>
        </w:rPr>
        <w:t>соответствующую гипотезу о безопасности.</w:t>
      </w:r>
      <w:r w:rsidR="009B7541" w:rsidRPr="00BB4477">
        <w:rPr>
          <w:rFonts w:eastAsia="PMingLiU"/>
          <w:lang w:eastAsia="zh-TW"/>
        </w:rPr>
        <w:t xml:space="preserve"> Тестирование безопасно, если не возникают разрушение и дивергенция; гипотеза о безопасности ограничивает класс реализаций, которые могут безопасно</w:t>
      </w:r>
      <w:r w:rsidR="00E32125" w:rsidRPr="00BB4477">
        <w:rPr>
          <w:rFonts w:eastAsia="PMingLiU"/>
          <w:lang w:eastAsia="zh-TW"/>
        </w:rPr>
        <w:t xml:space="preserve"> </w:t>
      </w:r>
      <w:r w:rsidR="009B7541" w:rsidRPr="00BB4477">
        <w:rPr>
          <w:rFonts w:eastAsia="PMingLiU"/>
          <w:lang w:eastAsia="zh-TW"/>
        </w:rPr>
        <w:t>тестироваться для данной спецификации.</w:t>
      </w:r>
      <w:r w:rsidR="00DC6416" w:rsidRPr="00BB4477">
        <w:rPr>
          <w:rFonts w:eastAsia="PMingLiU"/>
          <w:lang w:eastAsia="zh-TW"/>
        </w:rPr>
        <w:t xml:space="preserve"> Отношение </w:t>
      </w:r>
      <w:proofErr w:type="spellStart"/>
      <w:r w:rsidR="001E19B0" w:rsidRPr="00BB4477">
        <w:rPr>
          <w:rFonts w:eastAsia="PMingLiU"/>
          <w:b/>
          <w:i/>
          <w:lang w:eastAsia="zh-TW"/>
        </w:rPr>
        <w:t>ioco</w:t>
      </w:r>
      <w:proofErr w:type="spellEnd"/>
      <w:r w:rsidR="00DC6416" w:rsidRPr="00BB4477">
        <w:rPr>
          <w:rFonts w:eastAsia="PMingLiU"/>
          <w:lang w:eastAsia="zh-TW"/>
        </w:rPr>
        <w:t xml:space="preserve"> оказывается частным случаем </w:t>
      </w:r>
      <w:proofErr w:type="spellStart"/>
      <w:r w:rsidR="001E19B0" w:rsidRPr="00BB4477">
        <w:rPr>
          <w:rFonts w:eastAsia="PMingLiU"/>
          <w:b/>
          <w:i/>
          <w:lang w:eastAsia="zh-TW"/>
        </w:rPr>
        <w:t>ioco</w:t>
      </w:r>
      <w:proofErr w:type="spellEnd"/>
      <w:r w:rsidR="00DC6416" w:rsidRPr="00BB4477">
        <w:rPr>
          <w:rFonts w:eastAsia="PMingLiU"/>
          <w:vertAlign w:val="subscript"/>
          <w:lang w:eastAsia="zh-TW"/>
        </w:rPr>
        <w:sym w:font="Symbol" w:char="F062"/>
      </w:r>
      <w:r w:rsidR="00DC6416" w:rsidRPr="00BB4477">
        <w:rPr>
          <w:rFonts w:eastAsia="PMingLiU"/>
          <w:vertAlign w:val="subscript"/>
          <w:lang w:eastAsia="zh-TW"/>
        </w:rPr>
        <w:sym w:font="Symbol" w:char="F067"/>
      </w:r>
      <w:r w:rsidR="00DC6416" w:rsidRPr="00BB4477">
        <w:rPr>
          <w:rFonts w:eastAsia="PMingLiU"/>
          <w:vertAlign w:val="subscript"/>
          <w:lang w:eastAsia="zh-TW"/>
        </w:rPr>
        <w:sym w:font="Symbol" w:char="F064"/>
      </w:r>
      <w:r w:rsidR="00DC6416" w:rsidRPr="00BB4477">
        <w:rPr>
          <w:rFonts w:eastAsia="PMingLiU"/>
          <w:lang w:eastAsia="zh-TW"/>
        </w:rPr>
        <w:t xml:space="preserve"> – для спецификаций без блокировок стимулов, разрушения и дивергенции.</w:t>
      </w:r>
    </w:p>
    <w:p w:rsidR="005C6D2F" w:rsidRPr="00BB4477" w:rsidRDefault="005C6D2F" w:rsidP="00D07C83">
      <w:pPr>
        <w:rPr>
          <w:rFonts w:eastAsia="PMingLiU"/>
          <w:lang w:eastAsia="zh-TW"/>
        </w:rPr>
      </w:pPr>
      <w:r w:rsidRPr="00BB4477">
        <w:rPr>
          <w:rFonts w:eastAsia="PMingLiU"/>
          <w:lang w:eastAsia="zh-TW"/>
        </w:rPr>
        <w:t xml:space="preserve">Кроме введения блокировок стимулов, мы преследовали цель решить две важнейшие проблемы теории </w:t>
      </w:r>
      <w:proofErr w:type="spellStart"/>
      <w:r w:rsidRPr="00BB4477">
        <w:rPr>
          <w:rFonts w:eastAsia="PMingLiU"/>
          <w:lang w:eastAsia="zh-TW"/>
        </w:rPr>
        <w:t>конформности</w:t>
      </w:r>
      <w:proofErr w:type="spellEnd"/>
      <w:r w:rsidRPr="00BB4477">
        <w:rPr>
          <w:rFonts w:eastAsia="PMingLiU"/>
          <w:lang w:eastAsia="zh-TW"/>
        </w:rPr>
        <w:t xml:space="preserve">: 1) </w:t>
      </w:r>
      <w:proofErr w:type="spellStart"/>
      <w:r w:rsidRPr="00BB4477">
        <w:rPr>
          <w:rFonts w:eastAsia="PMingLiU"/>
          <w:lang w:eastAsia="zh-TW"/>
        </w:rPr>
        <w:t>нерефлексивность</w:t>
      </w:r>
      <w:proofErr w:type="spellEnd"/>
      <w:r w:rsidRPr="00BB4477">
        <w:rPr>
          <w:rFonts w:eastAsia="PMingLiU"/>
          <w:lang w:eastAsia="zh-TW"/>
        </w:rPr>
        <w:t xml:space="preserve"> и </w:t>
      </w:r>
      <w:proofErr w:type="spellStart"/>
      <w:r w:rsidRPr="00BB4477">
        <w:rPr>
          <w:rFonts w:eastAsia="PMingLiU"/>
          <w:lang w:eastAsia="zh-TW"/>
        </w:rPr>
        <w:t>нетранзитивность</w:t>
      </w:r>
      <w:proofErr w:type="spellEnd"/>
      <w:r w:rsidRPr="00BB4477">
        <w:rPr>
          <w:rFonts w:eastAsia="PMingLiU"/>
          <w:lang w:eastAsia="zh-TW"/>
        </w:rPr>
        <w:t xml:space="preserve"> </w:t>
      </w:r>
      <w:proofErr w:type="spellStart"/>
      <w:r w:rsidRPr="00BB4477">
        <w:rPr>
          <w:rFonts w:eastAsia="PMingLiU"/>
          <w:lang w:eastAsia="zh-TW"/>
        </w:rPr>
        <w:t>конформности</w:t>
      </w:r>
      <w:proofErr w:type="spellEnd"/>
      <w:r w:rsidRPr="00BB4477">
        <w:rPr>
          <w:rFonts w:eastAsia="PMingLiU"/>
          <w:lang w:eastAsia="zh-TW"/>
        </w:rPr>
        <w:t xml:space="preserve">, и 2) </w:t>
      </w:r>
      <w:proofErr w:type="spellStart"/>
      <w:r w:rsidRPr="00BB4477">
        <w:rPr>
          <w:rFonts w:eastAsia="PMingLiU"/>
          <w:lang w:eastAsia="zh-TW"/>
        </w:rPr>
        <w:t>немонотонность</w:t>
      </w:r>
      <w:proofErr w:type="spellEnd"/>
      <w:r w:rsidRPr="00BB4477">
        <w:rPr>
          <w:rFonts w:eastAsia="PMingLiU"/>
          <w:lang w:eastAsia="zh-TW"/>
        </w:rPr>
        <w:t xml:space="preserve"> </w:t>
      </w:r>
      <w:proofErr w:type="spellStart"/>
      <w:r w:rsidRPr="00BB4477">
        <w:rPr>
          <w:rFonts w:eastAsia="PMingLiU"/>
          <w:lang w:eastAsia="zh-TW"/>
        </w:rPr>
        <w:t>конформности</w:t>
      </w:r>
      <w:proofErr w:type="spellEnd"/>
      <w:r w:rsidRPr="00BB4477">
        <w:rPr>
          <w:rFonts w:eastAsia="PMingLiU"/>
          <w:lang w:eastAsia="zh-TW"/>
        </w:rPr>
        <w:t>.</w:t>
      </w:r>
    </w:p>
    <w:p w:rsidR="005C6D2F" w:rsidRPr="00BB4477" w:rsidRDefault="005C6D2F" w:rsidP="00D07C83">
      <w:proofErr w:type="spellStart"/>
      <w:r w:rsidRPr="00BB4477">
        <w:t>Нерефлексивность</w:t>
      </w:r>
      <w:proofErr w:type="spellEnd"/>
      <w:r w:rsidRPr="00BB4477">
        <w:t xml:space="preserve"> отношения </w:t>
      </w:r>
      <w:proofErr w:type="spellStart"/>
      <w:r w:rsidRPr="00BB4477">
        <w:rPr>
          <w:b/>
          <w:i/>
        </w:rPr>
        <w:t>ioco</w:t>
      </w:r>
      <w:proofErr w:type="spellEnd"/>
      <w:r w:rsidRPr="00BB4477">
        <w:t xml:space="preserve"> с практической точки зрения очень неудобна: казалось бы, если реализация написана как «калька» со спецификации, то всё должно быть правильно, но для частично определённой спецификации это не так. Кроме того, </w:t>
      </w:r>
      <w:proofErr w:type="spellStart"/>
      <w:r w:rsidRPr="00BB4477">
        <w:t>рефлексивность</w:t>
      </w:r>
      <w:proofErr w:type="spellEnd"/>
      <w:r w:rsidRPr="00BB4477">
        <w:t xml:space="preserve"> и транзитивность </w:t>
      </w:r>
      <w:proofErr w:type="spellStart"/>
      <w:r w:rsidRPr="00BB4477">
        <w:t>конформности</w:t>
      </w:r>
      <w:proofErr w:type="spellEnd"/>
      <w:r w:rsidRPr="00BB4477">
        <w:t xml:space="preserve"> необходимы для последовательного повышения уровня абстракции спецификации. В частности, такое повышение происходит, когда при тестировании в технологии </w:t>
      </w:r>
      <w:proofErr w:type="spellStart"/>
      <w:r w:rsidR="001A7D7F">
        <w:t>UniTESK</w:t>
      </w:r>
      <w:proofErr w:type="spellEnd"/>
      <w:r w:rsidRPr="00BB4477">
        <w:t xml:space="preserve"> вместо спецификации используется более «грубая», так называемая, тестовая модель. </w:t>
      </w:r>
      <w:proofErr w:type="spellStart"/>
      <w:r w:rsidRPr="00BB4477">
        <w:t>Рефлексивность</w:t>
      </w:r>
      <w:proofErr w:type="spellEnd"/>
      <w:r w:rsidRPr="00BB4477">
        <w:t xml:space="preserve"> гарантирует, что домен спецификаций вложен в домен реализаций, что даёт возможность построить такую тестовую модель, которой конформна исходная спецификация. А транзитивность гарантирует, что при </w:t>
      </w:r>
      <w:r w:rsidRPr="00BB4477">
        <w:lastRenderedPageBreak/>
        <w:t xml:space="preserve">тестировании по тестовой модели не будет «ложных» ошибок с точки зрения спецификации: реализация конформная спецификации конформна тестовой модели. </w:t>
      </w:r>
    </w:p>
    <w:p w:rsidR="005C6D2F" w:rsidRPr="00BB4477" w:rsidRDefault="005C6D2F" w:rsidP="00D07C83">
      <w:r w:rsidRPr="00BB4477">
        <w:t xml:space="preserve">Причина </w:t>
      </w:r>
      <w:proofErr w:type="spellStart"/>
      <w:r w:rsidRPr="00BB4477">
        <w:t>нерефлексивности</w:t>
      </w:r>
      <w:proofErr w:type="spellEnd"/>
      <w:r w:rsidRPr="00BB4477">
        <w:t xml:space="preserve"> и </w:t>
      </w:r>
      <w:proofErr w:type="spellStart"/>
      <w:r w:rsidRPr="00BB4477">
        <w:t>нетранзитивности</w:t>
      </w:r>
      <w:proofErr w:type="spellEnd"/>
      <w:r w:rsidRPr="00BB4477">
        <w:t xml:space="preserve"> </w:t>
      </w:r>
      <w:proofErr w:type="spellStart"/>
      <w:r w:rsidRPr="00BB4477">
        <w:rPr>
          <w:b/>
          <w:i/>
        </w:rPr>
        <w:t>ioco</w:t>
      </w:r>
      <w:proofErr w:type="spellEnd"/>
      <w:r w:rsidRPr="00BB4477">
        <w:t xml:space="preserve"> в</w:t>
      </w:r>
      <w:r w:rsidRPr="00BB4477">
        <w:rPr>
          <w:rFonts w:eastAsia="PMingLiU"/>
          <w:lang w:eastAsia="zh-TW"/>
        </w:rPr>
        <w:t xml:space="preserve"> различии допустимости стимулов в реализации и спецификации: спецификация может быть частично определенной, а реализация должна быть всюду определённой. Поэтому возникла «естественная» задача о </w:t>
      </w:r>
      <w:r w:rsidRPr="00BB4477">
        <w:rPr>
          <w:rFonts w:eastAsia="PMingLiU"/>
          <w:i/>
          <w:lang w:eastAsia="zh-TW"/>
        </w:rPr>
        <w:t>пополнении</w:t>
      </w:r>
      <w:r w:rsidRPr="00BB4477">
        <w:rPr>
          <w:rFonts w:eastAsia="PMingLiU"/>
          <w:lang w:eastAsia="zh-TW"/>
        </w:rPr>
        <w:t xml:space="preserve"> спецификации – её преобразовании в эквивалентную ей всюду определенную спецификацию.</w:t>
      </w:r>
      <w:r w:rsidR="00D0104C" w:rsidRPr="00BB4477">
        <w:rPr>
          <w:rFonts w:eastAsia="PMingLiU"/>
          <w:lang w:eastAsia="zh-TW"/>
        </w:rPr>
        <w:t xml:space="preserve"> Кроме того,</w:t>
      </w:r>
      <w:r w:rsidRPr="00BB4477">
        <w:t xml:space="preserve"> решение проблемы </w:t>
      </w:r>
      <w:proofErr w:type="spellStart"/>
      <w:r w:rsidRPr="00BB4477">
        <w:t>немонотонности</w:t>
      </w:r>
      <w:proofErr w:type="spellEnd"/>
      <w:r w:rsidRPr="00BB4477">
        <w:t>, о которой скажем ниже, опирается на пополнение спецификации.</w:t>
      </w:r>
    </w:p>
    <w:p w:rsidR="00291876" w:rsidRPr="00BB4477" w:rsidRDefault="001E442F" w:rsidP="00D07C83">
      <w:r w:rsidRPr="00BB4477">
        <w:t xml:space="preserve">До нас </w:t>
      </w:r>
      <w:r w:rsidR="0020266D" w:rsidRPr="00BB4477">
        <w:t xml:space="preserve">обе указанные проблемы </w:t>
      </w:r>
      <w:r w:rsidR="00C932DA" w:rsidRPr="00BB4477">
        <w:t>не был</w:t>
      </w:r>
      <w:r w:rsidR="0020266D" w:rsidRPr="00BB4477">
        <w:t>и</w:t>
      </w:r>
      <w:r w:rsidR="00C932DA" w:rsidRPr="00BB4477">
        <w:t xml:space="preserve"> решен</w:t>
      </w:r>
      <w:r w:rsidR="00D0104C" w:rsidRPr="00BB4477">
        <w:t>ы</w:t>
      </w:r>
      <w:r w:rsidR="00C932DA" w:rsidRPr="00BB4477">
        <w:t xml:space="preserve"> для </w:t>
      </w:r>
      <w:proofErr w:type="spellStart"/>
      <w:r w:rsidR="001E19B0" w:rsidRPr="00BB4477">
        <w:rPr>
          <w:b/>
          <w:i/>
        </w:rPr>
        <w:t>ioco</w:t>
      </w:r>
      <w:proofErr w:type="spellEnd"/>
      <w:r w:rsidR="00C932DA" w:rsidRPr="00BB4477">
        <w:t xml:space="preserve">. Предлагались различные пополнения, </w:t>
      </w:r>
      <w:r w:rsidR="006618AC" w:rsidRPr="00BB4477">
        <w:t xml:space="preserve">однако все они не сохраняют отношение </w:t>
      </w:r>
      <w:proofErr w:type="spellStart"/>
      <w:r w:rsidR="001E19B0" w:rsidRPr="00BB4477">
        <w:rPr>
          <w:b/>
          <w:i/>
        </w:rPr>
        <w:t>ioco</w:t>
      </w:r>
      <w:proofErr w:type="spellEnd"/>
      <w:r w:rsidR="006618AC" w:rsidRPr="00BB4477">
        <w:t>. Нам</w:t>
      </w:r>
      <w:r w:rsidR="00C932DA" w:rsidRPr="00BB4477">
        <w:t xml:space="preserve"> удалось решить</w:t>
      </w:r>
      <w:r w:rsidR="006618AC" w:rsidRPr="00BB4477">
        <w:t xml:space="preserve"> проблему пополнения</w:t>
      </w:r>
      <w:r w:rsidR="00C932DA" w:rsidRPr="00BB4477">
        <w:t xml:space="preserve">, выйдя «за пределы» </w:t>
      </w:r>
      <w:proofErr w:type="spellStart"/>
      <w:r w:rsidR="001E19B0" w:rsidRPr="00BB4477">
        <w:rPr>
          <w:b/>
          <w:i/>
        </w:rPr>
        <w:t>ioco</w:t>
      </w:r>
      <w:proofErr w:type="spellEnd"/>
      <w:r w:rsidR="00C932DA" w:rsidRPr="00BB4477">
        <w:t xml:space="preserve">, </w:t>
      </w:r>
      <w:r w:rsidR="00505864" w:rsidRPr="00BB4477">
        <w:t xml:space="preserve"> т.е.</w:t>
      </w:r>
      <w:r w:rsidR="00C932DA" w:rsidRPr="00BB4477">
        <w:t xml:space="preserve"> перейдя к более общей </w:t>
      </w:r>
      <w:proofErr w:type="spellStart"/>
      <w:r w:rsidR="00C932DA" w:rsidRPr="00BB4477">
        <w:t>конформности</w:t>
      </w:r>
      <w:proofErr w:type="spellEnd"/>
      <w:r w:rsidR="00C932DA" w:rsidRPr="00BB4477">
        <w:t xml:space="preserve"> </w:t>
      </w:r>
      <w:proofErr w:type="spellStart"/>
      <w:r w:rsidR="001E19B0" w:rsidRPr="00BB4477">
        <w:rPr>
          <w:rFonts w:eastAsia="PMingLiU"/>
          <w:b/>
          <w:i/>
          <w:lang w:eastAsia="zh-TW"/>
        </w:rPr>
        <w:t>ioco</w:t>
      </w:r>
      <w:proofErr w:type="spellEnd"/>
      <w:r w:rsidR="00C932DA" w:rsidRPr="00BB4477">
        <w:rPr>
          <w:rFonts w:eastAsia="PMingLiU"/>
          <w:vertAlign w:val="subscript"/>
          <w:lang w:eastAsia="zh-TW"/>
        </w:rPr>
        <w:sym w:font="Symbol" w:char="F062"/>
      </w:r>
      <w:r w:rsidR="00C932DA" w:rsidRPr="00BB4477">
        <w:rPr>
          <w:rFonts w:eastAsia="PMingLiU"/>
          <w:vertAlign w:val="subscript"/>
          <w:lang w:eastAsia="zh-TW"/>
        </w:rPr>
        <w:sym w:font="Symbol" w:char="F067"/>
      </w:r>
      <w:r w:rsidR="00C932DA" w:rsidRPr="00BB4477">
        <w:rPr>
          <w:rFonts w:eastAsia="PMingLiU"/>
          <w:vertAlign w:val="subscript"/>
          <w:lang w:eastAsia="zh-TW"/>
        </w:rPr>
        <w:sym w:font="Symbol" w:char="F064"/>
      </w:r>
      <w:r w:rsidR="00C932DA" w:rsidRPr="00BB4477">
        <w:t>. Мы предложили пополнение спецификации</w:t>
      </w:r>
      <w:r w:rsidR="0091316C" w:rsidRPr="00BB4477">
        <w:rPr>
          <w:rFonts w:eastAsia="PMingLiU"/>
          <w:lang w:eastAsia="zh-TW"/>
        </w:rPr>
        <w:t xml:space="preserve"> [</w:t>
      </w:r>
      <w:fldSimple w:instr=" REF _Ref372914816 \r \h  \* MERGEFORMAT ">
        <w:r w:rsidR="00645CB5">
          <w:rPr>
            <w:rFonts w:eastAsia="PMingLiU"/>
            <w:lang w:eastAsia="zh-TW"/>
          </w:rPr>
          <w:t>67</w:t>
        </w:r>
      </w:fldSimple>
      <w:r w:rsidR="0091316C" w:rsidRPr="00BB4477">
        <w:rPr>
          <w:rFonts w:eastAsia="PMingLiU"/>
          <w:lang w:eastAsia="zh-TW"/>
        </w:rPr>
        <w:t>]</w:t>
      </w:r>
      <w:r w:rsidR="00C932DA" w:rsidRPr="00BB4477">
        <w:t>, которое сохраня</w:t>
      </w:r>
      <w:r w:rsidR="006618AC" w:rsidRPr="00BB4477">
        <w:t>ет</w:t>
      </w:r>
      <w:r w:rsidR="00C932DA" w:rsidRPr="00BB4477">
        <w:t xml:space="preserve"> отношение </w:t>
      </w:r>
      <w:proofErr w:type="spellStart"/>
      <w:r w:rsidR="001E19B0" w:rsidRPr="00BB4477">
        <w:rPr>
          <w:b/>
          <w:i/>
        </w:rPr>
        <w:t>ioco</w:t>
      </w:r>
      <w:proofErr w:type="spellEnd"/>
      <w:r w:rsidR="00C932DA" w:rsidRPr="00BB4477">
        <w:t>.</w:t>
      </w:r>
      <w:r w:rsidR="006618AC" w:rsidRPr="00BB4477">
        <w:t xml:space="preserve"> Более того, мы расширили реализационный домен </w:t>
      </w:r>
      <w:proofErr w:type="spellStart"/>
      <w:r w:rsidR="001E19B0" w:rsidRPr="00BB4477">
        <w:rPr>
          <w:b/>
          <w:i/>
        </w:rPr>
        <w:t>ioco</w:t>
      </w:r>
      <w:proofErr w:type="spellEnd"/>
      <w:r w:rsidR="006618AC" w:rsidRPr="00BB4477">
        <w:t>, допустив реализации с блокировками, разрушением и дивергенцией, если для них выполнена гипотеза о безопасности.</w:t>
      </w:r>
      <w:r w:rsidRPr="00BB4477">
        <w:t xml:space="preserve"> В дальнейшем мы оптимизировали алгоритмы такого пополнения специально для </w:t>
      </w:r>
      <w:proofErr w:type="spellStart"/>
      <w:r w:rsidRPr="00BB4477">
        <w:rPr>
          <w:b/>
          <w:i/>
        </w:rPr>
        <w:t>ioco</w:t>
      </w:r>
      <w:proofErr w:type="spellEnd"/>
      <w:r w:rsidRPr="00BB4477">
        <w:t xml:space="preserve"> [</w:t>
      </w:r>
      <w:fldSimple w:instr=" REF _Ref373262674 \r \h  \* MERGEFORMAT ">
        <w:r w:rsidR="00645CB5">
          <w:t>81</w:t>
        </w:r>
      </w:fldSimple>
      <w:r w:rsidRPr="00BB4477">
        <w:t>].</w:t>
      </w:r>
    </w:p>
    <w:p w:rsidR="00291876" w:rsidRPr="00BB4477" w:rsidRDefault="00311AAF" w:rsidP="00E345E5">
      <w:r w:rsidRPr="00BB4477">
        <w:t xml:space="preserve">Пополнение спецификации </w:t>
      </w:r>
      <w:r w:rsidR="00E345E5">
        <w:t>– это первый шаг</w:t>
      </w:r>
      <w:r w:rsidRPr="00BB4477">
        <w:t xml:space="preserve"> к решению проблемы </w:t>
      </w:r>
      <w:proofErr w:type="spellStart"/>
      <w:r w:rsidRPr="00BB4477">
        <w:t>немонотонности</w:t>
      </w:r>
      <w:proofErr w:type="spellEnd"/>
      <w:r w:rsidRPr="00BB4477">
        <w:t xml:space="preserve"> </w:t>
      </w:r>
      <w:proofErr w:type="spellStart"/>
      <w:r w:rsidRPr="00BB4477">
        <w:t>конформности</w:t>
      </w:r>
      <w:proofErr w:type="spellEnd"/>
      <w:r w:rsidRPr="00BB4477">
        <w:t xml:space="preserve">. Суть этой проблемы в том, что композиция реализаций, конформных своим спецификациям, оказывается, вообще говоря, не конформна композиции этих спецификаций. Эта проблема имеет самые разные «обличья». В асинхронном тестировании она известна как </w:t>
      </w:r>
      <w:proofErr w:type="spellStart"/>
      <w:r w:rsidRPr="00BB4477">
        <w:t>несохранение</w:t>
      </w:r>
      <w:proofErr w:type="spellEnd"/>
      <w:r w:rsidRPr="00BB4477">
        <w:t xml:space="preserve"> </w:t>
      </w:r>
      <w:proofErr w:type="spellStart"/>
      <w:r w:rsidRPr="00BB4477">
        <w:t>конформности</w:t>
      </w:r>
      <w:proofErr w:type="spellEnd"/>
      <w:r w:rsidRPr="00BB4477">
        <w:t>: при тестировании в контексте обнаруживаются «ложные» ошибки, не обнаруживаемые при синхронном тестировании. В общем случае без решения этой проблемы невозможно «вычислить» спецификацию системы, если известны спецификации её компонентов и «схема компоновки». Соответственно,</w:t>
      </w:r>
      <w:r w:rsidR="00DC6416" w:rsidRPr="00BB4477">
        <w:t xml:space="preserve"> невозможна верификация декомпозиции системных требований, </w:t>
      </w:r>
      <w:r w:rsidR="00505864" w:rsidRPr="00BB4477">
        <w:t xml:space="preserve"> т.е.</w:t>
      </w:r>
      <w:r w:rsidR="00DC6416" w:rsidRPr="00BB4477">
        <w:t xml:space="preserve"> проверка того, что спецификация системы правильно «разложена» на спецификации её компонентов.</w:t>
      </w:r>
    </w:p>
    <w:p w:rsidR="00DC6416" w:rsidRPr="00BB4477" w:rsidRDefault="00DC6416" w:rsidP="00D07C83">
      <w:r w:rsidRPr="00BB4477">
        <w:t xml:space="preserve">Мы предложили алгоритм </w:t>
      </w:r>
      <w:r w:rsidRPr="00BB4477">
        <w:rPr>
          <w:i/>
        </w:rPr>
        <w:t>монотонного</w:t>
      </w:r>
      <w:r w:rsidRPr="00BB4477">
        <w:t xml:space="preserve"> преобразования пополненных спецификаций</w:t>
      </w:r>
      <w:r w:rsidR="0091316C" w:rsidRPr="00BB4477">
        <w:rPr>
          <w:rFonts w:eastAsia="PMingLiU"/>
          <w:lang w:eastAsia="zh-TW"/>
        </w:rPr>
        <w:t xml:space="preserve"> [</w:t>
      </w:r>
      <w:fldSimple w:instr=" REF _Ref372914816 \r \h  \* MERGEFORMAT ">
        <w:r w:rsidR="00645CB5">
          <w:rPr>
            <w:rFonts w:eastAsia="PMingLiU"/>
            <w:lang w:eastAsia="zh-TW"/>
          </w:rPr>
          <w:t>67</w:t>
        </w:r>
      </w:fldSimple>
      <w:r w:rsidR="0091316C" w:rsidRPr="00BB4477">
        <w:rPr>
          <w:rFonts w:eastAsia="PMingLiU"/>
          <w:lang w:eastAsia="zh-TW"/>
        </w:rPr>
        <w:t>]</w:t>
      </w:r>
      <w:r w:rsidRPr="00BB4477">
        <w:t xml:space="preserve">, после которого композиция реализаций, конформных своим спецификациям, конформна композиции монотонно преобразованных пополненных спецификаций компонентов. Это преобразование работает для общей </w:t>
      </w:r>
      <w:proofErr w:type="spellStart"/>
      <w:r w:rsidRPr="00BB4477">
        <w:t>конформности</w:t>
      </w:r>
      <w:proofErr w:type="spellEnd"/>
      <w:r w:rsidRPr="00BB4477">
        <w:t xml:space="preserve"> </w:t>
      </w:r>
      <w:proofErr w:type="spellStart"/>
      <w:r w:rsidR="001E19B0" w:rsidRPr="00BB4477">
        <w:rPr>
          <w:rFonts w:eastAsia="PMingLiU"/>
          <w:b/>
          <w:i/>
          <w:lang w:eastAsia="zh-TW"/>
        </w:rPr>
        <w:t>ioco</w:t>
      </w:r>
      <w:proofErr w:type="spellEnd"/>
      <w:r w:rsidRPr="00BB4477">
        <w:rPr>
          <w:rFonts w:eastAsia="PMingLiU"/>
          <w:vertAlign w:val="subscript"/>
          <w:lang w:eastAsia="zh-TW"/>
        </w:rPr>
        <w:sym w:font="Symbol" w:char="F062"/>
      </w:r>
      <w:r w:rsidRPr="00BB4477">
        <w:rPr>
          <w:rFonts w:eastAsia="PMingLiU"/>
          <w:vertAlign w:val="subscript"/>
          <w:lang w:eastAsia="zh-TW"/>
        </w:rPr>
        <w:sym w:font="Symbol" w:char="F067"/>
      </w:r>
      <w:r w:rsidRPr="00BB4477">
        <w:rPr>
          <w:rFonts w:eastAsia="PMingLiU"/>
          <w:vertAlign w:val="subscript"/>
          <w:lang w:eastAsia="zh-TW"/>
        </w:rPr>
        <w:sym w:font="Symbol" w:char="F064"/>
      </w:r>
      <w:r w:rsidRPr="00BB4477">
        <w:t xml:space="preserve">, а для частного случая </w:t>
      </w:r>
      <w:proofErr w:type="spellStart"/>
      <w:r w:rsidR="001E19B0" w:rsidRPr="00BB4477">
        <w:rPr>
          <w:b/>
          <w:i/>
        </w:rPr>
        <w:t>ioco</w:t>
      </w:r>
      <w:proofErr w:type="spellEnd"/>
      <w:r w:rsidRPr="00BB4477">
        <w:t xml:space="preserve"> (пополненные спецификации без блокировок и разрушения) предложен упрощённый алгоритм преобразования</w:t>
      </w:r>
      <w:r w:rsidR="00087C71" w:rsidRPr="00BB4477">
        <w:t xml:space="preserve"> </w:t>
      </w:r>
      <w:r w:rsidR="00087C71" w:rsidRPr="00BB4477">
        <w:rPr>
          <w:rFonts w:eastAsia="PMingLiU"/>
          <w:lang w:eastAsia="zh-TW"/>
        </w:rPr>
        <w:t>[</w:t>
      </w:r>
      <w:fldSimple w:instr=" REF _Ref372914816 \r \h  \* MERGEFORMAT ">
        <w:r w:rsidR="00645CB5">
          <w:rPr>
            <w:rFonts w:eastAsia="PMingLiU"/>
            <w:lang w:eastAsia="zh-TW"/>
          </w:rPr>
          <w:t>67</w:t>
        </w:r>
      </w:fldSimple>
      <w:r w:rsidR="00087C71" w:rsidRPr="00BB4477">
        <w:rPr>
          <w:rFonts w:eastAsia="PMingLiU"/>
          <w:lang w:eastAsia="zh-TW"/>
        </w:rPr>
        <w:t>]</w:t>
      </w:r>
      <w:r w:rsidR="00087C71" w:rsidRPr="00BB4477">
        <w:t>, усовершенствованный в [</w:t>
      </w:r>
      <w:fldSimple w:instr=" REF _Ref373262674 \r \h  \* MERGEFORMAT ">
        <w:r w:rsidR="00645CB5">
          <w:t>81</w:t>
        </w:r>
      </w:fldSimple>
      <w:r w:rsidR="00087C71" w:rsidRPr="00BB4477">
        <w:t>]</w:t>
      </w:r>
      <w:r w:rsidRPr="00BB4477">
        <w:t>.</w:t>
      </w:r>
    </w:p>
    <w:p w:rsidR="00BB5FD8" w:rsidRPr="009B4FBD" w:rsidRDefault="00BB5FD8" w:rsidP="00D07C83">
      <w:pPr>
        <w:pStyle w:val="10"/>
        <w:rPr>
          <w:iCs/>
        </w:rPr>
      </w:pPr>
      <w:bookmarkStart w:id="52" w:name="_Toc373942599"/>
      <w:bookmarkStart w:id="53" w:name="_Toc375063748"/>
      <w:bookmarkStart w:id="54" w:name="_Toc375066166"/>
      <w:bookmarkStart w:id="55" w:name="_Toc375917703"/>
      <w:r w:rsidRPr="00BB4477">
        <w:rPr>
          <w:i/>
          <w:lang w:val="en-US"/>
        </w:rPr>
        <w:t>R</w:t>
      </w:r>
      <w:r w:rsidRPr="00BB4477">
        <w:t>/</w:t>
      </w:r>
      <w:r w:rsidRPr="00BB4477">
        <w:rPr>
          <w:i/>
          <w:lang w:val="en-US"/>
        </w:rPr>
        <w:t>Q</w:t>
      </w:r>
      <w:r w:rsidRPr="00BB4477">
        <w:t>-</w:t>
      </w:r>
      <w:r w:rsidR="00CA4F35">
        <w:t>модель</w:t>
      </w:r>
      <w:bookmarkEnd w:id="52"/>
      <w:bookmarkEnd w:id="53"/>
      <w:bookmarkEnd w:id="54"/>
      <w:bookmarkEnd w:id="55"/>
    </w:p>
    <w:p w:rsidR="00A52FCC" w:rsidRPr="00BB4477" w:rsidRDefault="00A52FCC" w:rsidP="00D07C83">
      <w:pPr>
        <w:rPr>
          <w:lang w:eastAsia="zh-TW"/>
        </w:rPr>
      </w:pPr>
      <w:r w:rsidRPr="00BB4477">
        <w:t xml:space="preserve">Наши работы по </w:t>
      </w:r>
      <w:r w:rsidRPr="00E345E5">
        <w:rPr>
          <w:b/>
          <w:bCs/>
          <w:i/>
        </w:rPr>
        <w:t>R</w:t>
      </w:r>
      <w:r w:rsidRPr="00BB4477">
        <w:t>/</w:t>
      </w:r>
      <w:r w:rsidRPr="00E345E5">
        <w:rPr>
          <w:b/>
          <w:bCs/>
          <w:i/>
        </w:rPr>
        <w:t>Q</w:t>
      </w:r>
      <w:r w:rsidRPr="00BB4477">
        <w:t>-</w:t>
      </w:r>
      <w:r w:rsidR="00CA4F35">
        <w:t>модели</w:t>
      </w:r>
      <w:r w:rsidRPr="00BB4477">
        <w:t xml:space="preserve"> см. в [</w:t>
      </w:r>
      <w:fldSimple w:instr=" REF _Ref372914797 \r \h  \* MERGEFORMAT ">
        <w:r w:rsidR="00645CB5">
          <w:t>65</w:t>
        </w:r>
      </w:fldSimple>
      <w:r w:rsidRPr="00BB4477">
        <w:t>,</w:t>
      </w:r>
      <w:fldSimple w:instr=" REF _Ref373853204 \r \h  \* MERGEFORMAT ">
        <w:r w:rsidR="00645CB5">
          <w:t>68</w:t>
        </w:r>
      </w:fldSimple>
      <w:r w:rsidRPr="00BB4477">
        <w:t>,</w:t>
      </w:r>
      <w:fldSimple w:instr=" REF _Ref373853228 \r \h  \* MERGEFORMAT ">
        <w:r w:rsidR="00645CB5">
          <w:t>70</w:t>
        </w:r>
      </w:fldSimple>
      <w:r w:rsidRPr="00BB4477">
        <w:t>-</w:t>
      </w:r>
      <w:fldSimple w:instr=" REF _Ref373853245 \r \h  \* MERGEFORMAT ">
        <w:r w:rsidR="00645CB5">
          <w:t>75</w:t>
        </w:r>
      </w:fldSimple>
      <w:r w:rsidRPr="00BB4477">
        <w:t>,</w:t>
      </w:r>
      <w:fldSimple w:instr=" REF _Ref373853257 \r \h  \* MERGEFORMAT ">
        <w:r w:rsidR="00645CB5">
          <w:t>77</w:t>
        </w:r>
      </w:fldSimple>
      <w:r w:rsidRPr="00BB4477">
        <w:t>-</w:t>
      </w:r>
      <w:fldSimple w:instr=" REF _Ref373853263 \r \h  \* MERGEFORMAT ">
        <w:r w:rsidR="00645CB5">
          <w:t>79</w:t>
        </w:r>
      </w:fldSimple>
      <w:r w:rsidRPr="00BB4477">
        <w:t>,</w:t>
      </w:r>
      <w:fldSimple w:instr=" REF _Ref373853284 \r \h  \* MERGEFORMAT ">
        <w:r w:rsidR="00645CB5">
          <w:t>84</w:t>
        </w:r>
      </w:fldSimple>
      <w:r w:rsidRPr="00BB4477">
        <w:t>,</w:t>
      </w:r>
      <w:fldSimple w:instr=" REF _Ref373851972 \r \h  \* MERGEFORMAT ">
        <w:r w:rsidR="00645CB5">
          <w:t>86</w:t>
        </w:r>
      </w:fldSimple>
      <w:r w:rsidRPr="00BB4477">
        <w:t>-</w:t>
      </w:r>
      <w:fldSimple w:instr=" REF _Ref373853294 \r \h  \* MERGEFORMAT ">
        <w:r w:rsidR="00645CB5">
          <w:t>87</w:t>
        </w:r>
      </w:fldSimple>
      <w:r w:rsidRPr="00BB4477">
        <w:t>].</w:t>
      </w:r>
    </w:p>
    <w:p w:rsidR="004A426F" w:rsidRPr="00BB4477" w:rsidRDefault="004A426F" w:rsidP="00E96371">
      <w:pPr>
        <w:pStyle w:val="20"/>
      </w:pPr>
      <w:bookmarkStart w:id="56" w:name="_Toc373942600"/>
      <w:bookmarkStart w:id="57" w:name="_Toc375063749"/>
      <w:bookmarkStart w:id="58" w:name="_Toc375066167"/>
      <w:bookmarkStart w:id="59" w:name="_Toc375917704"/>
      <w:r w:rsidRPr="00BB4477">
        <w:rPr>
          <w:lang w:val="en-US"/>
        </w:rPr>
        <w:t>LTS</w:t>
      </w:r>
      <w:bookmarkEnd w:id="56"/>
      <w:bookmarkEnd w:id="57"/>
      <w:bookmarkEnd w:id="58"/>
      <w:bookmarkEnd w:id="59"/>
    </w:p>
    <w:p w:rsidR="00291876" w:rsidRPr="00BB4477" w:rsidRDefault="001E19B0" w:rsidP="00E345E5">
      <w:r w:rsidRPr="00BB4477">
        <w:t>Модели</w:t>
      </w:r>
      <w:r w:rsidR="00E345E5">
        <w:t>,</w:t>
      </w:r>
      <w:r w:rsidRPr="00BB4477">
        <w:t xml:space="preserve"> лежащие в основе как АА, так и отношений </w:t>
      </w:r>
      <w:proofErr w:type="spellStart"/>
      <w:r w:rsidRPr="00BB4477">
        <w:rPr>
          <w:rFonts w:eastAsia="PMingLiU"/>
          <w:b/>
          <w:i/>
          <w:lang w:eastAsia="zh-TW"/>
        </w:rPr>
        <w:t>ioco</w:t>
      </w:r>
      <w:proofErr w:type="spellEnd"/>
      <w:r w:rsidRPr="00BB4477">
        <w:t xml:space="preserve"> и </w:t>
      </w:r>
      <w:proofErr w:type="spellStart"/>
      <w:r w:rsidRPr="00BB4477">
        <w:rPr>
          <w:rFonts w:eastAsia="PMingLiU"/>
          <w:b/>
          <w:i/>
          <w:lang w:eastAsia="zh-TW"/>
        </w:rPr>
        <w:t>ioco</w:t>
      </w:r>
      <w:proofErr w:type="spellEnd"/>
      <w:r w:rsidRPr="00BB4477">
        <w:rPr>
          <w:rFonts w:eastAsia="PMingLiU"/>
          <w:vertAlign w:val="subscript"/>
          <w:lang w:eastAsia="zh-TW"/>
        </w:rPr>
        <w:sym w:font="Symbol" w:char="F062"/>
      </w:r>
      <w:r w:rsidRPr="00BB4477">
        <w:rPr>
          <w:rFonts w:eastAsia="PMingLiU"/>
          <w:vertAlign w:val="subscript"/>
          <w:lang w:eastAsia="zh-TW"/>
        </w:rPr>
        <w:sym w:font="Symbol" w:char="F067"/>
      </w:r>
      <w:r w:rsidRPr="00BB4477">
        <w:rPr>
          <w:rFonts w:eastAsia="PMingLiU"/>
          <w:vertAlign w:val="subscript"/>
          <w:lang w:eastAsia="zh-TW"/>
        </w:rPr>
        <w:sym w:font="Symbol" w:char="F064"/>
      </w:r>
      <w:r w:rsidRPr="00BB4477">
        <w:t>, относятся к классу LTS (</w:t>
      </w:r>
      <w:proofErr w:type="spellStart"/>
      <w:r w:rsidRPr="00BB4477">
        <w:rPr>
          <w:i/>
        </w:rPr>
        <w:t>Labelled</w:t>
      </w:r>
      <w:proofErr w:type="spellEnd"/>
      <w:r w:rsidRPr="00BB4477">
        <w:rPr>
          <w:i/>
        </w:rPr>
        <w:t xml:space="preserve"> </w:t>
      </w:r>
      <w:proofErr w:type="spellStart"/>
      <w:r w:rsidRPr="00BB4477">
        <w:rPr>
          <w:i/>
        </w:rPr>
        <w:t>Transition</w:t>
      </w:r>
      <w:proofErr w:type="spellEnd"/>
      <w:r w:rsidRPr="00BB4477">
        <w:rPr>
          <w:i/>
        </w:rPr>
        <w:t xml:space="preserve"> </w:t>
      </w:r>
      <w:proofErr w:type="spellStart"/>
      <w:r w:rsidRPr="00BB4477">
        <w:rPr>
          <w:i/>
        </w:rPr>
        <w:t>System</w:t>
      </w:r>
      <w:proofErr w:type="spellEnd"/>
      <w:r w:rsidRPr="00BB4477">
        <w:t>).</w:t>
      </w:r>
      <w:r w:rsidR="00B63C8E" w:rsidRPr="00BB4477">
        <w:t xml:space="preserve"> В LTS переход</w:t>
      </w:r>
      <w:r w:rsidRPr="00BB4477">
        <w:t xml:space="preserve"> между состояниями</w:t>
      </w:r>
      <w:r w:rsidR="00B63C8E" w:rsidRPr="00BB4477">
        <w:t xml:space="preserve"> помечается </w:t>
      </w:r>
      <w:r w:rsidR="00B63C8E" w:rsidRPr="00BB4477">
        <w:rPr>
          <w:i/>
        </w:rPr>
        <w:t>действием</w:t>
      </w:r>
      <w:r w:rsidR="00B63C8E" w:rsidRPr="00BB4477">
        <w:t xml:space="preserve"> из алфавита действий или символом </w:t>
      </w:r>
      <w:r w:rsidR="00B63C8E" w:rsidRPr="00BB4477">
        <w:sym w:font="Symbol" w:char="F074"/>
      </w:r>
      <w:r w:rsidR="00B63C8E" w:rsidRPr="00BB4477">
        <w:t xml:space="preserve"> </w:t>
      </w:r>
      <w:r w:rsidR="00E345E5">
        <w:t>(</w:t>
      </w:r>
      <w:r w:rsidR="00B63C8E" w:rsidRPr="00BB4477">
        <w:t>в АА</w:t>
      </w:r>
      <w:r w:rsidR="00E345E5">
        <w:t xml:space="preserve"> вместо</w:t>
      </w:r>
      <w:r w:rsidR="00B63C8E" w:rsidRPr="00BB4477">
        <w:t xml:space="preserve"> </w:t>
      </w:r>
      <w:r w:rsidR="00E345E5" w:rsidRPr="00BB4477">
        <w:sym w:font="Symbol" w:char="F074"/>
      </w:r>
      <w:r w:rsidR="00E345E5">
        <w:t>-</w:t>
      </w:r>
      <w:r w:rsidR="00E345E5">
        <w:softHyphen/>
        <w:t xml:space="preserve">перехода </w:t>
      </w:r>
      <w:r w:rsidR="00B63C8E" w:rsidRPr="00BB4477">
        <w:t>пусто</w:t>
      </w:r>
      <w:r w:rsidR="00E345E5">
        <w:t>й</w:t>
      </w:r>
      <w:r w:rsidR="00B63C8E" w:rsidRPr="00BB4477">
        <w:t xml:space="preserve"> переход</w:t>
      </w:r>
      <w:r w:rsidR="00E345E5">
        <w:t>)</w:t>
      </w:r>
      <w:r w:rsidR="00B63C8E" w:rsidRPr="00BB4477">
        <w:t>.</w:t>
      </w:r>
      <w:r w:rsidR="00462C54" w:rsidRPr="00BB4477">
        <w:t xml:space="preserve"> </w:t>
      </w:r>
      <w:r w:rsidR="00295731" w:rsidRPr="00BB4477">
        <w:t xml:space="preserve">Для АА без e-переходов и </w:t>
      </w:r>
      <w:proofErr w:type="spellStart"/>
      <w:r w:rsidR="00295731" w:rsidRPr="00BB4477">
        <w:t>конформностей</w:t>
      </w:r>
      <w:proofErr w:type="spellEnd"/>
      <w:r w:rsidR="00295731" w:rsidRPr="00BB4477">
        <w:t xml:space="preserve"> </w:t>
      </w:r>
      <w:proofErr w:type="spellStart"/>
      <w:r w:rsidR="00295731" w:rsidRPr="00BB4477">
        <w:rPr>
          <w:rFonts w:eastAsia="PMingLiU"/>
          <w:b/>
          <w:i/>
          <w:lang w:eastAsia="zh-TW"/>
        </w:rPr>
        <w:t>ioco</w:t>
      </w:r>
      <w:proofErr w:type="spellEnd"/>
      <w:r w:rsidR="00295731" w:rsidRPr="00BB4477">
        <w:t xml:space="preserve"> и </w:t>
      </w:r>
      <w:proofErr w:type="spellStart"/>
      <w:r w:rsidR="00295731" w:rsidRPr="00BB4477">
        <w:rPr>
          <w:rFonts w:eastAsia="PMingLiU"/>
          <w:b/>
          <w:i/>
          <w:lang w:eastAsia="zh-TW"/>
        </w:rPr>
        <w:t>ioco</w:t>
      </w:r>
      <w:proofErr w:type="spellEnd"/>
      <w:r w:rsidR="00295731" w:rsidRPr="00BB4477">
        <w:rPr>
          <w:rFonts w:eastAsia="PMingLiU"/>
          <w:vertAlign w:val="subscript"/>
          <w:lang w:eastAsia="zh-TW"/>
        </w:rPr>
        <w:sym w:font="Symbol" w:char="F062"/>
      </w:r>
      <w:r w:rsidR="00295731" w:rsidRPr="00BB4477">
        <w:rPr>
          <w:rFonts w:eastAsia="PMingLiU"/>
          <w:vertAlign w:val="subscript"/>
          <w:lang w:eastAsia="zh-TW"/>
        </w:rPr>
        <w:sym w:font="Symbol" w:char="F067"/>
      </w:r>
      <w:r w:rsidR="00295731" w:rsidRPr="00BB4477">
        <w:rPr>
          <w:rFonts w:eastAsia="PMingLiU"/>
          <w:vertAlign w:val="subscript"/>
          <w:lang w:eastAsia="zh-TW"/>
        </w:rPr>
        <w:sym w:font="Symbol" w:char="F064"/>
      </w:r>
      <w:r w:rsidRPr="00BB4477">
        <w:t xml:space="preserve"> </w:t>
      </w:r>
      <w:r w:rsidR="00B63C8E" w:rsidRPr="00BB4477">
        <w:t xml:space="preserve">алфавит действий LTS разбивается на два </w:t>
      </w:r>
      <w:proofErr w:type="spellStart"/>
      <w:r w:rsidR="00B63C8E" w:rsidRPr="00BB4477">
        <w:t>подалфавита</w:t>
      </w:r>
      <w:proofErr w:type="spellEnd"/>
      <w:r w:rsidR="00B63C8E" w:rsidRPr="00BB4477">
        <w:t>: стимулов и реакций</w:t>
      </w:r>
      <w:r w:rsidR="00295731" w:rsidRPr="00BB4477">
        <w:t>; такая LTS называется IOLTS (</w:t>
      </w:r>
      <w:proofErr w:type="spellStart"/>
      <w:r w:rsidR="00295731" w:rsidRPr="00BB4477">
        <w:t>Input-Output</w:t>
      </w:r>
      <w:proofErr w:type="spellEnd"/>
      <w:r w:rsidR="00295731" w:rsidRPr="00BB4477">
        <w:t xml:space="preserve"> LTS)</w:t>
      </w:r>
      <w:r w:rsidR="00B63C8E" w:rsidRPr="00BB4477">
        <w:t>.</w:t>
      </w:r>
      <w:r w:rsidR="00462C54" w:rsidRPr="00BB4477">
        <w:t xml:space="preserve"> Наблюдения стационарности (</w:t>
      </w:r>
      <w:r w:rsidR="00462C54" w:rsidRPr="00BB4477">
        <w:sym w:font="Symbol" w:char="F064"/>
      </w:r>
      <w:r w:rsidR="00462C54" w:rsidRPr="00BB4477">
        <w:t xml:space="preserve">-наблюдение) и блокировок стимулов относятся к, так называемым, отказам. Отказ </w:t>
      </w:r>
      <w:r w:rsidR="00C76BB2" w:rsidRPr="00BB4477">
        <w:t>возникает</w:t>
      </w:r>
      <w:r w:rsidR="00462C54" w:rsidRPr="00BB4477">
        <w:t xml:space="preserve"> при </w:t>
      </w:r>
      <w:proofErr w:type="spellStart"/>
      <w:r w:rsidR="00462C54" w:rsidRPr="00BB4477">
        <w:t>deadlock`</w:t>
      </w:r>
      <w:r w:rsidR="00C76BB2" w:rsidRPr="00BB4477">
        <w:t>е</w:t>
      </w:r>
      <w:proofErr w:type="spellEnd"/>
      <w:r w:rsidR="00462C54" w:rsidRPr="00BB4477">
        <w:t xml:space="preserve">, когда реализация не может выполнять те действия, которые ей разрешены. </w:t>
      </w:r>
      <w:r w:rsidR="00E5398C" w:rsidRPr="00BB4477">
        <w:t xml:space="preserve">Такой </w:t>
      </w:r>
      <w:proofErr w:type="spellStart"/>
      <w:r w:rsidR="00E5398C" w:rsidRPr="00BB4477">
        <w:t>deadlock</w:t>
      </w:r>
      <w:proofErr w:type="spellEnd"/>
      <w:r w:rsidR="00E5398C" w:rsidRPr="00BB4477">
        <w:t xml:space="preserve"> возможен только в стабильном состоянии, поскольку </w:t>
      </w:r>
      <w:r w:rsidR="003A1A76" w:rsidRPr="00BB4477">
        <w:sym w:font="Symbol" w:char="F074"/>
      </w:r>
      <w:r w:rsidR="003A1A76" w:rsidRPr="00BB4477">
        <w:t>-переход</w:t>
      </w:r>
      <w:r w:rsidR="003A1A76">
        <w:t>ы</w:t>
      </w:r>
      <w:r w:rsidR="003A1A76" w:rsidRPr="00BB4477">
        <w:t xml:space="preserve"> </w:t>
      </w:r>
      <w:r w:rsidR="00E5398C" w:rsidRPr="00BB4477">
        <w:t>считаются всегда разрешёнными – эт</w:t>
      </w:r>
      <w:r w:rsidR="00B22101" w:rsidRPr="00BB4477">
        <w:t>и</w:t>
      </w:r>
      <w:r w:rsidR="00E5398C" w:rsidRPr="00BB4477">
        <w:t xml:space="preserve"> переходы как бы «самопроизвольно» меняю</w:t>
      </w:r>
      <w:r w:rsidR="00B22101" w:rsidRPr="00BB4477">
        <w:t>т</w:t>
      </w:r>
      <w:r w:rsidR="00E5398C" w:rsidRPr="00BB4477">
        <w:t xml:space="preserve"> состояние реализации</w:t>
      </w:r>
      <w:r w:rsidR="007B456C">
        <w:t>,</w:t>
      </w:r>
      <w:r w:rsidR="00E5398C" w:rsidRPr="00BB4477">
        <w:t xml:space="preserve"> независимо от внешнего вмешательства. </w:t>
      </w:r>
      <w:r w:rsidR="00E5398C" w:rsidRPr="00BB4477">
        <w:lastRenderedPageBreak/>
        <w:t xml:space="preserve">Отказ – это то множество </w:t>
      </w:r>
      <w:r w:rsidR="00135DE6" w:rsidRPr="00BB4477">
        <w:t xml:space="preserve">«отвергаемых» </w:t>
      </w:r>
      <w:r w:rsidR="00E5398C" w:rsidRPr="00BB4477">
        <w:t>действий</w:t>
      </w:r>
      <w:r w:rsidR="00135DE6" w:rsidRPr="00BB4477">
        <w:t xml:space="preserve"> (</w:t>
      </w:r>
      <w:proofErr w:type="spellStart"/>
      <w:r w:rsidR="00135DE6" w:rsidRPr="00BB4477">
        <w:rPr>
          <w:i/>
        </w:rPr>
        <w:t>refusal</w:t>
      </w:r>
      <w:proofErr w:type="spellEnd"/>
      <w:r w:rsidR="00135DE6" w:rsidRPr="00BB4477">
        <w:rPr>
          <w:i/>
        </w:rPr>
        <w:t xml:space="preserve"> </w:t>
      </w:r>
      <w:proofErr w:type="spellStart"/>
      <w:r w:rsidR="00135DE6" w:rsidRPr="00BB4477">
        <w:rPr>
          <w:i/>
        </w:rPr>
        <w:t>set</w:t>
      </w:r>
      <w:proofErr w:type="spellEnd"/>
      <w:r w:rsidR="00135DE6" w:rsidRPr="00BB4477">
        <w:t>)</w:t>
      </w:r>
      <w:r w:rsidR="00E5398C" w:rsidRPr="00BB4477">
        <w:t>, которые разрешены</w:t>
      </w:r>
      <w:r w:rsidR="00135DE6" w:rsidRPr="00BB4477">
        <w:t>, но не</w:t>
      </w:r>
      <w:r w:rsidR="00400E59" w:rsidRPr="00BB4477">
        <w:t xml:space="preserve"> могут</w:t>
      </w:r>
      <w:r w:rsidR="00135DE6" w:rsidRPr="00BB4477">
        <w:t xml:space="preserve"> выполнят</w:t>
      </w:r>
      <w:r w:rsidR="00400E59" w:rsidRPr="00BB4477">
        <w:t>ь</w:t>
      </w:r>
      <w:r w:rsidR="00135DE6" w:rsidRPr="00BB4477">
        <w:t xml:space="preserve">ся, что и вызывает </w:t>
      </w:r>
      <w:proofErr w:type="spellStart"/>
      <w:r w:rsidR="00E5398C" w:rsidRPr="00BB4477">
        <w:t>deadlock</w:t>
      </w:r>
      <w:proofErr w:type="spellEnd"/>
      <w:r w:rsidR="00E5398C" w:rsidRPr="00BB4477">
        <w:t xml:space="preserve">. </w:t>
      </w:r>
      <w:r w:rsidR="00462C54" w:rsidRPr="00BB4477">
        <w:t xml:space="preserve">Например, если тест при синхронном тестировании посылает стимул, а в текущем </w:t>
      </w:r>
      <w:r w:rsidR="00E5398C" w:rsidRPr="00BB4477">
        <w:t xml:space="preserve">стабильном </w:t>
      </w:r>
      <w:r w:rsidR="00462C54" w:rsidRPr="00BB4477">
        <w:t xml:space="preserve">состоянии реализации нет приёма этого стимула, возникает его блокировка Если тест </w:t>
      </w:r>
      <w:r w:rsidR="00E5398C" w:rsidRPr="00BB4477">
        <w:t xml:space="preserve">не посылает стимулы, но </w:t>
      </w:r>
      <w:r w:rsidR="00462C54" w:rsidRPr="00BB4477">
        <w:t xml:space="preserve">принимает все реакции, а реализация не выдаёт реакции, </w:t>
      </w:r>
      <w:r w:rsidR="00E5398C" w:rsidRPr="00BB4477">
        <w:t xml:space="preserve">то возникает </w:t>
      </w:r>
      <w:proofErr w:type="spellStart"/>
      <w:r w:rsidR="00E5398C" w:rsidRPr="00BB4477">
        <w:t>deadlock</w:t>
      </w:r>
      <w:proofErr w:type="spellEnd"/>
      <w:r w:rsidR="00E5398C" w:rsidRPr="00BB4477">
        <w:t xml:space="preserve"> в стационарном состоянии</w:t>
      </w:r>
      <w:r w:rsidR="00462C54" w:rsidRPr="00BB4477">
        <w:t xml:space="preserve">. </w:t>
      </w:r>
    </w:p>
    <w:p w:rsidR="00271A09" w:rsidRDefault="00FD3EF9" w:rsidP="00716BBC">
      <w:r w:rsidRPr="00BB4477">
        <w:t xml:space="preserve">В дальнейшем мы сосредоточились на исследовании LTS общего вида. Для LTS взаимодействие формализуется в операции параллельной композиции двух LTS. Она имеет две основные модификации: CSP и CCS, </w:t>
      </w:r>
      <w:r>
        <w:t xml:space="preserve">которые по-разному понимают </w:t>
      </w:r>
      <w:r w:rsidR="00550E1D">
        <w:t xml:space="preserve">отношение </w:t>
      </w:r>
      <w:r w:rsidR="00550E1D" w:rsidRPr="00550E1D">
        <w:rPr>
          <w:i/>
        </w:rPr>
        <w:t>синхронности</w:t>
      </w:r>
      <w:r w:rsidR="00550E1D">
        <w:t xml:space="preserve"> на</w:t>
      </w:r>
      <w:r>
        <w:t xml:space="preserve"> алфавит</w:t>
      </w:r>
      <w:r w:rsidR="00550E1D">
        <w:t>ах</w:t>
      </w:r>
      <w:r>
        <w:t xml:space="preserve"> операндов. В </w:t>
      </w:r>
      <w:r>
        <w:rPr>
          <w:lang w:val="en-US"/>
        </w:rPr>
        <w:t>CSP</w:t>
      </w:r>
      <w:r w:rsidR="00550E1D">
        <w:t xml:space="preserve"> синхронные действия</w:t>
      </w:r>
      <w:r>
        <w:t xml:space="preserve"> одинаковые, а в </w:t>
      </w:r>
      <w:r>
        <w:rPr>
          <w:lang w:val="en-US"/>
        </w:rPr>
        <w:t>CCS</w:t>
      </w:r>
      <w:r>
        <w:t xml:space="preserve"> – противоположные (на универсуме действий </w:t>
      </w:r>
      <w:r w:rsidR="00550E1D">
        <w:t>задано</w:t>
      </w:r>
      <w:r>
        <w:t xml:space="preserve"> инволюционное соответствие).</w:t>
      </w:r>
      <w:r w:rsidR="00550E1D">
        <w:t xml:space="preserve"> </w:t>
      </w:r>
      <w:r>
        <w:t xml:space="preserve">Состояние композиционной </w:t>
      </w:r>
      <w:r>
        <w:rPr>
          <w:lang w:val="en-US"/>
        </w:rPr>
        <w:t>LTS</w:t>
      </w:r>
      <w:r>
        <w:t xml:space="preserve"> – это пара состояний </w:t>
      </w:r>
      <w:r>
        <w:rPr>
          <w:lang w:val="en-US"/>
        </w:rPr>
        <w:t>LTS</w:t>
      </w:r>
      <w:r>
        <w:t xml:space="preserve">-операндов. </w:t>
      </w:r>
      <w:r w:rsidR="00271A09">
        <w:t>П</w:t>
      </w:r>
      <w:r w:rsidR="00271A09" w:rsidRPr="00BB4477">
        <w:t>ар</w:t>
      </w:r>
      <w:r w:rsidR="00271A09">
        <w:t>е</w:t>
      </w:r>
      <w:r w:rsidR="00271A09" w:rsidRPr="00BB4477">
        <w:t xml:space="preserve"> переходов в операндах по </w:t>
      </w:r>
      <w:r w:rsidR="00271A09">
        <w:t xml:space="preserve">синхронным действиям в композиции соответствует в синхронный </w:t>
      </w:r>
      <w:r w:rsidR="00271A09" w:rsidRPr="00BB4477">
        <w:sym w:font="Symbol" w:char="F074"/>
      </w:r>
      <w:r w:rsidR="00271A09" w:rsidRPr="00BB4477">
        <w:t>-переход</w:t>
      </w:r>
      <w:r w:rsidR="00271A09">
        <w:t xml:space="preserve"> </w:t>
      </w:r>
      <w:r w:rsidR="00271A09" w:rsidRPr="00BB4477">
        <w:t xml:space="preserve"> </w:t>
      </w:r>
      <w:r w:rsidR="00271A09">
        <w:t xml:space="preserve">(в </w:t>
      </w:r>
      <w:r w:rsidR="00271A09">
        <w:rPr>
          <w:lang w:val="en-US"/>
        </w:rPr>
        <w:t>CSP</w:t>
      </w:r>
      <w:r w:rsidR="00271A09">
        <w:t xml:space="preserve"> после операции </w:t>
      </w:r>
      <w:r w:rsidR="00271A09" w:rsidRPr="00824585">
        <w:rPr>
          <w:b/>
          <w:bCs/>
          <w:i/>
          <w:lang w:val="en-US"/>
        </w:rPr>
        <w:t>hide</w:t>
      </w:r>
      <w:r w:rsidR="00271A09">
        <w:t xml:space="preserve">, превращающей </w:t>
      </w:r>
      <w:r w:rsidR="00716BBC">
        <w:t xml:space="preserve">часть </w:t>
      </w:r>
      <w:r w:rsidR="00271A09">
        <w:t>синхронны</w:t>
      </w:r>
      <w:r w:rsidR="00716BBC">
        <w:t>х</w:t>
      </w:r>
      <w:r w:rsidR="00271A09">
        <w:t xml:space="preserve"> действи</w:t>
      </w:r>
      <w:r w:rsidR="00716BBC">
        <w:t>й</w:t>
      </w:r>
      <w:r w:rsidR="00271A09">
        <w:t xml:space="preserve"> в </w:t>
      </w:r>
      <w:r w:rsidR="00271A09" w:rsidRPr="00BB4477">
        <w:sym w:font="Symbol" w:char="F074"/>
      </w:r>
      <w:r w:rsidR="00271A09">
        <w:t>), меняются состояния обоих операндов. Переходы</w:t>
      </w:r>
      <w:r w:rsidR="00271A09" w:rsidRPr="00BB4477">
        <w:t xml:space="preserve"> </w:t>
      </w:r>
      <w:r w:rsidR="00271A09">
        <w:t xml:space="preserve">по асинхронным действиям, т.е. действиям, для которых нет парного синхронного действия, а также </w:t>
      </w:r>
      <w:r w:rsidR="00271A09">
        <w:sym w:font="Symbol" w:char="F074"/>
      </w:r>
      <w:r w:rsidR="00271A09">
        <w:t xml:space="preserve">- и </w:t>
      </w:r>
      <w:r w:rsidR="00271A09">
        <w:sym w:font="Symbol" w:char="F067"/>
      </w:r>
      <w:r w:rsidR="00271A09">
        <w:t xml:space="preserve">-переходы в композиции сохраняются, меняется состояние только одного операнда. </w:t>
      </w:r>
    </w:p>
    <w:p w:rsidR="007B6E30" w:rsidRPr="00BB4477" w:rsidRDefault="00C76BB2" w:rsidP="00D07C83">
      <w:r w:rsidRPr="00BB4477">
        <w:t>Тестовый эксперимент понимается как композиция LTS реализации с LTS теста, определённой в том же (CSP) или «противоположном» (CCS) алфавите.</w:t>
      </w:r>
      <w:r w:rsidR="00EE6C0B" w:rsidRPr="00BB4477">
        <w:t xml:space="preserve"> Для наблюдения отказа, в тесте используется </w:t>
      </w:r>
      <w:r w:rsidR="00EE6C0B" w:rsidRPr="00BB4477">
        <w:sym w:font="Symbol" w:char="F071"/>
      </w:r>
      <w:r w:rsidR="00EE6C0B" w:rsidRPr="00BB4477">
        <w:t xml:space="preserve">-переход, который срабатывает при обнаружении </w:t>
      </w:r>
      <w:proofErr w:type="spellStart"/>
      <w:r w:rsidR="00EE6C0B" w:rsidRPr="00BB4477">
        <w:t>deadlock`а</w:t>
      </w:r>
      <w:proofErr w:type="spellEnd"/>
      <w:r w:rsidR="00EE6C0B" w:rsidRPr="00BB4477">
        <w:t xml:space="preserve"> (в композиции превращается в </w:t>
      </w:r>
      <w:r w:rsidR="00EE6C0B" w:rsidRPr="00BB4477">
        <w:sym w:font="Symbol" w:char="F074"/>
      </w:r>
      <w:r w:rsidR="00EE6C0B" w:rsidRPr="00BB4477">
        <w:t xml:space="preserve">-переход). В композиции </w:t>
      </w:r>
      <w:r w:rsidR="00B22101" w:rsidRPr="00BB4477">
        <w:t>реализации и теста есть только</w:t>
      </w:r>
      <w:r w:rsidR="00EE6C0B" w:rsidRPr="00BB4477">
        <w:t xml:space="preserve"> </w:t>
      </w:r>
      <w:r w:rsidR="00EE6C0B" w:rsidRPr="00BB4477">
        <w:sym w:font="Symbol" w:char="F074"/>
      </w:r>
      <w:r w:rsidR="00EE6C0B" w:rsidRPr="00BB4477">
        <w:t>-переходы, в терминальны</w:t>
      </w:r>
      <w:r w:rsidR="00B22101" w:rsidRPr="00BB4477">
        <w:t>х</w:t>
      </w:r>
      <w:r w:rsidR="00EE6C0B" w:rsidRPr="00BB4477">
        <w:t xml:space="preserve"> состояния</w:t>
      </w:r>
      <w:r w:rsidR="00B22101" w:rsidRPr="00BB4477">
        <w:t>х</w:t>
      </w:r>
      <w:r w:rsidR="00EE6C0B" w:rsidRPr="00BB4477">
        <w:t xml:space="preserve"> теста выносится вердикт.</w:t>
      </w:r>
    </w:p>
    <w:p w:rsidR="004A426F" w:rsidRPr="00BB4477" w:rsidRDefault="004A426F" w:rsidP="00E96371">
      <w:pPr>
        <w:pStyle w:val="20"/>
      </w:pPr>
      <w:bookmarkStart w:id="60" w:name="_Toc373942601"/>
      <w:bookmarkStart w:id="61" w:name="_Toc375063750"/>
      <w:bookmarkStart w:id="62" w:name="_Toc375066168"/>
      <w:bookmarkStart w:id="63" w:name="_Toc375917705"/>
      <w:r w:rsidRPr="00BB4477">
        <w:rPr>
          <w:i/>
          <w:lang w:val="en-US"/>
        </w:rPr>
        <w:t>R</w:t>
      </w:r>
      <w:r w:rsidRPr="00BB4477">
        <w:t>/</w:t>
      </w:r>
      <w:r w:rsidRPr="00BB4477">
        <w:rPr>
          <w:i/>
          <w:lang w:val="en-US"/>
        </w:rPr>
        <w:t>Q</w:t>
      </w:r>
      <w:r w:rsidRPr="00BB4477">
        <w:t>-семантика</w:t>
      </w:r>
      <w:bookmarkEnd w:id="60"/>
      <w:bookmarkEnd w:id="61"/>
      <w:bookmarkEnd w:id="62"/>
      <w:bookmarkEnd w:id="63"/>
    </w:p>
    <w:p w:rsidR="00291876" w:rsidRPr="00BB4477" w:rsidRDefault="00FB6742" w:rsidP="00D07C83">
      <w:r w:rsidRPr="00BB4477">
        <w:t>В наших исследованиях н</w:t>
      </w:r>
      <w:r w:rsidR="00E5398C" w:rsidRPr="00BB4477">
        <w:t xml:space="preserve">ас интересовали </w:t>
      </w:r>
      <w:proofErr w:type="spellStart"/>
      <w:r w:rsidR="00E5398C" w:rsidRPr="00BB4477">
        <w:t>конформности</w:t>
      </w:r>
      <w:proofErr w:type="spellEnd"/>
      <w:r w:rsidR="00E5398C" w:rsidRPr="00BB4477">
        <w:t xml:space="preserve"> типа редукции, основанные на трассах, состоящих из действий и отказов. Анализируя опыт тестирования АА и отношения </w:t>
      </w:r>
      <w:proofErr w:type="spellStart"/>
      <w:r w:rsidR="00E5398C" w:rsidRPr="00BB4477">
        <w:rPr>
          <w:rFonts w:eastAsia="PMingLiU"/>
          <w:b/>
          <w:i/>
          <w:lang w:eastAsia="zh-TW"/>
        </w:rPr>
        <w:t>ioco</w:t>
      </w:r>
      <w:proofErr w:type="spellEnd"/>
      <w:r w:rsidR="00E5398C" w:rsidRPr="00BB4477">
        <w:t xml:space="preserve"> и </w:t>
      </w:r>
      <w:proofErr w:type="spellStart"/>
      <w:r w:rsidR="00E5398C" w:rsidRPr="00BB4477">
        <w:rPr>
          <w:rFonts w:eastAsia="PMingLiU"/>
          <w:b/>
          <w:i/>
          <w:lang w:eastAsia="zh-TW"/>
        </w:rPr>
        <w:t>ioco</w:t>
      </w:r>
      <w:proofErr w:type="spellEnd"/>
      <w:r w:rsidR="00E5398C" w:rsidRPr="00BB4477">
        <w:rPr>
          <w:rFonts w:eastAsia="PMingLiU"/>
          <w:vertAlign w:val="subscript"/>
          <w:lang w:eastAsia="zh-TW"/>
        </w:rPr>
        <w:sym w:font="Symbol" w:char="F062"/>
      </w:r>
      <w:r w:rsidR="00E5398C" w:rsidRPr="00BB4477">
        <w:rPr>
          <w:rFonts w:eastAsia="PMingLiU"/>
          <w:vertAlign w:val="subscript"/>
          <w:lang w:eastAsia="zh-TW"/>
        </w:rPr>
        <w:sym w:font="Symbol" w:char="F067"/>
      </w:r>
      <w:r w:rsidR="00E5398C" w:rsidRPr="00BB4477">
        <w:rPr>
          <w:rFonts w:eastAsia="PMingLiU"/>
          <w:vertAlign w:val="subscript"/>
          <w:lang w:eastAsia="zh-TW"/>
        </w:rPr>
        <w:sym w:font="Symbol" w:char="F064"/>
      </w:r>
      <w:r w:rsidR="00E5398C" w:rsidRPr="00BB4477">
        <w:t>, мы пришли к выводу, что</w:t>
      </w:r>
      <w:r w:rsidR="00CE3B9F" w:rsidRPr="00BB4477">
        <w:t xml:space="preserve"> как модель, так и отношение </w:t>
      </w:r>
      <w:proofErr w:type="spellStart"/>
      <w:r w:rsidR="00CE3B9F" w:rsidRPr="00BB4477">
        <w:t>конформности</w:t>
      </w:r>
      <w:proofErr w:type="spellEnd"/>
      <w:r w:rsidR="00CE3B9F" w:rsidRPr="00BB4477">
        <w:t>, прежде всего, определяются тем, какие тестовые воздействия</w:t>
      </w:r>
      <w:r w:rsidR="00E5398C" w:rsidRPr="00BB4477">
        <w:t xml:space="preserve"> </w:t>
      </w:r>
      <w:r w:rsidR="00CE3B9F" w:rsidRPr="00BB4477">
        <w:t>мы можем производить над реализацией и какие наблюдения можем получить в ответ</w:t>
      </w:r>
      <w:r w:rsidR="00C76BB2" w:rsidRPr="00BB4477">
        <w:t>, в частности, какие отказы наблюдаемы, а какие нет</w:t>
      </w:r>
      <w:r w:rsidR="00CE3B9F" w:rsidRPr="00BB4477">
        <w:t xml:space="preserve">. Скажем, для </w:t>
      </w:r>
      <w:proofErr w:type="spellStart"/>
      <w:r w:rsidR="00CE3B9F" w:rsidRPr="00BB4477">
        <w:rPr>
          <w:rFonts w:eastAsia="PMingLiU"/>
          <w:b/>
          <w:i/>
          <w:lang w:eastAsia="zh-TW"/>
        </w:rPr>
        <w:t>ioco</w:t>
      </w:r>
      <w:proofErr w:type="spellEnd"/>
      <w:r w:rsidR="00CE3B9F" w:rsidRPr="00BB4477">
        <w:t xml:space="preserve"> и </w:t>
      </w:r>
      <w:proofErr w:type="spellStart"/>
      <w:r w:rsidR="00CE3B9F" w:rsidRPr="00BB4477">
        <w:rPr>
          <w:rFonts w:eastAsia="PMingLiU"/>
          <w:b/>
          <w:i/>
          <w:lang w:eastAsia="zh-TW"/>
        </w:rPr>
        <w:t>ioco</w:t>
      </w:r>
      <w:proofErr w:type="spellEnd"/>
      <w:r w:rsidR="00CE3B9F" w:rsidRPr="00BB4477">
        <w:rPr>
          <w:rFonts w:eastAsia="PMingLiU"/>
          <w:vertAlign w:val="subscript"/>
          <w:lang w:eastAsia="zh-TW"/>
        </w:rPr>
        <w:sym w:font="Symbol" w:char="F062"/>
      </w:r>
      <w:r w:rsidR="00CE3B9F" w:rsidRPr="00BB4477">
        <w:rPr>
          <w:rFonts w:eastAsia="PMingLiU"/>
          <w:vertAlign w:val="subscript"/>
          <w:lang w:eastAsia="zh-TW"/>
        </w:rPr>
        <w:sym w:font="Symbol" w:char="F067"/>
      </w:r>
      <w:r w:rsidR="00CE3B9F" w:rsidRPr="00BB4477">
        <w:rPr>
          <w:rFonts w:eastAsia="PMingLiU"/>
          <w:vertAlign w:val="subscript"/>
          <w:lang w:eastAsia="zh-TW"/>
        </w:rPr>
        <w:sym w:font="Symbol" w:char="F064"/>
      </w:r>
      <w:r w:rsidR="00CE3B9F" w:rsidRPr="00BB4477">
        <w:t xml:space="preserve"> можно посылать стимул, но блокировку стимула можно наблюдать только для </w:t>
      </w:r>
      <w:proofErr w:type="spellStart"/>
      <w:r w:rsidR="00CE3B9F" w:rsidRPr="00BB4477">
        <w:rPr>
          <w:rFonts w:eastAsia="PMingLiU"/>
          <w:b/>
          <w:i/>
          <w:lang w:eastAsia="zh-TW"/>
        </w:rPr>
        <w:t>ioco</w:t>
      </w:r>
      <w:proofErr w:type="spellEnd"/>
      <w:r w:rsidR="00CE3B9F" w:rsidRPr="00BB4477">
        <w:rPr>
          <w:rFonts w:eastAsia="PMingLiU"/>
          <w:vertAlign w:val="subscript"/>
          <w:lang w:eastAsia="zh-TW"/>
        </w:rPr>
        <w:sym w:font="Symbol" w:char="F062"/>
      </w:r>
      <w:r w:rsidR="00CE3B9F" w:rsidRPr="00BB4477">
        <w:rPr>
          <w:rFonts w:eastAsia="PMingLiU"/>
          <w:vertAlign w:val="subscript"/>
          <w:lang w:eastAsia="zh-TW"/>
        </w:rPr>
        <w:sym w:font="Symbol" w:char="F067"/>
      </w:r>
      <w:r w:rsidR="00CE3B9F" w:rsidRPr="00BB4477">
        <w:rPr>
          <w:rFonts w:eastAsia="PMingLiU"/>
          <w:vertAlign w:val="subscript"/>
          <w:lang w:eastAsia="zh-TW"/>
        </w:rPr>
        <w:sym w:font="Symbol" w:char="F064"/>
      </w:r>
      <w:r w:rsidR="00CE3B9F" w:rsidRPr="00BB4477">
        <w:t xml:space="preserve">. </w:t>
      </w:r>
    </w:p>
    <w:p w:rsidR="00291876" w:rsidRPr="00BB4477" w:rsidRDefault="00CE3B9F" w:rsidP="00D07C83">
      <w:r w:rsidRPr="00BB4477">
        <w:t>Набор тестовых воздействий и наблюдений формализуется в понятии семантики взаимодействия. Эта семантика</w:t>
      </w:r>
      <w:r w:rsidR="00B63C8E" w:rsidRPr="00BB4477">
        <w:t xml:space="preserve"> описывается с помощью, так называемой, машины тестирования</w:t>
      </w:r>
      <w:r w:rsidR="006C0119" w:rsidRPr="00BB4477">
        <w:t>, предложенной</w:t>
      </w:r>
      <w:r w:rsidR="00B63C8E" w:rsidRPr="00BB4477">
        <w:t xml:space="preserve"> </w:t>
      </w:r>
      <w:proofErr w:type="spellStart"/>
      <w:r w:rsidR="00FC469C" w:rsidRPr="00BB4477">
        <w:t>R.</w:t>
      </w:r>
      <w:r w:rsidR="00FC469C" w:rsidRPr="00BB4477">
        <w:rPr>
          <w:rFonts w:eastAsia="PMingLiU"/>
          <w:lang w:eastAsia="zh-TW"/>
        </w:rPr>
        <w:t>Milner`ом</w:t>
      </w:r>
      <w:proofErr w:type="spellEnd"/>
      <w:r w:rsidR="00FC469C" w:rsidRPr="00BB4477">
        <w:t xml:space="preserve"> </w:t>
      </w:r>
      <w:r w:rsidR="00B63C8E" w:rsidRPr="00BB4477">
        <w:t>[</w:t>
      </w:r>
      <w:fldSimple w:instr=" REF _Ref180395062 \r \h  \* MERGEFORMAT ">
        <w:r w:rsidR="00645CB5">
          <w:t>92</w:t>
        </w:r>
      </w:fldSimple>
      <w:r w:rsidR="00B63C8E" w:rsidRPr="00BB4477">
        <w:t>]</w:t>
      </w:r>
      <w:r w:rsidR="006C0119" w:rsidRPr="00BB4477">
        <w:t xml:space="preserve"> и</w:t>
      </w:r>
      <w:r w:rsidR="00B63C8E" w:rsidRPr="00BB4477">
        <w:t xml:space="preserve"> </w:t>
      </w:r>
      <w:proofErr w:type="spellStart"/>
      <w:r w:rsidR="00FC469C" w:rsidRPr="00BB4477">
        <w:rPr>
          <w:lang w:eastAsia="ru-RU"/>
        </w:rPr>
        <w:t>van</w:t>
      </w:r>
      <w:proofErr w:type="spellEnd"/>
      <w:r w:rsidR="00FC469C" w:rsidRPr="00BB4477">
        <w:rPr>
          <w:lang w:eastAsia="ru-RU"/>
        </w:rPr>
        <w:t> </w:t>
      </w:r>
      <w:proofErr w:type="spellStart"/>
      <w:r w:rsidR="00FC469C" w:rsidRPr="00BB4477">
        <w:rPr>
          <w:lang w:eastAsia="ru-RU"/>
        </w:rPr>
        <w:t>Glabbeek`ом</w:t>
      </w:r>
      <w:proofErr w:type="spellEnd"/>
      <w:r w:rsidR="006C0119" w:rsidRPr="00BB4477">
        <w:t xml:space="preserve"> [</w:t>
      </w:r>
      <w:fldSimple w:instr=" REF _Ref180395029 \r \h  \* MERGEFORMAT ">
        <w:r w:rsidR="00645CB5">
          <w:t>93</w:t>
        </w:r>
      </w:fldSimple>
      <w:r w:rsidR="008C5B70" w:rsidRPr="00BB4477">
        <w:t>,</w:t>
      </w:r>
      <w:fldSimple w:instr=" REF _Ref88898297 \r \h  \* MERGEFORMAT ">
        <w:r w:rsidR="00645CB5">
          <w:t>95</w:t>
        </w:r>
      </w:fldSimple>
      <w:r w:rsidR="006C0119" w:rsidRPr="00BB4477">
        <w:t xml:space="preserve">]. </w:t>
      </w:r>
      <w:r w:rsidRPr="00BB4477">
        <w:t>Машина</w:t>
      </w:r>
      <w:r w:rsidR="006C0119" w:rsidRPr="00BB4477">
        <w:t xml:space="preserve"> представляет собой «чёрный ящик», внутри которого находится реализация. Управление сводится к тому, что оператор машины, выполняя тест, нажимает кнопки</w:t>
      </w:r>
      <w:r w:rsidR="009D2443" w:rsidRPr="00BB4477">
        <w:t xml:space="preserve"> на </w:t>
      </w:r>
      <w:r w:rsidRPr="00BB4477">
        <w:t>клавиатуре</w:t>
      </w:r>
      <w:r w:rsidR="009D2443" w:rsidRPr="00BB4477">
        <w:t xml:space="preserve"> машины</w:t>
      </w:r>
      <w:r w:rsidR="006C0119" w:rsidRPr="00BB4477">
        <w:t>, разрешая реализации выполнять те или иные действия, которые могут наблюдаться</w:t>
      </w:r>
      <w:r w:rsidR="009D2443" w:rsidRPr="00BB4477">
        <w:t xml:space="preserve"> на дисплее машины</w:t>
      </w:r>
      <w:r w:rsidR="006C0119" w:rsidRPr="00BB4477">
        <w:t>.</w:t>
      </w:r>
      <w:r w:rsidR="00135DE6" w:rsidRPr="00BB4477">
        <w:t xml:space="preserve"> </w:t>
      </w:r>
      <w:r w:rsidR="00091BC5">
        <w:t xml:space="preserve">В </w:t>
      </w:r>
      <w:r w:rsidR="00091BC5" w:rsidRPr="00091BC5">
        <w:rPr>
          <w:i/>
        </w:rPr>
        <w:t>реактивной</w:t>
      </w:r>
      <w:r w:rsidR="00091BC5">
        <w:t xml:space="preserve"> м</w:t>
      </w:r>
      <w:r w:rsidR="00D743B6">
        <w:t>ашин</w:t>
      </w:r>
      <w:r w:rsidR="00091BC5">
        <w:t>е</w:t>
      </w:r>
      <w:r w:rsidR="00D743B6">
        <w:t xml:space="preserve"> </w:t>
      </w:r>
      <w:proofErr w:type="spellStart"/>
      <w:r w:rsidR="00D743B6" w:rsidRPr="00BB4477">
        <w:rPr>
          <w:rFonts w:eastAsia="PMingLiU"/>
          <w:lang w:eastAsia="zh-TW"/>
        </w:rPr>
        <w:t>Milner</w:t>
      </w:r>
      <w:r w:rsidR="00D743B6" w:rsidRPr="00D743B6">
        <w:rPr>
          <w:rFonts w:eastAsia="PMingLiU"/>
          <w:lang w:eastAsia="zh-TW"/>
        </w:rPr>
        <w:t>`</w:t>
      </w:r>
      <w:r w:rsidR="00D743B6">
        <w:rPr>
          <w:rFonts w:eastAsia="PMingLiU"/>
          <w:lang w:eastAsia="zh-TW"/>
        </w:rPr>
        <w:t>а</w:t>
      </w:r>
      <w:proofErr w:type="spellEnd"/>
      <w:r w:rsidR="00091BC5">
        <w:rPr>
          <w:rFonts w:eastAsia="PMingLiU"/>
          <w:lang w:eastAsia="zh-TW"/>
        </w:rPr>
        <w:t xml:space="preserve"> нажимается только одна кнопка (разрешается только одно действие), в ответ </w:t>
      </w:r>
      <w:r w:rsidR="00D743B6">
        <w:rPr>
          <w:rFonts w:eastAsia="PMingLiU"/>
          <w:lang w:eastAsia="zh-TW"/>
        </w:rPr>
        <w:t>поступ</w:t>
      </w:r>
      <w:r w:rsidR="00091BC5">
        <w:rPr>
          <w:rFonts w:eastAsia="PMingLiU"/>
          <w:lang w:eastAsia="zh-TW"/>
        </w:rPr>
        <w:t>ает</w:t>
      </w:r>
      <w:r w:rsidR="00D743B6">
        <w:rPr>
          <w:rFonts w:eastAsia="PMingLiU"/>
          <w:lang w:eastAsia="zh-TW"/>
        </w:rPr>
        <w:t xml:space="preserve"> ровно одно наблюдение, после чего можно нажимать следующую кнопку. </w:t>
      </w:r>
      <w:r w:rsidR="00091BC5">
        <w:rPr>
          <w:rFonts w:eastAsia="PMingLiU"/>
          <w:lang w:eastAsia="zh-TW"/>
        </w:rPr>
        <w:t xml:space="preserve">В </w:t>
      </w:r>
      <w:r w:rsidR="00091BC5" w:rsidRPr="00091BC5">
        <w:rPr>
          <w:rFonts w:eastAsia="PMingLiU"/>
          <w:i/>
          <w:lang w:eastAsia="zh-TW"/>
        </w:rPr>
        <w:t>генеративной</w:t>
      </w:r>
      <w:r w:rsidR="00091BC5">
        <w:rPr>
          <w:rFonts w:eastAsia="PMingLiU"/>
          <w:lang w:eastAsia="zh-TW"/>
        </w:rPr>
        <w:t xml:space="preserve"> м</w:t>
      </w:r>
      <w:r w:rsidR="00D743B6">
        <w:rPr>
          <w:rFonts w:eastAsia="PMingLiU"/>
          <w:lang w:eastAsia="zh-TW"/>
        </w:rPr>
        <w:t>ашин</w:t>
      </w:r>
      <w:r w:rsidR="00091BC5">
        <w:rPr>
          <w:rFonts w:eastAsia="PMingLiU"/>
          <w:lang w:eastAsia="zh-TW"/>
        </w:rPr>
        <w:t>е</w:t>
      </w:r>
      <w:r w:rsidR="00D743B6">
        <w:rPr>
          <w:rFonts w:eastAsia="PMingLiU"/>
          <w:lang w:eastAsia="zh-TW"/>
        </w:rPr>
        <w:t xml:space="preserve"> </w:t>
      </w:r>
      <w:proofErr w:type="spellStart"/>
      <w:r w:rsidR="00091BC5" w:rsidRPr="00BB4477">
        <w:rPr>
          <w:lang w:eastAsia="ru-RU"/>
        </w:rPr>
        <w:t>van</w:t>
      </w:r>
      <w:proofErr w:type="spellEnd"/>
      <w:r w:rsidR="00091BC5" w:rsidRPr="00BB4477">
        <w:rPr>
          <w:lang w:eastAsia="ru-RU"/>
        </w:rPr>
        <w:t> </w:t>
      </w:r>
      <w:proofErr w:type="spellStart"/>
      <w:r w:rsidR="00D743B6" w:rsidRPr="00BB4477">
        <w:rPr>
          <w:lang w:eastAsia="ru-RU"/>
        </w:rPr>
        <w:t>Glabbeek</w:t>
      </w:r>
      <w:r w:rsidR="00D743B6" w:rsidRPr="00D743B6">
        <w:rPr>
          <w:lang w:eastAsia="ru-RU"/>
        </w:rPr>
        <w:t>`</w:t>
      </w:r>
      <w:r w:rsidR="00D743B6">
        <w:rPr>
          <w:lang w:eastAsia="ru-RU"/>
        </w:rPr>
        <w:t>а</w:t>
      </w:r>
      <w:proofErr w:type="spellEnd"/>
      <w:r w:rsidR="00D743B6">
        <w:rPr>
          <w:lang w:eastAsia="ru-RU"/>
        </w:rPr>
        <w:t xml:space="preserve"> </w:t>
      </w:r>
      <w:r w:rsidR="00091BC5">
        <w:rPr>
          <w:lang w:eastAsia="ru-RU"/>
        </w:rPr>
        <w:t xml:space="preserve">нажимается сразу несколько кнопок (разрешается множество действий), </w:t>
      </w:r>
      <w:r w:rsidR="00D743B6">
        <w:rPr>
          <w:lang w:eastAsia="ru-RU"/>
        </w:rPr>
        <w:t>машина выполняет</w:t>
      </w:r>
      <w:r w:rsidR="00091BC5">
        <w:rPr>
          <w:lang w:eastAsia="ru-RU"/>
        </w:rPr>
        <w:t xml:space="preserve"> последовательность разрешённых действий</w:t>
      </w:r>
      <w:r w:rsidR="00D743B6">
        <w:rPr>
          <w:lang w:eastAsia="ru-RU"/>
        </w:rPr>
        <w:t xml:space="preserve">, пока </w:t>
      </w:r>
      <w:r w:rsidR="00091BC5">
        <w:rPr>
          <w:lang w:eastAsia="ru-RU"/>
        </w:rPr>
        <w:t xml:space="preserve">не будут нажаты другие кнопки. </w:t>
      </w:r>
      <w:r w:rsidR="00135DE6" w:rsidRPr="00BB4477">
        <w:t xml:space="preserve">Отсутствие выполняемых действий может наблюдаться как отказ. </w:t>
      </w:r>
    </w:p>
    <w:p w:rsidR="00291876" w:rsidRPr="00BB4477" w:rsidRDefault="00135DE6" w:rsidP="00EA34C0">
      <w:proofErr w:type="spellStart"/>
      <w:r w:rsidRPr="00BB4477">
        <w:rPr>
          <w:lang w:eastAsia="ru-RU"/>
        </w:rPr>
        <w:t>Van</w:t>
      </w:r>
      <w:proofErr w:type="spellEnd"/>
      <w:r w:rsidRPr="00BB4477">
        <w:rPr>
          <w:lang w:eastAsia="ru-RU"/>
        </w:rPr>
        <w:t> </w:t>
      </w:r>
      <w:proofErr w:type="spellStart"/>
      <w:r w:rsidRPr="00BB4477">
        <w:rPr>
          <w:lang w:eastAsia="ru-RU"/>
        </w:rPr>
        <w:t>Glabbeek</w:t>
      </w:r>
      <w:proofErr w:type="spellEnd"/>
      <w:r w:rsidRPr="00BB4477">
        <w:rPr>
          <w:lang w:eastAsia="ru-RU"/>
        </w:rPr>
        <w:t xml:space="preserve"> систематизировал возможные</w:t>
      </w:r>
      <w:r w:rsidR="00E32125" w:rsidRPr="00BB4477">
        <w:rPr>
          <w:lang w:eastAsia="ru-RU"/>
        </w:rPr>
        <w:t xml:space="preserve"> </w:t>
      </w:r>
      <w:r w:rsidRPr="00BB4477">
        <w:rPr>
          <w:lang w:eastAsia="ru-RU"/>
        </w:rPr>
        <w:t xml:space="preserve">наблюдения, что легло в основу его классификации отношений </w:t>
      </w:r>
      <w:proofErr w:type="spellStart"/>
      <w:r w:rsidRPr="00BB4477">
        <w:rPr>
          <w:lang w:eastAsia="ru-RU"/>
        </w:rPr>
        <w:t>конформности</w:t>
      </w:r>
      <w:proofErr w:type="spellEnd"/>
      <w:r w:rsidRPr="00BB4477">
        <w:rPr>
          <w:lang w:eastAsia="ru-RU"/>
        </w:rPr>
        <w:t xml:space="preserve">. Однако не все известные в литературе и используемые на практике отношения попали в эту классификацию. В частности, там нет отношения </w:t>
      </w:r>
      <w:proofErr w:type="spellStart"/>
      <w:r w:rsidRPr="00BB4477">
        <w:rPr>
          <w:b/>
          <w:i/>
          <w:lang w:eastAsia="ru-RU"/>
        </w:rPr>
        <w:t>ioco</w:t>
      </w:r>
      <w:proofErr w:type="spellEnd"/>
      <w:r w:rsidRPr="00BB4477">
        <w:rPr>
          <w:lang w:eastAsia="ru-RU"/>
        </w:rPr>
        <w:t>. Причина в том, что</w:t>
      </w:r>
      <w:r w:rsidR="000B3745" w:rsidRPr="00BB4477">
        <w:rPr>
          <w:lang w:eastAsia="ru-RU"/>
        </w:rPr>
        <w:t xml:space="preserve">, по </w:t>
      </w:r>
      <w:proofErr w:type="spellStart"/>
      <w:r w:rsidR="000B3745" w:rsidRPr="00BB4477">
        <w:rPr>
          <w:lang w:eastAsia="ru-RU"/>
        </w:rPr>
        <w:t>van</w:t>
      </w:r>
      <w:proofErr w:type="spellEnd"/>
      <w:r w:rsidR="000B3745" w:rsidRPr="00BB4477">
        <w:rPr>
          <w:lang w:eastAsia="ru-RU"/>
        </w:rPr>
        <w:t> </w:t>
      </w:r>
      <w:proofErr w:type="spellStart"/>
      <w:r w:rsidR="000B3745" w:rsidRPr="00BB4477">
        <w:rPr>
          <w:lang w:eastAsia="ru-RU"/>
        </w:rPr>
        <w:t>Glabbeek`у</w:t>
      </w:r>
      <w:proofErr w:type="spellEnd"/>
      <w:r w:rsidR="000B3745" w:rsidRPr="00BB4477">
        <w:rPr>
          <w:lang w:eastAsia="ru-RU"/>
        </w:rPr>
        <w:t xml:space="preserve">, оператор может разрешать любое (или, как вариант, любое конечное) множество действий. Кроме того, наблюдаются либо все </w:t>
      </w:r>
      <w:r w:rsidR="000B3745" w:rsidRPr="00BB4477">
        <w:rPr>
          <w:lang w:eastAsia="ru-RU"/>
        </w:rPr>
        <w:lastRenderedPageBreak/>
        <w:t>возможные отказы, либо никакой отказ не наблюдаем. В то же время для</w:t>
      </w:r>
      <w:r w:rsidR="000B3745" w:rsidRPr="00BB4477">
        <w:t xml:space="preserve"> </w:t>
      </w:r>
      <w:proofErr w:type="spellStart"/>
      <w:r w:rsidR="000B3745" w:rsidRPr="00BB4477">
        <w:rPr>
          <w:rFonts w:eastAsia="PMingLiU"/>
          <w:b/>
          <w:i/>
          <w:lang w:eastAsia="zh-TW"/>
        </w:rPr>
        <w:t>ioco</w:t>
      </w:r>
      <w:proofErr w:type="spellEnd"/>
      <w:r w:rsidR="000B3745" w:rsidRPr="00BB4477">
        <w:t xml:space="preserve"> и </w:t>
      </w:r>
      <w:proofErr w:type="spellStart"/>
      <w:r w:rsidR="000B3745" w:rsidRPr="00BB4477">
        <w:rPr>
          <w:rFonts w:eastAsia="PMingLiU"/>
          <w:b/>
          <w:i/>
          <w:lang w:eastAsia="zh-TW"/>
        </w:rPr>
        <w:t>ioco</w:t>
      </w:r>
      <w:proofErr w:type="spellEnd"/>
      <w:r w:rsidR="000B3745" w:rsidRPr="00BB4477">
        <w:rPr>
          <w:rFonts w:eastAsia="PMingLiU"/>
          <w:vertAlign w:val="subscript"/>
          <w:lang w:eastAsia="zh-TW"/>
        </w:rPr>
        <w:sym w:font="Symbol" w:char="F062"/>
      </w:r>
      <w:r w:rsidR="000B3745" w:rsidRPr="00BB4477">
        <w:rPr>
          <w:rFonts w:eastAsia="PMingLiU"/>
          <w:vertAlign w:val="subscript"/>
          <w:lang w:eastAsia="zh-TW"/>
        </w:rPr>
        <w:sym w:font="Symbol" w:char="F067"/>
      </w:r>
      <w:r w:rsidR="000B3745" w:rsidRPr="00BB4477">
        <w:rPr>
          <w:rFonts w:eastAsia="PMingLiU"/>
          <w:vertAlign w:val="subscript"/>
          <w:lang w:eastAsia="zh-TW"/>
        </w:rPr>
        <w:sym w:font="Symbol" w:char="F064"/>
      </w:r>
      <w:r w:rsidR="000B3745" w:rsidRPr="00BB4477">
        <w:t xml:space="preserve"> множество разрешаемых действий не любое: это либо </w:t>
      </w:r>
      <w:proofErr w:type="spellStart"/>
      <w:r w:rsidR="000B3745" w:rsidRPr="00BB4477">
        <w:t>синглетон</w:t>
      </w:r>
      <w:proofErr w:type="spellEnd"/>
      <w:r w:rsidR="000B3745" w:rsidRPr="00BB4477">
        <w:t xml:space="preserve"> стимула, либо множество всех реакций. Множеству всех реакций соответствует наблюдаемый отказ (</w:t>
      </w:r>
      <w:r w:rsidR="000B3745" w:rsidRPr="00BB4477">
        <w:sym w:font="Symbol" w:char="F064"/>
      </w:r>
      <w:r w:rsidR="000B3745" w:rsidRPr="00BB4477">
        <w:t xml:space="preserve">-наблюдение), а для стимула его блокировка не наблюдаема для </w:t>
      </w:r>
      <w:proofErr w:type="spellStart"/>
      <w:r w:rsidR="000B3745" w:rsidRPr="00BB4477">
        <w:rPr>
          <w:rFonts w:eastAsia="PMingLiU"/>
          <w:b/>
          <w:i/>
          <w:lang w:eastAsia="zh-TW"/>
        </w:rPr>
        <w:t>ioco</w:t>
      </w:r>
      <w:proofErr w:type="spellEnd"/>
      <w:r w:rsidR="000B3745" w:rsidRPr="00BB4477">
        <w:t xml:space="preserve"> и наблюдаема для </w:t>
      </w:r>
      <w:proofErr w:type="spellStart"/>
      <w:r w:rsidR="000B3745" w:rsidRPr="00BB4477">
        <w:rPr>
          <w:rFonts w:eastAsia="PMingLiU"/>
          <w:b/>
          <w:i/>
          <w:lang w:eastAsia="zh-TW"/>
        </w:rPr>
        <w:t>ioco</w:t>
      </w:r>
      <w:proofErr w:type="spellEnd"/>
      <w:r w:rsidR="000B3745" w:rsidRPr="00BB4477">
        <w:rPr>
          <w:rFonts w:eastAsia="PMingLiU"/>
          <w:vertAlign w:val="subscript"/>
          <w:lang w:eastAsia="zh-TW"/>
        </w:rPr>
        <w:sym w:font="Symbol" w:char="F062"/>
      </w:r>
      <w:r w:rsidR="000B3745" w:rsidRPr="00BB4477">
        <w:rPr>
          <w:rFonts w:eastAsia="PMingLiU"/>
          <w:vertAlign w:val="subscript"/>
          <w:lang w:eastAsia="zh-TW"/>
        </w:rPr>
        <w:sym w:font="Symbol" w:char="F067"/>
      </w:r>
      <w:r w:rsidR="000B3745" w:rsidRPr="00BB4477">
        <w:rPr>
          <w:rFonts w:eastAsia="PMingLiU"/>
          <w:vertAlign w:val="subscript"/>
          <w:lang w:eastAsia="zh-TW"/>
        </w:rPr>
        <w:sym w:font="Symbol" w:char="F064"/>
      </w:r>
      <w:r w:rsidR="000B3745" w:rsidRPr="00BB4477">
        <w:t>.</w:t>
      </w:r>
    </w:p>
    <w:p w:rsidR="00291876" w:rsidRPr="00BB4477" w:rsidRDefault="000B3745" w:rsidP="00DC495F">
      <w:r w:rsidRPr="00DC495F">
        <w:t>Это натолкнуло нас на мысль</w:t>
      </w:r>
      <w:r w:rsidR="007B6E30" w:rsidRPr="00DC495F">
        <w:t xml:space="preserve"> ввести машину тестирования, </w:t>
      </w:r>
      <w:proofErr w:type="spellStart"/>
      <w:r w:rsidR="007B6E30" w:rsidRPr="00DC495F">
        <w:t>параметризуемую</w:t>
      </w:r>
      <w:proofErr w:type="spellEnd"/>
      <w:r w:rsidR="007B6E30" w:rsidRPr="00DC495F">
        <w:t xml:space="preserve"> той или иной семантикой взаимодействия. </w:t>
      </w:r>
      <w:r w:rsidR="00091BC5" w:rsidRPr="00DC495F">
        <w:t xml:space="preserve">Наша машина похожа на машину </w:t>
      </w:r>
      <w:proofErr w:type="spellStart"/>
      <w:r w:rsidR="00091BC5" w:rsidRPr="00DC495F">
        <w:rPr>
          <w:rFonts w:eastAsia="PMingLiU"/>
          <w:lang w:eastAsia="zh-TW"/>
        </w:rPr>
        <w:t>Milner`а</w:t>
      </w:r>
      <w:proofErr w:type="spellEnd"/>
      <w:r w:rsidR="00091BC5" w:rsidRPr="00DC495F">
        <w:rPr>
          <w:rFonts w:eastAsia="PMingLiU"/>
          <w:lang w:eastAsia="zh-TW"/>
        </w:rPr>
        <w:t>, но</w:t>
      </w:r>
      <w:r w:rsidR="007B6E30" w:rsidRPr="00DC495F">
        <w:t xml:space="preserve"> кнопк</w:t>
      </w:r>
      <w:r w:rsidR="00091BC5" w:rsidRPr="00DC495F">
        <w:t>ой</w:t>
      </w:r>
      <w:r w:rsidR="007B6E30" w:rsidRPr="00DC495F">
        <w:t xml:space="preserve"> </w:t>
      </w:r>
      <w:r w:rsidR="00091BC5" w:rsidRPr="00DC495F">
        <w:t>разрешается</w:t>
      </w:r>
      <w:r w:rsidR="007B6E30" w:rsidRPr="00DC495F">
        <w:t xml:space="preserve"> не одно действие, а множество</w:t>
      </w:r>
      <w:r w:rsidR="00091BC5" w:rsidRPr="00DC495F">
        <w:t xml:space="preserve">, как у </w:t>
      </w:r>
      <w:proofErr w:type="spellStart"/>
      <w:r w:rsidR="00091BC5" w:rsidRPr="00DC495F">
        <w:rPr>
          <w:lang w:eastAsia="ru-RU"/>
        </w:rPr>
        <w:t>van</w:t>
      </w:r>
      <w:proofErr w:type="spellEnd"/>
      <w:r w:rsidR="00091BC5" w:rsidRPr="00DC495F">
        <w:rPr>
          <w:lang w:eastAsia="ru-RU"/>
        </w:rPr>
        <w:t> </w:t>
      </w:r>
      <w:proofErr w:type="spellStart"/>
      <w:r w:rsidR="00091BC5" w:rsidRPr="00DC495F">
        <w:rPr>
          <w:lang w:eastAsia="ru-RU"/>
        </w:rPr>
        <w:t>Glabbeek`а</w:t>
      </w:r>
      <w:proofErr w:type="spellEnd"/>
      <w:r w:rsidR="004230B2" w:rsidRPr="00DC495F">
        <w:t>. Н</w:t>
      </w:r>
      <w:r w:rsidR="007B6E30" w:rsidRPr="00DC495F">
        <w:t xml:space="preserve">абор кнопок определяет набор тестовых воздействий. </w:t>
      </w:r>
      <w:r w:rsidR="00091BC5" w:rsidRPr="00DC495F">
        <w:t>О</w:t>
      </w:r>
      <w:r w:rsidR="007B6E30" w:rsidRPr="00DC495F">
        <w:t>тказы</w:t>
      </w:r>
      <w:r w:rsidR="00091BC5" w:rsidRPr="00DC495F">
        <w:t>, соответствующие кнопкам,</w:t>
      </w:r>
      <w:r w:rsidR="007B6E30" w:rsidRPr="00DC495F">
        <w:t xml:space="preserve"> разделяются на наблюдаемые (</w:t>
      </w:r>
      <w:r w:rsidR="007B6E30" w:rsidRPr="00DC495F">
        <w:rPr>
          <w:b/>
          <w:i/>
        </w:rPr>
        <w:t>R</w:t>
      </w:r>
      <w:r w:rsidR="007B6E30" w:rsidRPr="00DC495F">
        <w:t>-семейство) и ненаблюдаемые (</w:t>
      </w:r>
      <w:r w:rsidR="007B6E30" w:rsidRPr="00DC495F">
        <w:rPr>
          <w:b/>
          <w:i/>
        </w:rPr>
        <w:t>Q</w:t>
      </w:r>
      <w:r w:rsidR="007B6E30" w:rsidRPr="00DC495F">
        <w:t xml:space="preserve">-семейство). </w:t>
      </w:r>
      <w:r w:rsidR="00A27438" w:rsidRPr="00DC495F">
        <w:t xml:space="preserve">В LTS наблюдаемые отказы обычно изображаются дополнительными переходами-петлями, помеченными отказами. </w:t>
      </w:r>
      <w:r w:rsidR="007B6E30" w:rsidRPr="00DC495F">
        <w:t xml:space="preserve">Такую семантику мы назвали </w:t>
      </w:r>
      <w:r w:rsidR="007B6E30" w:rsidRPr="00DC495F">
        <w:rPr>
          <w:b/>
          <w:i/>
        </w:rPr>
        <w:t>R</w:t>
      </w:r>
      <w:r w:rsidR="007B6E30" w:rsidRPr="00DC495F">
        <w:t>/</w:t>
      </w:r>
      <w:r w:rsidR="007B6E30" w:rsidRPr="00DC495F">
        <w:rPr>
          <w:b/>
          <w:i/>
        </w:rPr>
        <w:t>Q</w:t>
      </w:r>
      <w:r w:rsidR="007B6E30" w:rsidRPr="00DC495F">
        <w:t>-семантикой</w:t>
      </w:r>
      <w:r w:rsidR="00B7635C" w:rsidRPr="00DC495F">
        <w:t xml:space="preserve"> [</w:t>
      </w:r>
      <w:fldSimple w:instr=" REF _Ref372914797 \r \h  \* MERGEFORMAT ">
        <w:r w:rsidR="00645CB5">
          <w:t>65</w:t>
        </w:r>
      </w:fldSimple>
      <w:r w:rsidR="00DC495F" w:rsidRPr="00C20DBA">
        <w:t>,</w:t>
      </w:r>
      <w:fldSimple w:instr=" REF _Ref373948034 \r \h  \* MERGEFORMAT ">
        <w:r w:rsidR="00645CB5">
          <w:t>71</w:t>
        </w:r>
      </w:fldSimple>
      <w:r w:rsidR="00B7635C" w:rsidRPr="00DC495F">
        <w:t>]</w:t>
      </w:r>
      <w:r w:rsidR="007B6E30" w:rsidRPr="00DC495F">
        <w:t>.</w:t>
      </w:r>
      <w:r w:rsidR="00FB6742" w:rsidRPr="00DC495F">
        <w:t xml:space="preserve"> </w:t>
      </w:r>
      <w:r w:rsidR="008B513A" w:rsidRPr="00DC495F">
        <w:t xml:space="preserve">Трассы наблюдений могут содержать действия и </w:t>
      </w:r>
      <w:r w:rsidR="008B513A" w:rsidRPr="00DC495F">
        <w:rPr>
          <w:b/>
          <w:i/>
          <w:lang w:val="en-US"/>
        </w:rPr>
        <w:t>R</w:t>
      </w:r>
      <w:r w:rsidR="008B513A" w:rsidRPr="00DC495F">
        <w:t>-отказы.</w:t>
      </w:r>
    </w:p>
    <w:p w:rsidR="00291876" w:rsidRPr="00BB4477" w:rsidRDefault="00FB6742" w:rsidP="00D07C83">
      <w:r w:rsidRPr="00BB4477">
        <w:t xml:space="preserve">Заметим, что </w:t>
      </w:r>
      <w:r w:rsidR="000112DB" w:rsidRPr="00BB4477">
        <w:t xml:space="preserve">факультативный </w:t>
      </w:r>
      <w:r w:rsidRPr="00BB4477">
        <w:t>АА с e-переходами</w:t>
      </w:r>
      <w:r w:rsidR="000112DB" w:rsidRPr="00BB4477">
        <w:t xml:space="preserve">, </w:t>
      </w:r>
      <w:proofErr w:type="spellStart"/>
      <w:r w:rsidR="000112DB" w:rsidRPr="00BB4477">
        <w:t>равноприоритетными</w:t>
      </w:r>
      <w:proofErr w:type="spellEnd"/>
      <w:r w:rsidR="000112DB" w:rsidRPr="00BB4477">
        <w:t xml:space="preserve"> с посылающими и пустыми переходами</w:t>
      </w:r>
      <w:r w:rsidR="00295731" w:rsidRPr="00BB4477">
        <w:t>, не моделируемый IOLTS, моделируется LTS общего вида</w:t>
      </w:r>
      <w:r w:rsidR="000112DB" w:rsidRPr="00BB4477">
        <w:t>. С</w:t>
      </w:r>
      <w:r w:rsidRPr="00BB4477">
        <w:t>оответству</w:t>
      </w:r>
      <w:r w:rsidR="00295731" w:rsidRPr="00BB4477">
        <w:t>ющая</w:t>
      </w:r>
      <w:r w:rsidRPr="00BB4477">
        <w:t xml:space="preserve"> </w:t>
      </w:r>
      <w:r w:rsidRPr="00BB4477">
        <w:rPr>
          <w:b/>
          <w:i/>
        </w:rPr>
        <w:t>R</w:t>
      </w:r>
      <w:r w:rsidRPr="00BB4477">
        <w:t>/</w:t>
      </w:r>
      <w:r w:rsidRPr="00BB4477">
        <w:rPr>
          <w:b/>
          <w:i/>
        </w:rPr>
        <w:t>Q</w:t>
      </w:r>
      <w:r w:rsidRPr="00BB4477">
        <w:t>-семантик</w:t>
      </w:r>
      <w:r w:rsidR="00295731" w:rsidRPr="00BB4477">
        <w:t>а</w:t>
      </w:r>
      <w:r w:rsidR="004230B2" w:rsidRPr="00BB4477">
        <w:t xml:space="preserve"> содержит для каждого стимула (включая пустой стимул) кнопку, разрешающую реализации принимать этот стимул или выдавать любую реакцию</w:t>
      </w:r>
      <w:r w:rsidR="00295731" w:rsidRPr="00BB4477">
        <w:t>.</w:t>
      </w:r>
      <w:r w:rsidR="00EE6C0B" w:rsidRPr="00BB4477">
        <w:t xml:space="preserve"> Альтернативой этому мог бы служить </w:t>
      </w:r>
      <w:r w:rsidR="00EE6C0B" w:rsidRPr="00BB4477">
        <w:sym w:font="Symbol" w:char="F071"/>
      </w:r>
      <w:r w:rsidR="00EE6C0B" w:rsidRPr="00BB4477">
        <w:t xml:space="preserve">-переход в IOLTS-реализации, который </w:t>
      </w:r>
      <w:r w:rsidR="003B6149" w:rsidRPr="00BB4477">
        <w:t xml:space="preserve">в стационарном состоянии </w:t>
      </w:r>
      <w:r w:rsidR="00EE6C0B" w:rsidRPr="00BB4477">
        <w:t>срабатывает тогда, когда тест не посылает стимулов.</w:t>
      </w:r>
      <w:r w:rsidR="003B6149" w:rsidRPr="00BB4477">
        <w:t xml:space="preserve"> Однако e-переход в нестационарном состоянии не моделируется </w:t>
      </w:r>
      <w:r w:rsidR="003B6149" w:rsidRPr="00BB4477">
        <w:sym w:font="Symbol" w:char="F071"/>
      </w:r>
      <w:r w:rsidR="003B6149" w:rsidRPr="00BB4477">
        <w:t xml:space="preserve">-переходом. Кроме того, обычно </w:t>
      </w:r>
      <w:r w:rsidR="003B6149" w:rsidRPr="00BB4477">
        <w:sym w:font="Symbol" w:char="F071"/>
      </w:r>
      <w:r w:rsidR="003B6149" w:rsidRPr="00BB4477">
        <w:t>-переход допускается только в тесте, но не в реализации.</w:t>
      </w:r>
    </w:p>
    <w:p w:rsidR="00B63C8E" w:rsidRPr="00BB4477" w:rsidRDefault="000112DB" w:rsidP="00D07C83">
      <w:pPr>
        <w:rPr>
          <w:lang w:eastAsia="ru-RU"/>
        </w:rPr>
      </w:pPr>
      <w:r w:rsidRPr="00BB4477">
        <w:t>Что касается АА, в которых имеются приоритеты между переходами, в частности и</w:t>
      </w:r>
      <w:r w:rsidR="00B63C8E" w:rsidRPr="00BB4477">
        <w:t>мперативны</w:t>
      </w:r>
      <w:r w:rsidRPr="00BB4477">
        <w:t>х</w:t>
      </w:r>
      <w:r w:rsidR="00B63C8E" w:rsidRPr="00BB4477">
        <w:t xml:space="preserve"> АА</w:t>
      </w:r>
      <w:r w:rsidRPr="00BB4477">
        <w:t xml:space="preserve"> (например, АОР), то они</w:t>
      </w:r>
      <w:r w:rsidR="00B63C8E" w:rsidRPr="00BB4477">
        <w:t xml:space="preserve"> не моделируется </w:t>
      </w:r>
      <w:r w:rsidRPr="00BB4477">
        <w:t xml:space="preserve">обычными </w:t>
      </w:r>
      <w:r w:rsidR="00B63C8E" w:rsidRPr="00BB4477">
        <w:t xml:space="preserve">LTS, </w:t>
      </w:r>
      <w:r w:rsidRPr="00BB4477">
        <w:t xml:space="preserve">в которых никаких приоритетов нет: любое разрешённое действие может выполняться независимо от того, какие ещё действия разрешены. Этот факт отмечал уже </w:t>
      </w:r>
      <w:proofErr w:type="spellStart"/>
      <w:r w:rsidRPr="00BB4477">
        <w:rPr>
          <w:lang w:eastAsia="ru-RU"/>
        </w:rPr>
        <w:t>van</w:t>
      </w:r>
      <w:proofErr w:type="spellEnd"/>
      <w:r w:rsidRPr="00BB4477">
        <w:rPr>
          <w:lang w:eastAsia="ru-RU"/>
        </w:rPr>
        <w:t> </w:t>
      </w:r>
      <w:proofErr w:type="spellStart"/>
      <w:r w:rsidRPr="00BB4477">
        <w:rPr>
          <w:lang w:eastAsia="ru-RU"/>
        </w:rPr>
        <w:t>Glabbeek</w:t>
      </w:r>
      <w:proofErr w:type="spellEnd"/>
      <w:r w:rsidRPr="00BB4477">
        <w:rPr>
          <w:lang w:eastAsia="ru-RU"/>
        </w:rPr>
        <w:t xml:space="preserve">. В дальнейшем мы исследовали проблему приоритетов, и нам удалось определить не только LTS с приоритетами и соответствующие </w:t>
      </w:r>
      <w:proofErr w:type="spellStart"/>
      <w:r w:rsidRPr="00BB4477">
        <w:rPr>
          <w:lang w:eastAsia="ru-RU"/>
        </w:rPr>
        <w:t>конформности</w:t>
      </w:r>
      <w:proofErr w:type="spellEnd"/>
      <w:r w:rsidRPr="00BB4477">
        <w:rPr>
          <w:lang w:eastAsia="ru-RU"/>
        </w:rPr>
        <w:t>, но и композицию таких LTS [</w:t>
      </w:r>
      <w:fldSimple w:instr=" REF _Ref373853232 \r \h  \* MERGEFORMAT ">
        <w:r w:rsidR="00645CB5">
          <w:rPr>
            <w:lang w:eastAsia="ru-RU"/>
          </w:rPr>
          <w:t>72</w:t>
        </w:r>
      </w:fldSimple>
      <w:r w:rsidRPr="00BB4477">
        <w:rPr>
          <w:lang w:eastAsia="ru-RU"/>
        </w:rPr>
        <w:t>]. Такие LTS уже могут моделировать любые АА.</w:t>
      </w:r>
    </w:p>
    <w:p w:rsidR="004A426F" w:rsidRPr="00BB4477" w:rsidRDefault="00BB5FD8" w:rsidP="00E96371">
      <w:pPr>
        <w:pStyle w:val="20"/>
      </w:pPr>
      <w:bookmarkStart w:id="64" w:name="_Toc373942602"/>
      <w:bookmarkStart w:id="65" w:name="_Toc375063751"/>
      <w:bookmarkStart w:id="66" w:name="_Toc375066169"/>
      <w:bookmarkStart w:id="67" w:name="_Toc375917706"/>
      <w:r w:rsidRPr="00BB4477">
        <w:t xml:space="preserve">Гипотеза о безопасности и </w:t>
      </w:r>
      <w:proofErr w:type="spellStart"/>
      <w:r w:rsidRPr="00BB4477">
        <w:t>конформность</w:t>
      </w:r>
      <w:proofErr w:type="spellEnd"/>
      <w:r w:rsidRPr="00BB4477">
        <w:t xml:space="preserve"> </w:t>
      </w:r>
      <w:proofErr w:type="spellStart"/>
      <w:r w:rsidRPr="00AB7890">
        <w:rPr>
          <w:i/>
          <w:lang w:val="en-US"/>
        </w:rPr>
        <w:t>saco</w:t>
      </w:r>
      <w:bookmarkEnd w:id="64"/>
      <w:bookmarkEnd w:id="65"/>
      <w:bookmarkEnd w:id="66"/>
      <w:bookmarkEnd w:id="67"/>
      <w:proofErr w:type="spellEnd"/>
    </w:p>
    <w:p w:rsidR="00BA502A" w:rsidRDefault="004A135A" w:rsidP="00BA502A">
      <w:r w:rsidRPr="00BB4477">
        <w:rPr>
          <w:lang w:eastAsia="zh-TW"/>
        </w:rPr>
        <w:t xml:space="preserve">Гипотеза о безопасности в </w:t>
      </w:r>
      <w:r w:rsidRPr="00BB4477">
        <w:rPr>
          <w:b/>
          <w:i/>
        </w:rPr>
        <w:t>R</w:t>
      </w:r>
      <w:r w:rsidRPr="00BB4477">
        <w:t>/</w:t>
      </w:r>
      <w:r w:rsidRPr="00BB4477">
        <w:rPr>
          <w:b/>
          <w:i/>
        </w:rPr>
        <w:t>Q</w:t>
      </w:r>
      <w:r w:rsidRPr="00BB4477">
        <w:t xml:space="preserve">-семантике обобщает гипотезы о допустимости стимулов в конечных автоматах, АА и IOLTS (для </w:t>
      </w:r>
      <w:proofErr w:type="spellStart"/>
      <w:r w:rsidRPr="00BB4477">
        <w:rPr>
          <w:rFonts w:eastAsia="PMingLiU"/>
          <w:b/>
          <w:i/>
          <w:lang w:eastAsia="zh-TW"/>
        </w:rPr>
        <w:t>ioco</w:t>
      </w:r>
      <w:proofErr w:type="spellEnd"/>
      <w:r w:rsidRPr="00BB4477">
        <w:t xml:space="preserve">) и гипотезу о безопасности для </w:t>
      </w:r>
      <w:proofErr w:type="spellStart"/>
      <w:r w:rsidRPr="00BB4477">
        <w:rPr>
          <w:rFonts w:eastAsia="PMingLiU"/>
          <w:b/>
          <w:i/>
          <w:lang w:eastAsia="zh-TW"/>
        </w:rPr>
        <w:t>ioco</w:t>
      </w:r>
      <w:proofErr w:type="spellEnd"/>
      <w:r w:rsidRPr="00BB4477">
        <w:rPr>
          <w:rFonts w:eastAsia="PMingLiU"/>
          <w:vertAlign w:val="subscript"/>
          <w:lang w:eastAsia="zh-TW"/>
        </w:rPr>
        <w:sym w:font="Symbol" w:char="F062"/>
      </w:r>
      <w:r w:rsidRPr="00BB4477">
        <w:rPr>
          <w:rFonts w:eastAsia="PMingLiU"/>
          <w:vertAlign w:val="subscript"/>
          <w:lang w:eastAsia="zh-TW"/>
        </w:rPr>
        <w:sym w:font="Symbol" w:char="F067"/>
      </w:r>
      <w:r w:rsidRPr="00BB4477">
        <w:rPr>
          <w:rFonts w:eastAsia="PMingLiU"/>
          <w:vertAlign w:val="subscript"/>
          <w:lang w:eastAsia="zh-TW"/>
        </w:rPr>
        <w:sym w:font="Symbol" w:char="F064"/>
      </w:r>
      <w:r w:rsidRPr="00BB4477">
        <w:t xml:space="preserve">. </w:t>
      </w:r>
      <w:r w:rsidR="00BA502A" w:rsidRPr="00BB4477">
        <w:t xml:space="preserve">Тестовое воздействие (нажатие кнопки на клавиатуре машины тестирования) считается опасным, если оно может привести к возникновению разрушения или </w:t>
      </w:r>
      <w:r w:rsidR="00BA502A">
        <w:t>бесконечному ожиданию наблюдения</w:t>
      </w:r>
      <w:r w:rsidR="00BA502A" w:rsidRPr="00BB4477">
        <w:t>, что препятствует продолжению тестирования.</w:t>
      </w:r>
    </w:p>
    <w:p w:rsidR="00291876" w:rsidRPr="00BB4477" w:rsidRDefault="004A135A" w:rsidP="00D07C83">
      <w:r w:rsidRPr="00BB4477">
        <w:t xml:space="preserve">Разрушение моделирует любое нежелательное поведение системы, в том числе и ее реальное разрушение, которого нельзя допускать при тестировании. </w:t>
      </w:r>
      <w:r w:rsidR="00BA502A">
        <w:t xml:space="preserve">Бесконечное ожидание наблюдений бывает при отказе и при дивергенции. </w:t>
      </w:r>
      <w:r w:rsidRPr="00BB4477">
        <w:t xml:space="preserve">Отказ возникает при </w:t>
      </w:r>
      <w:proofErr w:type="spellStart"/>
      <w:r w:rsidRPr="00BB4477">
        <w:t>deadlock`е</w:t>
      </w:r>
      <w:proofErr w:type="spellEnd"/>
      <w:r w:rsidRPr="00BB4477">
        <w:t xml:space="preserve">, когда никакие действия не могут выполняться и, следовательно, наблюдаться. Если отказ тоже </w:t>
      </w:r>
      <w:proofErr w:type="spellStart"/>
      <w:r w:rsidRPr="00BB4477">
        <w:t>ненаблюдаем</w:t>
      </w:r>
      <w:proofErr w:type="spellEnd"/>
      <w:r w:rsidRPr="00BB4477">
        <w:t xml:space="preserve">, то </w:t>
      </w:r>
      <w:r w:rsidR="00BA502A" w:rsidRPr="00BB4477">
        <w:t>никаких наблюдений не будет</w:t>
      </w:r>
      <w:r w:rsidRPr="00BB4477">
        <w:t xml:space="preserve">. Аналогичная ситуация возникает при тестовом воздействии во время дивергенции: реализация может бесконечно долго выполнять </w:t>
      </w:r>
      <w:r w:rsidRPr="00BB4477">
        <w:sym w:font="Symbol" w:char="F074"/>
      </w:r>
      <w:r w:rsidRPr="00BB4477">
        <w:t xml:space="preserve">-переходы, и никаких наблюдений не будет. Заметим, что в отличие от семантики </w:t>
      </w:r>
      <w:proofErr w:type="spellStart"/>
      <w:r w:rsidRPr="00BB4477">
        <w:rPr>
          <w:rFonts w:eastAsia="PMingLiU"/>
          <w:b/>
          <w:i/>
          <w:lang w:eastAsia="zh-TW"/>
        </w:rPr>
        <w:t>ioco</w:t>
      </w:r>
      <w:proofErr w:type="spellEnd"/>
      <w:r w:rsidRPr="00BB4477">
        <w:rPr>
          <w:rFonts w:eastAsia="PMingLiU"/>
          <w:vertAlign w:val="subscript"/>
          <w:lang w:eastAsia="zh-TW"/>
        </w:rPr>
        <w:sym w:font="Symbol" w:char="F062"/>
      </w:r>
      <w:r w:rsidRPr="00BB4477">
        <w:rPr>
          <w:rFonts w:eastAsia="PMingLiU"/>
          <w:vertAlign w:val="subscript"/>
          <w:lang w:eastAsia="zh-TW"/>
        </w:rPr>
        <w:sym w:font="Symbol" w:char="F067"/>
      </w:r>
      <w:r w:rsidRPr="00BB4477">
        <w:rPr>
          <w:rFonts w:eastAsia="PMingLiU"/>
          <w:vertAlign w:val="subscript"/>
          <w:lang w:eastAsia="zh-TW"/>
        </w:rPr>
        <w:sym w:font="Symbol" w:char="F064"/>
      </w:r>
      <w:r w:rsidRPr="00BB4477">
        <w:t xml:space="preserve"> опасной считается не сама дивергенция, а попытка выхода из дивергенции.</w:t>
      </w:r>
    </w:p>
    <w:p w:rsidR="00291876" w:rsidRPr="00BB4477" w:rsidRDefault="00601DC7" w:rsidP="00D07C83">
      <w:r w:rsidRPr="00BB4477">
        <w:t xml:space="preserve">Это определение даёт отношение </w:t>
      </w:r>
      <w:proofErr w:type="spellStart"/>
      <w:r w:rsidRPr="00BB4477">
        <w:rPr>
          <w:b/>
          <w:i/>
        </w:rPr>
        <w:t>safe</w:t>
      </w:r>
      <w:proofErr w:type="spellEnd"/>
      <w:r w:rsidR="00812B6E" w:rsidRPr="00BB4477">
        <w:rPr>
          <w:b/>
          <w:i/>
        </w:rPr>
        <w:t> </w:t>
      </w:r>
      <w:proofErr w:type="spellStart"/>
      <w:r w:rsidRPr="00BB4477">
        <w:rPr>
          <w:b/>
          <w:i/>
        </w:rPr>
        <w:t>in</w:t>
      </w:r>
      <w:proofErr w:type="spellEnd"/>
      <w:r w:rsidRPr="00BB4477">
        <w:t xml:space="preserve">: «кнопка безопасна в реализации после трассы». Для спецификации вводится отношение </w:t>
      </w:r>
      <w:proofErr w:type="spellStart"/>
      <w:r w:rsidRPr="00BB4477">
        <w:rPr>
          <w:b/>
          <w:i/>
        </w:rPr>
        <w:t>safe</w:t>
      </w:r>
      <w:proofErr w:type="spellEnd"/>
      <w:r w:rsidR="00812B6E" w:rsidRPr="00BB4477">
        <w:rPr>
          <w:b/>
          <w:i/>
        </w:rPr>
        <w:t> </w:t>
      </w:r>
      <w:proofErr w:type="spellStart"/>
      <w:r w:rsidRPr="00BB4477">
        <w:rPr>
          <w:b/>
          <w:i/>
        </w:rPr>
        <w:t>by</w:t>
      </w:r>
      <w:proofErr w:type="spellEnd"/>
      <w:r w:rsidRPr="00BB4477">
        <w:t xml:space="preserve">: «кнопка безопасна в спецификации после трассы», которое отличается для </w:t>
      </w:r>
      <w:r w:rsidRPr="00BB4477">
        <w:rPr>
          <w:b/>
          <w:i/>
        </w:rPr>
        <w:t>Q</w:t>
      </w:r>
      <w:r w:rsidRPr="00BB4477">
        <w:t xml:space="preserve">-кнопок. </w:t>
      </w:r>
      <w:r w:rsidR="00812B6E" w:rsidRPr="00BB4477">
        <w:t xml:space="preserve">Если такая кнопка безопасна после трассы, то трасса должна продолжаться каким-нибудь действием, разрешаемым этой кнопкой, хотя может продолжаться и соответствующим отказом. Кроме того, если трасса продолжается </w:t>
      </w:r>
      <w:r w:rsidR="00812B6E" w:rsidRPr="00BB4477">
        <w:lastRenderedPageBreak/>
        <w:t xml:space="preserve">действием, которое разрешается кнопкой, не вызывающей разрушения или попытки выхода из дивергенции, то этой действие должно разрешаться некоторой безопасной кнопкой. Эти условия определяют отношение </w:t>
      </w:r>
      <w:proofErr w:type="spellStart"/>
      <w:r w:rsidR="00812B6E" w:rsidRPr="00BB4477">
        <w:rPr>
          <w:b/>
          <w:i/>
        </w:rPr>
        <w:t>safe</w:t>
      </w:r>
      <w:proofErr w:type="spellEnd"/>
      <w:r w:rsidR="00812B6E" w:rsidRPr="00BB4477">
        <w:rPr>
          <w:b/>
          <w:i/>
        </w:rPr>
        <w:t> </w:t>
      </w:r>
      <w:proofErr w:type="spellStart"/>
      <w:r w:rsidR="00812B6E" w:rsidRPr="00BB4477">
        <w:rPr>
          <w:b/>
          <w:i/>
        </w:rPr>
        <w:t>by</w:t>
      </w:r>
      <w:proofErr w:type="spellEnd"/>
      <w:r w:rsidR="00812B6E" w:rsidRPr="00BB4477">
        <w:t xml:space="preserve"> неоднозначно, поэтому при задании </w:t>
      </w:r>
      <w:r w:rsidR="00812B6E" w:rsidRPr="00BB4477">
        <w:rPr>
          <w:b/>
          <w:i/>
        </w:rPr>
        <w:t>R</w:t>
      </w:r>
      <w:r w:rsidR="00812B6E" w:rsidRPr="00BB4477">
        <w:t>/</w:t>
      </w:r>
      <w:r w:rsidR="00812B6E" w:rsidRPr="00BB4477">
        <w:rPr>
          <w:b/>
          <w:i/>
        </w:rPr>
        <w:t>Q</w:t>
      </w:r>
      <w:r w:rsidR="00812B6E" w:rsidRPr="00BB4477">
        <w:t xml:space="preserve">-семантики и спецификации дополнительно указывается отношение </w:t>
      </w:r>
      <w:proofErr w:type="spellStart"/>
      <w:r w:rsidR="00812B6E" w:rsidRPr="00BB4477">
        <w:rPr>
          <w:b/>
          <w:i/>
        </w:rPr>
        <w:t>safe</w:t>
      </w:r>
      <w:proofErr w:type="spellEnd"/>
      <w:r w:rsidR="00812B6E" w:rsidRPr="00BB4477">
        <w:rPr>
          <w:b/>
          <w:i/>
        </w:rPr>
        <w:t> </w:t>
      </w:r>
      <w:proofErr w:type="spellStart"/>
      <w:r w:rsidR="00812B6E" w:rsidRPr="00BB4477">
        <w:rPr>
          <w:b/>
          <w:i/>
        </w:rPr>
        <w:t>by</w:t>
      </w:r>
      <w:proofErr w:type="spellEnd"/>
      <w:r w:rsidR="00812B6E" w:rsidRPr="00BB4477">
        <w:t xml:space="preserve">. </w:t>
      </w:r>
    </w:p>
    <w:p w:rsidR="00291876" w:rsidRPr="00BB4477" w:rsidRDefault="004A135A" w:rsidP="00EA34C0">
      <w:r w:rsidRPr="00BB4477">
        <w:rPr>
          <w:lang w:eastAsia="zh-TW"/>
        </w:rPr>
        <w:t>Безопасность кнопок определяет безопасные трассы, в которых каждое наблюдение может быть разрешено безопасной (после префикса трассы) кнопкой. Только безопасные</w:t>
      </w:r>
      <w:r w:rsidR="00812B6E" w:rsidRPr="00BB4477">
        <w:rPr>
          <w:lang w:eastAsia="zh-TW"/>
        </w:rPr>
        <w:t xml:space="preserve"> по </w:t>
      </w:r>
      <w:proofErr w:type="spellStart"/>
      <w:r w:rsidR="00812B6E" w:rsidRPr="00BB4477">
        <w:rPr>
          <w:b/>
          <w:i/>
          <w:lang w:eastAsia="zh-TW"/>
        </w:rPr>
        <w:t>safe</w:t>
      </w:r>
      <w:proofErr w:type="spellEnd"/>
      <w:r w:rsidR="00812B6E" w:rsidRPr="00BB4477">
        <w:rPr>
          <w:b/>
          <w:i/>
          <w:lang w:eastAsia="zh-TW"/>
        </w:rPr>
        <w:t> </w:t>
      </w:r>
      <w:proofErr w:type="spellStart"/>
      <w:r w:rsidR="00812B6E" w:rsidRPr="00BB4477">
        <w:rPr>
          <w:b/>
          <w:i/>
          <w:lang w:eastAsia="zh-TW"/>
        </w:rPr>
        <w:t>in</w:t>
      </w:r>
      <w:proofErr w:type="spellEnd"/>
      <w:r w:rsidRPr="00BB4477">
        <w:rPr>
          <w:lang w:eastAsia="zh-TW"/>
        </w:rPr>
        <w:t xml:space="preserve"> трассы должны проходиться при безопасном тестировании. </w:t>
      </w:r>
      <w:r w:rsidRPr="00BB4477">
        <w:t>Требование безопасности тестирования выделяет класс безопасных реализаций</w:t>
      </w:r>
      <w:r w:rsidR="00EA34C0">
        <w:t xml:space="preserve"> – тех,</w:t>
      </w:r>
      <w:r w:rsidRPr="00BB4477">
        <w:t xml:space="preserve"> которые мо</w:t>
      </w:r>
      <w:r w:rsidR="00EA34C0">
        <w:t>жно</w:t>
      </w:r>
      <w:r w:rsidRPr="00BB4477">
        <w:t xml:space="preserve"> безопасно тестирова</w:t>
      </w:r>
      <w:r w:rsidR="00EA34C0">
        <w:t>ть</w:t>
      </w:r>
      <w:r w:rsidRPr="00BB4477">
        <w:t xml:space="preserve"> для проверки их </w:t>
      </w:r>
      <w:proofErr w:type="spellStart"/>
      <w:r w:rsidRPr="00BB4477">
        <w:t>конформности</w:t>
      </w:r>
      <w:proofErr w:type="spellEnd"/>
      <w:r w:rsidRPr="00BB4477">
        <w:t xml:space="preserve"> или </w:t>
      </w:r>
      <w:proofErr w:type="spellStart"/>
      <w:r w:rsidRPr="00BB4477">
        <w:t>неконформности</w:t>
      </w:r>
      <w:proofErr w:type="spellEnd"/>
      <w:r w:rsidRPr="00BB4477">
        <w:t xml:space="preserve"> заданной спецификации. Этот класс определяется следующей </w:t>
      </w:r>
      <w:r w:rsidR="009458AF" w:rsidRPr="009458AF">
        <w:rPr>
          <w:i/>
        </w:rPr>
        <w:t>(трассовой</w:t>
      </w:r>
      <w:r w:rsidR="009458AF">
        <w:rPr>
          <w:i/>
        </w:rPr>
        <w:t>)</w:t>
      </w:r>
      <w:r w:rsidR="009458AF" w:rsidRPr="009458AF">
        <w:rPr>
          <w:i/>
        </w:rPr>
        <w:t xml:space="preserve"> </w:t>
      </w:r>
      <w:r w:rsidRPr="00BB4477">
        <w:rPr>
          <w:i/>
        </w:rPr>
        <w:t>гипотезой о безопасности</w:t>
      </w:r>
      <w:r w:rsidRPr="00BB4477">
        <w:t>: реализация безопасна для спецификации, если 1) в реализации нет разрушения с самого начала</w:t>
      </w:r>
      <w:r w:rsidR="009B6D8E" w:rsidRPr="00BB4477">
        <w:t xml:space="preserve"> (до нажатия первой кнопки)</w:t>
      </w:r>
      <w:r w:rsidRPr="00BB4477">
        <w:t>, если этого нет в спецификации, 2) после общей трассы</w:t>
      </w:r>
      <w:r w:rsidR="00812B6E" w:rsidRPr="00BB4477">
        <w:t>, безопасной как в</w:t>
      </w:r>
      <w:r w:rsidRPr="00BB4477">
        <w:t xml:space="preserve"> реализации</w:t>
      </w:r>
      <w:r w:rsidR="00812B6E" w:rsidRPr="00BB4477">
        <w:t xml:space="preserve"> (по </w:t>
      </w:r>
      <w:proofErr w:type="spellStart"/>
      <w:r w:rsidR="00812B6E" w:rsidRPr="00BB4477">
        <w:rPr>
          <w:b/>
          <w:i/>
        </w:rPr>
        <w:t>safe</w:t>
      </w:r>
      <w:proofErr w:type="spellEnd"/>
      <w:r w:rsidR="00812B6E" w:rsidRPr="00BB4477">
        <w:rPr>
          <w:b/>
          <w:i/>
        </w:rPr>
        <w:t> </w:t>
      </w:r>
      <w:proofErr w:type="spellStart"/>
      <w:r w:rsidR="00812B6E" w:rsidRPr="00BB4477">
        <w:rPr>
          <w:b/>
          <w:i/>
        </w:rPr>
        <w:t>in</w:t>
      </w:r>
      <w:proofErr w:type="spellEnd"/>
      <w:r w:rsidR="00812B6E" w:rsidRPr="00BB4477">
        <w:t>), так и в</w:t>
      </w:r>
      <w:r w:rsidRPr="00BB4477">
        <w:t xml:space="preserve"> спецификации</w:t>
      </w:r>
      <w:r w:rsidR="00812B6E" w:rsidRPr="00BB4477">
        <w:t xml:space="preserve"> (по </w:t>
      </w:r>
      <w:proofErr w:type="spellStart"/>
      <w:r w:rsidR="00812B6E" w:rsidRPr="00BB4477">
        <w:rPr>
          <w:b/>
          <w:i/>
        </w:rPr>
        <w:t>safe</w:t>
      </w:r>
      <w:proofErr w:type="spellEnd"/>
      <w:r w:rsidR="00812B6E" w:rsidRPr="00BB4477">
        <w:rPr>
          <w:b/>
          <w:i/>
        </w:rPr>
        <w:t> </w:t>
      </w:r>
      <w:proofErr w:type="spellStart"/>
      <w:r w:rsidR="00812B6E" w:rsidRPr="00BB4477">
        <w:rPr>
          <w:b/>
          <w:i/>
        </w:rPr>
        <w:t>by</w:t>
      </w:r>
      <w:proofErr w:type="spellEnd"/>
      <w:r w:rsidR="00812B6E" w:rsidRPr="00BB4477">
        <w:t>)</w:t>
      </w:r>
      <w:r w:rsidRPr="00BB4477">
        <w:t xml:space="preserve"> любая кнопка, безопасная</w:t>
      </w:r>
      <w:r w:rsidR="00812B6E" w:rsidRPr="00BB4477">
        <w:t xml:space="preserve"> (по </w:t>
      </w:r>
      <w:proofErr w:type="spellStart"/>
      <w:r w:rsidR="00812B6E" w:rsidRPr="00BB4477">
        <w:rPr>
          <w:b/>
          <w:i/>
        </w:rPr>
        <w:t>safe</w:t>
      </w:r>
      <w:proofErr w:type="spellEnd"/>
      <w:r w:rsidR="00812B6E" w:rsidRPr="00BB4477">
        <w:rPr>
          <w:b/>
          <w:i/>
        </w:rPr>
        <w:t> </w:t>
      </w:r>
      <w:proofErr w:type="spellStart"/>
      <w:r w:rsidR="00812B6E" w:rsidRPr="00BB4477">
        <w:rPr>
          <w:b/>
          <w:i/>
        </w:rPr>
        <w:t>by</w:t>
      </w:r>
      <w:proofErr w:type="spellEnd"/>
      <w:r w:rsidR="00812B6E" w:rsidRPr="00BB4477">
        <w:t xml:space="preserve">) </w:t>
      </w:r>
      <w:r w:rsidRPr="00BB4477">
        <w:t>в спецификации, безопасна</w:t>
      </w:r>
      <w:r w:rsidR="00812B6E" w:rsidRPr="00BB4477">
        <w:t xml:space="preserve"> (по </w:t>
      </w:r>
      <w:proofErr w:type="spellStart"/>
      <w:r w:rsidR="00812B6E" w:rsidRPr="00BB4477">
        <w:rPr>
          <w:b/>
          <w:i/>
        </w:rPr>
        <w:t>safe</w:t>
      </w:r>
      <w:proofErr w:type="spellEnd"/>
      <w:r w:rsidR="00812B6E" w:rsidRPr="00BB4477">
        <w:rPr>
          <w:b/>
          <w:i/>
        </w:rPr>
        <w:t> </w:t>
      </w:r>
      <w:proofErr w:type="spellStart"/>
      <w:r w:rsidR="00812B6E" w:rsidRPr="00BB4477">
        <w:rPr>
          <w:b/>
          <w:i/>
        </w:rPr>
        <w:t>in</w:t>
      </w:r>
      <w:proofErr w:type="spellEnd"/>
      <w:r w:rsidR="00812B6E" w:rsidRPr="00BB4477">
        <w:t>)</w:t>
      </w:r>
      <w:r w:rsidRPr="00BB4477">
        <w:t xml:space="preserve"> после этой трассы в реализации.</w:t>
      </w:r>
    </w:p>
    <w:p w:rsidR="00291876" w:rsidRPr="00BB4477" w:rsidRDefault="004A135A" w:rsidP="00D07C83">
      <w:r w:rsidRPr="00BB4477">
        <w:t xml:space="preserve">Следует отметить, что гипотеза о безопасности не проверяема при тестировании и является его предусловием. После этого определяется отношение безопасной </w:t>
      </w:r>
      <w:proofErr w:type="spellStart"/>
      <w:r w:rsidRPr="00BB4477">
        <w:t>конформности</w:t>
      </w:r>
      <w:proofErr w:type="spellEnd"/>
      <w:r w:rsidRPr="00BB4477">
        <w:t xml:space="preserve"> </w:t>
      </w:r>
      <w:proofErr w:type="spellStart"/>
      <w:r w:rsidRPr="00BB4477">
        <w:rPr>
          <w:b/>
          <w:i/>
        </w:rPr>
        <w:t>saco</w:t>
      </w:r>
      <w:proofErr w:type="spellEnd"/>
      <w:r w:rsidR="006E54EB" w:rsidRPr="00BB4477">
        <w:t xml:space="preserve"> [</w:t>
      </w:r>
      <w:fldSimple w:instr=" REF _Ref372914797 \r \h  \* MERGEFORMAT ">
        <w:r w:rsidR="00645CB5">
          <w:t>65</w:t>
        </w:r>
      </w:fldSimple>
      <w:r w:rsidR="006E54EB" w:rsidRPr="00BB4477">
        <w:t>]</w:t>
      </w:r>
      <w:r w:rsidRPr="00BB4477">
        <w:t xml:space="preserve">: реализация конформна спецификации, если она безопасна и выполнено </w:t>
      </w:r>
      <w:r w:rsidRPr="00BB4477">
        <w:rPr>
          <w:i/>
        </w:rPr>
        <w:t>тестируемое условие</w:t>
      </w:r>
      <w:r w:rsidRPr="00BB4477">
        <w:t xml:space="preserve">: после </w:t>
      </w:r>
      <w:r w:rsidR="00812B6E" w:rsidRPr="00BB4477">
        <w:t xml:space="preserve">общей трассы, безопасной как в реализации (по </w:t>
      </w:r>
      <w:proofErr w:type="spellStart"/>
      <w:r w:rsidR="00812B6E" w:rsidRPr="00BB4477">
        <w:rPr>
          <w:b/>
          <w:i/>
        </w:rPr>
        <w:t>safe</w:t>
      </w:r>
      <w:proofErr w:type="spellEnd"/>
      <w:r w:rsidR="00812B6E" w:rsidRPr="00BB4477">
        <w:rPr>
          <w:b/>
          <w:i/>
        </w:rPr>
        <w:t> </w:t>
      </w:r>
      <w:proofErr w:type="spellStart"/>
      <w:r w:rsidR="00812B6E" w:rsidRPr="00BB4477">
        <w:rPr>
          <w:b/>
          <w:i/>
        </w:rPr>
        <w:t>in</w:t>
      </w:r>
      <w:proofErr w:type="spellEnd"/>
      <w:r w:rsidR="00812B6E" w:rsidRPr="00BB4477">
        <w:t xml:space="preserve">), так и в спецификации (по </w:t>
      </w:r>
      <w:proofErr w:type="spellStart"/>
      <w:r w:rsidR="00812B6E" w:rsidRPr="00BB4477">
        <w:rPr>
          <w:b/>
          <w:i/>
        </w:rPr>
        <w:t>safe</w:t>
      </w:r>
      <w:proofErr w:type="spellEnd"/>
      <w:r w:rsidR="00812B6E" w:rsidRPr="00BB4477">
        <w:rPr>
          <w:b/>
          <w:i/>
        </w:rPr>
        <w:t> </w:t>
      </w:r>
      <w:proofErr w:type="spellStart"/>
      <w:r w:rsidR="00812B6E" w:rsidRPr="00BB4477">
        <w:rPr>
          <w:b/>
          <w:i/>
        </w:rPr>
        <w:t>by</w:t>
      </w:r>
      <w:proofErr w:type="spellEnd"/>
      <w:r w:rsidR="00812B6E" w:rsidRPr="00BB4477">
        <w:t>)</w:t>
      </w:r>
      <w:r w:rsidRPr="00BB4477">
        <w:t xml:space="preserve"> любое наблюдение, возможное в реализации в ответ на нажатие безопасной в спецификации</w:t>
      </w:r>
      <w:r w:rsidR="00812B6E" w:rsidRPr="00BB4477">
        <w:t xml:space="preserve"> (по </w:t>
      </w:r>
      <w:proofErr w:type="spellStart"/>
      <w:r w:rsidR="00812B6E" w:rsidRPr="00BB4477">
        <w:rPr>
          <w:b/>
          <w:i/>
        </w:rPr>
        <w:t>safe</w:t>
      </w:r>
      <w:proofErr w:type="spellEnd"/>
      <w:r w:rsidR="00812B6E" w:rsidRPr="00BB4477">
        <w:rPr>
          <w:b/>
          <w:i/>
        </w:rPr>
        <w:t> </w:t>
      </w:r>
      <w:proofErr w:type="spellStart"/>
      <w:r w:rsidR="00812B6E" w:rsidRPr="00BB4477">
        <w:rPr>
          <w:b/>
          <w:i/>
        </w:rPr>
        <w:t>by</w:t>
      </w:r>
      <w:proofErr w:type="spellEnd"/>
      <w:r w:rsidR="00812B6E" w:rsidRPr="00BB4477">
        <w:t xml:space="preserve">) </w:t>
      </w:r>
      <w:r w:rsidRPr="00BB4477">
        <w:t>кнопки, разрешается</w:t>
      </w:r>
      <w:r w:rsidR="005A2329" w:rsidRPr="00BB4477">
        <w:t>,</w:t>
      </w:r>
      <w:r w:rsidR="00812B6E" w:rsidRPr="00BB4477">
        <w:t xml:space="preserve"> </w:t>
      </w:r>
      <w:r w:rsidR="00505864" w:rsidRPr="00BB4477">
        <w:t>т.е.</w:t>
      </w:r>
      <w:r w:rsidR="00812B6E" w:rsidRPr="00BB4477">
        <w:t xml:space="preserve"> имеется в</w:t>
      </w:r>
      <w:r w:rsidRPr="00BB4477">
        <w:t xml:space="preserve"> спецификаци</w:t>
      </w:r>
      <w:r w:rsidR="005A2329" w:rsidRPr="00BB4477">
        <w:t>и</w:t>
      </w:r>
      <w:r w:rsidR="00662C1F" w:rsidRPr="00BB4477">
        <w:t>.</w:t>
      </w:r>
    </w:p>
    <w:p w:rsidR="001311E1" w:rsidRPr="00BB4477" w:rsidRDefault="0030373F" w:rsidP="00D07C83">
      <w:pPr>
        <w:rPr>
          <w:lang w:eastAsia="zh-TW"/>
        </w:rPr>
      </w:pPr>
      <w:r w:rsidRPr="00BB4477">
        <w:rPr>
          <w:lang w:eastAsia="zh-TW"/>
        </w:rPr>
        <w:t xml:space="preserve">Большинство отношений </w:t>
      </w:r>
      <w:proofErr w:type="spellStart"/>
      <w:r w:rsidRPr="00BB4477">
        <w:rPr>
          <w:lang w:eastAsia="zh-TW"/>
        </w:rPr>
        <w:t>конформности</w:t>
      </w:r>
      <w:proofErr w:type="spellEnd"/>
      <w:r w:rsidRPr="00BB4477">
        <w:rPr>
          <w:lang w:eastAsia="zh-TW"/>
        </w:rPr>
        <w:t xml:space="preserve"> типа редукции оказываются частными случаями отношения </w:t>
      </w:r>
      <w:proofErr w:type="spellStart"/>
      <w:r w:rsidRPr="00BB4477">
        <w:rPr>
          <w:b/>
          <w:i/>
          <w:lang w:eastAsia="zh-TW"/>
        </w:rPr>
        <w:t>saco</w:t>
      </w:r>
      <w:proofErr w:type="spellEnd"/>
      <w:r w:rsidRPr="00BB4477">
        <w:rPr>
          <w:lang w:eastAsia="zh-TW"/>
        </w:rPr>
        <w:t xml:space="preserve"> при выборе соответствующей семантики. Для трассового предпорядка </w:t>
      </w:r>
      <w:r w:rsidRPr="00BB4477">
        <w:rPr>
          <w:b/>
          <w:i/>
          <w:lang w:eastAsia="zh-TW"/>
        </w:rPr>
        <w:t>R</w:t>
      </w:r>
      <w:r w:rsidRPr="00BB4477">
        <w:rPr>
          <w:lang w:eastAsia="zh-TW"/>
        </w:rPr>
        <w:t xml:space="preserve"> пусто, а </w:t>
      </w:r>
      <w:r w:rsidRPr="00BB4477">
        <w:rPr>
          <w:b/>
          <w:i/>
          <w:lang w:eastAsia="zh-TW"/>
        </w:rPr>
        <w:t>Q</w:t>
      </w:r>
      <w:r w:rsidRPr="00BB4477">
        <w:rPr>
          <w:lang w:eastAsia="zh-TW"/>
        </w:rPr>
        <w:t xml:space="preserve"> состоит из одной кнопки, разрешающей все действия. Для </w:t>
      </w:r>
      <w:proofErr w:type="spellStart"/>
      <w:r w:rsidRPr="00BB4477">
        <w:rPr>
          <w:b/>
          <w:i/>
          <w:lang w:eastAsia="zh-TW"/>
        </w:rPr>
        <w:t>ioco</w:t>
      </w:r>
      <w:proofErr w:type="spellEnd"/>
      <w:r w:rsidRPr="00BB4477">
        <w:rPr>
          <w:lang w:eastAsia="zh-TW"/>
        </w:rPr>
        <w:t xml:space="preserve"> </w:t>
      </w:r>
      <w:r w:rsidRPr="00BB4477">
        <w:rPr>
          <w:b/>
          <w:i/>
          <w:lang w:eastAsia="zh-TW"/>
        </w:rPr>
        <w:t>R</w:t>
      </w:r>
      <w:r w:rsidRPr="00BB4477">
        <w:rPr>
          <w:lang w:eastAsia="zh-TW"/>
        </w:rPr>
        <w:t xml:space="preserve"> состоит из одной кнопки приёма всех реакций, а </w:t>
      </w:r>
      <w:r w:rsidRPr="00BB4477">
        <w:rPr>
          <w:b/>
          <w:i/>
          <w:lang w:eastAsia="zh-TW"/>
        </w:rPr>
        <w:t>Q</w:t>
      </w:r>
      <w:r w:rsidRPr="00BB4477">
        <w:rPr>
          <w:lang w:eastAsia="zh-TW"/>
        </w:rPr>
        <w:t xml:space="preserve"> состоит из </w:t>
      </w:r>
      <w:proofErr w:type="spellStart"/>
      <w:r w:rsidRPr="00BB4477">
        <w:rPr>
          <w:lang w:eastAsia="zh-TW"/>
        </w:rPr>
        <w:t>кнопок-синглетонов</w:t>
      </w:r>
      <w:proofErr w:type="spellEnd"/>
      <w:r w:rsidRPr="00BB4477">
        <w:rPr>
          <w:lang w:eastAsia="zh-TW"/>
        </w:rPr>
        <w:t xml:space="preserve"> для каждого стимула. Для </w:t>
      </w:r>
      <w:proofErr w:type="spellStart"/>
      <w:r w:rsidRPr="00BB4477">
        <w:rPr>
          <w:rFonts w:eastAsia="PMingLiU"/>
          <w:b/>
          <w:i/>
          <w:lang w:eastAsia="zh-TW"/>
        </w:rPr>
        <w:t>ioco</w:t>
      </w:r>
      <w:proofErr w:type="spellEnd"/>
      <w:r w:rsidRPr="00BB4477">
        <w:rPr>
          <w:rFonts w:eastAsia="PMingLiU"/>
          <w:vertAlign w:val="subscript"/>
          <w:lang w:eastAsia="zh-TW"/>
        </w:rPr>
        <w:sym w:font="Symbol" w:char="F062"/>
      </w:r>
      <w:r w:rsidRPr="00BB4477">
        <w:rPr>
          <w:rFonts w:eastAsia="PMingLiU"/>
          <w:vertAlign w:val="subscript"/>
          <w:lang w:eastAsia="zh-TW"/>
        </w:rPr>
        <w:sym w:font="Symbol" w:char="F067"/>
      </w:r>
      <w:r w:rsidRPr="00BB4477">
        <w:rPr>
          <w:rFonts w:eastAsia="PMingLiU"/>
          <w:vertAlign w:val="subscript"/>
          <w:lang w:eastAsia="zh-TW"/>
        </w:rPr>
        <w:sym w:font="Symbol" w:char="F064"/>
      </w:r>
      <w:r w:rsidRPr="00BB4477">
        <w:rPr>
          <w:lang w:eastAsia="zh-TW"/>
        </w:rPr>
        <w:t xml:space="preserve"> </w:t>
      </w:r>
      <w:r w:rsidRPr="00BB4477">
        <w:rPr>
          <w:b/>
          <w:i/>
          <w:lang w:eastAsia="zh-TW"/>
        </w:rPr>
        <w:t>R</w:t>
      </w:r>
      <w:r w:rsidRPr="00BB4477">
        <w:rPr>
          <w:lang w:eastAsia="zh-TW"/>
        </w:rPr>
        <w:t xml:space="preserve"> состоит из кнопки приёма всех реакций и </w:t>
      </w:r>
      <w:proofErr w:type="spellStart"/>
      <w:r w:rsidRPr="00BB4477">
        <w:rPr>
          <w:lang w:eastAsia="zh-TW"/>
        </w:rPr>
        <w:t>кнопок-синглетонов</w:t>
      </w:r>
      <w:proofErr w:type="spellEnd"/>
      <w:r w:rsidRPr="00BB4477">
        <w:rPr>
          <w:lang w:eastAsia="zh-TW"/>
        </w:rPr>
        <w:t xml:space="preserve"> для каждого стимула, а </w:t>
      </w:r>
      <w:r w:rsidRPr="00BB4477">
        <w:rPr>
          <w:b/>
          <w:i/>
          <w:lang w:eastAsia="zh-TW"/>
        </w:rPr>
        <w:t>Q</w:t>
      </w:r>
      <w:r w:rsidRPr="00BB4477">
        <w:rPr>
          <w:lang w:eastAsia="zh-TW"/>
        </w:rPr>
        <w:t xml:space="preserve"> пусто.</w:t>
      </w:r>
    </w:p>
    <w:p w:rsidR="00EE57E2" w:rsidRDefault="00EE57E2" w:rsidP="00D07C83">
      <w:pPr>
        <w:rPr>
          <w:lang w:eastAsia="zh-TW"/>
        </w:rPr>
      </w:pPr>
      <w:r w:rsidRPr="00BB4477">
        <w:rPr>
          <w:lang w:eastAsia="zh-TW"/>
        </w:rPr>
        <w:t xml:space="preserve">Важно отметить, что </w:t>
      </w:r>
      <w:proofErr w:type="spellStart"/>
      <w:r w:rsidRPr="00BB4477">
        <w:rPr>
          <w:lang w:eastAsia="zh-TW"/>
        </w:rPr>
        <w:t>конформность</w:t>
      </w:r>
      <w:proofErr w:type="spellEnd"/>
      <w:r w:rsidRPr="00BB4477">
        <w:rPr>
          <w:lang w:eastAsia="zh-TW"/>
        </w:rPr>
        <w:t xml:space="preserve"> </w:t>
      </w:r>
      <w:proofErr w:type="spellStart"/>
      <w:r w:rsidRPr="00BB4477">
        <w:rPr>
          <w:b/>
          <w:i/>
          <w:lang w:val="en-US" w:eastAsia="zh-TW"/>
        </w:rPr>
        <w:t>saco</w:t>
      </w:r>
      <w:proofErr w:type="spellEnd"/>
      <w:r w:rsidRPr="00BB4477">
        <w:rPr>
          <w:lang w:eastAsia="zh-TW"/>
        </w:rPr>
        <w:t xml:space="preserve"> определяется для данной семантики только через трассы наблюдений, которые можно получить с помощью машины тестирования, маскирующей состояния </w:t>
      </w:r>
      <w:r w:rsidRPr="00BB4477">
        <w:rPr>
          <w:lang w:val="en-US" w:eastAsia="zh-TW"/>
        </w:rPr>
        <w:t>LTS</w:t>
      </w:r>
      <w:r w:rsidRPr="00BB4477">
        <w:rPr>
          <w:lang w:eastAsia="zh-TW"/>
        </w:rPr>
        <w:t xml:space="preserve">-реализации. Иными словами, </w:t>
      </w:r>
      <w:proofErr w:type="spellStart"/>
      <w:r w:rsidRPr="00BB4477">
        <w:rPr>
          <w:b/>
          <w:i/>
          <w:lang w:val="en-US" w:eastAsia="zh-TW"/>
        </w:rPr>
        <w:t>saco</w:t>
      </w:r>
      <w:proofErr w:type="spellEnd"/>
      <w:r w:rsidRPr="00BB4477">
        <w:rPr>
          <w:lang w:eastAsia="zh-TW"/>
        </w:rPr>
        <w:t xml:space="preserve"> использует только трассы реализации и спецификации и не зависит от их состояний. Поэтому наряду с основной моделью </w:t>
      </w:r>
      <w:r w:rsidRPr="00BB4477">
        <w:rPr>
          <w:lang w:val="en-US" w:eastAsia="zh-TW"/>
        </w:rPr>
        <w:t>LTS</w:t>
      </w:r>
      <w:r w:rsidRPr="00BB4477">
        <w:rPr>
          <w:lang w:eastAsia="zh-TW"/>
        </w:rPr>
        <w:t xml:space="preserve"> мы использовали в наших исследованиях также </w:t>
      </w:r>
      <w:r w:rsidRPr="00BB4477">
        <w:rPr>
          <w:i/>
          <w:lang w:eastAsia="zh-TW"/>
        </w:rPr>
        <w:t>трассовую модель</w:t>
      </w:r>
      <w:r w:rsidRPr="00BB4477">
        <w:rPr>
          <w:lang w:eastAsia="zh-TW"/>
        </w:rPr>
        <w:t xml:space="preserve"> как множество трасс </w:t>
      </w:r>
      <w:r w:rsidRPr="00BB4477">
        <w:rPr>
          <w:lang w:val="en-US" w:eastAsia="zh-TW"/>
        </w:rPr>
        <w:t>LTS</w:t>
      </w:r>
      <w:r w:rsidRPr="00BB4477">
        <w:rPr>
          <w:lang w:eastAsia="zh-TW"/>
        </w:rPr>
        <w:t>. В [</w:t>
      </w:r>
      <w:fldSimple w:instr=" REF _Ref372914816 \r \h  \* MERGEFORMAT ">
        <w:r w:rsidR="00645CB5">
          <w:rPr>
            <w:lang w:eastAsia="zh-TW"/>
          </w:rPr>
          <w:t>67</w:t>
        </w:r>
      </w:fldSimple>
      <w:r w:rsidR="001F3510" w:rsidRPr="00BB4477">
        <w:rPr>
          <w:lang w:eastAsia="zh-TW"/>
        </w:rPr>
        <w:t>]</w:t>
      </w:r>
      <w:r w:rsidRPr="00BB4477">
        <w:rPr>
          <w:lang w:eastAsia="zh-TW"/>
        </w:rPr>
        <w:t xml:space="preserve"> для </w:t>
      </w:r>
      <w:proofErr w:type="spellStart"/>
      <w:r w:rsidRPr="00BB4477">
        <w:rPr>
          <w:rFonts w:eastAsia="PMingLiU"/>
          <w:b/>
          <w:i/>
          <w:lang w:eastAsia="zh-TW"/>
        </w:rPr>
        <w:t>ioco</w:t>
      </w:r>
      <w:proofErr w:type="spellEnd"/>
      <w:r w:rsidRPr="00BB4477">
        <w:rPr>
          <w:rFonts w:eastAsia="PMingLiU"/>
          <w:vertAlign w:val="subscript"/>
          <w:lang w:eastAsia="zh-TW"/>
        </w:rPr>
        <w:sym w:font="Symbol" w:char="F062"/>
      </w:r>
      <w:r w:rsidRPr="00BB4477">
        <w:rPr>
          <w:rFonts w:eastAsia="PMingLiU"/>
          <w:vertAlign w:val="subscript"/>
          <w:lang w:eastAsia="zh-TW"/>
        </w:rPr>
        <w:sym w:font="Symbol" w:char="F067"/>
      </w:r>
      <w:r w:rsidRPr="00BB4477">
        <w:rPr>
          <w:rFonts w:eastAsia="PMingLiU"/>
          <w:vertAlign w:val="subscript"/>
          <w:lang w:eastAsia="zh-TW"/>
        </w:rPr>
        <w:sym w:font="Symbol" w:char="F064"/>
      </w:r>
      <w:r w:rsidRPr="00BB4477">
        <w:rPr>
          <w:lang w:eastAsia="zh-TW"/>
        </w:rPr>
        <w:t xml:space="preserve"> и</w:t>
      </w:r>
      <w:r w:rsidR="001F3510" w:rsidRPr="00BB4477">
        <w:rPr>
          <w:lang w:eastAsia="zh-TW"/>
        </w:rPr>
        <w:t xml:space="preserve"> в</w:t>
      </w:r>
      <w:r w:rsidRPr="00BB4477">
        <w:rPr>
          <w:lang w:eastAsia="zh-TW"/>
        </w:rPr>
        <w:t xml:space="preserve"> </w:t>
      </w:r>
      <w:r w:rsidR="001F3510" w:rsidRPr="00BB4477">
        <w:rPr>
          <w:lang w:eastAsia="zh-TW"/>
        </w:rPr>
        <w:t>[</w:t>
      </w:r>
      <w:fldSimple w:instr=" REF _Ref373948034 \r \h  \* MERGEFORMAT ">
        <w:r w:rsidR="00645CB5">
          <w:rPr>
            <w:lang w:eastAsia="zh-TW"/>
          </w:rPr>
          <w:t>71</w:t>
        </w:r>
      </w:fldSimple>
      <w:r w:rsidR="001F3510" w:rsidRPr="00BB4477">
        <w:rPr>
          <w:lang w:eastAsia="zh-TW"/>
        </w:rPr>
        <w:t>]</w:t>
      </w:r>
      <w:r w:rsidRPr="00BB4477">
        <w:rPr>
          <w:lang w:eastAsia="zh-TW"/>
        </w:rPr>
        <w:t xml:space="preserve"> для </w:t>
      </w:r>
      <w:r w:rsidRPr="00BB4477">
        <w:rPr>
          <w:b/>
          <w:i/>
        </w:rPr>
        <w:t>R</w:t>
      </w:r>
      <w:r w:rsidRPr="00BB4477">
        <w:t>/</w:t>
      </w:r>
      <w:r w:rsidRPr="00BB4477">
        <w:rPr>
          <w:b/>
          <w:i/>
        </w:rPr>
        <w:t>Q</w:t>
      </w:r>
      <w:r w:rsidRPr="00BB4477">
        <w:t>-семантики</w:t>
      </w:r>
      <w:r w:rsidRPr="00BB4477">
        <w:rPr>
          <w:lang w:eastAsia="zh-TW"/>
        </w:rPr>
        <w:t xml:space="preserve"> даны необходимые и достаточные условия того, что множество трасс является трассовой моделью.</w:t>
      </w:r>
      <w:r w:rsidR="00CB15B9" w:rsidRPr="00BB4477">
        <w:rPr>
          <w:lang w:eastAsia="zh-TW"/>
        </w:rPr>
        <w:t xml:space="preserve"> В трассовой теории </w:t>
      </w:r>
      <w:r w:rsidR="00CB15B9" w:rsidRPr="00BB4477">
        <w:rPr>
          <w:lang w:val="en-US" w:eastAsia="zh-TW"/>
        </w:rPr>
        <w:t>LTS</w:t>
      </w:r>
      <w:r w:rsidR="00CB15B9" w:rsidRPr="00BB4477">
        <w:rPr>
          <w:lang w:eastAsia="zh-TW"/>
        </w:rPr>
        <w:t xml:space="preserve"> </w:t>
      </w:r>
      <w:r w:rsidR="00844775" w:rsidRPr="00BB4477">
        <w:rPr>
          <w:lang w:eastAsia="zh-TW"/>
        </w:rPr>
        <w:t xml:space="preserve">– </w:t>
      </w:r>
      <w:r w:rsidR="006B18D3" w:rsidRPr="00BB4477">
        <w:rPr>
          <w:lang w:eastAsia="zh-TW"/>
        </w:rPr>
        <w:t>это</w:t>
      </w:r>
      <w:r w:rsidR="00CB15B9" w:rsidRPr="00BB4477">
        <w:rPr>
          <w:lang w:eastAsia="zh-TW"/>
        </w:rPr>
        <w:t xml:space="preserve"> способ конечного представления регулярных трассовых моделей.</w:t>
      </w:r>
    </w:p>
    <w:p w:rsidR="00DF33AB" w:rsidRPr="00DF33AB" w:rsidRDefault="008524D3" w:rsidP="000735D2">
      <w:pPr>
        <w:rPr>
          <w:lang w:eastAsia="zh-TW"/>
        </w:rPr>
      </w:pPr>
      <w:r>
        <w:rPr>
          <w:lang w:eastAsia="zh-TW"/>
        </w:rPr>
        <w:t xml:space="preserve">В общем случае тестирование </w:t>
      </w:r>
      <w:proofErr w:type="spellStart"/>
      <w:r>
        <w:rPr>
          <w:lang w:eastAsia="zh-TW"/>
        </w:rPr>
        <w:t>конформности</w:t>
      </w:r>
      <w:proofErr w:type="spellEnd"/>
      <w:r>
        <w:rPr>
          <w:lang w:eastAsia="zh-TW"/>
        </w:rPr>
        <w:t xml:space="preserve"> </w:t>
      </w:r>
      <w:proofErr w:type="spellStart"/>
      <w:r w:rsidRPr="008524D3">
        <w:rPr>
          <w:b/>
          <w:i/>
          <w:lang w:val="en-US" w:eastAsia="zh-TW"/>
        </w:rPr>
        <w:t>saco</w:t>
      </w:r>
      <w:proofErr w:type="spellEnd"/>
      <w:r w:rsidRPr="008524D3">
        <w:rPr>
          <w:lang w:eastAsia="zh-TW"/>
        </w:rPr>
        <w:t xml:space="preserve"> </w:t>
      </w:r>
      <w:r>
        <w:rPr>
          <w:lang w:eastAsia="zh-TW"/>
        </w:rPr>
        <w:t xml:space="preserve">основано на гипотезе о </w:t>
      </w:r>
      <w:r w:rsidRPr="008524D3">
        <w:rPr>
          <w:i/>
          <w:lang w:eastAsia="zh-TW"/>
        </w:rPr>
        <w:t>глобальном тестировании</w:t>
      </w:r>
      <w:r w:rsidRPr="008524D3">
        <w:rPr>
          <w:lang w:eastAsia="zh-TW"/>
        </w:rPr>
        <w:t xml:space="preserve"> [</w:t>
      </w:r>
      <w:r w:rsidR="001E5B19">
        <w:rPr>
          <w:lang w:eastAsia="zh-TW"/>
        </w:rPr>
        <w:fldChar w:fldCharType="begin"/>
      </w:r>
      <w:r>
        <w:rPr>
          <w:lang w:eastAsia="zh-TW"/>
        </w:rPr>
        <w:instrText xml:space="preserve"> REF _Ref88898297 \r \h </w:instrText>
      </w:r>
      <w:r w:rsidR="001E5B19">
        <w:rPr>
          <w:lang w:eastAsia="zh-TW"/>
        </w:rPr>
      </w:r>
      <w:r w:rsidR="001E5B19">
        <w:rPr>
          <w:lang w:eastAsia="zh-TW"/>
        </w:rPr>
        <w:fldChar w:fldCharType="separate"/>
      </w:r>
      <w:r w:rsidR="00645CB5">
        <w:rPr>
          <w:lang w:eastAsia="zh-TW"/>
        </w:rPr>
        <w:t>95</w:t>
      </w:r>
      <w:r w:rsidR="001E5B19">
        <w:rPr>
          <w:lang w:eastAsia="zh-TW"/>
        </w:rPr>
        <w:fldChar w:fldCharType="end"/>
      </w:r>
      <w:r w:rsidRPr="008524D3">
        <w:rPr>
          <w:lang w:eastAsia="zh-TW"/>
        </w:rPr>
        <w:t>]</w:t>
      </w:r>
      <w:r>
        <w:rPr>
          <w:lang w:eastAsia="zh-TW"/>
        </w:rPr>
        <w:t>:</w:t>
      </w:r>
      <w:r w:rsidRPr="008524D3">
        <w:rPr>
          <w:lang w:eastAsia="zh-TW"/>
        </w:rPr>
        <w:t xml:space="preserve"> </w:t>
      </w:r>
      <w:r>
        <w:rPr>
          <w:lang w:eastAsia="zh-TW"/>
        </w:rPr>
        <w:t xml:space="preserve">любое </w:t>
      </w:r>
      <w:r w:rsidR="00EA34C0">
        <w:rPr>
          <w:lang w:eastAsia="zh-TW"/>
        </w:rPr>
        <w:t>поведение</w:t>
      </w:r>
      <w:r>
        <w:rPr>
          <w:lang w:eastAsia="zh-TW"/>
        </w:rPr>
        <w:t xml:space="preserve"> реализации мож</w:t>
      </w:r>
      <w:r w:rsidR="00EA34C0">
        <w:rPr>
          <w:lang w:eastAsia="zh-TW"/>
        </w:rPr>
        <w:t>но</w:t>
      </w:r>
      <w:r>
        <w:rPr>
          <w:lang w:eastAsia="zh-TW"/>
        </w:rPr>
        <w:t xml:space="preserve"> воспроизве</w:t>
      </w:r>
      <w:r w:rsidR="00EA34C0">
        <w:rPr>
          <w:lang w:eastAsia="zh-TW"/>
        </w:rPr>
        <w:t>сти</w:t>
      </w:r>
      <w:r>
        <w:rPr>
          <w:lang w:eastAsia="zh-TW"/>
        </w:rPr>
        <w:t xml:space="preserve"> в тестовом эксперименте</w:t>
      </w:r>
      <w:r w:rsidR="00196BEF">
        <w:rPr>
          <w:lang w:eastAsia="zh-TW"/>
        </w:rPr>
        <w:t xml:space="preserve"> через конечное число попыток</w:t>
      </w:r>
      <w:r>
        <w:rPr>
          <w:lang w:eastAsia="zh-TW"/>
        </w:rPr>
        <w:t>.</w:t>
      </w:r>
      <w:r w:rsidR="00196BEF">
        <w:rPr>
          <w:lang w:eastAsia="zh-TW"/>
        </w:rPr>
        <w:t xml:space="preserve"> </w:t>
      </w:r>
      <w:r w:rsidR="000735D2">
        <w:rPr>
          <w:lang w:eastAsia="zh-TW"/>
        </w:rPr>
        <w:t>Иногда</w:t>
      </w:r>
      <w:r w:rsidR="00650632">
        <w:rPr>
          <w:lang w:eastAsia="zh-TW"/>
        </w:rPr>
        <w:t xml:space="preserve"> используются более сильные гипотезы, например, указанные выше гипотеза о реализационных состояниях (для детерминированной реализации)</w:t>
      </w:r>
      <w:r w:rsidR="000735D2">
        <w:rPr>
          <w:lang w:eastAsia="zh-TW"/>
        </w:rPr>
        <w:t xml:space="preserve"> или</w:t>
      </w:r>
      <w:r w:rsidR="00650632">
        <w:rPr>
          <w:lang w:eastAsia="zh-TW"/>
        </w:rPr>
        <w:t xml:space="preserve"> </w:t>
      </w:r>
      <w:r w:rsidR="00650632">
        <w:rPr>
          <w:lang w:eastAsia="zh-TW"/>
        </w:rPr>
        <w:sym w:font="Symbol" w:char="F044"/>
      </w:r>
      <w:r w:rsidR="00650632">
        <w:rPr>
          <w:lang w:eastAsia="zh-TW"/>
        </w:rPr>
        <w:t xml:space="preserve">-гипотеза. Если гипотеза о глобальном тестировании </w:t>
      </w:r>
      <w:r w:rsidR="000735D2">
        <w:rPr>
          <w:lang w:eastAsia="zh-TW"/>
        </w:rPr>
        <w:t>верна</w:t>
      </w:r>
      <w:r w:rsidR="00650632">
        <w:rPr>
          <w:lang w:eastAsia="zh-TW"/>
        </w:rPr>
        <w:t>,</w:t>
      </w:r>
      <w:r w:rsidR="00DF33AB" w:rsidRPr="00DF33AB">
        <w:rPr>
          <w:lang w:eastAsia="zh-TW"/>
        </w:rPr>
        <w:t xml:space="preserve"> </w:t>
      </w:r>
      <w:r w:rsidR="00DF33AB">
        <w:rPr>
          <w:lang w:eastAsia="zh-TW"/>
        </w:rPr>
        <w:t xml:space="preserve">существует полный (не обязательно конечный) набор тестов. Предложены алгоритмы генерации такого набора. </w:t>
      </w:r>
      <w:r w:rsidR="00C40AC5">
        <w:rPr>
          <w:lang w:eastAsia="zh-TW"/>
        </w:rPr>
        <w:t>При наличии рестарта набор конечных тестов эквивалентен одному (быть может, бесконечному) тесту, в котором нет бесконечной части без рестарта.</w:t>
      </w:r>
      <w:r w:rsidR="00C40AC5" w:rsidRPr="00C40AC5">
        <w:rPr>
          <w:lang w:eastAsia="zh-TW"/>
        </w:rPr>
        <w:t xml:space="preserve"> </w:t>
      </w:r>
      <w:r w:rsidR="000735D2">
        <w:rPr>
          <w:lang w:eastAsia="zh-TW"/>
        </w:rPr>
        <w:t>Иногда</w:t>
      </w:r>
      <w:r w:rsidR="00C40AC5">
        <w:rPr>
          <w:lang w:eastAsia="zh-TW"/>
        </w:rPr>
        <w:t xml:space="preserve"> удаётся построить конечный полный набор тестов (или один конечный тест, быть может, с использованием рестарта).</w:t>
      </w:r>
    </w:p>
    <w:p w:rsidR="00CB66B4" w:rsidRPr="00BB4477" w:rsidRDefault="00CB66B4" w:rsidP="00E96371">
      <w:pPr>
        <w:pStyle w:val="20"/>
      </w:pPr>
      <w:bookmarkStart w:id="68" w:name="_Toc373942603"/>
      <w:bookmarkStart w:id="69" w:name="_Ref374363764"/>
      <w:bookmarkStart w:id="70" w:name="_Toc375063752"/>
      <w:bookmarkStart w:id="71" w:name="_Toc375066170"/>
      <w:bookmarkStart w:id="72" w:name="_Toc375917707"/>
      <w:r w:rsidRPr="00BB4477">
        <w:lastRenderedPageBreak/>
        <w:t>Полное тестирование с открытым состоянием</w:t>
      </w:r>
      <w:r w:rsidR="00DC6F1E" w:rsidRPr="00BB4477">
        <w:t xml:space="preserve"> о</w:t>
      </w:r>
      <w:r w:rsidRPr="00BB4477">
        <w:t>граниченн</w:t>
      </w:r>
      <w:r w:rsidR="00DC6F1E" w:rsidRPr="00BB4477">
        <w:t>о</w:t>
      </w:r>
      <w:r w:rsidRPr="00BB4477">
        <w:t xml:space="preserve"> недетермини</w:t>
      </w:r>
      <w:bookmarkEnd w:id="68"/>
      <w:r w:rsidR="00DC6F1E" w:rsidRPr="00BB4477">
        <w:t>рованных реализаций</w:t>
      </w:r>
      <w:bookmarkEnd w:id="69"/>
      <w:bookmarkEnd w:id="70"/>
      <w:bookmarkEnd w:id="71"/>
      <w:bookmarkEnd w:id="72"/>
    </w:p>
    <w:p w:rsidR="00291876" w:rsidRPr="00BB4477" w:rsidRDefault="00E85AB0" w:rsidP="000735D2">
      <w:r w:rsidRPr="00BB4477">
        <w:rPr>
          <w:lang w:eastAsia="zh-TW"/>
        </w:rPr>
        <w:t xml:space="preserve">Алгоритмы тестирования с открытым состоянием, </w:t>
      </w:r>
      <w:r w:rsidR="000735D2">
        <w:rPr>
          <w:lang w:eastAsia="zh-TW"/>
        </w:rPr>
        <w:t>предложенные</w:t>
      </w:r>
      <w:r w:rsidRPr="00BB4477">
        <w:rPr>
          <w:lang w:eastAsia="zh-TW"/>
        </w:rPr>
        <w:t xml:space="preserve"> для конечных автоматов и опирающиеся на обход </w:t>
      </w:r>
      <w:r w:rsidR="000735D2">
        <w:rPr>
          <w:lang w:eastAsia="zh-TW"/>
        </w:rPr>
        <w:t>(под)</w:t>
      </w:r>
      <w:r w:rsidRPr="00BB4477">
        <w:rPr>
          <w:lang w:eastAsia="zh-TW"/>
        </w:rPr>
        <w:t xml:space="preserve">графа реализации при соответствующих гипотезах о реализации, легко переносятся на случай LTS в </w:t>
      </w:r>
      <w:r w:rsidRPr="00BB4477">
        <w:rPr>
          <w:b/>
          <w:i/>
        </w:rPr>
        <w:t>R</w:t>
      </w:r>
      <w:r w:rsidRPr="00BB4477">
        <w:t>/</w:t>
      </w:r>
      <w:r w:rsidRPr="00BB4477">
        <w:rPr>
          <w:b/>
          <w:i/>
        </w:rPr>
        <w:t>Q</w:t>
      </w:r>
      <w:r w:rsidRPr="00BB4477">
        <w:t xml:space="preserve">-семантике. </w:t>
      </w:r>
      <w:r w:rsidR="00A27438" w:rsidRPr="00BB4477">
        <w:t xml:space="preserve">Они опираются на гипотезу о допустимости стимулов, которой в </w:t>
      </w:r>
      <w:r w:rsidR="00A27438" w:rsidRPr="00BB4477">
        <w:rPr>
          <w:b/>
          <w:i/>
        </w:rPr>
        <w:t>R</w:t>
      </w:r>
      <w:r w:rsidR="00A27438" w:rsidRPr="00BB4477">
        <w:t>/</w:t>
      </w:r>
      <w:r w:rsidR="00A27438" w:rsidRPr="00BB4477">
        <w:rPr>
          <w:b/>
          <w:i/>
        </w:rPr>
        <w:t>Q</w:t>
      </w:r>
      <w:r w:rsidR="00A27438" w:rsidRPr="00BB4477">
        <w:t xml:space="preserve">-семантике соответствует гипотеза о безопасности, </w:t>
      </w:r>
      <w:r w:rsidR="00A27438" w:rsidRPr="00BB4477">
        <w:sym w:font="Symbol" w:char="F044"/>
      </w:r>
      <w:r w:rsidR="00A27438" w:rsidRPr="00BB4477">
        <w:t>-гипотезу и сильно-</w:t>
      </w:r>
      <w:r w:rsidR="00A27438" w:rsidRPr="00BB4477">
        <w:sym w:font="Symbol" w:char="F044"/>
      </w:r>
      <w:r w:rsidR="00A27438" w:rsidRPr="00BB4477">
        <w:t xml:space="preserve">-связность реализации (с учетом </w:t>
      </w:r>
      <w:r w:rsidR="00C40AC5">
        <w:t>рестарта</w:t>
      </w:r>
      <w:r w:rsidR="00A27438" w:rsidRPr="00BB4477">
        <w:t>)</w:t>
      </w:r>
      <w:r w:rsidR="00A27438" w:rsidRPr="00BB4477">
        <w:rPr>
          <w:rStyle w:val="af5"/>
        </w:rPr>
        <w:footnoteReference w:id="5"/>
      </w:r>
      <w:r w:rsidR="00A27438" w:rsidRPr="00BB4477">
        <w:t xml:space="preserve">. При этом в </w:t>
      </w:r>
      <w:r w:rsidR="00A27438" w:rsidRPr="00BB4477">
        <w:rPr>
          <w:b/>
          <w:i/>
        </w:rPr>
        <w:t>R</w:t>
      </w:r>
      <w:r w:rsidR="00A27438" w:rsidRPr="00BB4477">
        <w:t>/</w:t>
      </w:r>
      <w:r w:rsidR="00A27438" w:rsidRPr="00BB4477">
        <w:rPr>
          <w:b/>
          <w:i/>
        </w:rPr>
        <w:t>Q</w:t>
      </w:r>
      <w:r w:rsidR="00A27438" w:rsidRPr="00BB4477">
        <w:t xml:space="preserve">-семантике </w:t>
      </w:r>
      <w:r w:rsidR="001A3E53" w:rsidRPr="00BB4477">
        <w:t xml:space="preserve">обходу по стимулам соответствует обход по кнопкам: после трассы, безопасной в спецификации, в каждом состоянии реализации </w:t>
      </w:r>
      <w:r w:rsidR="004B2C45" w:rsidRPr="00BB4477">
        <w:t xml:space="preserve">нужно </w:t>
      </w:r>
      <w:r w:rsidR="001A3E53" w:rsidRPr="00BB4477">
        <w:t xml:space="preserve">нажать каждую кнопку, безопасную в спецификации после этой трассы. </w:t>
      </w:r>
      <w:r w:rsidR="00A27438" w:rsidRPr="00BB4477">
        <w:sym w:font="Symbol" w:char="F044"/>
      </w:r>
      <w:r w:rsidR="00A27438" w:rsidRPr="00BB4477">
        <w:t>-переход</w:t>
      </w:r>
      <w:r w:rsidR="001A3E53" w:rsidRPr="00BB4477">
        <w:t xml:space="preserve"> определяется состоянием и кнопкой и означает</w:t>
      </w:r>
      <w:r w:rsidR="00A27438" w:rsidRPr="00BB4477">
        <w:t xml:space="preserve"> множество переходов (включая добавленные </w:t>
      </w:r>
      <w:r w:rsidR="00CB3E8A" w:rsidRPr="00BB4477">
        <w:t>переходы-</w:t>
      </w:r>
      <w:r w:rsidR="00A27438" w:rsidRPr="00BB4477">
        <w:t>петли</w:t>
      </w:r>
      <w:r w:rsidR="00CB3E8A" w:rsidRPr="00BB4477">
        <w:t xml:space="preserve"> по</w:t>
      </w:r>
      <w:r w:rsidR="00A27438" w:rsidRPr="00BB4477">
        <w:t xml:space="preserve"> наблюдаемы</w:t>
      </w:r>
      <w:r w:rsidR="00CB3E8A" w:rsidRPr="00BB4477">
        <w:t>м</w:t>
      </w:r>
      <w:r w:rsidR="00A27438" w:rsidRPr="00BB4477">
        <w:t xml:space="preserve"> отказ</w:t>
      </w:r>
      <w:r w:rsidR="00CB3E8A" w:rsidRPr="00BB4477">
        <w:t>ам</w:t>
      </w:r>
      <w:r w:rsidR="00A27438" w:rsidRPr="00BB4477">
        <w:t xml:space="preserve">), выходящих из </w:t>
      </w:r>
      <w:r w:rsidR="001A3E53" w:rsidRPr="00BB4477">
        <w:t xml:space="preserve">этого </w:t>
      </w:r>
      <w:r w:rsidR="00A27438" w:rsidRPr="00BB4477">
        <w:t>состояния и помече</w:t>
      </w:r>
      <w:r w:rsidR="001A3E53" w:rsidRPr="00BB4477">
        <w:t>нных наблюдениями, разрешаемыми этой кнопкой.</w:t>
      </w:r>
    </w:p>
    <w:p w:rsidR="00291876" w:rsidRPr="00BB4477" w:rsidRDefault="001A3E53" w:rsidP="00D07C83">
      <w:r w:rsidRPr="00BB4477">
        <w:sym w:font="Symbol" w:char="F044"/>
      </w:r>
      <w:r w:rsidRPr="00BB4477">
        <w:t xml:space="preserve">-гипотеза предполагает, что, если после нажатия кнопки в состоянии возможно ошибочное наблюдение, то оно возникает при первом нажатии этой кнопки в этом состоянии. Вместо этой довольно сильной гипотезы мы предложили для </w:t>
      </w:r>
      <w:r w:rsidRPr="00BB4477">
        <w:rPr>
          <w:lang w:eastAsia="zh-TW"/>
        </w:rPr>
        <w:t xml:space="preserve">LTS в </w:t>
      </w:r>
      <w:r w:rsidRPr="00BB4477">
        <w:rPr>
          <w:b/>
          <w:i/>
        </w:rPr>
        <w:t>R</w:t>
      </w:r>
      <w:r w:rsidRPr="00BB4477">
        <w:t>/</w:t>
      </w:r>
      <w:r w:rsidRPr="00BB4477">
        <w:rPr>
          <w:b/>
          <w:i/>
        </w:rPr>
        <w:t>Q</w:t>
      </w:r>
      <w:r w:rsidRPr="00BB4477">
        <w:t xml:space="preserve">-семантике </w:t>
      </w:r>
      <w:r w:rsidRPr="00BB4477">
        <w:rPr>
          <w:i/>
        </w:rPr>
        <w:t>гипотезу об ограниченном недетерминизме</w:t>
      </w:r>
      <w:r w:rsidRPr="00BB4477">
        <w:t xml:space="preserve">: </w:t>
      </w:r>
      <w:r w:rsidR="00840228" w:rsidRPr="00BB4477">
        <w:t xml:space="preserve">для заданной константы </w:t>
      </w:r>
      <w:proofErr w:type="spellStart"/>
      <w:r w:rsidR="00840228" w:rsidRPr="00BB4477">
        <w:rPr>
          <w:i/>
        </w:rPr>
        <w:t>t</w:t>
      </w:r>
      <w:proofErr w:type="spellEnd"/>
      <w:r w:rsidR="00840228" w:rsidRPr="00BB4477">
        <w:t xml:space="preserve"> первые </w:t>
      </w:r>
      <w:proofErr w:type="spellStart"/>
      <w:r w:rsidR="00840228" w:rsidRPr="00BB4477">
        <w:rPr>
          <w:i/>
        </w:rPr>
        <w:t>t</w:t>
      </w:r>
      <w:proofErr w:type="spellEnd"/>
      <w:r w:rsidR="00840228" w:rsidRPr="00BB4477">
        <w:t xml:space="preserve"> нажатий кнопки в состоянии дают все возможные переходы </w:t>
      </w:r>
      <w:r w:rsidR="00840228" w:rsidRPr="00BB4477">
        <w:sym w:font="Symbol" w:char="F044"/>
      </w:r>
      <w:r w:rsidR="00840228" w:rsidRPr="00BB4477">
        <w:t>-перехода</w:t>
      </w:r>
      <w:r w:rsidR="00303EF8">
        <w:rPr>
          <w:rStyle w:val="af5"/>
        </w:rPr>
        <w:footnoteReference w:id="6"/>
      </w:r>
      <w:r w:rsidR="00840228" w:rsidRPr="00BB4477">
        <w:t xml:space="preserve">. </w:t>
      </w:r>
      <w:r w:rsidR="00CF0545" w:rsidRPr="00BB4477">
        <w:t>Е</w:t>
      </w:r>
      <w:r w:rsidR="00840228" w:rsidRPr="00BB4477">
        <w:t xml:space="preserve">сли </w:t>
      </w:r>
      <w:r w:rsidR="00CF0545" w:rsidRPr="00BB4477">
        <w:t xml:space="preserve">есть </w:t>
      </w:r>
      <w:r w:rsidR="00840228" w:rsidRPr="00BB4477">
        <w:t>ошибка, она возник</w:t>
      </w:r>
      <w:r w:rsidR="00CF0545" w:rsidRPr="00BB4477">
        <w:t>н</w:t>
      </w:r>
      <w:r w:rsidR="00840228" w:rsidRPr="00BB4477">
        <w:t xml:space="preserve">ет не обязательно после первого, а после одного из </w:t>
      </w:r>
      <w:proofErr w:type="spellStart"/>
      <w:r w:rsidR="00840228" w:rsidRPr="00BB4477">
        <w:rPr>
          <w:i/>
        </w:rPr>
        <w:t>t</w:t>
      </w:r>
      <w:proofErr w:type="spellEnd"/>
      <w:r w:rsidR="00840228" w:rsidRPr="00BB4477">
        <w:t xml:space="preserve"> нажатий. Если эта гипотеза выполнена, вместо сильно-</w:t>
      </w:r>
      <w:r w:rsidR="00840228" w:rsidRPr="00BB4477">
        <w:sym w:font="Symbol" w:char="F044"/>
      </w:r>
      <w:r w:rsidR="00840228" w:rsidRPr="00BB4477">
        <w:t xml:space="preserve">-связности реализации требуется более слабая </w:t>
      </w:r>
      <w:proofErr w:type="spellStart"/>
      <w:r w:rsidR="00840228" w:rsidRPr="00BB4477">
        <w:t>сильно-связность</w:t>
      </w:r>
      <w:proofErr w:type="spellEnd"/>
      <w:r w:rsidR="00840228" w:rsidRPr="00BB4477">
        <w:t>.</w:t>
      </w:r>
    </w:p>
    <w:p w:rsidR="009D5C26" w:rsidRPr="00BB4477" w:rsidRDefault="009D5C26" w:rsidP="00D07C83">
      <w:r w:rsidRPr="00BB4477">
        <w:t xml:space="preserve">Предложенный </w:t>
      </w:r>
      <w:r w:rsidR="006E54EB" w:rsidRPr="00BB4477">
        <w:t>в [</w:t>
      </w:r>
      <w:fldSimple w:instr=" REF _Ref373851888 \r \h  \* MERGEFORMAT ">
        <w:r w:rsidR="00645CB5">
          <w:t>73</w:t>
        </w:r>
      </w:fldSimple>
      <w:r w:rsidR="006E54EB" w:rsidRPr="00BB4477">
        <w:t>,</w:t>
      </w:r>
      <w:fldSimple w:instr=" REF _Ref373851891 \r \h  \* MERGEFORMAT ">
        <w:r w:rsidR="00645CB5">
          <w:t>74</w:t>
        </w:r>
      </w:fldSimple>
      <w:r w:rsidR="006E54EB" w:rsidRPr="00BB4477">
        <w:t>,</w:t>
      </w:r>
      <w:fldSimple w:instr=" REF _Ref373851972 \r \h  \* MERGEFORMAT ">
        <w:r w:rsidR="00645CB5">
          <w:t>86</w:t>
        </w:r>
      </w:fldSimple>
      <w:r w:rsidR="006E54EB" w:rsidRPr="00BB4477">
        <w:t xml:space="preserve">] </w:t>
      </w:r>
      <w:r w:rsidRPr="00BB4477">
        <w:t>алгоритм тестирования выполняет параллельно две работы: исследование (</w:t>
      </w:r>
      <w:proofErr w:type="spellStart"/>
      <w:r w:rsidRPr="00BB4477">
        <w:t>learning</w:t>
      </w:r>
      <w:proofErr w:type="spellEnd"/>
      <w:r w:rsidRPr="00BB4477">
        <w:t xml:space="preserve">) реализации и верификацию </w:t>
      </w:r>
      <w:proofErr w:type="spellStart"/>
      <w:r w:rsidRPr="00BB4477">
        <w:t>конформности</w:t>
      </w:r>
      <w:proofErr w:type="spellEnd"/>
      <w:r w:rsidRPr="00BB4477">
        <w:t>.</w:t>
      </w:r>
      <w:r w:rsidR="00913C90" w:rsidRPr="00BB4477">
        <w:t xml:space="preserve"> Оценка числа тестовых воздействий: </w:t>
      </w:r>
      <w:r w:rsidR="00913C90" w:rsidRPr="00BB4477">
        <w:rPr>
          <w:b/>
          <w:i/>
        </w:rPr>
        <w:t>O</w:t>
      </w:r>
      <w:r w:rsidR="00913C90" w:rsidRPr="00BB4477">
        <w:t>(</w:t>
      </w:r>
      <w:proofErr w:type="spellStart"/>
      <w:r w:rsidR="00FB50AE" w:rsidRPr="00BB4477">
        <w:rPr>
          <w:i/>
        </w:rPr>
        <w:t>n</w:t>
      </w:r>
      <w:r w:rsidR="00913C90" w:rsidRPr="00BB4477">
        <w:rPr>
          <w:i/>
        </w:rPr>
        <w:t>bt</w:t>
      </w:r>
      <w:r w:rsidR="00913C90" w:rsidRPr="00BB4477">
        <w:rPr>
          <w:i/>
          <w:vertAlign w:val="superscript"/>
        </w:rPr>
        <w:t>n</w:t>
      </w:r>
      <w:proofErr w:type="spellEnd"/>
      <w:r w:rsidR="00913C90" w:rsidRPr="00BB4477">
        <w:t xml:space="preserve">) для </w:t>
      </w:r>
      <w:proofErr w:type="spellStart"/>
      <w:r w:rsidR="00913C90" w:rsidRPr="00BB4477">
        <w:rPr>
          <w:i/>
        </w:rPr>
        <w:t>t</w:t>
      </w:r>
      <w:proofErr w:type="spellEnd"/>
      <w:r w:rsidR="00913C90" w:rsidRPr="00BB4477">
        <w:t xml:space="preserve">&gt;1, </w:t>
      </w:r>
      <w:r w:rsidR="00913C90" w:rsidRPr="00BB4477">
        <w:rPr>
          <w:b/>
          <w:i/>
        </w:rPr>
        <w:t>O</w:t>
      </w:r>
      <w:r w:rsidR="00913C90" w:rsidRPr="00BB4477">
        <w:t>(</w:t>
      </w:r>
      <w:r w:rsidR="00913C90" w:rsidRPr="00BB4477">
        <w:rPr>
          <w:i/>
        </w:rPr>
        <w:t>bn</w:t>
      </w:r>
      <w:r w:rsidR="00913C90" w:rsidRPr="00BB4477">
        <w:rPr>
          <w:vertAlign w:val="superscript"/>
        </w:rPr>
        <w:t>2</w:t>
      </w:r>
      <w:r w:rsidR="00913C90" w:rsidRPr="00BB4477">
        <w:t xml:space="preserve">) для </w:t>
      </w:r>
      <w:r w:rsidR="00913C90" w:rsidRPr="00BB4477">
        <w:rPr>
          <w:i/>
        </w:rPr>
        <w:t>t</w:t>
      </w:r>
      <w:r w:rsidR="00913C90" w:rsidRPr="00BB4477">
        <w:t xml:space="preserve">=1, где </w:t>
      </w:r>
      <w:proofErr w:type="spellStart"/>
      <w:r w:rsidR="00913C90" w:rsidRPr="00BB4477">
        <w:rPr>
          <w:i/>
        </w:rPr>
        <w:t>b</w:t>
      </w:r>
      <w:proofErr w:type="spellEnd"/>
      <w:r w:rsidR="00913C90" w:rsidRPr="00BB4477">
        <w:t xml:space="preserve"> – число кнопок</w:t>
      </w:r>
      <w:r w:rsidR="00FB50AE" w:rsidRPr="00BB4477">
        <w:t xml:space="preserve">, а </w:t>
      </w:r>
      <w:proofErr w:type="spellStart"/>
      <w:r w:rsidR="00FB50AE" w:rsidRPr="00BB4477">
        <w:rPr>
          <w:i/>
        </w:rPr>
        <w:t>n</w:t>
      </w:r>
      <w:proofErr w:type="spellEnd"/>
      <w:r w:rsidR="00FB50AE" w:rsidRPr="00BB4477">
        <w:t xml:space="preserve"> – число состояний реализации</w:t>
      </w:r>
      <w:r w:rsidR="00913C90" w:rsidRPr="00BB4477">
        <w:t xml:space="preserve">. </w:t>
      </w:r>
      <w:r w:rsidR="00FB50AE" w:rsidRPr="00BB4477">
        <w:t xml:space="preserve">При наличии рестарта в каждом состоянии реализации для </w:t>
      </w:r>
      <w:proofErr w:type="spellStart"/>
      <w:r w:rsidR="00FB50AE" w:rsidRPr="00BB4477">
        <w:rPr>
          <w:i/>
        </w:rPr>
        <w:t>t</w:t>
      </w:r>
      <w:proofErr w:type="spellEnd"/>
      <w:r w:rsidR="00FB50AE" w:rsidRPr="00BB4477">
        <w:t xml:space="preserve">&gt;1 оценка равна </w:t>
      </w:r>
      <w:r w:rsidR="00FB50AE" w:rsidRPr="00BB4477">
        <w:rPr>
          <w:b/>
          <w:i/>
        </w:rPr>
        <w:t>O</w:t>
      </w:r>
      <w:r w:rsidR="00FB50AE" w:rsidRPr="00BB4477">
        <w:t>(</w:t>
      </w:r>
      <w:proofErr w:type="spellStart"/>
      <w:r w:rsidR="00FB50AE" w:rsidRPr="00BB4477">
        <w:rPr>
          <w:i/>
        </w:rPr>
        <w:t>bt</w:t>
      </w:r>
      <w:r w:rsidR="00FB50AE" w:rsidRPr="00BB4477">
        <w:rPr>
          <w:i/>
          <w:vertAlign w:val="superscript"/>
        </w:rPr>
        <w:t>n</w:t>
      </w:r>
      <w:proofErr w:type="spellEnd"/>
      <w:r w:rsidR="00FB50AE" w:rsidRPr="00BB4477">
        <w:t xml:space="preserve">). </w:t>
      </w:r>
      <w:r w:rsidR="00913C90" w:rsidRPr="00BB4477">
        <w:t xml:space="preserve">Оценка объёма вычислений (без тестовых воздействий): </w:t>
      </w:r>
      <w:r w:rsidR="00FB50AE" w:rsidRPr="00BB4477">
        <w:rPr>
          <w:b/>
          <w:i/>
        </w:rPr>
        <w:t>O</w:t>
      </w:r>
      <w:r w:rsidR="00FB50AE" w:rsidRPr="00BB4477">
        <w:t>(</w:t>
      </w:r>
      <w:r w:rsidR="00FB50AE" w:rsidRPr="00BB4477">
        <w:rPr>
          <w:i/>
        </w:rPr>
        <w:t>bn</w:t>
      </w:r>
      <w:r w:rsidR="00FB50AE" w:rsidRPr="00BB4477">
        <w:rPr>
          <w:vertAlign w:val="superscript"/>
        </w:rPr>
        <w:t>2</w:t>
      </w:r>
      <w:r w:rsidR="00FB50AE" w:rsidRPr="00BB4477">
        <w:rPr>
          <w:i/>
        </w:rPr>
        <w:t>t</w:t>
      </w:r>
      <w:r w:rsidR="00FB50AE" w:rsidRPr="00BB4477">
        <w:rPr>
          <w:i/>
          <w:vertAlign w:val="superscript"/>
        </w:rPr>
        <w:t>n</w:t>
      </w:r>
      <w:r w:rsidR="00FB50AE" w:rsidRPr="00BB4477">
        <w:t>)+</w:t>
      </w:r>
      <w:r w:rsidR="00FB50AE" w:rsidRPr="00BB4477">
        <w:rPr>
          <w:b/>
          <w:i/>
        </w:rPr>
        <w:t>O</w:t>
      </w:r>
      <w:r w:rsidR="00FB50AE" w:rsidRPr="00BB4477">
        <w:t>(</w:t>
      </w:r>
      <w:r w:rsidR="00FB50AE" w:rsidRPr="00BB4477">
        <w:rPr>
          <w:i/>
        </w:rPr>
        <w:t>b</w:t>
      </w:r>
      <w:r w:rsidR="00FB50AE" w:rsidRPr="00BB4477">
        <w:rPr>
          <w:vertAlign w:val="superscript"/>
        </w:rPr>
        <w:t>2</w:t>
      </w:r>
      <w:r w:rsidR="00FB50AE" w:rsidRPr="00BB4477">
        <w:rPr>
          <w:i/>
        </w:rPr>
        <w:t>tn</w:t>
      </w:r>
      <w:r w:rsidR="00FB50AE" w:rsidRPr="00BB4477">
        <w:rPr>
          <w:vertAlign w:val="superscript"/>
        </w:rPr>
        <w:t>2</w:t>
      </w:r>
      <w:r w:rsidR="00FB50AE" w:rsidRPr="00BB4477">
        <w:t>)+</w:t>
      </w:r>
      <w:r w:rsidR="00FB50AE" w:rsidRPr="00BB4477">
        <w:rPr>
          <w:b/>
          <w:i/>
        </w:rPr>
        <w:t>O</w:t>
      </w:r>
      <w:r w:rsidR="00FB50AE" w:rsidRPr="00BB4477">
        <w:t>(</w:t>
      </w:r>
      <w:r w:rsidR="00FB50AE" w:rsidRPr="00BB4477">
        <w:rPr>
          <w:i/>
        </w:rPr>
        <w:t>btn</w:t>
      </w:r>
      <w:r w:rsidR="00FB50AE" w:rsidRPr="00BB4477">
        <w:t>2</w:t>
      </w:r>
      <w:r w:rsidR="00FB50AE" w:rsidRPr="00BB4477">
        <w:rPr>
          <w:i/>
          <w:vertAlign w:val="superscript"/>
        </w:rPr>
        <w:t>k</w:t>
      </w:r>
      <w:r w:rsidR="00FB50AE" w:rsidRPr="00BB4477">
        <w:t xml:space="preserve">), где </w:t>
      </w:r>
      <w:proofErr w:type="spellStart"/>
      <w:r w:rsidR="00FB50AE" w:rsidRPr="00BB4477">
        <w:rPr>
          <w:i/>
        </w:rPr>
        <w:t>k</w:t>
      </w:r>
      <w:proofErr w:type="spellEnd"/>
      <w:r w:rsidR="00FB50AE" w:rsidRPr="00BB4477">
        <w:t xml:space="preserve"> – число состояний спецификации, или первое слагаемое заменяется на </w:t>
      </w:r>
      <w:r w:rsidR="00FB50AE" w:rsidRPr="00BB4477">
        <w:rPr>
          <w:b/>
          <w:i/>
        </w:rPr>
        <w:t>O</w:t>
      </w:r>
      <w:r w:rsidR="00FB50AE" w:rsidRPr="00BB4477">
        <w:t>(</w:t>
      </w:r>
      <w:proofErr w:type="spellStart"/>
      <w:r w:rsidR="00FB50AE" w:rsidRPr="00BB4477">
        <w:rPr>
          <w:i/>
        </w:rPr>
        <w:t>bnt</w:t>
      </w:r>
      <w:r w:rsidR="00FB50AE" w:rsidRPr="00BB4477">
        <w:rPr>
          <w:i/>
          <w:vertAlign w:val="superscript"/>
        </w:rPr>
        <w:t>n</w:t>
      </w:r>
      <w:proofErr w:type="spellEnd"/>
      <w:r w:rsidR="00FB50AE" w:rsidRPr="00BB4477">
        <w:t xml:space="preserve">), если есть рестарты, или </w:t>
      </w:r>
      <w:r w:rsidR="00FB50AE" w:rsidRPr="00BB4477">
        <w:rPr>
          <w:b/>
          <w:i/>
        </w:rPr>
        <w:t>O</w:t>
      </w:r>
      <w:r w:rsidR="00FB50AE" w:rsidRPr="00BB4477">
        <w:t>(</w:t>
      </w:r>
      <w:r w:rsidR="00FB50AE" w:rsidRPr="00BB4477">
        <w:rPr>
          <w:i/>
        </w:rPr>
        <w:t>bn</w:t>
      </w:r>
      <w:r w:rsidR="00FB50AE" w:rsidRPr="00BB4477">
        <w:rPr>
          <w:vertAlign w:val="superscript"/>
        </w:rPr>
        <w:t>3</w:t>
      </w:r>
      <w:r w:rsidR="00FB50AE" w:rsidRPr="00BB4477">
        <w:t xml:space="preserve">) для </w:t>
      </w:r>
      <w:r w:rsidR="00FB50AE" w:rsidRPr="00BB4477">
        <w:rPr>
          <w:i/>
        </w:rPr>
        <w:t>t</w:t>
      </w:r>
      <w:r w:rsidR="00FB50AE" w:rsidRPr="00BB4477">
        <w:t>=1</w:t>
      </w:r>
      <w:r w:rsidR="00913C90" w:rsidRPr="00BB4477">
        <w:t xml:space="preserve">. </w:t>
      </w:r>
      <w:r w:rsidR="00DB5C63" w:rsidRPr="00BB4477">
        <w:t>Для сильно-</w:t>
      </w:r>
      <w:r w:rsidR="00DB5C63" w:rsidRPr="00BB4477">
        <w:sym w:font="Symbol" w:char="F044"/>
      </w:r>
      <w:r w:rsidR="00DB5C63" w:rsidRPr="00BB4477">
        <w:t xml:space="preserve">-связных реализаций предложена модификация алгоритма с оценками </w:t>
      </w:r>
      <w:r w:rsidR="00DB5C63" w:rsidRPr="00BB4477">
        <w:rPr>
          <w:b/>
          <w:i/>
        </w:rPr>
        <w:t>O</w:t>
      </w:r>
      <w:r w:rsidR="00DB5C63" w:rsidRPr="00BB4477">
        <w:t>(</w:t>
      </w:r>
      <w:r w:rsidR="00DB5C63" w:rsidRPr="00BB4477">
        <w:rPr>
          <w:i/>
        </w:rPr>
        <w:t>btn</w:t>
      </w:r>
      <w:r w:rsidR="00DB5C63" w:rsidRPr="00BB4477">
        <w:rPr>
          <w:vertAlign w:val="superscript"/>
        </w:rPr>
        <w:t>2</w:t>
      </w:r>
      <w:r w:rsidR="00DB5C63" w:rsidRPr="00BB4477">
        <w:t xml:space="preserve">) для числа тестовых воздействий и </w:t>
      </w:r>
      <w:r w:rsidR="00DB5C63" w:rsidRPr="00BB4477">
        <w:rPr>
          <w:b/>
          <w:i/>
        </w:rPr>
        <w:t>O</w:t>
      </w:r>
      <w:r w:rsidR="00DB5C63" w:rsidRPr="00BB4477">
        <w:t>(</w:t>
      </w:r>
      <w:r w:rsidR="00DB5C63" w:rsidRPr="00BB4477">
        <w:rPr>
          <w:i/>
        </w:rPr>
        <w:t>btn</w:t>
      </w:r>
      <w:r w:rsidR="00DB5C63" w:rsidRPr="00BB4477">
        <w:rPr>
          <w:vertAlign w:val="superscript"/>
        </w:rPr>
        <w:t>3</w:t>
      </w:r>
      <w:r w:rsidR="00DB5C63" w:rsidRPr="00BB4477">
        <w:t>)+</w:t>
      </w:r>
      <w:r w:rsidR="00DB5C63" w:rsidRPr="00BB4477">
        <w:rPr>
          <w:b/>
          <w:i/>
        </w:rPr>
        <w:t>O</w:t>
      </w:r>
      <w:r w:rsidR="00DB5C63" w:rsidRPr="00BB4477">
        <w:t>(</w:t>
      </w:r>
      <w:r w:rsidR="00DB5C63" w:rsidRPr="00BB4477">
        <w:rPr>
          <w:i/>
        </w:rPr>
        <w:t>b</w:t>
      </w:r>
      <w:r w:rsidR="00DB5C63" w:rsidRPr="00BB4477">
        <w:rPr>
          <w:vertAlign w:val="superscript"/>
        </w:rPr>
        <w:t>2</w:t>
      </w:r>
      <w:r w:rsidR="00DB5C63" w:rsidRPr="00BB4477">
        <w:rPr>
          <w:i/>
        </w:rPr>
        <w:t>tn</w:t>
      </w:r>
      <w:r w:rsidR="00DB5C63" w:rsidRPr="00BB4477">
        <w:rPr>
          <w:vertAlign w:val="superscript"/>
        </w:rPr>
        <w:t>2</w:t>
      </w:r>
      <w:r w:rsidR="00DB5C63" w:rsidRPr="00BB4477">
        <w:t>)+</w:t>
      </w:r>
      <w:r w:rsidR="00DB5C63" w:rsidRPr="00BB4477">
        <w:rPr>
          <w:b/>
          <w:i/>
        </w:rPr>
        <w:t>O</w:t>
      </w:r>
      <w:r w:rsidR="00DB5C63" w:rsidRPr="00BB4477">
        <w:t>(</w:t>
      </w:r>
      <w:r w:rsidR="00DB5C63" w:rsidRPr="00BB4477">
        <w:rPr>
          <w:i/>
        </w:rPr>
        <w:t>btn</w:t>
      </w:r>
      <w:r w:rsidR="00DB5C63" w:rsidRPr="00BB4477">
        <w:t>2</w:t>
      </w:r>
      <w:r w:rsidR="00DB5C63" w:rsidRPr="00BB4477">
        <w:rPr>
          <w:i/>
          <w:vertAlign w:val="superscript"/>
        </w:rPr>
        <w:t>k</w:t>
      </w:r>
      <w:r w:rsidR="00DB5C63" w:rsidRPr="00BB4477">
        <w:t>) для объёма вычислений. Заметим, что если LTS-спецификация детерминирована (каждая трасса заканчивается в одном состоянии), то сомножитель 2</w:t>
      </w:r>
      <w:r w:rsidR="00DB5C63" w:rsidRPr="00BB4477">
        <w:rPr>
          <w:i/>
          <w:vertAlign w:val="superscript"/>
        </w:rPr>
        <w:t>k</w:t>
      </w:r>
      <w:r w:rsidR="00DB5C63" w:rsidRPr="00BB4477">
        <w:t xml:space="preserve"> заменяется на </w:t>
      </w:r>
      <w:proofErr w:type="spellStart"/>
      <w:r w:rsidR="00DB5C63" w:rsidRPr="00BB4477">
        <w:rPr>
          <w:i/>
        </w:rPr>
        <w:t>k</w:t>
      </w:r>
      <w:proofErr w:type="spellEnd"/>
      <w:r w:rsidR="00DB5C63" w:rsidRPr="00BB4477">
        <w:t xml:space="preserve">. Детерминированность LTS соответствует </w:t>
      </w:r>
      <w:proofErr w:type="spellStart"/>
      <w:r w:rsidR="00DB5C63" w:rsidRPr="00BB4477">
        <w:t>слабо-детерминированности</w:t>
      </w:r>
      <w:proofErr w:type="spellEnd"/>
      <w:r w:rsidR="00DB5C63" w:rsidRPr="00BB4477">
        <w:t xml:space="preserve"> конечных автоматов. Любую LTS можно превратить в детерминированную LTS (правда, переходы по наблюдаемым отказам будут не обязательно петлями) с помощью процедуры </w:t>
      </w:r>
      <w:proofErr w:type="spellStart"/>
      <w:r w:rsidR="00DB5C63" w:rsidRPr="00BB4477">
        <w:t>детерминизации</w:t>
      </w:r>
      <w:proofErr w:type="spellEnd"/>
      <w:r w:rsidR="00DB5C63" w:rsidRPr="00BB4477">
        <w:t xml:space="preserve"> [</w:t>
      </w:r>
      <w:fldSimple w:instr=" REF _Ref373853284 \r \h  \* MERGEFORMAT ">
        <w:r w:rsidR="00645CB5">
          <w:t>84</w:t>
        </w:r>
      </w:fldSimple>
      <w:r w:rsidR="00DB5C63" w:rsidRPr="00BB4477">
        <w:t>,</w:t>
      </w:r>
      <w:fldSimple w:instr=" REF _Ref373851972 \r \h  \* MERGEFORMAT ">
        <w:r w:rsidR="00645CB5">
          <w:t>86</w:t>
        </w:r>
      </w:fldSimple>
      <w:r w:rsidR="00DB5C63" w:rsidRPr="00BB4477">
        <w:t>,</w:t>
      </w:r>
      <w:fldSimple w:instr=" REF _Ref373853294 \r \h  \* MERGEFORMAT ">
        <w:r w:rsidR="00645CB5">
          <w:t>87</w:t>
        </w:r>
      </w:fldSimple>
      <w:r w:rsidR="00DB5C63" w:rsidRPr="00BB4477">
        <w:t>]</w:t>
      </w:r>
      <w:r w:rsidR="00DB5C63" w:rsidRPr="00BB4477">
        <w:rPr>
          <w:rStyle w:val="af5"/>
        </w:rPr>
        <w:footnoteReference w:id="7"/>
      </w:r>
      <w:r w:rsidR="00DB5C63" w:rsidRPr="00BB4477">
        <w:t xml:space="preserve">. </w:t>
      </w:r>
    </w:p>
    <w:p w:rsidR="006A0631" w:rsidRPr="00BB4477" w:rsidRDefault="00AF06F8" w:rsidP="00E96371">
      <w:pPr>
        <w:pStyle w:val="20"/>
        <w:rPr>
          <w:lang w:eastAsia="ru-RU"/>
        </w:rPr>
      </w:pPr>
      <w:bookmarkStart w:id="73" w:name="_Toc373942604"/>
      <w:bookmarkStart w:id="74" w:name="_Toc375063753"/>
      <w:bookmarkStart w:id="75" w:name="_Toc375066171"/>
      <w:bookmarkStart w:id="76" w:name="_Toc375917708"/>
      <w:proofErr w:type="spellStart"/>
      <w:r w:rsidRPr="00BB4477">
        <w:t>Спецификационные</w:t>
      </w:r>
      <w:proofErr w:type="spellEnd"/>
      <w:r w:rsidRPr="00BB4477">
        <w:t xml:space="preserve"> тройки и отношения на них</w:t>
      </w:r>
      <w:bookmarkEnd w:id="73"/>
      <w:bookmarkEnd w:id="74"/>
      <w:bookmarkEnd w:id="75"/>
      <w:bookmarkEnd w:id="76"/>
    </w:p>
    <w:p w:rsidR="00291876" w:rsidRPr="00BB4477" w:rsidRDefault="00FE48D0" w:rsidP="00D07C83">
      <w:r w:rsidRPr="00BB4477">
        <w:t xml:space="preserve">Гипотеза о безопасности и </w:t>
      </w:r>
      <w:proofErr w:type="spellStart"/>
      <w:r w:rsidRPr="00BB4477">
        <w:t>конформность</w:t>
      </w:r>
      <w:proofErr w:type="spellEnd"/>
      <w:r w:rsidRPr="00BB4477">
        <w:t xml:space="preserve"> задаются </w:t>
      </w:r>
      <w:proofErr w:type="spellStart"/>
      <w:r w:rsidR="00AF06F8" w:rsidRPr="00BB4477">
        <w:t>спецификационной</w:t>
      </w:r>
      <w:proofErr w:type="spellEnd"/>
      <w:r w:rsidR="00AF06F8" w:rsidRPr="00BB4477">
        <w:t xml:space="preserve"> </w:t>
      </w:r>
      <w:r w:rsidRPr="00BB4477">
        <w:t xml:space="preserve">тройкой: семантика взаимодействия </w:t>
      </w:r>
      <w:r w:rsidRPr="00BB4477">
        <w:rPr>
          <w:b/>
          <w:i/>
        </w:rPr>
        <w:t>R</w:t>
      </w:r>
      <w:r w:rsidRPr="00BB4477">
        <w:t>/</w:t>
      </w:r>
      <w:r w:rsidRPr="00BB4477">
        <w:rPr>
          <w:b/>
          <w:i/>
        </w:rPr>
        <w:t>Q</w:t>
      </w:r>
      <w:r w:rsidRPr="00BB4477">
        <w:t xml:space="preserve">, </w:t>
      </w:r>
      <w:proofErr w:type="spellStart"/>
      <w:r w:rsidRPr="00BB4477">
        <w:t>спецификационная</w:t>
      </w:r>
      <w:proofErr w:type="spellEnd"/>
      <w:r w:rsidRPr="00BB4477">
        <w:t xml:space="preserve"> модель</w:t>
      </w:r>
      <w:r w:rsidR="001F3510" w:rsidRPr="00BB4477">
        <w:t xml:space="preserve"> (</w:t>
      </w:r>
      <w:r w:rsidR="001F3510" w:rsidRPr="00BB4477">
        <w:rPr>
          <w:lang w:val="en-US"/>
        </w:rPr>
        <w:t>LTS</w:t>
      </w:r>
      <w:r w:rsidR="001F3510" w:rsidRPr="00BB4477">
        <w:t xml:space="preserve"> или трассовая модель)</w:t>
      </w:r>
      <w:r w:rsidRPr="00BB4477">
        <w:t xml:space="preserve">, отношение безопасности </w:t>
      </w:r>
      <w:proofErr w:type="spellStart"/>
      <w:r w:rsidRPr="00BB4477">
        <w:rPr>
          <w:b/>
          <w:i/>
        </w:rPr>
        <w:t>safe</w:t>
      </w:r>
      <w:proofErr w:type="spellEnd"/>
      <w:r w:rsidRPr="00BB4477">
        <w:rPr>
          <w:b/>
          <w:i/>
        </w:rPr>
        <w:t> </w:t>
      </w:r>
      <w:proofErr w:type="spellStart"/>
      <w:r w:rsidRPr="00BB4477">
        <w:rPr>
          <w:b/>
          <w:i/>
        </w:rPr>
        <w:t>by</w:t>
      </w:r>
      <w:proofErr w:type="spellEnd"/>
      <w:r w:rsidRPr="00BB4477">
        <w:t xml:space="preserve">. </w:t>
      </w:r>
      <w:r w:rsidR="00AD1936" w:rsidRPr="00BB4477">
        <w:t xml:space="preserve">Семантика определяет алфавит действий как все действия, разрешаемые всеми кнопками: </w:t>
      </w:r>
      <w:r w:rsidR="00E34BE2" w:rsidRPr="00BB4477">
        <w:rPr>
          <w:b/>
          <w:i/>
          <w:lang w:val="en-US"/>
        </w:rPr>
        <w:t>L</w:t>
      </w:r>
      <w:r w:rsidR="00E34BE2" w:rsidRPr="00BB4477">
        <w:rPr>
          <w:lang w:val="en-US"/>
        </w:rPr>
        <w:t> </w:t>
      </w:r>
      <w:r w:rsidR="00E34BE2" w:rsidRPr="00BB4477">
        <w:t>=</w:t>
      </w:r>
      <w:r w:rsidR="00E34BE2" w:rsidRPr="00BB4477">
        <w:rPr>
          <w:lang w:val="en-US"/>
        </w:rPr>
        <w:t> </w:t>
      </w:r>
      <w:r w:rsidR="00AD1936" w:rsidRPr="00BB4477">
        <w:t>(</w:t>
      </w:r>
      <w:r w:rsidR="00AD1936" w:rsidRPr="00BB4477">
        <w:sym w:font="Symbol" w:char="F0C8"/>
      </w:r>
      <w:r w:rsidR="00AD1936" w:rsidRPr="00BB4477">
        <w:rPr>
          <w:b/>
          <w:i/>
        </w:rPr>
        <w:t>R</w:t>
      </w:r>
      <w:r w:rsidR="00AD1936" w:rsidRPr="00BB4477">
        <w:t>)</w:t>
      </w:r>
      <w:r w:rsidR="00AD1936" w:rsidRPr="00BB4477">
        <w:sym w:font="Symbol" w:char="F0C8"/>
      </w:r>
      <w:r w:rsidR="00AD1936" w:rsidRPr="00BB4477">
        <w:t>(</w:t>
      </w:r>
      <w:r w:rsidR="00AD1936" w:rsidRPr="00BB4477">
        <w:sym w:font="Symbol" w:char="F0C8"/>
      </w:r>
      <w:r w:rsidR="00AD1936" w:rsidRPr="00BB4477">
        <w:rPr>
          <w:b/>
          <w:i/>
        </w:rPr>
        <w:t>Q</w:t>
      </w:r>
      <w:r w:rsidR="00AD1936" w:rsidRPr="00BB4477">
        <w:t xml:space="preserve">). </w:t>
      </w:r>
      <w:r w:rsidR="001311E1" w:rsidRPr="00BB4477">
        <w:t xml:space="preserve">Каждая тройка определяет </w:t>
      </w:r>
      <w:r w:rsidR="00AD1936" w:rsidRPr="00BB4477">
        <w:t xml:space="preserve">в этом алфавите </w:t>
      </w:r>
      <w:r w:rsidR="001311E1" w:rsidRPr="00BB4477">
        <w:t>класс безопасных (по гипотезе о безопасности) реализаций и класс конформных</w:t>
      </w:r>
      <w:r w:rsidR="006B27EA" w:rsidRPr="00BB4477">
        <w:t xml:space="preserve"> </w:t>
      </w:r>
      <w:r w:rsidR="001311E1" w:rsidRPr="00BB4477">
        <w:t xml:space="preserve">(по </w:t>
      </w:r>
      <w:proofErr w:type="spellStart"/>
      <w:r w:rsidR="001311E1" w:rsidRPr="00BB4477">
        <w:rPr>
          <w:b/>
          <w:i/>
        </w:rPr>
        <w:t>saco</w:t>
      </w:r>
      <w:proofErr w:type="spellEnd"/>
      <w:r w:rsidR="001311E1" w:rsidRPr="00BB4477">
        <w:t xml:space="preserve">) </w:t>
      </w:r>
      <w:r w:rsidR="001311E1" w:rsidRPr="00BB4477">
        <w:lastRenderedPageBreak/>
        <w:t xml:space="preserve">реализаций. На одном из направлений наших исследований мы изучали вопрос о соотношении троек через соотношение определяемых ими классов безопасных и конформных реализаций. </w:t>
      </w:r>
      <w:r w:rsidR="006D1A83" w:rsidRPr="00BB4477">
        <w:t>Вложенность троек определяется как равенство классов конформных реализаций и вложенность классов безопасных реализаций. Это отношение является предпорядком</w:t>
      </w:r>
      <w:r w:rsidR="00E34BE2" w:rsidRPr="00BB4477">
        <w:t xml:space="preserve"> и</w:t>
      </w:r>
      <w:r w:rsidR="006D1A83" w:rsidRPr="00BB4477">
        <w:t xml:space="preserve"> индуциру</w:t>
      </w:r>
      <w:r w:rsidR="00E34BE2" w:rsidRPr="00BB4477">
        <w:t>ет</w:t>
      </w:r>
      <w:r w:rsidR="006D1A83" w:rsidRPr="00BB4477">
        <w:t xml:space="preserve"> соответствующее отношение эквивалентности троек. Преобразование троек назовём вложенным (эквивалентным), если тройка-аргумент вложена в (эквивалентна) тройке-результату. Вложенное преобразование даёт тройку, которую при тестировании можно использовать вместо исходной тройки.</w:t>
      </w:r>
    </w:p>
    <w:p w:rsidR="00291876" w:rsidRPr="00BB4477" w:rsidRDefault="004B5291" w:rsidP="00D07C83">
      <w:r w:rsidRPr="00BB4477">
        <w:t>Эти вопросы исследовались в работе [</w:t>
      </w:r>
      <w:fldSimple w:instr=" REF _Ref373853228 \r \h  \* MERGEFORMAT ">
        <w:r w:rsidR="00645CB5">
          <w:t>70</w:t>
        </w:r>
      </w:fldSimple>
      <w:r w:rsidRPr="00BB4477">
        <w:t xml:space="preserve">], где особое внимание было уделено эквивалентности троек, отличающихся только отношением </w:t>
      </w:r>
      <w:proofErr w:type="spellStart"/>
      <w:r w:rsidRPr="00BB4477">
        <w:rPr>
          <w:b/>
          <w:i/>
        </w:rPr>
        <w:t>safe</w:t>
      </w:r>
      <w:proofErr w:type="spellEnd"/>
      <w:r w:rsidRPr="00BB4477">
        <w:rPr>
          <w:b/>
          <w:i/>
        </w:rPr>
        <w:t> </w:t>
      </w:r>
      <w:proofErr w:type="spellStart"/>
      <w:r w:rsidRPr="00BB4477">
        <w:rPr>
          <w:b/>
          <w:i/>
        </w:rPr>
        <w:t>by</w:t>
      </w:r>
      <w:proofErr w:type="spellEnd"/>
      <w:r w:rsidRPr="00BB4477">
        <w:t xml:space="preserve"> (нормализация отношения) и</w:t>
      </w:r>
      <w:r w:rsidR="003344B2" w:rsidRPr="00BB4477">
        <w:t xml:space="preserve">ли имеющих общую </w:t>
      </w:r>
      <w:proofErr w:type="spellStart"/>
      <w:r w:rsidR="003344B2" w:rsidRPr="00BB4477">
        <w:t>спецификационную</w:t>
      </w:r>
      <w:proofErr w:type="spellEnd"/>
      <w:r w:rsidR="003344B2" w:rsidRPr="00BB4477">
        <w:t xml:space="preserve"> модель.</w:t>
      </w:r>
      <w:r w:rsidRPr="00BB4477">
        <w:t xml:space="preserve"> </w:t>
      </w:r>
      <w:r w:rsidR="003344B2" w:rsidRPr="00BB4477">
        <w:t>Последнее</w:t>
      </w:r>
      <w:r w:rsidR="00AD1936" w:rsidRPr="00BB4477">
        <w:t xml:space="preserve"> порождает отношение «не сильнее» для семантик: первая семантика не сильнее второй семантики, если для каждой тройки с первой семантикой найдётся </w:t>
      </w:r>
      <w:r w:rsidRPr="00BB4477">
        <w:t xml:space="preserve">эквивалентная ей </w:t>
      </w:r>
      <w:r w:rsidR="00AD1936" w:rsidRPr="00BB4477">
        <w:t xml:space="preserve">тройка со второй семантикой и той же самой </w:t>
      </w:r>
      <w:proofErr w:type="spellStart"/>
      <w:r w:rsidR="00AD1936" w:rsidRPr="00BB4477">
        <w:t>спецификационной</w:t>
      </w:r>
      <w:proofErr w:type="spellEnd"/>
      <w:r w:rsidR="00AD1936" w:rsidRPr="00BB4477">
        <w:t xml:space="preserve"> моделью (но, возможно с другим отношением </w:t>
      </w:r>
      <w:proofErr w:type="spellStart"/>
      <w:r w:rsidR="00AD1936" w:rsidRPr="00BB4477">
        <w:rPr>
          <w:b/>
          <w:i/>
        </w:rPr>
        <w:t>safe</w:t>
      </w:r>
      <w:proofErr w:type="spellEnd"/>
      <w:r w:rsidR="00AD1936" w:rsidRPr="00BB4477">
        <w:rPr>
          <w:b/>
          <w:i/>
        </w:rPr>
        <w:t> </w:t>
      </w:r>
      <w:proofErr w:type="spellStart"/>
      <w:r w:rsidR="00AD1936" w:rsidRPr="00BB4477">
        <w:rPr>
          <w:b/>
          <w:i/>
        </w:rPr>
        <w:t>by</w:t>
      </w:r>
      <w:proofErr w:type="spellEnd"/>
      <w:r w:rsidR="00AD1936" w:rsidRPr="00BB4477">
        <w:t>)</w:t>
      </w:r>
      <w:r w:rsidRPr="00BB4477">
        <w:t xml:space="preserve">. Соответственно определяется эквивалентность семантик. </w:t>
      </w:r>
      <w:r w:rsidR="003344B2" w:rsidRPr="00BB4477">
        <w:t>На классе эквивалентных семантик изучались условия существования минимальных и наименьших семантик по отношению вложенности семейств (</w:t>
      </w:r>
      <w:r w:rsidR="003344B2" w:rsidRPr="00BB4477">
        <w:rPr>
          <w:b/>
          <w:i/>
        </w:rPr>
        <w:t>R</w:t>
      </w:r>
      <w:r w:rsidR="003344B2" w:rsidRPr="00BB4477">
        <w:t xml:space="preserve"> и </w:t>
      </w:r>
      <w:r w:rsidR="003344B2" w:rsidRPr="00BB4477">
        <w:rPr>
          <w:b/>
          <w:i/>
        </w:rPr>
        <w:t>Q</w:t>
      </w:r>
      <w:r w:rsidR="003344B2" w:rsidRPr="00BB4477">
        <w:t>) кнопок.</w:t>
      </w:r>
    </w:p>
    <w:p w:rsidR="00291876" w:rsidRPr="00BB4477" w:rsidRDefault="001311E1" w:rsidP="00D07C83">
      <w:r w:rsidRPr="00BB4477">
        <w:t>Классы реализаций, определяемые тройкой, являются подклассами реализаций в одном алфавите</w:t>
      </w:r>
      <w:r w:rsidR="00FE48D0" w:rsidRPr="00BB4477">
        <w:t xml:space="preserve">. </w:t>
      </w:r>
      <w:r w:rsidRPr="00BB4477">
        <w:t xml:space="preserve">Если алфавиты </w:t>
      </w:r>
      <w:proofErr w:type="spellStart"/>
      <w:r w:rsidRPr="00BB4477">
        <w:t>спецификационных</w:t>
      </w:r>
      <w:proofErr w:type="spellEnd"/>
      <w:r w:rsidRPr="00BB4477">
        <w:t xml:space="preserve"> троек разные, то классы реализаций также рассматриваются в разных алфавитах и, чтобы их сравнивать, нужно привести их к «единому знаменателю». Таким «знаменателем» может служить любой «целевой» класс интересующих нас реализаций: вместо классов конформных и безопасно-тестируемых реализаций рассматриваются их пересечения с этим «целевым» классом реализаций. Для наших целей нам было достаточно в качестве такого «целевого» класса брать класс всех моделей в некотором «целевом» алфавите</w:t>
      </w:r>
      <w:r w:rsidR="00DF1567" w:rsidRPr="00BB4477">
        <w:t xml:space="preserve"> </w:t>
      </w:r>
      <w:r w:rsidR="00DF1567" w:rsidRPr="00BB4477">
        <w:rPr>
          <w:b/>
          <w:i/>
        </w:rPr>
        <w:t>L</w:t>
      </w:r>
      <w:r w:rsidRPr="00BB4477">
        <w:t>. Мы определили «приведение» троек к целевому алфавиту</w:t>
      </w:r>
      <w:r w:rsidR="00AD1936" w:rsidRPr="00BB4477">
        <w:t>, что дало возможность рассматривать отношения троек в разных алфавитах</w:t>
      </w:r>
      <w:r w:rsidR="006D1A83" w:rsidRPr="00BB4477">
        <w:t xml:space="preserve">: </w:t>
      </w:r>
      <w:r w:rsidR="006D1A83" w:rsidRPr="00BB4477">
        <w:rPr>
          <w:b/>
          <w:i/>
        </w:rPr>
        <w:t>L</w:t>
      </w:r>
      <w:r w:rsidR="006D1A83" w:rsidRPr="00BB4477">
        <w:t xml:space="preserve">-вложенность </w:t>
      </w:r>
      <w:r w:rsidR="003A0334" w:rsidRPr="00BB4477">
        <w:t>(</w:t>
      </w:r>
      <w:r w:rsidR="006D1A83" w:rsidRPr="00BB4477">
        <w:t xml:space="preserve">и </w:t>
      </w:r>
      <w:r w:rsidR="006D1A83" w:rsidRPr="00BB4477">
        <w:rPr>
          <w:b/>
          <w:i/>
        </w:rPr>
        <w:t>L</w:t>
      </w:r>
      <w:r w:rsidR="006D1A83" w:rsidRPr="00BB4477">
        <w:t>-эквивалентность</w:t>
      </w:r>
      <w:r w:rsidR="003A0334" w:rsidRPr="00BB4477">
        <w:t xml:space="preserve">), при которых сохраняется подкласс конформных и не сужается (сохраняется) подкласс безопасных реализаций в алфавите </w:t>
      </w:r>
      <w:r w:rsidR="003A0334" w:rsidRPr="00BB4477">
        <w:rPr>
          <w:b/>
          <w:i/>
        </w:rPr>
        <w:t>L</w:t>
      </w:r>
      <w:r w:rsidR="00AD1936" w:rsidRPr="00BB4477">
        <w:t>.</w:t>
      </w:r>
      <w:r w:rsidR="003344B2" w:rsidRPr="00BB4477">
        <w:t xml:space="preserve"> </w:t>
      </w:r>
    </w:p>
    <w:p w:rsidR="00DF1567" w:rsidRPr="00BB4477" w:rsidRDefault="00AF06F8" w:rsidP="00D07C83">
      <w:r w:rsidRPr="00BB4477">
        <w:t xml:space="preserve">Для тестирования особый интерес представляет случай, когда две разные семантики определяют одинаковые тестовые возможности для тестирования реализаций в алфавите </w:t>
      </w:r>
      <w:r w:rsidRPr="00BB4477">
        <w:rPr>
          <w:b/>
          <w:i/>
        </w:rPr>
        <w:t>L</w:t>
      </w:r>
      <w:r w:rsidRPr="00BB4477">
        <w:t xml:space="preserve">: если в кнопках оставить только действия из алфавита </w:t>
      </w:r>
      <w:r w:rsidRPr="00BB4477">
        <w:rPr>
          <w:b/>
          <w:i/>
        </w:rPr>
        <w:t>L</w:t>
      </w:r>
      <w:r w:rsidRPr="00BB4477">
        <w:t>, то семантики совпадут. Такие семантики мы назвали</w:t>
      </w:r>
      <w:r w:rsidR="00DF1567" w:rsidRPr="00BB4477">
        <w:t xml:space="preserve"> </w:t>
      </w:r>
      <w:r w:rsidR="00DF1567" w:rsidRPr="00BB4477">
        <w:rPr>
          <w:b/>
          <w:i/>
        </w:rPr>
        <w:t>L</w:t>
      </w:r>
      <w:r w:rsidR="00DF1567" w:rsidRPr="00BB4477">
        <w:t>-эквивалентны</w:t>
      </w:r>
      <w:r w:rsidRPr="00BB4477">
        <w:t>ми</w:t>
      </w:r>
      <w:r w:rsidR="00DF1567" w:rsidRPr="00BB4477">
        <w:t>.</w:t>
      </w:r>
      <w:r w:rsidRPr="00BB4477">
        <w:t xml:space="preserve"> Для </w:t>
      </w:r>
      <w:r w:rsidRPr="00BB4477">
        <w:rPr>
          <w:b/>
          <w:i/>
        </w:rPr>
        <w:t>L</w:t>
      </w:r>
      <w:r w:rsidRPr="00BB4477">
        <w:t>-эквивалентных семантик в [</w:t>
      </w:r>
      <w:fldSimple w:instr=" REF _Ref373853284 \r \h  \* MERGEFORMAT ">
        <w:r w:rsidR="00645CB5">
          <w:t>84</w:t>
        </w:r>
      </w:fldSimple>
      <w:r w:rsidRPr="00BB4477">
        <w:t xml:space="preserve">] рассматривались </w:t>
      </w:r>
      <w:r w:rsidR="00B04A71" w:rsidRPr="00BB4477">
        <w:t xml:space="preserve">алгоритмические </w:t>
      </w:r>
      <w:r w:rsidR="00196C9A" w:rsidRPr="00BB4477">
        <w:rPr>
          <w:b/>
          <w:i/>
        </w:rPr>
        <w:t>L</w:t>
      </w:r>
      <w:r w:rsidR="00196C9A" w:rsidRPr="00BB4477">
        <w:t xml:space="preserve">-вложенные и </w:t>
      </w:r>
      <w:r w:rsidR="00196C9A" w:rsidRPr="00BB4477">
        <w:rPr>
          <w:b/>
          <w:i/>
        </w:rPr>
        <w:t>L</w:t>
      </w:r>
      <w:r w:rsidR="00196C9A" w:rsidRPr="00BB4477">
        <w:t xml:space="preserve">-эквивалентные </w:t>
      </w:r>
      <w:r w:rsidRPr="00BB4477">
        <w:t>преобразования</w:t>
      </w:r>
      <w:r w:rsidR="00196C9A" w:rsidRPr="00BB4477">
        <w:t>.</w:t>
      </w:r>
    </w:p>
    <w:p w:rsidR="00291876" w:rsidRPr="00BB4477" w:rsidRDefault="00D41320" w:rsidP="00E96371">
      <w:pPr>
        <w:pStyle w:val="20"/>
      </w:pPr>
      <w:bookmarkStart w:id="77" w:name="_Toc373942605"/>
      <w:bookmarkStart w:id="78" w:name="_Ref373952197"/>
      <w:bookmarkStart w:id="79" w:name="_Ref375056660"/>
      <w:bookmarkStart w:id="80" w:name="_Toc375063754"/>
      <w:bookmarkStart w:id="81" w:name="_Toc375066172"/>
      <w:bookmarkStart w:id="82" w:name="_Toc375917709"/>
      <w:r w:rsidRPr="00BB4477">
        <w:t>Пополнение</w:t>
      </w:r>
      <w:r w:rsidR="00291876" w:rsidRPr="00BB4477">
        <w:t xml:space="preserve">: удаление </w:t>
      </w:r>
      <w:r w:rsidR="0095035E" w:rsidRPr="00BB4477">
        <w:t xml:space="preserve">из спецификации </w:t>
      </w:r>
      <w:r w:rsidR="00291876" w:rsidRPr="00BB4477">
        <w:t>ненаблюдаемых отказов</w:t>
      </w:r>
      <w:bookmarkEnd w:id="77"/>
      <w:bookmarkEnd w:id="78"/>
      <w:bookmarkEnd w:id="79"/>
      <w:bookmarkEnd w:id="80"/>
      <w:bookmarkEnd w:id="81"/>
      <w:bookmarkEnd w:id="82"/>
    </w:p>
    <w:p w:rsidR="00D07C83" w:rsidRPr="00BB4477" w:rsidRDefault="0030373F" w:rsidP="00D07C83">
      <w:pPr>
        <w:rPr>
          <w:rFonts w:eastAsia="PMingLiU"/>
          <w:lang w:eastAsia="zh-TW"/>
        </w:rPr>
      </w:pPr>
      <w:r w:rsidRPr="00BB4477">
        <w:rPr>
          <w:lang w:eastAsia="zh-TW"/>
        </w:rPr>
        <w:t xml:space="preserve">Исторически </w:t>
      </w:r>
      <w:proofErr w:type="spellStart"/>
      <w:r w:rsidRPr="00BB4477">
        <w:rPr>
          <w:lang w:eastAsia="zh-TW"/>
        </w:rPr>
        <w:t>к</w:t>
      </w:r>
      <w:r w:rsidR="0095035E" w:rsidRPr="00BB4477">
        <w:rPr>
          <w:lang w:eastAsia="zh-TW"/>
        </w:rPr>
        <w:t>онформность</w:t>
      </w:r>
      <w:proofErr w:type="spellEnd"/>
      <w:r w:rsidR="0095035E" w:rsidRPr="00BB4477">
        <w:rPr>
          <w:lang w:eastAsia="zh-TW"/>
        </w:rPr>
        <w:t xml:space="preserve"> </w:t>
      </w:r>
      <w:proofErr w:type="spellStart"/>
      <w:r w:rsidR="0095035E" w:rsidRPr="00BB4477">
        <w:rPr>
          <w:b/>
          <w:i/>
          <w:lang w:eastAsia="zh-TW"/>
        </w:rPr>
        <w:t>saco</w:t>
      </w:r>
      <w:proofErr w:type="spellEnd"/>
      <w:r w:rsidR="0095035E" w:rsidRPr="00BB4477">
        <w:rPr>
          <w:lang w:eastAsia="zh-TW"/>
        </w:rPr>
        <w:t xml:space="preserve"> </w:t>
      </w:r>
      <w:r w:rsidRPr="00BB4477">
        <w:rPr>
          <w:lang w:eastAsia="zh-TW"/>
        </w:rPr>
        <w:t>возникла как обобщение</w:t>
      </w:r>
      <w:r w:rsidR="0095035E" w:rsidRPr="00BB4477">
        <w:rPr>
          <w:lang w:eastAsia="zh-TW"/>
        </w:rPr>
        <w:t xml:space="preserve"> </w:t>
      </w:r>
      <w:proofErr w:type="spellStart"/>
      <w:r w:rsidR="0095035E" w:rsidRPr="00BB4477">
        <w:rPr>
          <w:b/>
          <w:i/>
          <w:lang w:eastAsia="zh-TW"/>
        </w:rPr>
        <w:t>ioсo</w:t>
      </w:r>
      <w:proofErr w:type="spellEnd"/>
      <w:r w:rsidR="0095035E" w:rsidRPr="00BB4477">
        <w:rPr>
          <w:lang w:eastAsia="zh-TW"/>
        </w:rPr>
        <w:t xml:space="preserve"> </w:t>
      </w:r>
      <w:r w:rsidRPr="00BB4477">
        <w:rPr>
          <w:lang w:eastAsia="zh-TW"/>
        </w:rPr>
        <w:t>на общую</w:t>
      </w:r>
      <w:r w:rsidR="0095035E" w:rsidRPr="00BB4477">
        <w:rPr>
          <w:lang w:eastAsia="zh-TW"/>
        </w:rPr>
        <w:t xml:space="preserve"> </w:t>
      </w:r>
      <w:r w:rsidR="0095035E" w:rsidRPr="00BB4477">
        <w:rPr>
          <w:b/>
          <w:i/>
        </w:rPr>
        <w:t>R</w:t>
      </w:r>
      <w:r w:rsidR="0095035E" w:rsidRPr="00BB4477">
        <w:t>/</w:t>
      </w:r>
      <w:r w:rsidR="0095035E" w:rsidRPr="00BB4477">
        <w:rPr>
          <w:b/>
          <w:i/>
        </w:rPr>
        <w:t>Q</w:t>
      </w:r>
      <w:r w:rsidR="0095035E" w:rsidRPr="00BB4477">
        <w:rPr>
          <w:lang w:eastAsia="zh-TW"/>
        </w:rPr>
        <w:t>-семантик</w:t>
      </w:r>
      <w:r w:rsidRPr="00BB4477">
        <w:rPr>
          <w:lang w:eastAsia="zh-TW"/>
        </w:rPr>
        <w:t>у.</w:t>
      </w:r>
      <w:r w:rsidR="005C6D2F" w:rsidRPr="00BB4477">
        <w:rPr>
          <w:lang w:eastAsia="zh-TW"/>
        </w:rPr>
        <w:t xml:space="preserve"> </w:t>
      </w:r>
      <w:r w:rsidR="002E21A2" w:rsidRPr="00BB4477">
        <w:rPr>
          <w:lang w:eastAsia="zh-TW"/>
        </w:rPr>
        <w:t>Б</w:t>
      </w:r>
      <w:r w:rsidR="005C6D2F" w:rsidRPr="00BB4477">
        <w:rPr>
          <w:lang w:eastAsia="zh-TW"/>
        </w:rPr>
        <w:t xml:space="preserve">ыли наследованы и две основные проблемы </w:t>
      </w:r>
      <w:proofErr w:type="spellStart"/>
      <w:r w:rsidR="005C6D2F" w:rsidRPr="00BB4477">
        <w:rPr>
          <w:lang w:eastAsia="zh-TW"/>
        </w:rPr>
        <w:t>конформности</w:t>
      </w:r>
      <w:proofErr w:type="spellEnd"/>
      <w:r w:rsidR="005C6D2F" w:rsidRPr="00BB4477">
        <w:rPr>
          <w:lang w:eastAsia="zh-TW"/>
        </w:rPr>
        <w:t xml:space="preserve">: </w:t>
      </w:r>
      <w:r w:rsidR="002E21A2" w:rsidRPr="00BB4477">
        <w:rPr>
          <w:rFonts w:eastAsia="PMingLiU"/>
          <w:lang w:eastAsia="zh-TW"/>
        </w:rPr>
        <w:t xml:space="preserve">1) </w:t>
      </w:r>
      <w:proofErr w:type="spellStart"/>
      <w:r w:rsidR="002E21A2" w:rsidRPr="00BB4477">
        <w:rPr>
          <w:rFonts w:eastAsia="PMingLiU"/>
          <w:lang w:eastAsia="zh-TW"/>
        </w:rPr>
        <w:t>нерефлексивность</w:t>
      </w:r>
      <w:proofErr w:type="spellEnd"/>
      <w:r w:rsidR="002E21A2" w:rsidRPr="00BB4477">
        <w:rPr>
          <w:rFonts w:eastAsia="PMingLiU"/>
          <w:lang w:eastAsia="zh-TW"/>
        </w:rPr>
        <w:t xml:space="preserve"> и </w:t>
      </w:r>
      <w:proofErr w:type="spellStart"/>
      <w:r w:rsidR="002E21A2" w:rsidRPr="00BB4477">
        <w:rPr>
          <w:rFonts w:eastAsia="PMingLiU"/>
          <w:lang w:eastAsia="zh-TW"/>
        </w:rPr>
        <w:t>нетранзитивность</w:t>
      </w:r>
      <w:proofErr w:type="spellEnd"/>
      <w:r w:rsidR="002E21A2" w:rsidRPr="00BB4477">
        <w:rPr>
          <w:rFonts w:eastAsia="PMingLiU"/>
          <w:lang w:eastAsia="zh-TW"/>
        </w:rPr>
        <w:t xml:space="preserve">, и 2) </w:t>
      </w:r>
      <w:proofErr w:type="spellStart"/>
      <w:r w:rsidR="002E21A2" w:rsidRPr="00BB4477">
        <w:rPr>
          <w:rFonts w:eastAsia="PMingLiU"/>
          <w:lang w:eastAsia="zh-TW"/>
        </w:rPr>
        <w:t>немонотонность</w:t>
      </w:r>
      <w:proofErr w:type="spellEnd"/>
      <w:r w:rsidR="002E21A2" w:rsidRPr="00BB4477">
        <w:rPr>
          <w:rFonts w:eastAsia="PMingLiU"/>
          <w:lang w:eastAsia="zh-TW"/>
        </w:rPr>
        <w:t>.</w:t>
      </w:r>
      <w:r w:rsidR="00505864" w:rsidRPr="00BB4477">
        <w:rPr>
          <w:rFonts w:eastAsia="PMingLiU"/>
          <w:lang w:eastAsia="zh-TW"/>
        </w:rPr>
        <w:t xml:space="preserve"> </w:t>
      </w:r>
    </w:p>
    <w:p w:rsidR="00D07C83" w:rsidRPr="00BB4477" w:rsidRDefault="00505864" w:rsidP="00EC4DBE">
      <w:pPr>
        <w:rPr>
          <w:rFonts w:eastAsia="PMingLiU"/>
          <w:lang w:eastAsia="zh-TW"/>
        </w:rPr>
      </w:pPr>
      <w:proofErr w:type="spellStart"/>
      <w:r w:rsidRPr="00BB4477">
        <w:rPr>
          <w:rFonts w:eastAsia="PMingLiU"/>
          <w:lang w:eastAsia="zh-TW"/>
        </w:rPr>
        <w:t>Нерефлексивность</w:t>
      </w:r>
      <w:proofErr w:type="spellEnd"/>
      <w:r w:rsidRPr="00BB4477">
        <w:rPr>
          <w:rFonts w:eastAsia="PMingLiU"/>
          <w:lang w:eastAsia="zh-TW"/>
        </w:rPr>
        <w:t xml:space="preserve"> </w:t>
      </w:r>
      <w:proofErr w:type="spellStart"/>
      <w:r w:rsidRPr="00BB4477">
        <w:rPr>
          <w:rFonts w:eastAsia="PMingLiU"/>
          <w:b/>
          <w:i/>
          <w:lang w:eastAsia="zh-TW"/>
        </w:rPr>
        <w:t>saco</w:t>
      </w:r>
      <w:proofErr w:type="spellEnd"/>
      <w:r w:rsidRPr="00BB4477">
        <w:rPr>
          <w:rFonts w:eastAsia="PMingLiU"/>
          <w:lang w:eastAsia="zh-TW"/>
        </w:rPr>
        <w:t xml:space="preserve"> </w:t>
      </w:r>
      <w:r w:rsidR="000735D2">
        <w:rPr>
          <w:rFonts w:eastAsia="PMingLiU"/>
          <w:lang w:eastAsia="zh-TW"/>
        </w:rPr>
        <w:t>следует из</w:t>
      </w:r>
      <w:r w:rsidRPr="00BB4477">
        <w:rPr>
          <w:rFonts w:eastAsia="PMingLiU"/>
          <w:lang w:eastAsia="zh-TW"/>
        </w:rPr>
        <w:t xml:space="preserve"> наличия ненаблюдаемых </w:t>
      </w:r>
      <w:r w:rsidRPr="00BB4477">
        <w:rPr>
          <w:rFonts w:eastAsia="PMingLiU"/>
          <w:b/>
          <w:i/>
          <w:lang w:eastAsia="zh-TW"/>
        </w:rPr>
        <w:t>Q</w:t>
      </w:r>
      <w:r w:rsidRPr="00BB4477">
        <w:rPr>
          <w:rFonts w:eastAsia="PMingLiU"/>
          <w:lang w:eastAsia="zh-TW"/>
        </w:rPr>
        <w:t xml:space="preserve">-отказов, так же как </w:t>
      </w:r>
      <w:proofErr w:type="spellStart"/>
      <w:r w:rsidRPr="00BB4477">
        <w:rPr>
          <w:rFonts w:eastAsia="PMingLiU"/>
          <w:lang w:eastAsia="zh-TW"/>
        </w:rPr>
        <w:t>нерефлексивность</w:t>
      </w:r>
      <w:proofErr w:type="spellEnd"/>
      <w:r w:rsidRPr="00BB4477">
        <w:rPr>
          <w:rFonts w:eastAsia="PMingLiU"/>
          <w:lang w:eastAsia="zh-TW"/>
        </w:rPr>
        <w:t xml:space="preserve"> </w:t>
      </w:r>
      <w:proofErr w:type="spellStart"/>
      <w:r w:rsidRPr="00BB4477">
        <w:rPr>
          <w:rFonts w:eastAsia="PMingLiU"/>
          <w:b/>
          <w:i/>
          <w:lang w:eastAsia="zh-TW"/>
        </w:rPr>
        <w:t>ioco</w:t>
      </w:r>
      <w:proofErr w:type="spellEnd"/>
      <w:r w:rsidRPr="00BB4477">
        <w:rPr>
          <w:rFonts w:eastAsia="PMingLiU"/>
          <w:lang w:eastAsia="zh-TW"/>
        </w:rPr>
        <w:t xml:space="preserve"> следует из </w:t>
      </w:r>
      <w:proofErr w:type="spellStart"/>
      <w:r w:rsidRPr="00BB4477">
        <w:rPr>
          <w:rFonts w:eastAsia="PMingLiU"/>
          <w:lang w:eastAsia="zh-TW"/>
        </w:rPr>
        <w:t>ненаблюдаемости</w:t>
      </w:r>
      <w:proofErr w:type="spellEnd"/>
      <w:r w:rsidRPr="00BB4477">
        <w:rPr>
          <w:rFonts w:eastAsia="PMingLiU"/>
          <w:lang w:eastAsia="zh-TW"/>
        </w:rPr>
        <w:t xml:space="preserve"> блокировок стимулов. </w:t>
      </w:r>
      <w:r w:rsidR="00D07C83" w:rsidRPr="00BB4477">
        <w:rPr>
          <w:rFonts w:eastAsia="PMingLiU"/>
          <w:lang w:eastAsia="zh-TW"/>
        </w:rPr>
        <w:t>Эта</w:t>
      </w:r>
      <w:r w:rsidRPr="00BB4477">
        <w:rPr>
          <w:rFonts w:eastAsia="PMingLiU"/>
          <w:lang w:eastAsia="zh-TW"/>
        </w:rPr>
        <w:t xml:space="preserve"> проблема решается пополнением: вложенным преобразованием </w:t>
      </w:r>
      <w:proofErr w:type="spellStart"/>
      <w:r w:rsidRPr="00BB4477">
        <w:rPr>
          <w:rFonts w:eastAsia="PMingLiU"/>
          <w:lang w:eastAsia="zh-TW"/>
        </w:rPr>
        <w:t>спецификационной</w:t>
      </w:r>
      <w:proofErr w:type="spellEnd"/>
      <w:r w:rsidRPr="00BB4477">
        <w:rPr>
          <w:rFonts w:eastAsia="PMingLiU"/>
          <w:lang w:eastAsia="zh-TW"/>
        </w:rPr>
        <w:t xml:space="preserve"> тройки. </w:t>
      </w:r>
      <w:proofErr w:type="spellStart"/>
      <w:r w:rsidRPr="00BB4477">
        <w:rPr>
          <w:rFonts w:eastAsia="PMingLiU"/>
          <w:lang w:eastAsia="zh-TW"/>
        </w:rPr>
        <w:t>Рефлексивность</w:t>
      </w:r>
      <w:proofErr w:type="spellEnd"/>
      <w:r w:rsidRPr="00BB4477">
        <w:rPr>
          <w:rFonts w:eastAsia="PMingLiU"/>
          <w:lang w:eastAsia="zh-TW"/>
        </w:rPr>
        <w:t xml:space="preserve"> гарантируется тем, что пополнение строит модель</w:t>
      </w:r>
      <w:r w:rsidR="00EC4DBE">
        <w:rPr>
          <w:rFonts w:eastAsia="PMingLiU"/>
          <w:lang w:eastAsia="zh-TW"/>
        </w:rPr>
        <w:t xml:space="preserve"> спецификации</w:t>
      </w:r>
      <w:r w:rsidRPr="00BB4477">
        <w:rPr>
          <w:rFonts w:eastAsia="PMingLiU"/>
          <w:lang w:eastAsia="zh-TW"/>
        </w:rPr>
        <w:t xml:space="preserve"> без </w:t>
      </w:r>
      <w:r w:rsidRPr="00BB4477">
        <w:rPr>
          <w:rFonts w:eastAsia="PMingLiU"/>
          <w:b/>
          <w:i/>
          <w:lang w:eastAsia="zh-TW"/>
        </w:rPr>
        <w:t>Q</w:t>
      </w:r>
      <w:r w:rsidRPr="00BB4477">
        <w:rPr>
          <w:rFonts w:eastAsia="PMingLiU"/>
          <w:lang w:eastAsia="zh-TW"/>
        </w:rPr>
        <w:t>-отказов</w:t>
      </w:r>
      <w:r w:rsidR="00EC4DBE">
        <w:rPr>
          <w:rFonts w:eastAsia="PMingLiU"/>
          <w:lang w:eastAsia="zh-TW"/>
        </w:rPr>
        <w:t>, а т</w:t>
      </w:r>
      <w:r w:rsidRPr="00BB4477">
        <w:rPr>
          <w:rFonts w:eastAsia="PMingLiU"/>
          <w:lang w:eastAsia="zh-TW"/>
        </w:rPr>
        <w:t>ранзитивность</w:t>
      </w:r>
      <w:r w:rsidR="00EC4DBE">
        <w:rPr>
          <w:rFonts w:eastAsia="PMingLiU"/>
          <w:lang w:eastAsia="zh-TW"/>
        </w:rPr>
        <w:t xml:space="preserve"> –</w:t>
      </w:r>
      <w:r w:rsidRPr="00BB4477">
        <w:rPr>
          <w:rFonts w:eastAsia="PMingLiU"/>
          <w:lang w:eastAsia="zh-TW"/>
        </w:rPr>
        <w:t xml:space="preserve"> тем, что пополнение определяет отношение </w:t>
      </w:r>
      <w:proofErr w:type="spellStart"/>
      <w:r w:rsidRPr="00BB4477">
        <w:rPr>
          <w:rFonts w:eastAsia="PMingLiU"/>
          <w:b/>
          <w:i/>
          <w:lang w:eastAsia="zh-TW"/>
        </w:rPr>
        <w:t>safe</w:t>
      </w:r>
      <w:proofErr w:type="spellEnd"/>
      <w:r w:rsidRPr="00BB4477">
        <w:rPr>
          <w:rFonts w:eastAsia="PMingLiU"/>
          <w:b/>
          <w:i/>
          <w:lang w:eastAsia="zh-TW"/>
        </w:rPr>
        <w:t> </w:t>
      </w:r>
      <w:proofErr w:type="spellStart"/>
      <w:r w:rsidRPr="00BB4477">
        <w:rPr>
          <w:rFonts w:eastAsia="PMingLiU"/>
          <w:b/>
          <w:i/>
          <w:lang w:eastAsia="zh-TW"/>
        </w:rPr>
        <w:t>by</w:t>
      </w:r>
      <w:proofErr w:type="spellEnd"/>
      <w:r w:rsidRPr="00BB4477">
        <w:rPr>
          <w:rFonts w:eastAsia="PMingLiU"/>
          <w:lang w:eastAsia="zh-TW"/>
        </w:rPr>
        <w:t> = </w:t>
      </w:r>
      <w:proofErr w:type="spellStart"/>
      <w:r w:rsidRPr="00BB4477">
        <w:rPr>
          <w:rFonts w:eastAsia="PMingLiU"/>
          <w:b/>
          <w:i/>
          <w:lang w:eastAsia="zh-TW"/>
        </w:rPr>
        <w:t>safe</w:t>
      </w:r>
      <w:proofErr w:type="spellEnd"/>
      <w:r w:rsidRPr="00BB4477">
        <w:rPr>
          <w:rFonts w:eastAsia="PMingLiU"/>
          <w:b/>
          <w:i/>
          <w:lang w:eastAsia="zh-TW"/>
        </w:rPr>
        <w:t> </w:t>
      </w:r>
      <w:proofErr w:type="spellStart"/>
      <w:r w:rsidRPr="00BB4477">
        <w:rPr>
          <w:rFonts w:eastAsia="PMingLiU"/>
          <w:b/>
          <w:i/>
          <w:lang w:eastAsia="zh-TW"/>
        </w:rPr>
        <w:t>in</w:t>
      </w:r>
      <w:proofErr w:type="spellEnd"/>
      <w:r w:rsidRPr="00BB4477">
        <w:rPr>
          <w:rFonts w:eastAsia="PMingLiU"/>
          <w:lang w:eastAsia="zh-TW"/>
        </w:rPr>
        <w:t>.</w:t>
      </w:r>
      <w:r w:rsidR="00E23FB2" w:rsidRPr="00BB4477">
        <w:rPr>
          <w:rFonts w:eastAsia="PMingLiU"/>
          <w:lang w:eastAsia="zh-TW"/>
        </w:rPr>
        <w:t xml:space="preserve"> </w:t>
      </w:r>
    </w:p>
    <w:p w:rsidR="00353A8F" w:rsidRPr="00BB4477" w:rsidRDefault="00E23FB2" w:rsidP="00314358">
      <w:pPr>
        <w:rPr>
          <w:rFonts w:eastAsia="PMingLiU"/>
          <w:lang w:eastAsia="zh-TW"/>
        </w:rPr>
      </w:pPr>
      <w:r w:rsidRPr="00BB4477">
        <w:rPr>
          <w:rFonts w:eastAsia="PMingLiU"/>
          <w:lang w:eastAsia="zh-TW"/>
        </w:rPr>
        <w:t>В [</w:t>
      </w:r>
      <w:fldSimple w:instr=" REF _Ref373853299 \r \h  \* MERGEFORMAT ">
        <w:r w:rsidR="00645CB5">
          <w:rPr>
            <w:rFonts w:eastAsia="PMingLiU"/>
            <w:lang w:eastAsia="zh-TW"/>
          </w:rPr>
          <w:t>71</w:t>
        </w:r>
      </w:fldSimple>
      <w:r w:rsidRPr="00BB4477">
        <w:rPr>
          <w:rFonts w:eastAsia="PMingLiU"/>
          <w:lang w:eastAsia="zh-TW"/>
        </w:rPr>
        <w:t>] показано существ</w:t>
      </w:r>
      <w:r w:rsidR="00314358">
        <w:rPr>
          <w:rFonts w:eastAsia="PMingLiU"/>
          <w:lang w:eastAsia="zh-TW"/>
        </w:rPr>
        <w:t>ование</w:t>
      </w:r>
      <w:r w:rsidRPr="00BB4477">
        <w:rPr>
          <w:rFonts w:eastAsia="PMingLiU"/>
          <w:lang w:eastAsia="zh-TW"/>
        </w:rPr>
        <w:t xml:space="preserve"> преобразовани</w:t>
      </w:r>
      <w:r w:rsidR="00314358">
        <w:rPr>
          <w:rFonts w:eastAsia="PMingLiU"/>
          <w:lang w:eastAsia="zh-TW"/>
        </w:rPr>
        <w:t>я</w:t>
      </w:r>
      <w:r w:rsidRPr="00BB4477">
        <w:rPr>
          <w:rFonts w:eastAsia="PMingLiU"/>
          <w:lang w:eastAsia="zh-TW"/>
        </w:rPr>
        <w:t>, которое сохраняет класс конформных реализаций</w:t>
      </w:r>
      <w:r w:rsidR="00175ADC" w:rsidRPr="00BB4477">
        <w:rPr>
          <w:rFonts w:eastAsia="PMingLiU"/>
          <w:lang w:eastAsia="zh-TW"/>
        </w:rPr>
        <w:t xml:space="preserve">, определяет отношение </w:t>
      </w:r>
      <w:proofErr w:type="spellStart"/>
      <w:r w:rsidR="00175ADC" w:rsidRPr="00BB4477">
        <w:rPr>
          <w:rFonts w:eastAsia="PMingLiU"/>
          <w:b/>
          <w:i/>
          <w:lang w:eastAsia="zh-TW"/>
        </w:rPr>
        <w:t>safe</w:t>
      </w:r>
      <w:proofErr w:type="spellEnd"/>
      <w:r w:rsidR="00175ADC" w:rsidRPr="00BB4477">
        <w:rPr>
          <w:rFonts w:eastAsia="PMingLiU"/>
          <w:b/>
          <w:i/>
          <w:lang w:eastAsia="zh-TW"/>
        </w:rPr>
        <w:t> </w:t>
      </w:r>
      <w:proofErr w:type="spellStart"/>
      <w:r w:rsidR="00175ADC" w:rsidRPr="00BB4477">
        <w:rPr>
          <w:rFonts w:eastAsia="PMingLiU"/>
          <w:b/>
          <w:i/>
          <w:lang w:eastAsia="zh-TW"/>
        </w:rPr>
        <w:t>by</w:t>
      </w:r>
      <w:proofErr w:type="spellEnd"/>
      <w:r w:rsidR="00175ADC" w:rsidRPr="00BB4477">
        <w:rPr>
          <w:rFonts w:eastAsia="PMingLiU"/>
          <w:lang w:eastAsia="zh-TW"/>
        </w:rPr>
        <w:t> = </w:t>
      </w:r>
      <w:proofErr w:type="spellStart"/>
      <w:r w:rsidR="00175ADC" w:rsidRPr="00BB4477">
        <w:rPr>
          <w:rFonts w:eastAsia="PMingLiU"/>
          <w:b/>
          <w:i/>
          <w:lang w:eastAsia="zh-TW"/>
        </w:rPr>
        <w:t>safe</w:t>
      </w:r>
      <w:proofErr w:type="spellEnd"/>
      <w:r w:rsidR="00175ADC" w:rsidRPr="00BB4477">
        <w:rPr>
          <w:rFonts w:eastAsia="PMingLiU"/>
          <w:b/>
          <w:i/>
          <w:lang w:eastAsia="zh-TW"/>
        </w:rPr>
        <w:t> </w:t>
      </w:r>
      <w:proofErr w:type="spellStart"/>
      <w:r w:rsidR="00175ADC" w:rsidRPr="00BB4477">
        <w:rPr>
          <w:rFonts w:eastAsia="PMingLiU"/>
          <w:b/>
          <w:i/>
          <w:lang w:eastAsia="zh-TW"/>
        </w:rPr>
        <w:t>in</w:t>
      </w:r>
      <w:proofErr w:type="spellEnd"/>
      <w:r w:rsidR="00175ADC" w:rsidRPr="00BB4477">
        <w:rPr>
          <w:rFonts w:eastAsia="PMingLiU"/>
          <w:lang w:eastAsia="zh-TW"/>
        </w:rPr>
        <w:t xml:space="preserve">, и не меняет семантики взаимодействия. Однако класс безопасных реализаций может сузиться, то есть такое преобразование не всегда вложенное. </w:t>
      </w:r>
      <w:r w:rsidR="00AA2E6F" w:rsidRPr="00BB4477">
        <w:rPr>
          <w:rFonts w:eastAsia="PMingLiU"/>
          <w:lang w:eastAsia="zh-TW"/>
        </w:rPr>
        <w:t>П</w:t>
      </w:r>
      <w:r w:rsidR="00175ADC" w:rsidRPr="00BB4477">
        <w:rPr>
          <w:rFonts w:eastAsia="PMingLiU"/>
          <w:lang w:eastAsia="zh-TW"/>
        </w:rPr>
        <w:t xml:space="preserve">оказано, что </w:t>
      </w:r>
      <w:r w:rsidR="00FB3DD9" w:rsidRPr="00BB4477">
        <w:rPr>
          <w:rFonts w:eastAsia="PMingLiU"/>
          <w:lang w:eastAsia="zh-TW"/>
        </w:rPr>
        <w:t xml:space="preserve">без изменения семантики пополнение существует не для всякой </w:t>
      </w:r>
      <w:proofErr w:type="spellStart"/>
      <w:r w:rsidR="00FB3DD9" w:rsidRPr="00BB4477">
        <w:rPr>
          <w:rFonts w:eastAsia="PMingLiU"/>
          <w:lang w:eastAsia="zh-TW"/>
        </w:rPr>
        <w:t>спецификационной</w:t>
      </w:r>
      <w:proofErr w:type="spellEnd"/>
      <w:r w:rsidR="00FB3DD9" w:rsidRPr="00BB4477">
        <w:rPr>
          <w:rFonts w:eastAsia="PMingLiU"/>
          <w:lang w:eastAsia="zh-TW"/>
        </w:rPr>
        <w:t xml:space="preserve"> тройки. </w:t>
      </w:r>
      <w:r w:rsidR="00D07C83" w:rsidRPr="00BB4477">
        <w:rPr>
          <w:rFonts w:eastAsia="PMingLiU"/>
          <w:lang w:eastAsia="zh-TW"/>
        </w:rPr>
        <w:t>Поэтому б</w:t>
      </w:r>
      <w:r w:rsidR="00FB3DD9" w:rsidRPr="00BB4477">
        <w:rPr>
          <w:rFonts w:eastAsia="PMingLiU"/>
          <w:lang w:eastAsia="zh-TW"/>
        </w:rPr>
        <w:t xml:space="preserve">ыло предложено </w:t>
      </w:r>
      <w:r w:rsidR="003A0334" w:rsidRPr="00BB4477">
        <w:rPr>
          <w:rFonts w:eastAsia="PMingLiU"/>
          <w:b/>
          <w:i/>
          <w:lang w:eastAsia="zh-TW"/>
        </w:rPr>
        <w:t>L</w:t>
      </w:r>
      <w:r w:rsidR="003A0334" w:rsidRPr="00BB4477">
        <w:rPr>
          <w:rFonts w:eastAsia="PMingLiU"/>
          <w:lang w:eastAsia="zh-TW"/>
        </w:rPr>
        <w:t xml:space="preserve">-вложенное </w:t>
      </w:r>
      <w:r w:rsidR="00FB3DD9" w:rsidRPr="00BB4477">
        <w:rPr>
          <w:rFonts w:eastAsia="PMingLiU"/>
          <w:lang w:eastAsia="zh-TW"/>
        </w:rPr>
        <w:t xml:space="preserve">пополнение, </w:t>
      </w:r>
      <w:r w:rsidR="00FB3DD9" w:rsidRPr="00BB4477">
        <w:rPr>
          <w:rFonts w:eastAsia="PMingLiU"/>
          <w:lang w:eastAsia="zh-TW"/>
        </w:rPr>
        <w:lastRenderedPageBreak/>
        <w:t>которое изменя</w:t>
      </w:r>
      <w:r w:rsidR="00AA2E6F" w:rsidRPr="00BB4477">
        <w:rPr>
          <w:rFonts w:eastAsia="PMingLiU"/>
          <w:lang w:eastAsia="zh-TW"/>
        </w:rPr>
        <w:t>ет</w:t>
      </w:r>
      <w:r w:rsidR="00FB3DD9" w:rsidRPr="00BB4477">
        <w:rPr>
          <w:rFonts w:eastAsia="PMingLiU"/>
          <w:lang w:eastAsia="zh-TW"/>
        </w:rPr>
        <w:t xml:space="preserve"> семантику</w:t>
      </w:r>
      <w:r w:rsidR="003A0334" w:rsidRPr="00BB4477">
        <w:rPr>
          <w:rFonts w:eastAsia="PMingLiU"/>
          <w:lang w:eastAsia="zh-TW"/>
        </w:rPr>
        <w:t xml:space="preserve"> на </w:t>
      </w:r>
      <w:r w:rsidR="003A0334" w:rsidRPr="00BB4477">
        <w:rPr>
          <w:rFonts w:eastAsia="PMingLiU"/>
          <w:b/>
          <w:i/>
          <w:lang w:eastAsia="zh-TW"/>
        </w:rPr>
        <w:t>L</w:t>
      </w:r>
      <w:r w:rsidR="003A0334" w:rsidRPr="00BB4477">
        <w:rPr>
          <w:rFonts w:eastAsia="PMingLiU"/>
          <w:lang w:eastAsia="zh-TW"/>
        </w:rPr>
        <w:t>-эквивалентную ей</w:t>
      </w:r>
      <w:r w:rsidR="00FB3DD9" w:rsidRPr="00BB4477">
        <w:rPr>
          <w:rFonts w:eastAsia="PMingLiU"/>
          <w:lang w:eastAsia="zh-TW"/>
        </w:rPr>
        <w:t>.</w:t>
      </w:r>
      <w:r w:rsidR="00353A8F" w:rsidRPr="00BB4477">
        <w:rPr>
          <w:rFonts w:eastAsia="PMingLiU"/>
          <w:lang w:eastAsia="zh-TW"/>
        </w:rPr>
        <w:t xml:space="preserve"> Такое пополнение определено </w:t>
      </w:r>
      <w:r w:rsidR="001F3510" w:rsidRPr="00BB4477">
        <w:rPr>
          <w:rFonts w:eastAsia="PMingLiU"/>
          <w:lang w:eastAsia="zh-TW"/>
        </w:rPr>
        <w:t>для</w:t>
      </w:r>
      <w:r w:rsidR="00353A8F" w:rsidRPr="00BB4477">
        <w:rPr>
          <w:rFonts w:eastAsia="PMingLiU"/>
          <w:lang w:eastAsia="zh-TW"/>
        </w:rPr>
        <w:t xml:space="preserve"> трассово</w:t>
      </w:r>
      <w:r w:rsidR="001F3510" w:rsidRPr="00BB4477">
        <w:rPr>
          <w:rFonts w:eastAsia="PMingLiU"/>
          <w:lang w:eastAsia="zh-TW"/>
        </w:rPr>
        <w:t>й модели</w:t>
      </w:r>
      <w:r w:rsidR="00353A8F" w:rsidRPr="00BB4477">
        <w:rPr>
          <w:rFonts w:eastAsia="PMingLiU"/>
          <w:lang w:eastAsia="zh-TW"/>
        </w:rPr>
        <w:t xml:space="preserve">, т.е. как преобразование множества трасс. Показано, что при конечном алфавите это преобразование </w:t>
      </w:r>
      <w:proofErr w:type="spellStart"/>
      <w:r w:rsidR="00353A8F" w:rsidRPr="00BB4477">
        <w:rPr>
          <w:rFonts w:eastAsia="PMingLiU"/>
          <w:lang w:eastAsia="zh-TW"/>
        </w:rPr>
        <w:t>алгоритмизуемо</w:t>
      </w:r>
      <w:proofErr w:type="spellEnd"/>
      <w:r w:rsidR="00353A8F" w:rsidRPr="00BB4477">
        <w:rPr>
          <w:rFonts w:eastAsia="PMingLiU"/>
          <w:lang w:eastAsia="zh-TW"/>
        </w:rPr>
        <w:t xml:space="preserve">, исходная спецификация может быть задана в виде LTS. Строится при этом тоже LTS, но, вообще говоря, не конечная. </w:t>
      </w:r>
    </w:p>
    <w:p w:rsidR="00520DE1" w:rsidRPr="00AB7890" w:rsidRDefault="00353A8F" w:rsidP="00520DE1">
      <w:pPr>
        <w:rPr>
          <w:rFonts w:eastAsia="PMingLiU"/>
          <w:lang w:eastAsia="zh-TW"/>
        </w:rPr>
      </w:pPr>
      <w:r w:rsidRPr="00BB4477">
        <w:rPr>
          <w:rFonts w:eastAsia="PMingLiU"/>
          <w:lang w:eastAsia="zh-TW"/>
        </w:rPr>
        <w:t>В [</w:t>
      </w:r>
      <w:fldSimple w:instr=" REF _Ref373853284 \r \h  \* MERGEFORMAT ">
        <w:r w:rsidR="00645CB5">
          <w:rPr>
            <w:rFonts w:eastAsia="PMingLiU"/>
            <w:lang w:eastAsia="zh-TW"/>
          </w:rPr>
          <w:t>84</w:t>
        </w:r>
      </w:fldSimple>
      <w:r w:rsidRPr="00BB4477">
        <w:rPr>
          <w:rFonts w:eastAsia="PMingLiU"/>
          <w:lang w:eastAsia="zh-TW"/>
        </w:rPr>
        <w:t>] предложен усовершенствованный алгоритм пополнения</w:t>
      </w:r>
      <w:r w:rsidR="00E96371" w:rsidRPr="00BB4477">
        <w:rPr>
          <w:rFonts w:eastAsia="PMingLiU"/>
          <w:lang w:eastAsia="zh-TW"/>
        </w:rPr>
        <w:t xml:space="preserve"> (там оно называется </w:t>
      </w:r>
      <w:proofErr w:type="spellStart"/>
      <w:r w:rsidR="00E96371" w:rsidRPr="00BB4477">
        <w:rPr>
          <w:rFonts w:eastAsia="PMingLiU"/>
          <w:b/>
          <w:lang w:eastAsia="zh-TW"/>
        </w:rPr>
        <w:t>~</w:t>
      </w:r>
      <w:r w:rsidR="00E96371" w:rsidRPr="00BB4477">
        <w:rPr>
          <w:rFonts w:eastAsia="PMingLiU"/>
          <w:lang w:eastAsia="zh-TW"/>
        </w:rPr>
        <w:t>пополнением</w:t>
      </w:r>
      <w:proofErr w:type="spellEnd"/>
      <w:r w:rsidR="00E96371" w:rsidRPr="00BB4477">
        <w:rPr>
          <w:rFonts w:eastAsia="PMingLiU"/>
          <w:lang w:eastAsia="zh-TW"/>
        </w:rPr>
        <w:t>)</w:t>
      </w:r>
      <w:r w:rsidRPr="00BB4477">
        <w:rPr>
          <w:rFonts w:eastAsia="PMingLiU"/>
          <w:lang w:eastAsia="zh-TW"/>
        </w:rPr>
        <w:t xml:space="preserve">, который по конечной LTS в конечном алфавите строит конечную LTS пополненной спецификации. Правда, этот алгоритм работает не для любого, а для, так называемого, ограниченного отношения </w:t>
      </w:r>
      <w:proofErr w:type="spellStart"/>
      <w:r w:rsidRPr="00BB4477">
        <w:rPr>
          <w:rFonts w:eastAsia="PMingLiU"/>
          <w:b/>
          <w:i/>
          <w:lang w:eastAsia="zh-TW"/>
        </w:rPr>
        <w:t>safe</w:t>
      </w:r>
      <w:proofErr w:type="spellEnd"/>
      <w:r w:rsidRPr="00BB4477">
        <w:rPr>
          <w:rFonts w:eastAsia="PMingLiU"/>
          <w:b/>
          <w:i/>
          <w:lang w:eastAsia="zh-TW"/>
        </w:rPr>
        <w:t> </w:t>
      </w:r>
      <w:proofErr w:type="spellStart"/>
      <w:r w:rsidRPr="00BB4477">
        <w:rPr>
          <w:rFonts w:eastAsia="PMingLiU"/>
          <w:b/>
          <w:i/>
          <w:lang w:eastAsia="zh-TW"/>
        </w:rPr>
        <w:t>by</w:t>
      </w:r>
      <w:proofErr w:type="spellEnd"/>
      <w:r w:rsidRPr="00BB4477">
        <w:rPr>
          <w:rFonts w:eastAsia="PMingLiU"/>
          <w:lang w:eastAsia="zh-TW"/>
        </w:rPr>
        <w:t>: после безопасных трасс, заканчивающихся в одном множестве состояний LTS-спецификации, безопасность кнопок</w:t>
      </w:r>
      <w:r w:rsidR="00E96371" w:rsidRPr="00BB4477">
        <w:rPr>
          <w:rFonts w:eastAsia="PMingLiU"/>
          <w:lang w:eastAsia="zh-TW"/>
        </w:rPr>
        <w:t xml:space="preserve"> одинакова</w:t>
      </w:r>
      <w:r w:rsidRPr="00BB4477">
        <w:rPr>
          <w:rFonts w:eastAsia="PMingLiU"/>
          <w:lang w:eastAsia="zh-TW"/>
        </w:rPr>
        <w:t>.</w:t>
      </w:r>
      <w:bookmarkStart w:id="83" w:name="_Toc373942606"/>
    </w:p>
    <w:p w:rsidR="00222C0E" w:rsidRPr="00BB4477" w:rsidRDefault="006D1C1B" w:rsidP="00520DE1">
      <w:pPr>
        <w:rPr>
          <w:rFonts w:eastAsia="PMingLiU"/>
          <w:lang w:eastAsia="zh-TW"/>
        </w:rPr>
      </w:pPr>
      <w:r w:rsidRPr="00BB4477">
        <w:rPr>
          <w:rFonts w:eastAsia="PMingLiU"/>
          <w:lang w:eastAsia="zh-TW"/>
        </w:rPr>
        <w:t xml:space="preserve">Пополненная спецификация в </w:t>
      </w:r>
      <w:r w:rsidRPr="00BB4477">
        <w:rPr>
          <w:b/>
          <w:i/>
        </w:rPr>
        <w:t>R</w:t>
      </w:r>
      <w:r w:rsidRPr="00BB4477">
        <w:t>/</w:t>
      </w:r>
      <w:r w:rsidRPr="00BB4477">
        <w:rPr>
          <w:b/>
          <w:i/>
        </w:rPr>
        <w:t>Q</w:t>
      </w:r>
      <w:r w:rsidRPr="00BB4477">
        <w:rPr>
          <w:lang w:eastAsia="zh-TW"/>
        </w:rPr>
        <w:t>-семантике эквивалентна пополненной спецификации в семантике, где все отказы наблюдаемы, т.е. в (</w:t>
      </w:r>
      <w:r w:rsidR="00222C0E" w:rsidRPr="00BB4477">
        <w:rPr>
          <w:rFonts w:eastAsia="PMingLiU"/>
          <w:b/>
          <w:i/>
          <w:lang w:val="en-US" w:eastAsia="zh-TW"/>
        </w:rPr>
        <w:t>R</w:t>
      </w:r>
      <w:r w:rsidR="00222C0E" w:rsidRPr="00BB4477">
        <w:rPr>
          <w:rFonts w:eastAsia="PMingLiU"/>
          <w:lang w:val="en-US" w:eastAsia="zh-TW"/>
        </w:rPr>
        <w:sym w:font="Symbol" w:char="F0C8"/>
      </w:r>
      <w:r w:rsidRPr="00BB4477">
        <w:rPr>
          <w:rFonts w:eastAsia="PMingLiU"/>
          <w:b/>
          <w:i/>
          <w:lang w:val="en-US" w:eastAsia="zh-TW"/>
        </w:rPr>
        <w:t>Q</w:t>
      </w:r>
      <w:r w:rsidRPr="00BB4477">
        <w:rPr>
          <w:rFonts w:eastAsia="PMingLiU"/>
          <w:lang w:eastAsia="zh-TW"/>
        </w:rPr>
        <w:t>)/</w:t>
      </w:r>
      <w:r w:rsidRPr="00BB4477">
        <w:rPr>
          <w:rFonts w:eastAsia="PMingLiU"/>
          <w:lang w:val="en-US" w:eastAsia="zh-TW"/>
        </w:rPr>
        <w:sym w:font="Symbol" w:char="F0C6"/>
      </w:r>
      <w:r w:rsidRPr="00BB4477">
        <w:rPr>
          <w:rFonts w:eastAsia="PMingLiU"/>
          <w:lang w:eastAsia="zh-TW"/>
        </w:rPr>
        <w:t>-семантике.</w:t>
      </w:r>
    </w:p>
    <w:p w:rsidR="00D41320" w:rsidRPr="00BB4477" w:rsidRDefault="00D41320" w:rsidP="00E96371">
      <w:pPr>
        <w:pStyle w:val="20"/>
      </w:pPr>
      <w:bookmarkStart w:id="84" w:name="_Ref375056501"/>
      <w:bookmarkStart w:id="85" w:name="_Ref375056807"/>
      <w:bookmarkStart w:id="86" w:name="_Toc375063755"/>
      <w:bookmarkStart w:id="87" w:name="_Toc375066173"/>
      <w:bookmarkStart w:id="88" w:name="_Toc375917710"/>
      <w:r w:rsidRPr="00BB4477">
        <w:t>Монотонное преобразование</w:t>
      </w:r>
      <w:bookmarkEnd w:id="83"/>
      <w:bookmarkEnd w:id="84"/>
      <w:bookmarkEnd w:id="85"/>
      <w:bookmarkEnd w:id="86"/>
      <w:bookmarkEnd w:id="87"/>
      <w:bookmarkEnd w:id="88"/>
    </w:p>
    <w:p w:rsidR="00520DE1" w:rsidRPr="00BB4477" w:rsidRDefault="00137457" w:rsidP="003011B0">
      <w:r w:rsidRPr="00BB4477">
        <w:t xml:space="preserve">Как и для </w:t>
      </w:r>
      <w:proofErr w:type="spellStart"/>
      <w:r w:rsidRPr="00BB4477">
        <w:rPr>
          <w:b/>
          <w:i/>
          <w:lang w:val="en-US"/>
        </w:rPr>
        <w:t>ioco</w:t>
      </w:r>
      <w:proofErr w:type="spellEnd"/>
      <w:r w:rsidRPr="00BB4477">
        <w:t xml:space="preserve"> проблема</w:t>
      </w:r>
      <w:r w:rsidR="003011B0" w:rsidRPr="00BB4477">
        <w:t xml:space="preserve"> </w:t>
      </w:r>
      <w:proofErr w:type="spellStart"/>
      <w:r w:rsidR="003011B0">
        <w:rPr>
          <w:b/>
          <w:i/>
          <w:lang w:val="en-US"/>
        </w:rPr>
        <w:t>sa</w:t>
      </w:r>
      <w:r w:rsidR="003011B0" w:rsidRPr="00BB4477">
        <w:rPr>
          <w:b/>
          <w:i/>
          <w:lang w:val="en-US"/>
        </w:rPr>
        <w:t>co</w:t>
      </w:r>
      <w:proofErr w:type="spellEnd"/>
      <w:r w:rsidR="003011B0" w:rsidRPr="00BB4477">
        <w:t xml:space="preserve"> </w:t>
      </w:r>
      <w:r w:rsidRPr="00BB4477">
        <w:t>возникает в связи с композицией системы</w:t>
      </w:r>
      <w:r w:rsidR="00FE223C" w:rsidRPr="00BB4477">
        <w:t xml:space="preserve"> и заключается в том, что композиция реализаций, конформных своим спецификациям, оказывается, вообще говоря, не конформна композиции этих спецификаций.</w:t>
      </w:r>
      <w:r w:rsidRPr="00BB4477">
        <w:t xml:space="preserve"> Для LTS композиция задаётся оператором параллельной композиции в духе </w:t>
      </w:r>
      <w:r w:rsidRPr="00BB4477">
        <w:rPr>
          <w:lang w:val="en-US"/>
        </w:rPr>
        <w:t>CCS</w:t>
      </w:r>
      <w:r w:rsidRPr="00BB4477">
        <w:t xml:space="preserve"> или </w:t>
      </w:r>
      <w:r w:rsidRPr="00BB4477">
        <w:rPr>
          <w:lang w:val="en-US"/>
        </w:rPr>
        <w:t>CSP</w:t>
      </w:r>
      <w:r w:rsidRPr="00BB4477">
        <w:t>.</w:t>
      </w:r>
    </w:p>
    <w:p w:rsidR="004568DC" w:rsidRPr="00BB4477" w:rsidRDefault="004568DC" w:rsidP="004568DC">
      <w:r w:rsidRPr="00BB4477">
        <w:t>Первым шагом решения проблемы является пополнение спецификаций. Второй шаг – это</w:t>
      </w:r>
      <w:r w:rsidRPr="00BB4477">
        <w:rPr>
          <w:lang w:eastAsia="zh-TW"/>
        </w:rPr>
        <w:t xml:space="preserve"> монотонное преобразование спецификаций, при котором</w:t>
      </w:r>
      <w:r w:rsidRPr="00BB4477">
        <w:t xml:space="preserve"> композиция реализаций, конформных своим спецификациям, конформна композиции монотонно преобразованных пополненных спецификаций компонентов. Кроме этого, монотонное преобразование, как и пополнение, должно: 1) не изменять</w:t>
      </w:r>
      <w:r w:rsidRPr="00BB4477">
        <w:rPr>
          <w:lang w:eastAsia="zh-TW"/>
        </w:rPr>
        <w:t xml:space="preserve"> </w:t>
      </w:r>
      <w:r w:rsidRPr="00BB4477">
        <w:t xml:space="preserve">тестовые возможности для тестирования реализаций в исходном алфавите </w:t>
      </w:r>
      <w:r w:rsidRPr="00BB4477">
        <w:rPr>
          <w:b/>
          <w:i/>
        </w:rPr>
        <w:t>L</w:t>
      </w:r>
      <w:r w:rsidRPr="00BB4477">
        <w:t xml:space="preserve">, 2) сохранять </w:t>
      </w:r>
      <w:proofErr w:type="spellStart"/>
      <w:r w:rsidRPr="00BB4477">
        <w:t>конформность</w:t>
      </w:r>
      <w:proofErr w:type="spellEnd"/>
      <w:r w:rsidRPr="00BB4477">
        <w:t xml:space="preserve">, т.е. сохранять подкласс конформных реализаций в алфавите </w:t>
      </w:r>
      <w:r w:rsidRPr="00BB4477">
        <w:rPr>
          <w:b/>
          <w:i/>
        </w:rPr>
        <w:t>L</w:t>
      </w:r>
      <w:r w:rsidR="00E92124" w:rsidRPr="00BB4477">
        <w:t>, 3) не сужать возможность безопасного тестирования, т.е.</w:t>
      </w:r>
      <w:r w:rsidRPr="00BB4477">
        <w:t xml:space="preserve"> не сужат</w:t>
      </w:r>
      <w:r w:rsidR="00E92124" w:rsidRPr="00BB4477">
        <w:t xml:space="preserve">ь </w:t>
      </w:r>
      <w:r w:rsidRPr="00BB4477">
        <w:t xml:space="preserve">подкласс безопасных реализаций в алфавите </w:t>
      </w:r>
      <w:r w:rsidRPr="00BB4477">
        <w:rPr>
          <w:b/>
          <w:i/>
        </w:rPr>
        <w:t>L</w:t>
      </w:r>
      <w:r w:rsidRPr="00BB4477">
        <w:t>.</w:t>
      </w:r>
      <w:r w:rsidR="00E92124" w:rsidRPr="00BB4477">
        <w:t xml:space="preserve"> Это означает, что монотонное преобразование должно быть </w:t>
      </w:r>
      <w:r w:rsidR="00E92124" w:rsidRPr="00BB4477">
        <w:rPr>
          <w:b/>
          <w:i/>
          <w:lang w:val="en-US"/>
        </w:rPr>
        <w:t>L</w:t>
      </w:r>
      <w:r w:rsidR="00E92124" w:rsidRPr="00BB4477">
        <w:t xml:space="preserve">-вложенным преобразованием в </w:t>
      </w:r>
      <w:r w:rsidR="00E92124" w:rsidRPr="00BB4477">
        <w:rPr>
          <w:b/>
          <w:i/>
          <w:lang w:val="en-US"/>
        </w:rPr>
        <w:t>L</w:t>
      </w:r>
      <w:r w:rsidR="00E92124" w:rsidRPr="00BB4477">
        <w:t>-эквивалентную семантику.</w:t>
      </w:r>
    </w:p>
    <w:p w:rsidR="002B382E" w:rsidRPr="00BB4477" w:rsidRDefault="00E92124" w:rsidP="00E92124">
      <w:r w:rsidRPr="00BB4477">
        <w:t>Монотонное преобразование позволяет решить две задачи: 1) генерация спецификации системы по спецификациям компонентов, и 2) верификация декомпозиции системных требований. Для решения первой задачи выполняется пополнение и затем монотонное преобразование спецификаций компонентов, после чего они компонуются обычным образом.</w:t>
      </w:r>
      <w:r w:rsidR="002B382E" w:rsidRPr="00BB4477">
        <w:t xml:space="preserve"> </w:t>
      </w:r>
      <w:r w:rsidRPr="00BB4477">
        <w:t>Вторая задача – это верификация «согласованности» уже имеющейся спецификации системы со спецификациями компонентов. Её решение опирается на тот факт, что спецификация системы, сгенерированная для решения первой задачи, во-первых, согласована со спецификациями компонентов, а, во-вторых, среди всех таких «согласованных» спецификаций системы предъявляет к системе наибольшие требования. Поэтому</w:t>
      </w:r>
      <w:r w:rsidR="00266D1B" w:rsidRPr="00BB4477">
        <w:t xml:space="preserve"> (по транзитивности </w:t>
      </w:r>
      <w:proofErr w:type="spellStart"/>
      <w:r w:rsidR="00266D1B" w:rsidRPr="00BB4477">
        <w:t>конформности</w:t>
      </w:r>
      <w:proofErr w:type="spellEnd"/>
      <w:r w:rsidR="00266D1B" w:rsidRPr="00BB4477">
        <w:t xml:space="preserve"> для пополненных спецификаций)</w:t>
      </w:r>
      <w:r w:rsidRPr="00BB4477">
        <w:t xml:space="preserve"> достаточно проверить</w:t>
      </w:r>
      <w:r w:rsidR="00266D1B" w:rsidRPr="00BB4477">
        <w:t>, что</w:t>
      </w:r>
      <w:r w:rsidRPr="00BB4477">
        <w:t xml:space="preserve"> сгенерированн</w:t>
      </w:r>
      <w:r w:rsidR="00266D1B" w:rsidRPr="00BB4477">
        <w:t>ая</w:t>
      </w:r>
      <w:r w:rsidRPr="00BB4477">
        <w:t xml:space="preserve"> спецификаци</w:t>
      </w:r>
      <w:r w:rsidR="00266D1B" w:rsidRPr="00BB4477">
        <w:t>я конформна</w:t>
      </w:r>
      <w:r w:rsidRPr="00BB4477">
        <w:t xml:space="preserve"> заданной спецификации системы</w:t>
      </w:r>
      <w:r w:rsidR="002B382E" w:rsidRPr="00BB4477">
        <w:t>. Такая проверка может выполняться аналитически</w:t>
      </w:r>
      <w:r w:rsidR="002B382E" w:rsidRPr="00BB4477">
        <w:rPr>
          <w:rStyle w:val="af5"/>
        </w:rPr>
        <w:footnoteReference w:id="8"/>
      </w:r>
      <w:r w:rsidR="002B382E" w:rsidRPr="00BB4477">
        <w:t>, в том числе, моделируя тестирование сгенерированной спецификации, рассматриваемой как реализация системы, по полному набору тестов, сгенерированному из заданной спецификации системы.</w:t>
      </w:r>
    </w:p>
    <w:p w:rsidR="008E252F" w:rsidRPr="00BB4477" w:rsidRDefault="002B382E" w:rsidP="00E92124">
      <w:r w:rsidRPr="00BB4477">
        <w:rPr>
          <w:szCs w:val="20"/>
        </w:rPr>
        <w:t>Особым случаем композиции является асинхронное тестирование или тестирование в контексте, который понимается как</w:t>
      </w:r>
      <w:r w:rsidRPr="00BB4477">
        <w:t xml:space="preserve"> некая среда, с которой компонуется реализация по общим правилам композиции </w:t>
      </w:r>
      <w:r w:rsidRPr="00BB4477">
        <w:rPr>
          <w:lang w:val="en-US"/>
        </w:rPr>
        <w:t>LTS</w:t>
      </w:r>
      <w:r w:rsidRPr="00BB4477">
        <w:rPr>
          <w:szCs w:val="20"/>
        </w:rPr>
        <w:t xml:space="preserve">. </w:t>
      </w:r>
      <w:r w:rsidR="008E252F" w:rsidRPr="00BB4477">
        <w:t xml:space="preserve">Предполагается, что среда известна и ней нет ошибок. </w:t>
      </w:r>
      <w:r w:rsidRPr="00BB4477">
        <w:rPr>
          <w:szCs w:val="20"/>
        </w:rPr>
        <w:t xml:space="preserve">При асинхронном тестировании возникают две проблемы: 1) «вседозволенность» </w:t>
      </w:r>
      <w:r w:rsidRPr="00BB4477">
        <w:rPr>
          <w:szCs w:val="20"/>
        </w:rPr>
        <w:lastRenderedPageBreak/>
        <w:t>(</w:t>
      </w:r>
      <w:proofErr w:type="spellStart"/>
      <w:r w:rsidRPr="00BB4477">
        <w:rPr>
          <w:i/>
          <w:szCs w:val="20"/>
        </w:rPr>
        <w:t>p</w:t>
      </w:r>
      <w:r w:rsidRPr="00BB4477">
        <w:rPr>
          <w:i/>
          <w:color w:val="000000"/>
          <w:szCs w:val="20"/>
        </w:rPr>
        <w:t>ermissiveness</w:t>
      </w:r>
      <w:proofErr w:type="spellEnd"/>
      <w:r w:rsidRPr="00BB4477">
        <w:rPr>
          <w:szCs w:val="20"/>
        </w:rPr>
        <w:t>), когда асинхронные тесты не ловят ошибку, обнаруживаемую синхронными  тестами, и 2) «</w:t>
      </w:r>
      <w:proofErr w:type="spellStart"/>
      <w:r w:rsidRPr="00BB4477">
        <w:rPr>
          <w:szCs w:val="20"/>
        </w:rPr>
        <w:t>несохранение</w:t>
      </w:r>
      <w:proofErr w:type="spellEnd"/>
      <w:r w:rsidRPr="00BB4477">
        <w:rPr>
          <w:szCs w:val="20"/>
        </w:rPr>
        <w:t xml:space="preserve"> соответствия» (</w:t>
      </w:r>
      <w:proofErr w:type="spellStart"/>
      <w:r w:rsidRPr="00BB4477">
        <w:rPr>
          <w:i/>
          <w:szCs w:val="20"/>
        </w:rPr>
        <w:t>non</w:t>
      </w:r>
      <w:proofErr w:type="spellEnd"/>
      <w:r w:rsidRPr="00BB4477">
        <w:rPr>
          <w:i/>
          <w:szCs w:val="20"/>
        </w:rPr>
        <w:t xml:space="preserve"> </w:t>
      </w:r>
      <w:proofErr w:type="spellStart"/>
      <w:r w:rsidRPr="00BB4477">
        <w:rPr>
          <w:i/>
          <w:szCs w:val="20"/>
        </w:rPr>
        <w:t>preservation</w:t>
      </w:r>
      <w:proofErr w:type="spellEnd"/>
      <w:r w:rsidRPr="00BB4477">
        <w:rPr>
          <w:i/>
          <w:szCs w:val="20"/>
        </w:rPr>
        <w:t xml:space="preserve"> </w:t>
      </w:r>
      <w:proofErr w:type="spellStart"/>
      <w:r w:rsidRPr="00BB4477">
        <w:rPr>
          <w:i/>
          <w:szCs w:val="20"/>
        </w:rPr>
        <w:t>of</w:t>
      </w:r>
      <w:proofErr w:type="spellEnd"/>
      <w:r w:rsidRPr="00BB4477">
        <w:rPr>
          <w:i/>
          <w:szCs w:val="20"/>
        </w:rPr>
        <w:t xml:space="preserve"> </w:t>
      </w:r>
      <w:proofErr w:type="spellStart"/>
      <w:r w:rsidRPr="00BB4477">
        <w:rPr>
          <w:i/>
          <w:szCs w:val="20"/>
        </w:rPr>
        <w:t>conformance</w:t>
      </w:r>
      <w:proofErr w:type="spellEnd"/>
      <w:r w:rsidRPr="00BB4477">
        <w:rPr>
          <w:szCs w:val="20"/>
        </w:rPr>
        <w:t>), когда асинхронные тесты ловят «ложную» ошибку. С первой проблемой, по-видимому, приходится мириться: асинхронное (и вообще композиционное) тестирование – это более «косвенное» (через контекст) тестирование реализации. Оно может не позволить создать все те режимы взаимодействия и наблюдать всё то поведение реализации, которые возможны в синхронном тестировании, когда тест и реализация взаимодействуют непосредственно друг с другом. Вторая проблема более серьёзная – это частный случай общей проблемы монотонности.</w:t>
      </w:r>
      <w:r w:rsidR="008E252F" w:rsidRPr="00BB4477">
        <w:rPr>
          <w:szCs w:val="20"/>
        </w:rPr>
        <w:t xml:space="preserve"> Решение –</w:t>
      </w:r>
      <w:r w:rsidR="008E252F" w:rsidRPr="00BB4477">
        <w:t xml:space="preserve"> монотонное преобразование, которое применяется только к спецификации реализации, а среда остаётся неизменной.</w:t>
      </w:r>
    </w:p>
    <w:p w:rsidR="00041DD2" w:rsidRPr="00BB4477" w:rsidRDefault="001F3510" w:rsidP="00E92124">
      <w:r w:rsidRPr="00BB4477">
        <w:t xml:space="preserve">Глубинной причиной проблемы монотонности является различие в уровнях абстракции </w:t>
      </w:r>
      <w:proofErr w:type="spellStart"/>
      <w:r w:rsidRPr="00BB4477">
        <w:t>конформности</w:t>
      </w:r>
      <w:proofErr w:type="spellEnd"/>
      <w:r w:rsidRPr="00BB4477">
        <w:t xml:space="preserve"> и композиции. </w:t>
      </w:r>
      <w:proofErr w:type="spellStart"/>
      <w:r w:rsidRPr="00BB4477">
        <w:t>Конформность</w:t>
      </w:r>
      <w:proofErr w:type="spellEnd"/>
      <w:r w:rsidRPr="00BB4477">
        <w:t xml:space="preserve"> опирается на трассовую модель, а композиция – на более детальную (учитываются ещё и состояния) модель </w:t>
      </w:r>
      <w:r w:rsidRPr="00BB4477">
        <w:rPr>
          <w:lang w:val="en-US"/>
        </w:rPr>
        <w:t>LTS</w:t>
      </w:r>
      <w:r w:rsidRPr="00BB4477">
        <w:t xml:space="preserve">. Дело в том, что на трассах наблюдений невозможно определить такую композицию, по  отношению к которой композиция </w:t>
      </w:r>
      <w:r w:rsidRPr="00BB4477">
        <w:rPr>
          <w:lang w:val="en-US"/>
        </w:rPr>
        <w:t>LTS</w:t>
      </w:r>
      <w:r w:rsidRPr="00BB4477">
        <w:t xml:space="preserve">  обладала бы свойством </w:t>
      </w:r>
      <w:proofErr w:type="spellStart"/>
      <w:r w:rsidRPr="00BB4477">
        <w:rPr>
          <w:i/>
        </w:rPr>
        <w:t>аддитивности</w:t>
      </w:r>
      <w:proofErr w:type="spellEnd"/>
      <w:r w:rsidRPr="00BB4477">
        <w:t xml:space="preserve">: множество трасс композиции </w:t>
      </w:r>
      <w:r w:rsidRPr="00BB4477">
        <w:rPr>
          <w:lang w:val="en-US"/>
        </w:rPr>
        <w:t>LTS</w:t>
      </w:r>
      <w:r w:rsidRPr="00BB4477">
        <w:t xml:space="preserve"> совпадает с множеством всех </w:t>
      </w:r>
      <w:proofErr w:type="spellStart"/>
      <w:r w:rsidRPr="00BB4477">
        <w:t>попарных</w:t>
      </w:r>
      <w:proofErr w:type="spellEnd"/>
      <w:r w:rsidRPr="00BB4477">
        <w:t xml:space="preserve"> композиций трасс </w:t>
      </w:r>
      <w:r w:rsidRPr="00BB4477">
        <w:rPr>
          <w:lang w:val="en-US"/>
        </w:rPr>
        <w:t>LTS</w:t>
      </w:r>
      <w:r w:rsidRPr="00BB4477">
        <w:t xml:space="preserve">-операндов. Это объясняется тем, что </w:t>
      </w:r>
      <w:r w:rsidR="00041DD2" w:rsidRPr="00BB4477">
        <w:t xml:space="preserve">не всякое композиционное </w:t>
      </w:r>
      <w:r w:rsidRPr="00BB4477">
        <w:t xml:space="preserve">наблюдение вычисляется по </w:t>
      </w:r>
      <w:r w:rsidR="00041DD2" w:rsidRPr="00BB4477">
        <w:t xml:space="preserve">паре </w:t>
      </w:r>
      <w:r w:rsidRPr="00BB4477">
        <w:t>наблюдени</w:t>
      </w:r>
      <w:r w:rsidR="00041DD2" w:rsidRPr="00BB4477">
        <w:t>й</w:t>
      </w:r>
      <w:r w:rsidRPr="00BB4477">
        <w:t xml:space="preserve"> в операндах</w:t>
      </w:r>
      <w:r w:rsidR="00041DD2" w:rsidRPr="00BB4477">
        <w:t>: отказы так не вычисляются</w:t>
      </w:r>
      <w:r w:rsidRPr="00BB4477">
        <w:t>.</w:t>
      </w:r>
      <w:r w:rsidR="00041DD2" w:rsidRPr="00BB4477">
        <w:t xml:space="preserve"> </w:t>
      </w:r>
    </w:p>
    <w:p w:rsidR="00E92124" w:rsidRPr="00BB4477" w:rsidRDefault="00CD7D2A" w:rsidP="00DD56C4">
      <w:r w:rsidRPr="00BB4477">
        <w:t xml:space="preserve">Для решения этой проблемы вводятся, так называемые, </w:t>
      </w:r>
      <w:r w:rsidRPr="00BB4477">
        <w:sym w:font="Symbol" w:char="F066"/>
      </w:r>
      <w:r w:rsidRPr="00BB4477">
        <w:t>-трассы (в</w:t>
      </w:r>
      <w:r w:rsidR="00041DD2" w:rsidRPr="00BB4477">
        <w:rPr>
          <w:lang w:eastAsia="zh-TW"/>
        </w:rPr>
        <w:t xml:space="preserve"> [</w:t>
      </w:r>
      <w:fldSimple w:instr=" REF _Ref372914816 \r \h  \* MERGEFORMAT ">
        <w:r w:rsidR="00645CB5">
          <w:rPr>
            <w:lang w:eastAsia="zh-TW"/>
          </w:rPr>
          <w:t>67</w:t>
        </w:r>
      </w:fldSimple>
      <w:r w:rsidR="00041DD2" w:rsidRPr="00BB4477">
        <w:rPr>
          <w:lang w:eastAsia="zh-TW"/>
        </w:rPr>
        <w:t xml:space="preserve">] для </w:t>
      </w:r>
      <w:proofErr w:type="spellStart"/>
      <w:r w:rsidR="00041DD2" w:rsidRPr="00BB4477">
        <w:rPr>
          <w:rFonts w:eastAsia="PMingLiU"/>
          <w:b/>
          <w:i/>
          <w:lang w:eastAsia="zh-TW"/>
        </w:rPr>
        <w:t>ioco</w:t>
      </w:r>
      <w:proofErr w:type="spellEnd"/>
      <w:r w:rsidR="00041DD2" w:rsidRPr="00BB4477">
        <w:rPr>
          <w:rFonts w:eastAsia="PMingLiU"/>
          <w:vertAlign w:val="subscript"/>
          <w:lang w:eastAsia="zh-TW"/>
        </w:rPr>
        <w:sym w:font="Symbol" w:char="F062"/>
      </w:r>
      <w:r w:rsidR="00041DD2" w:rsidRPr="00BB4477">
        <w:rPr>
          <w:rFonts w:eastAsia="PMingLiU"/>
          <w:vertAlign w:val="subscript"/>
          <w:lang w:eastAsia="zh-TW"/>
        </w:rPr>
        <w:sym w:font="Symbol" w:char="F067"/>
      </w:r>
      <w:r w:rsidR="00041DD2" w:rsidRPr="00BB4477">
        <w:rPr>
          <w:rFonts w:eastAsia="PMingLiU"/>
          <w:vertAlign w:val="subscript"/>
          <w:lang w:eastAsia="zh-TW"/>
        </w:rPr>
        <w:sym w:font="Symbol" w:char="F064"/>
      </w:r>
      <w:r w:rsidR="00041DD2" w:rsidRPr="00BB4477">
        <w:rPr>
          <w:lang w:eastAsia="zh-TW"/>
        </w:rPr>
        <w:t xml:space="preserve"> и в [</w:t>
      </w:r>
      <w:fldSimple w:instr=" REF _Ref373948034 \r \h  \* MERGEFORMAT ">
        <w:r w:rsidR="00645CB5">
          <w:rPr>
            <w:lang w:eastAsia="zh-TW"/>
          </w:rPr>
          <w:t>71</w:t>
        </w:r>
      </w:fldSimple>
      <w:r w:rsidR="00041DD2" w:rsidRPr="00BB4477">
        <w:rPr>
          <w:lang w:eastAsia="zh-TW"/>
        </w:rPr>
        <w:t xml:space="preserve">] для </w:t>
      </w:r>
      <w:r w:rsidR="00041DD2" w:rsidRPr="00BB4477">
        <w:rPr>
          <w:b/>
          <w:i/>
        </w:rPr>
        <w:t>R</w:t>
      </w:r>
      <w:r w:rsidR="00041DD2" w:rsidRPr="00BB4477">
        <w:t>/</w:t>
      </w:r>
      <w:r w:rsidR="00041DD2" w:rsidRPr="00BB4477">
        <w:rPr>
          <w:b/>
          <w:i/>
        </w:rPr>
        <w:t>Q</w:t>
      </w:r>
      <w:r w:rsidR="00041DD2" w:rsidRPr="00BB4477">
        <w:t>-семантики</w:t>
      </w:r>
      <w:r w:rsidRPr="00BB4477">
        <w:t>)</w:t>
      </w:r>
      <w:r w:rsidR="00722620" w:rsidRPr="00BB4477">
        <w:t xml:space="preserve">. </w:t>
      </w:r>
      <w:r w:rsidR="003012D1">
        <w:t>Кроме действий,</w:t>
      </w:r>
      <w:r w:rsidR="00DD56C4">
        <w:t xml:space="preserve"> в</w:t>
      </w:r>
      <w:r w:rsidR="003012D1">
        <w:t xml:space="preserve"> </w:t>
      </w:r>
      <w:r w:rsidR="00DD56C4" w:rsidRPr="00BB4477">
        <w:sym w:font="Symbol" w:char="F066"/>
      </w:r>
      <w:r w:rsidR="00DD56C4" w:rsidRPr="00BB4477">
        <w:t>-трассы</w:t>
      </w:r>
      <w:r w:rsidR="003012D1">
        <w:t xml:space="preserve"> </w:t>
      </w:r>
      <w:r w:rsidR="00DD56C4">
        <w:t>входят</w:t>
      </w:r>
      <w:r w:rsidR="003012D1">
        <w:t xml:space="preserve">, так называемые, </w:t>
      </w:r>
      <w:r w:rsidR="003012D1" w:rsidRPr="00BB4477">
        <w:sym w:font="Symbol" w:char="F066"/>
      </w:r>
      <w:r w:rsidR="003012D1" w:rsidRPr="00BB4477">
        <w:t>-</w:t>
      </w:r>
      <w:r w:rsidR="003012D1">
        <w:t xml:space="preserve">символы, а </w:t>
      </w:r>
      <w:r w:rsidR="003012D1" w:rsidRPr="00BB4477">
        <w:sym w:font="Symbol" w:char="F066"/>
      </w:r>
      <w:r w:rsidR="003012D1" w:rsidRPr="00BB4477">
        <w:t>-</w:t>
      </w:r>
      <w:r w:rsidR="003012D1">
        <w:t>символ содержит информацию о всех действиях, переходы по которым определены в стабильном состоянии</w:t>
      </w:r>
      <w:r w:rsidR="003012D1">
        <w:rPr>
          <w:rStyle w:val="af5"/>
        </w:rPr>
        <w:footnoteReference w:id="9"/>
      </w:r>
      <w:r w:rsidR="003012D1">
        <w:t>.</w:t>
      </w:r>
      <w:r w:rsidR="00DD56C4">
        <w:t xml:space="preserve"> </w:t>
      </w:r>
      <w:r w:rsidR="00722620" w:rsidRPr="00BB4477">
        <w:t xml:space="preserve">Модель </w:t>
      </w:r>
      <w:r w:rsidR="00722620" w:rsidRPr="00BB4477">
        <w:sym w:font="Symbol" w:char="F066"/>
      </w:r>
      <w:r w:rsidR="00722620" w:rsidRPr="00BB4477">
        <w:t xml:space="preserve">-трасс занимает промежуточный уровень абстракции между моделью трасс наблюдений и </w:t>
      </w:r>
      <w:r w:rsidR="00722620" w:rsidRPr="00BB4477">
        <w:rPr>
          <w:lang w:val="en-US"/>
        </w:rPr>
        <w:t>LTS</w:t>
      </w:r>
      <w:r w:rsidR="00722620" w:rsidRPr="00BB4477">
        <w:t>, достаточный для определения</w:t>
      </w:r>
      <w:r w:rsidR="00041DD2" w:rsidRPr="00BB4477">
        <w:t xml:space="preserve"> композици</w:t>
      </w:r>
      <w:r w:rsidR="00722620" w:rsidRPr="00BB4477">
        <w:t>и</w:t>
      </w:r>
      <w:r w:rsidR="00041DD2" w:rsidRPr="00BB4477">
        <w:t xml:space="preserve"> </w:t>
      </w:r>
      <w:r w:rsidR="00041DD2" w:rsidRPr="00BB4477">
        <w:sym w:font="Symbol" w:char="F066"/>
      </w:r>
      <w:r w:rsidR="00041DD2" w:rsidRPr="00BB4477">
        <w:t xml:space="preserve">-трасс со свойством </w:t>
      </w:r>
      <w:proofErr w:type="spellStart"/>
      <w:r w:rsidR="00041DD2" w:rsidRPr="00BB4477">
        <w:t>аддитивности</w:t>
      </w:r>
      <w:proofErr w:type="spellEnd"/>
      <w:r w:rsidR="00041DD2" w:rsidRPr="00BB4477">
        <w:t xml:space="preserve">. </w:t>
      </w:r>
      <w:r w:rsidRPr="00BB4477">
        <w:t>Кроме того,</w:t>
      </w:r>
      <w:r w:rsidR="00041DD2" w:rsidRPr="00BB4477">
        <w:t xml:space="preserve"> </w:t>
      </w:r>
      <w:r w:rsidR="00041DD2" w:rsidRPr="00BB4477">
        <w:sym w:font="Symbol" w:char="F066"/>
      </w:r>
      <w:r w:rsidR="00041DD2" w:rsidRPr="00BB4477">
        <w:t xml:space="preserve">-трассы обладают свойством </w:t>
      </w:r>
      <w:proofErr w:type="spellStart"/>
      <w:r w:rsidR="00041DD2" w:rsidRPr="00BB4477">
        <w:rPr>
          <w:i/>
        </w:rPr>
        <w:t>генеративности</w:t>
      </w:r>
      <w:proofErr w:type="spellEnd"/>
      <w:r w:rsidR="00041DD2" w:rsidRPr="00BB4477">
        <w:t xml:space="preserve">: по </w:t>
      </w:r>
      <w:r w:rsidR="00041DD2" w:rsidRPr="00BB4477">
        <w:sym w:font="Symbol" w:char="F066"/>
      </w:r>
      <w:r w:rsidR="00041DD2" w:rsidRPr="00BB4477">
        <w:t>-трассам LTS вычисляются все её трассы наблюдений</w:t>
      </w:r>
      <w:r w:rsidR="00722620" w:rsidRPr="00BB4477">
        <w:t xml:space="preserve"> (</w:t>
      </w:r>
      <w:r w:rsidR="00041DD2" w:rsidRPr="00BB4477">
        <w:t>обратное неверно</w:t>
      </w:r>
      <w:r w:rsidR="00722620" w:rsidRPr="00BB4477">
        <w:t>)</w:t>
      </w:r>
      <w:r w:rsidR="00041DD2" w:rsidRPr="00BB4477">
        <w:t>.</w:t>
      </w:r>
      <w:r w:rsidR="00722620" w:rsidRPr="00BB4477">
        <w:t xml:space="preserve"> </w:t>
      </w:r>
      <w:r w:rsidRPr="00BB4477">
        <w:t>На базе</w:t>
      </w:r>
      <w:r w:rsidR="00722620" w:rsidRPr="00BB4477">
        <w:t xml:space="preserve"> </w:t>
      </w:r>
      <w:r w:rsidR="00722620" w:rsidRPr="00BB4477">
        <w:sym w:font="Symbol" w:char="F066"/>
      </w:r>
      <w:r w:rsidR="00722620" w:rsidRPr="00BB4477">
        <w:t>-трасс</w:t>
      </w:r>
      <w:r w:rsidRPr="00BB4477">
        <w:t xml:space="preserve"> строилась теория монотонности и </w:t>
      </w:r>
      <w:r w:rsidR="00722620" w:rsidRPr="00BB4477">
        <w:t xml:space="preserve"> </w:t>
      </w:r>
      <w:r w:rsidRPr="00BB4477">
        <w:t xml:space="preserve">разрабатывались алгоритмы </w:t>
      </w:r>
      <w:r w:rsidR="00722620" w:rsidRPr="00BB4477">
        <w:t>монотонно</w:t>
      </w:r>
      <w:r w:rsidRPr="00BB4477">
        <w:t xml:space="preserve">го </w:t>
      </w:r>
      <w:r w:rsidR="00722620" w:rsidRPr="00BB4477">
        <w:t>преобразовани</w:t>
      </w:r>
      <w:r w:rsidRPr="00BB4477">
        <w:t>я</w:t>
      </w:r>
      <w:r w:rsidR="00087C71" w:rsidRPr="00BB4477">
        <w:rPr>
          <w:lang w:eastAsia="zh-TW"/>
        </w:rPr>
        <w:t xml:space="preserve"> в [</w:t>
      </w:r>
      <w:fldSimple w:instr=" REF _Ref373262674 \r \h  \* MERGEFORMAT ">
        <w:r w:rsidR="00645CB5">
          <w:rPr>
            <w:lang w:eastAsia="zh-TW"/>
          </w:rPr>
          <w:t>81</w:t>
        </w:r>
      </w:fldSimple>
      <w:r w:rsidR="00087C71" w:rsidRPr="00BB4477">
        <w:rPr>
          <w:lang w:eastAsia="zh-TW"/>
        </w:rPr>
        <w:t xml:space="preserve">] для </w:t>
      </w:r>
      <w:proofErr w:type="spellStart"/>
      <w:r w:rsidR="00087C71" w:rsidRPr="00BB4477">
        <w:rPr>
          <w:rFonts w:eastAsia="PMingLiU"/>
          <w:b/>
          <w:i/>
          <w:lang w:eastAsia="zh-TW"/>
        </w:rPr>
        <w:t>ioco</w:t>
      </w:r>
      <w:proofErr w:type="spellEnd"/>
      <w:r w:rsidR="00087C71" w:rsidRPr="00BB4477">
        <w:rPr>
          <w:lang w:eastAsia="zh-TW"/>
        </w:rPr>
        <w:t>, в [</w:t>
      </w:r>
      <w:fldSimple w:instr=" REF _Ref372914816 \r \h  \* MERGEFORMAT ">
        <w:r w:rsidR="00645CB5">
          <w:rPr>
            <w:lang w:eastAsia="zh-TW"/>
          </w:rPr>
          <w:t>67</w:t>
        </w:r>
      </w:fldSimple>
      <w:r w:rsidR="00087C71" w:rsidRPr="00BB4477">
        <w:rPr>
          <w:lang w:eastAsia="zh-TW"/>
        </w:rPr>
        <w:t xml:space="preserve">] для </w:t>
      </w:r>
      <w:proofErr w:type="spellStart"/>
      <w:r w:rsidR="00087C71" w:rsidRPr="00BB4477">
        <w:rPr>
          <w:rFonts w:eastAsia="PMingLiU"/>
          <w:b/>
          <w:i/>
          <w:lang w:eastAsia="zh-TW"/>
        </w:rPr>
        <w:t>ioco</w:t>
      </w:r>
      <w:proofErr w:type="spellEnd"/>
      <w:r w:rsidR="00087C71" w:rsidRPr="00BB4477">
        <w:rPr>
          <w:rFonts w:eastAsia="PMingLiU"/>
          <w:vertAlign w:val="subscript"/>
          <w:lang w:eastAsia="zh-TW"/>
        </w:rPr>
        <w:sym w:font="Symbol" w:char="F062"/>
      </w:r>
      <w:r w:rsidR="00087C71" w:rsidRPr="00BB4477">
        <w:rPr>
          <w:rFonts w:eastAsia="PMingLiU"/>
          <w:vertAlign w:val="subscript"/>
          <w:lang w:eastAsia="zh-TW"/>
        </w:rPr>
        <w:sym w:font="Symbol" w:char="F067"/>
      </w:r>
      <w:r w:rsidR="00087C71" w:rsidRPr="00BB4477">
        <w:rPr>
          <w:rFonts w:eastAsia="PMingLiU"/>
          <w:vertAlign w:val="subscript"/>
          <w:lang w:eastAsia="zh-TW"/>
        </w:rPr>
        <w:sym w:font="Symbol" w:char="F064"/>
      </w:r>
      <w:r w:rsidR="00722620" w:rsidRPr="00BB4477">
        <w:rPr>
          <w:lang w:eastAsia="zh-TW"/>
        </w:rPr>
        <w:t xml:space="preserve"> и в [</w:t>
      </w:r>
      <w:fldSimple w:instr=" REF _Ref373948034 \r \h  \* MERGEFORMAT ">
        <w:r w:rsidR="00645CB5">
          <w:rPr>
            <w:lang w:eastAsia="zh-TW"/>
          </w:rPr>
          <w:t>71</w:t>
        </w:r>
      </w:fldSimple>
      <w:r w:rsidR="00722620" w:rsidRPr="00BB4477">
        <w:rPr>
          <w:lang w:eastAsia="zh-TW"/>
        </w:rPr>
        <w:t>] для</w:t>
      </w:r>
      <w:r w:rsidR="00087C71" w:rsidRPr="00BB4477">
        <w:rPr>
          <w:lang w:eastAsia="zh-TW"/>
        </w:rPr>
        <w:t xml:space="preserve"> общей</w:t>
      </w:r>
      <w:r w:rsidR="00722620" w:rsidRPr="00BB4477">
        <w:rPr>
          <w:lang w:eastAsia="zh-TW"/>
        </w:rPr>
        <w:t xml:space="preserve"> </w:t>
      </w:r>
      <w:r w:rsidR="00722620" w:rsidRPr="00BB4477">
        <w:rPr>
          <w:b/>
          <w:i/>
        </w:rPr>
        <w:t>R</w:t>
      </w:r>
      <w:r w:rsidR="00722620" w:rsidRPr="00BB4477">
        <w:t>/</w:t>
      </w:r>
      <w:r w:rsidR="00722620" w:rsidRPr="00BB4477">
        <w:rPr>
          <w:b/>
          <w:i/>
        </w:rPr>
        <w:t>Q</w:t>
      </w:r>
      <w:r w:rsidR="00722620" w:rsidRPr="00BB4477">
        <w:t>-семантики.</w:t>
      </w:r>
      <w:r w:rsidR="002B382E" w:rsidRPr="00BB4477">
        <w:t xml:space="preserve"> </w:t>
      </w:r>
    </w:p>
    <w:p w:rsidR="006A0631" w:rsidRPr="00BB4477" w:rsidRDefault="00D41320" w:rsidP="00E96371">
      <w:pPr>
        <w:pStyle w:val="20"/>
      </w:pPr>
      <w:bookmarkStart w:id="89" w:name="_Toc373942607"/>
      <w:bookmarkStart w:id="90" w:name="_Ref374625260"/>
      <w:bookmarkStart w:id="91" w:name="_Toc375063756"/>
      <w:bookmarkStart w:id="92" w:name="_Toc375066174"/>
      <w:bookmarkStart w:id="93" w:name="_Toc375917711"/>
      <w:r w:rsidRPr="00BB4477">
        <w:t>У</w:t>
      </w:r>
      <w:r w:rsidR="006A0631" w:rsidRPr="00BB4477">
        <w:t xml:space="preserve">даление из спецификации </w:t>
      </w:r>
      <w:proofErr w:type="spellStart"/>
      <w:r w:rsidR="006A0631" w:rsidRPr="00BB4477">
        <w:t>неконформных</w:t>
      </w:r>
      <w:proofErr w:type="spellEnd"/>
      <w:r w:rsidR="006A0631" w:rsidRPr="00BB4477">
        <w:t xml:space="preserve"> трасс</w:t>
      </w:r>
      <w:bookmarkEnd w:id="89"/>
      <w:bookmarkEnd w:id="90"/>
      <w:bookmarkEnd w:id="91"/>
      <w:bookmarkEnd w:id="92"/>
      <w:bookmarkEnd w:id="93"/>
    </w:p>
    <w:p w:rsidR="00E96371" w:rsidRPr="00BB4477" w:rsidRDefault="003B44D1" w:rsidP="00E96371">
      <w:pPr>
        <w:rPr>
          <w:lang w:eastAsia="zh-TW"/>
        </w:rPr>
      </w:pPr>
      <w:r w:rsidRPr="00BB4477">
        <w:rPr>
          <w:lang w:eastAsia="zh-TW"/>
        </w:rPr>
        <w:t xml:space="preserve">Генерация тестов происходит по безопасным трассам спецификации. После такой трассы нажимается безопасная кнопка и верифицируются полученные наблюдения. Однако, если эта трасса </w:t>
      </w:r>
      <w:proofErr w:type="spellStart"/>
      <w:r w:rsidRPr="00BB4477">
        <w:rPr>
          <w:i/>
          <w:lang w:eastAsia="zh-TW"/>
        </w:rPr>
        <w:t>неконформна</w:t>
      </w:r>
      <w:proofErr w:type="spellEnd"/>
      <w:r w:rsidRPr="00BB4477">
        <w:rPr>
          <w:lang w:eastAsia="zh-TW"/>
        </w:rPr>
        <w:t xml:space="preserve">, т.е. не встречается в конформных реализациях, то ошибку можно обнаружить раньше, как только получена сама эта трасса. Поэтому возникает задача оптимизации генерации тестов с помощью удаления из спецификации </w:t>
      </w:r>
      <w:proofErr w:type="spellStart"/>
      <w:r w:rsidRPr="00BB4477">
        <w:rPr>
          <w:lang w:eastAsia="zh-TW"/>
        </w:rPr>
        <w:t>неконформных</w:t>
      </w:r>
      <w:proofErr w:type="spellEnd"/>
      <w:r w:rsidRPr="00BB4477">
        <w:rPr>
          <w:lang w:eastAsia="zh-TW"/>
        </w:rPr>
        <w:t xml:space="preserve"> трасс.</w:t>
      </w:r>
      <w:r w:rsidR="00304080" w:rsidRPr="00BB4477">
        <w:rPr>
          <w:lang w:eastAsia="zh-TW"/>
        </w:rPr>
        <w:t xml:space="preserve"> </w:t>
      </w:r>
      <w:r w:rsidR="00081FC3" w:rsidRPr="00BB4477">
        <w:rPr>
          <w:lang w:eastAsia="zh-TW"/>
        </w:rPr>
        <w:t>С</w:t>
      </w:r>
      <w:r w:rsidR="00304080" w:rsidRPr="00BB4477">
        <w:rPr>
          <w:lang w:eastAsia="zh-TW"/>
        </w:rPr>
        <w:t xml:space="preserve">уществование безопасных </w:t>
      </w:r>
      <w:proofErr w:type="spellStart"/>
      <w:r w:rsidR="00304080" w:rsidRPr="00BB4477">
        <w:rPr>
          <w:lang w:eastAsia="zh-TW"/>
        </w:rPr>
        <w:t>неконформных</w:t>
      </w:r>
      <w:proofErr w:type="spellEnd"/>
      <w:r w:rsidR="00304080" w:rsidRPr="00BB4477">
        <w:rPr>
          <w:lang w:eastAsia="zh-TW"/>
        </w:rPr>
        <w:t xml:space="preserve"> трасс следует из </w:t>
      </w:r>
      <w:proofErr w:type="spellStart"/>
      <w:r w:rsidR="00304080" w:rsidRPr="00BB4477">
        <w:rPr>
          <w:lang w:eastAsia="zh-TW"/>
        </w:rPr>
        <w:t>нерефлексивности</w:t>
      </w:r>
      <w:proofErr w:type="spellEnd"/>
      <w:r w:rsidR="00304080" w:rsidRPr="00BB4477">
        <w:rPr>
          <w:lang w:eastAsia="zh-TW"/>
        </w:rPr>
        <w:t xml:space="preserve"> отношения </w:t>
      </w:r>
      <w:proofErr w:type="spellStart"/>
      <w:r w:rsidR="00304080" w:rsidRPr="00BB4477">
        <w:rPr>
          <w:b/>
          <w:i/>
          <w:lang w:val="en-US" w:eastAsia="zh-TW"/>
        </w:rPr>
        <w:t>saco</w:t>
      </w:r>
      <w:proofErr w:type="spellEnd"/>
      <w:r w:rsidR="00DF6532" w:rsidRPr="00BB4477">
        <w:rPr>
          <w:lang w:eastAsia="zh-TW"/>
        </w:rPr>
        <w:t xml:space="preserve">. Пример таких трасс для отношения </w:t>
      </w:r>
      <w:proofErr w:type="spellStart"/>
      <w:r w:rsidR="00DF6532" w:rsidRPr="00BB4477">
        <w:rPr>
          <w:b/>
          <w:i/>
          <w:lang w:val="en-US" w:eastAsia="zh-TW"/>
        </w:rPr>
        <w:t>ioco</w:t>
      </w:r>
      <w:proofErr w:type="spellEnd"/>
      <w:r w:rsidR="00DF6532" w:rsidRPr="00BB4477">
        <w:rPr>
          <w:lang w:eastAsia="zh-TW"/>
        </w:rPr>
        <w:t xml:space="preserve"> смотри в [</w:t>
      </w:r>
      <w:fldSimple w:instr=" REF _Ref372914797 \r \h  \* MERGEFORMAT ">
        <w:r w:rsidR="00645CB5">
          <w:rPr>
            <w:lang w:eastAsia="zh-TW"/>
          </w:rPr>
          <w:t>65</w:t>
        </w:r>
      </w:fldSimple>
      <w:r w:rsidR="00DF6532" w:rsidRPr="00BB4477">
        <w:rPr>
          <w:lang w:eastAsia="zh-TW"/>
        </w:rPr>
        <w:t>,</w:t>
      </w:r>
      <w:fldSimple w:instr=" REF _Ref373853261 \r \h  \* MERGEFORMAT ">
        <w:r w:rsidR="00645CB5">
          <w:rPr>
            <w:lang w:eastAsia="zh-TW"/>
          </w:rPr>
          <w:t>78</w:t>
        </w:r>
      </w:fldSimple>
      <w:r w:rsidR="00DF6532" w:rsidRPr="00BB4477">
        <w:rPr>
          <w:lang w:eastAsia="zh-TW"/>
        </w:rPr>
        <w:t>,</w:t>
      </w:r>
      <w:fldSimple w:instr=" REF _Ref373262674 \r \h  \* MERGEFORMAT ">
        <w:r w:rsidR="00645CB5">
          <w:rPr>
            <w:lang w:eastAsia="zh-TW"/>
          </w:rPr>
          <w:t>81</w:t>
        </w:r>
      </w:fldSimple>
      <w:r w:rsidR="00DF6532" w:rsidRPr="00BB4477">
        <w:rPr>
          <w:lang w:eastAsia="zh-TW"/>
        </w:rPr>
        <w:t>,</w:t>
      </w:r>
      <w:fldSimple w:instr=" REF _Ref373853284 \r \h  \* MERGEFORMAT ">
        <w:r w:rsidR="00645CB5">
          <w:rPr>
            <w:lang w:eastAsia="zh-TW"/>
          </w:rPr>
          <w:t>84</w:t>
        </w:r>
      </w:fldSimple>
      <w:r w:rsidR="00DF6532" w:rsidRPr="00BB4477">
        <w:rPr>
          <w:lang w:eastAsia="zh-TW"/>
        </w:rPr>
        <w:t xml:space="preserve">], есть даже пример спецификации, в которой все трассы </w:t>
      </w:r>
      <w:proofErr w:type="spellStart"/>
      <w:r w:rsidR="00DF6532" w:rsidRPr="00BB4477">
        <w:rPr>
          <w:lang w:eastAsia="zh-TW"/>
        </w:rPr>
        <w:t>неконформны</w:t>
      </w:r>
      <w:proofErr w:type="spellEnd"/>
      <w:r w:rsidR="00DF6532" w:rsidRPr="00BB4477">
        <w:rPr>
          <w:lang w:eastAsia="zh-TW"/>
        </w:rPr>
        <w:t xml:space="preserve"> [</w:t>
      </w:r>
      <w:fldSimple w:instr=" REF _Ref373853261 \r \h  \* MERGEFORMAT ">
        <w:r w:rsidR="00645CB5">
          <w:rPr>
            <w:lang w:eastAsia="zh-TW"/>
          </w:rPr>
          <w:t>78</w:t>
        </w:r>
      </w:fldSimple>
      <w:r w:rsidR="00DF6532" w:rsidRPr="00BB4477">
        <w:rPr>
          <w:lang w:eastAsia="zh-TW"/>
        </w:rPr>
        <w:t>,</w:t>
      </w:r>
      <w:fldSimple w:instr=" REF _Ref373262674 \r \h  \* MERGEFORMAT ">
        <w:r w:rsidR="00645CB5">
          <w:rPr>
            <w:lang w:eastAsia="zh-TW"/>
          </w:rPr>
          <w:t>81</w:t>
        </w:r>
      </w:fldSimple>
      <w:r w:rsidR="00DF6532" w:rsidRPr="00BB4477">
        <w:rPr>
          <w:lang w:eastAsia="zh-TW"/>
        </w:rPr>
        <w:t>,</w:t>
      </w:r>
      <w:fldSimple w:instr=" REF _Ref373853284 \r \h  \* MERGEFORMAT ">
        <w:r w:rsidR="00645CB5">
          <w:rPr>
            <w:lang w:eastAsia="zh-TW"/>
          </w:rPr>
          <w:t>84</w:t>
        </w:r>
      </w:fldSimple>
      <w:r w:rsidR="00DF6532" w:rsidRPr="00BB4477">
        <w:rPr>
          <w:lang w:eastAsia="zh-TW"/>
        </w:rPr>
        <w:t>].</w:t>
      </w:r>
      <w:r w:rsidR="000B2F96" w:rsidRPr="00BB4477">
        <w:rPr>
          <w:lang w:eastAsia="zh-TW"/>
        </w:rPr>
        <w:t xml:space="preserve"> В других семантиках спецификации могут содержать </w:t>
      </w:r>
      <w:r w:rsidR="000B2F96" w:rsidRPr="00BB4477">
        <w:rPr>
          <w:i/>
          <w:lang w:eastAsia="zh-TW"/>
        </w:rPr>
        <w:t>неактуальные</w:t>
      </w:r>
      <w:r w:rsidR="000B2F96" w:rsidRPr="00BB4477">
        <w:rPr>
          <w:lang w:eastAsia="zh-TW"/>
        </w:rPr>
        <w:t xml:space="preserve"> трассы, которые не встречаются не только в конформных, но и в безопасных реализациях [</w:t>
      </w:r>
      <w:fldSimple w:instr=" REF _Ref373853261 \r \h  \* MERGEFORMAT ">
        <w:r w:rsidR="00645CB5">
          <w:rPr>
            <w:lang w:eastAsia="zh-TW"/>
          </w:rPr>
          <w:t>78</w:t>
        </w:r>
      </w:fldSimple>
      <w:r w:rsidR="000B2F96" w:rsidRPr="00BB4477">
        <w:rPr>
          <w:lang w:eastAsia="zh-TW"/>
        </w:rPr>
        <w:t>,</w:t>
      </w:r>
      <w:fldSimple w:instr=" REF _Ref373853284 \r \h  \* MERGEFORMAT ">
        <w:r w:rsidR="00645CB5">
          <w:rPr>
            <w:lang w:eastAsia="zh-TW"/>
          </w:rPr>
          <w:t>84</w:t>
        </w:r>
      </w:fldSimple>
      <w:r w:rsidR="000B2F96" w:rsidRPr="00BB4477">
        <w:rPr>
          <w:lang w:eastAsia="zh-TW"/>
        </w:rPr>
        <w:t>].</w:t>
      </w:r>
    </w:p>
    <w:p w:rsidR="00F23846" w:rsidRPr="00BB4477" w:rsidRDefault="003B44D1" w:rsidP="00E642CA">
      <w:pPr>
        <w:rPr>
          <w:lang w:eastAsia="zh-TW"/>
        </w:rPr>
      </w:pPr>
      <w:r w:rsidRPr="00BB4477">
        <w:rPr>
          <w:lang w:eastAsia="zh-TW"/>
        </w:rPr>
        <w:t>Пополнение (</w:t>
      </w:r>
      <w:r w:rsidR="00EB03B9">
        <w:rPr>
          <w:lang w:eastAsia="zh-TW"/>
        </w:rPr>
        <w:t>см. п.</w:t>
      </w:r>
      <w:fldSimple w:instr=" REF _Ref373952197 \r \h  \* MERGEFORMAT ">
        <w:r w:rsidR="00645CB5">
          <w:rPr>
            <w:lang w:eastAsia="zh-TW"/>
          </w:rPr>
          <w:t>4.6</w:t>
        </w:r>
      </w:fldSimple>
      <w:r w:rsidRPr="00BB4477">
        <w:rPr>
          <w:lang w:eastAsia="zh-TW"/>
        </w:rPr>
        <w:t xml:space="preserve">) удаляет из спецификации </w:t>
      </w:r>
      <w:r w:rsidR="00F23846" w:rsidRPr="00BB4477">
        <w:rPr>
          <w:b/>
          <w:i/>
          <w:lang w:val="en-US"/>
        </w:rPr>
        <w:t>Q</w:t>
      </w:r>
      <w:r w:rsidR="00F23846" w:rsidRPr="00BB4477">
        <w:t>-</w:t>
      </w:r>
      <w:r w:rsidRPr="00BB4477">
        <w:rPr>
          <w:lang w:eastAsia="zh-TW"/>
        </w:rPr>
        <w:t xml:space="preserve">отказы, а в такой спецификации все трассы конформны. Однако это пополнение может менять семантику и, соответственно, расширять исходный алфавит действий </w:t>
      </w:r>
      <w:r w:rsidRPr="00BB4477">
        <w:rPr>
          <w:b/>
          <w:i/>
          <w:lang w:val="en-US" w:eastAsia="zh-TW"/>
        </w:rPr>
        <w:t>L</w:t>
      </w:r>
      <w:r w:rsidRPr="00BB4477">
        <w:rPr>
          <w:lang w:eastAsia="zh-TW"/>
        </w:rPr>
        <w:t xml:space="preserve">. Из-за этого могут появиться новые конформные реализации, хотя и не в алфавите </w:t>
      </w:r>
      <w:r w:rsidRPr="00BB4477">
        <w:rPr>
          <w:b/>
          <w:i/>
          <w:lang w:val="en-US" w:eastAsia="zh-TW"/>
        </w:rPr>
        <w:t>L</w:t>
      </w:r>
      <w:r w:rsidRPr="00BB4477">
        <w:rPr>
          <w:lang w:eastAsia="zh-TW"/>
        </w:rPr>
        <w:t xml:space="preserve">. </w:t>
      </w:r>
      <w:r w:rsidR="00F23846" w:rsidRPr="00BB4477">
        <w:rPr>
          <w:lang w:eastAsia="zh-TW"/>
        </w:rPr>
        <w:t xml:space="preserve">Назовём трассу </w:t>
      </w:r>
      <w:r w:rsidR="00F23846" w:rsidRPr="00BB4477">
        <w:rPr>
          <w:b/>
          <w:i/>
          <w:lang w:val="en-US" w:eastAsia="zh-TW"/>
        </w:rPr>
        <w:t>L</w:t>
      </w:r>
      <w:r w:rsidR="00F23846" w:rsidRPr="00BB4477">
        <w:rPr>
          <w:lang w:eastAsia="zh-TW"/>
        </w:rPr>
        <w:t xml:space="preserve">-конформной, если она встречается в конформных реализациях в алфавите </w:t>
      </w:r>
      <w:r w:rsidR="00F23846" w:rsidRPr="00BB4477">
        <w:rPr>
          <w:b/>
          <w:i/>
          <w:lang w:val="en-US" w:eastAsia="zh-TW"/>
        </w:rPr>
        <w:t>L</w:t>
      </w:r>
      <w:r w:rsidR="00F23846" w:rsidRPr="00BB4477">
        <w:rPr>
          <w:lang w:eastAsia="zh-TW"/>
        </w:rPr>
        <w:t xml:space="preserve">. Понятно, что </w:t>
      </w:r>
      <w:r w:rsidR="00F23846" w:rsidRPr="00BB4477">
        <w:rPr>
          <w:b/>
          <w:i/>
          <w:lang w:val="en-US" w:eastAsia="zh-TW"/>
        </w:rPr>
        <w:t>L</w:t>
      </w:r>
      <w:r w:rsidR="00F23846" w:rsidRPr="00BB4477">
        <w:rPr>
          <w:lang w:eastAsia="zh-TW"/>
        </w:rPr>
        <w:t xml:space="preserve">-конформная трасса конформна, но </w:t>
      </w:r>
      <w:r w:rsidR="00F23846" w:rsidRPr="00BB4477">
        <w:rPr>
          <w:lang w:eastAsia="zh-TW"/>
        </w:rPr>
        <w:lastRenderedPageBreak/>
        <w:t>обратное не верно.</w:t>
      </w:r>
      <w:r w:rsidRPr="00BB4477">
        <w:rPr>
          <w:lang w:eastAsia="zh-TW"/>
        </w:rPr>
        <w:t xml:space="preserve"> Следовательно, для тестирования «старых» реализаций (т.е. в алфавите </w:t>
      </w:r>
      <w:r w:rsidRPr="00BB4477">
        <w:rPr>
          <w:b/>
          <w:i/>
          <w:lang w:val="en-US" w:eastAsia="zh-TW"/>
        </w:rPr>
        <w:t>L</w:t>
      </w:r>
      <w:r w:rsidRPr="00BB4477">
        <w:rPr>
          <w:lang w:eastAsia="zh-TW"/>
        </w:rPr>
        <w:t xml:space="preserve">) </w:t>
      </w:r>
      <w:r w:rsidR="00F23846" w:rsidRPr="00BB4477">
        <w:rPr>
          <w:lang w:eastAsia="zh-TW"/>
        </w:rPr>
        <w:t xml:space="preserve">нужны только </w:t>
      </w:r>
      <w:r w:rsidR="00F23846" w:rsidRPr="00BB4477">
        <w:rPr>
          <w:b/>
          <w:i/>
          <w:lang w:val="en-US" w:eastAsia="zh-TW"/>
        </w:rPr>
        <w:t>L</w:t>
      </w:r>
      <w:r w:rsidR="00F23846" w:rsidRPr="00BB4477">
        <w:rPr>
          <w:lang w:eastAsia="zh-TW"/>
        </w:rPr>
        <w:t>-</w:t>
      </w:r>
      <w:r w:rsidRPr="00BB4477">
        <w:rPr>
          <w:lang w:eastAsia="zh-TW"/>
        </w:rPr>
        <w:t>конформн</w:t>
      </w:r>
      <w:r w:rsidR="00F23846" w:rsidRPr="00BB4477">
        <w:rPr>
          <w:lang w:eastAsia="zh-TW"/>
        </w:rPr>
        <w:t>ые</w:t>
      </w:r>
      <w:r w:rsidRPr="00BB4477">
        <w:rPr>
          <w:lang w:eastAsia="zh-TW"/>
        </w:rPr>
        <w:t xml:space="preserve"> трасс</w:t>
      </w:r>
      <w:r w:rsidR="00F23846" w:rsidRPr="00BB4477">
        <w:rPr>
          <w:lang w:eastAsia="zh-TW"/>
        </w:rPr>
        <w:t>ы, а остальные трассы, в том числе конформные, можно удалить. В [</w:t>
      </w:r>
      <w:fldSimple w:instr=" REF _Ref373853284 \r \h  \* MERGEFORMAT ">
        <w:r w:rsidR="00645CB5" w:rsidRPr="00645CB5">
          <w:rPr>
            <w:lang w:eastAsia="zh-TW"/>
          </w:rPr>
          <w:t>84</w:t>
        </w:r>
      </w:fldSimple>
      <w:r w:rsidR="00F23846" w:rsidRPr="00BB4477">
        <w:rPr>
          <w:lang w:eastAsia="zh-TW"/>
        </w:rPr>
        <w:t xml:space="preserve">] преобразование спецификации, выполняющее эту операцию, названо </w:t>
      </w:r>
      <w:r w:rsidR="00F23846" w:rsidRPr="00BB4477">
        <w:sym w:font="Symbol" w:char="F0D1"/>
      </w:r>
      <w:r w:rsidR="00F23846" w:rsidRPr="00BB4477">
        <w:t xml:space="preserve">-пополнением. Оно выполняется после </w:t>
      </w:r>
      <w:proofErr w:type="spellStart"/>
      <w:r w:rsidR="00F23846" w:rsidRPr="00BB4477">
        <w:rPr>
          <w:b/>
        </w:rPr>
        <w:t>~</w:t>
      </w:r>
      <w:r w:rsidR="00F23846" w:rsidRPr="00BB4477">
        <w:t>пополнения</w:t>
      </w:r>
      <w:proofErr w:type="spellEnd"/>
      <w:r w:rsidR="00F23846" w:rsidRPr="00BB4477">
        <w:t xml:space="preserve"> (удаления </w:t>
      </w:r>
      <w:r w:rsidR="00F23846" w:rsidRPr="00BB4477">
        <w:rPr>
          <w:b/>
          <w:i/>
          <w:lang w:val="en-US"/>
        </w:rPr>
        <w:t>Q</w:t>
      </w:r>
      <w:r w:rsidR="00F23846" w:rsidRPr="00BB4477">
        <w:t xml:space="preserve">-отказов). Разработаны алгоритмы </w:t>
      </w:r>
      <w:r w:rsidR="00F23846" w:rsidRPr="00BB4477">
        <w:sym w:font="Symbol" w:char="F0D1"/>
      </w:r>
      <w:r w:rsidR="00F23846" w:rsidRPr="00BB4477">
        <w:t xml:space="preserve">-пополнения; для конечных </w:t>
      </w:r>
      <w:r w:rsidR="00F23846" w:rsidRPr="00BB4477">
        <w:rPr>
          <w:lang w:val="en-US"/>
        </w:rPr>
        <w:t>LTS</w:t>
      </w:r>
      <w:r w:rsidR="00F23846" w:rsidRPr="00BB4477">
        <w:t xml:space="preserve">-спецификаций в конечном алфавите с ограниченным отношением </w:t>
      </w:r>
      <w:r w:rsidR="00F23846" w:rsidRPr="00BB4477">
        <w:rPr>
          <w:b/>
          <w:i/>
          <w:lang w:val="en-US"/>
        </w:rPr>
        <w:t>safe by</w:t>
      </w:r>
      <w:r w:rsidR="00F23846" w:rsidRPr="00BB4477">
        <w:t xml:space="preserve"> строится </w:t>
      </w:r>
      <w:r w:rsidR="00F23846" w:rsidRPr="00BB4477">
        <w:sym w:font="Symbol" w:char="F0D1"/>
      </w:r>
      <w:r w:rsidR="00F23846" w:rsidRPr="00BB4477">
        <w:t xml:space="preserve">-пополнение в виде конечной </w:t>
      </w:r>
      <w:r w:rsidR="00F23846" w:rsidRPr="00BB4477">
        <w:rPr>
          <w:lang w:val="en-US"/>
        </w:rPr>
        <w:t>LTS</w:t>
      </w:r>
      <w:r w:rsidR="00F23846" w:rsidRPr="00BB4477">
        <w:t>.</w:t>
      </w:r>
      <w:r w:rsidR="00087C71" w:rsidRPr="00BB4477">
        <w:t xml:space="preserve"> Для </w:t>
      </w:r>
      <w:proofErr w:type="spellStart"/>
      <w:r w:rsidR="00087C71" w:rsidRPr="00BB4477">
        <w:rPr>
          <w:b/>
          <w:i/>
          <w:lang w:val="en-US"/>
        </w:rPr>
        <w:t>ioco</w:t>
      </w:r>
      <w:proofErr w:type="spellEnd"/>
      <w:r w:rsidR="00087C71" w:rsidRPr="00BB4477">
        <w:t xml:space="preserve"> в </w:t>
      </w:r>
      <w:r w:rsidR="00087C71" w:rsidRPr="00BB4477">
        <w:rPr>
          <w:lang w:val="en-US"/>
        </w:rPr>
        <w:t>[</w:t>
      </w:r>
      <w:fldSimple w:instr=" REF _Ref373262674 \r \h  \* MERGEFORMAT ">
        <w:r w:rsidR="00645CB5">
          <w:rPr>
            <w:lang w:val="en-US"/>
          </w:rPr>
          <w:t>81</w:t>
        </w:r>
      </w:fldSimple>
      <w:r w:rsidR="00087C71" w:rsidRPr="00BB4477">
        <w:rPr>
          <w:lang w:val="en-US"/>
        </w:rPr>
        <w:t>]</w:t>
      </w:r>
      <w:r w:rsidR="00087C71" w:rsidRPr="00BB4477">
        <w:t xml:space="preserve"> предложен упрощённый вариант такого алгоритма.</w:t>
      </w:r>
    </w:p>
    <w:p w:rsidR="006A0631" w:rsidRPr="00BB4477" w:rsidRDefault="006A0631" w:rsidP="00E96371">
      <w:pPr>
        <w:pStyle w:val="20"/>
        <w:rPr>
          <w:lang w:val="en-US" w:eastAsia="ru-RU"/>
        </w:rPr>
      </w:pPr>
      <w:bookmarkStart w:id="94" w:name="_Toc373942608"/>
      <w:bookmarkStart w:id="95" w:name="_Toc375063757"/>
      <w:bookmarkStart w:id="96" w:name="_Toc375066175"/>
      <w:bookmarkStart w:id="97" w:name="_Toc375917712"/>
      <w:r w:rsidRPr="00BB4477">
        <w:t>Финальные</w:t>
      </w:r>
      <w:r w:rsidRPr="00BB4477">
        <w:rPr>
          <w:lang w:eastAsia="ru-RU"/>
        </w:rPr>
        <w:t xml:space="preserve"> модели</w:t>
      </w:r>
      <w:bookmarkEnd w:id="94"/>
      <w:r w:rsidR="000D0D19" w:rsidRPr="00BB4477">
        <w:rPr>
          <w:lang w:val="en-US" w:eastAsia="ru-RU"/>
        </w:rPr>
        <w:t xml:space="preserve"> </w:t>
      </w:r>
      <w:r w:rsidR="000D0D19" w:rsidRPr="00BB4477">
        <w:rPr>
          <w:lang w:eastAsia="ru-RU"/>
        </w:rPr>
        <w:t>спецификации</w:t>
      </w:r>
      <w:bookmarkEnd w:id="95"/>
      <w:bookmarkEnd w:id="96"/>
      <w:bookmarkEnd w:id="97"/>
    </w:p>
    <w:p w:rsidR="001D5047" w:rsidRPr="00BB4477" w:rsidRDefault="001D5047" w:rsidP="005B4E73">
      <w:pPr>
        <w:rPr>
          <w:lang w:eastAsia="ru-RU"/>
        </w:rPr>
      </w:pPr>
      <w:r w:rsidRPr="00BB4477">
        <w:rPr>
          <w:lang w:eastAsia="ru-RU"/>
        </w:rPr>
        <w:t xml:space="preserve">Рассмотренный выше способ задания </w:t>
      </w:r>
      <w:proofErr w:type="spellStart"/>
      <w:r w:rsidRPr="00BB4477">
        <w:rPr>
          <w:lang w:eastAsia="ru-RU"/>
        </w:rPr>
        <w:t>конформности</w:t>
      </w:r>
      <w:proofErr w:type="spellEnd"/>
      <w:r w:rsidRPr="00BB4477">
        <w:rPr>
          <w:lang w:eastAsia="ru-RU"/>
        </w:rPr>
        <w:t xml:space="preserve"> </w:t>
      </w:r>
      <w:proofErr w:type="spellStart"/>
      <w:r w:rsidRPr="00BB4477">
        <w:rPr>
          <w:b/>
          <w:i/>
          <w:lang w:val="en-US" w:eastAsia="ru-RU"/>
        </w:rPr>
        <w:t>saco</w:t>
      </w:r>
      <w:proofErr w:type="spellEnd"/>
      <w:r w:rsidRPr="00BB4477">
        <w:rPr>
          <w:lang w:eastAsia="ru-RU"/>
        </w:rPr>
        <w:t xml:space="preserve"> в общей </w:t>
      </w:r>
      <w:r w:rsidRPr="00BB4477">
        <w:rPr>
          <w:b/>
          <w:i/>
        </w:rPr>
        <w:t>R</w:t>
      </w:r>
      <w:r w:rsidRPr="00BB4477">
        <w:t>/</w:t>
      </w:r>
      <w:r w:rsidRPr="00BB4477">
        <w:rPr>
          <w:b/>
          <w:i/>
        </w:rPr>
        <w:t>Q</w:t>
      </w:r>
      <w:r w:rsidRPr="00BB4477">
        <w:t xml:space="preserve">-семантике обладает </w:t>
      </w:r>
      <w:r w:rsidR="008108A5" w:rsidRPr="00BB4477">
        <w:t>двумя</w:t>
      </w:r>
      <w:r w:rsidRPr="00BB4477">
        <w:t xml:space="preserve"> существенными недостатками, усложняющими генерацию тестов по спецификации: 1) недетерминизм </w:t>
      </w:r>
      <w:r w:rsidRPr="00BB4477">
        <w:rPr>
          <w:lang w:val="en-US"/>
        </w:rPr>
        <w:t>LTS</w:t>
      </w:r>
      <w:r w:rsidRPr="00BB4477">
        <w:t xml:space="preserve">-спецификации, 2) </w:t>
      </w:r>
      <w:r w:rsidR="008108A5" w:rsidRPr="00BB4477">
        <w:t xml:space="preserve">необходимость </w:t>
      </w:r>
      <w:r w:rsidRPr="00BB4477">
        <w:t xml:space="preserve">кроме описания </w:t>
      </w:r>
      <w:proofErr w:type="spellStart"/>
      <w:r w:rsidRPr="00BB4477">
        <w:t>спецификационной</w:t>
      </w:r>
      <w:proofErr w:type="spellEnd"/>
      <w:r w:rsidRPr="00BB4477">
        <w:t xml:space="preserve"> модели давать отдельное описание отношения </w:t>
      </w:r>
      <w:r w:rsidRPr="00BB4477">
        <w:rPr>
          <w:b/>
          <w:i/>
          <w:lang w:val="en-US"/>
        </w:rPr>
        <w:t>safe by</w:t>
      </w:r>
      <w:r w:rsidR="008108A5" w:rsidRPr="00BB4477">
        <w:t>.</w:t>
      </w:r>
    </w:p>
    <w:p w:rsidR="00015686" w:rsidRPr="00BB4477" w:rsidRDefault="004903C2" w:rsidP="005B4E73">
      <w:pPr>
        <w:rPr>
          <w:szCs w:val="24"/>
          <w:lang w:eastAsia="zh-TW"/>
        </w:rPr>
      </w:pPr>
      <w:r w:rsidRPr="00BB4477">
        <w:rPr>
          <w:lang w:eastAsia="ru-RU"/>
        </w:rPr>
        <w:t xml:space="preserve">Мы уже говорили выше, что для </w:t>
      </w:r>
      <w:proofErr w:type="spellStart"/>
      <w:r w:rsidRPr="00BB4477">
        <w:rPr>
          <w:lang w:eastAsia="ru-RU"/>
        </w:rPr>
        <w:t>конформности</w:t>
      </w:r>
      <w:proofErr w:type="spellEnd"/>
      <w:r w:rsidRPr="00BB4477">
        <w:rPr>
          <w:lang w:eastAsia="ru-RU"/>
        </w:rPr>
        <w:t xml:space="preserve"> </w:t>
      </w:r>
      <w:proofErr w:type="spellStart"/>
      <w:r w:rsidRPr="00BB4477">
        <w:rPr>
          <w:b/>
          <w:i/>
          <w:lang w:val="en-US" w:eastAsia="ru-RU"/>
        </w:rPr>
        <w:t>saco</w:t>
      </w:r>
      <w:proofErr w:type="spellEnd"/>
      <w:r w:rsidRPr="00BB4477">
        <w:rPr>
          <w:lang w:eastAsia="ru-RU"/>
        </w:rPr>
        <w:t xml:space="preserve"> в общей </w:t>
      </w:r>
      <w:r w:rsidRPr="00BB4477">
        <w:rPr>
          <w:b/>
          <w:i/>
        </w:rPr>
        <w:t>R</w:t>
      </w:r>
      <w:r w:rsidRPr="00BB4477">
        <w:t>/</w:t>
      </w:r>
      <w:r w:rsidRPr="00BB4477">
        <w:rPr>
          <w:b/>
          <w:i/>
        </w:rPr>
        <w:t>Q</w:t>
      </w:r>
      <w:r w:rsidRPr="00BB4477">
        <w:t>-семантике достаточной трассовой модели</w:t>
      </w:r>
      <w:r w:rsidR="00CB4804" w:rsidRPr="00BB4477">
        <w:t>.</w:t>
      </w:r>
      <w:r w:rsidRPr="00BB4477">
        <w:t xml:space="preserve"> </w:t>
      </w:r>
      <w:r w:rsidRPr="00BB4477">
        <w:rPr>
          <w:lang w:val="en-US"/>
        </w:rPr>
        <w:t>LTS</w:t>
      </w:r>
      <w:r w:rsidRPr="00BB4477">
        <w:t xml:space="preserve"> </w:t>
      </w:r>
      <w:r w:rsidR="001D5047" w:rsidRPr="00BB4477">
        <w:t xml:space="preserve">– это порождающий граф трассовой модели, т.е. является </w:t>
      </w:r>
      <w:r w:rsidRPr="00BB4477">
        <w:t xml:space="preserve">компактным способом представления моделей, </w:t>
      </w:r>
      <w:r w:rsidR="001D5047" w:rsidRPr="00BB4477">
        <w:t>в частности,</w:t>
      </w:r>
      <w:r w:rsidRPr="00BB4477">
        <w:t xml:space="preserve"> позволяет конечным образом описывать регулярные трассовые модели. </w:t>
      </w:r>
      <w:r w:rsidRPr="00BB4477">
        <w:rPr>
          <w:szCs w:val="24"/>
          <w:lang w:eastAsia="zh-TW"/>
        </w:rPr>
        <w:t xml:space="preserve">Этот способ, однако, обладает существенным недостатком: LTS, вообще говоря, недетерминирована: трасса может заканчиваться не в одном, а в нескольких состояниях. Работать с такими трассами на LTS неудобно. В то же время этот недетерминизм вовсе не является неизбежным следствием недетерминизма моделируемой системы. Причина недетерминизма LTS в том, что </w:t>
      </w:r>
      <w:r w:rsidR="00CA4F35">
        <w:rPr>
          <w:szCs w:val="24"/>
          <w:lang w:eastAsia="zh-TW"/>
        </w:rPr>
        <w:t xml:space="preserve">в </w:t>
      </w:r>
      <w:r w:rsidR="00CA4F35" w:rsidRPr="00CA4F35">
        <w:rPr>
          <w:b/>
          <w:i/>
          <w:szCs w:val="24"/>
          <w:lang w:val="en-US" w:eastAsia="zh-TW"/>
        </w:rPr>
        <w:t>R</w:t>
      </w:r>
      <w:r w:rsidR="00CA4F35" w:rsidRPr="00CA4F35">
        <w:rPr>
          <w:szCs w:val="24"/>
          <w:lang w:eastAsia="zh-TW"/>
        </w:rPr>
        <w:t>/</w:t>
      </w:r>
      <w:r w:rsidR="00CA4F35" w:rsidRPr="00CA4F35">
        <w:rPr>
          <w:b/>
          <w:i/>
          <w:szCs w:val="24"/>
          <w:lang w:val="en-US" w:eastAsia="zh-TW"/>
        </w:rPr>
        <w:t>Q</w:t>
      </w:r>
      <w:r w:rsidR="00CA4F35" w:rsidRPr="00CA4F35">
        <w:rPr>
          <w:szCs w:val="24"/>
          <w:lang w:eastAsia="zh-TW"/>
        </w:rPr>
        <w:t>-</w:t>
      </w:r>
      <w:r w:rsidR="00CA4F35">
        <w:rPr>
          <w:szCs w:val="24"/>
          <w:lang w:eastAsia="zh-TW"/>
        </w:rPr>
        <w:t xml:space="preserve">семантике </w:t>
      </w:r>
      <w:r w:rsidRPr="00BB4477">
        <w:rPr>
          <w:szCs w:val="24"/>
          <w:lang w:eastAsia="zh-TW"/>
        </w:rPr>
        <w:t xml:space="preserve">наблюдения делятся на два вида: действия и отказы, которые существенно различным образом отображаются в LTS. Если трасса продолжается как отказом </w:t>
      </w:r>
      <w:r w:rsidRPr="00BB4477">
        <w:rPr>
          <w:i/>
          <w:szCs w:val="24"/>
          <w:lang w:val="en-US" w:eastAsia="zh-TW"/>
        </w:rPr>
        <w:t>R</w:t>
      </w:r>
      <w:r w:rsidRPr="00BB4477">
        <w:rPr>
          <w:szCs w:val="24"/>
          <w:lang w:eastAsia="zh-TW"/>
        </w:rPr>
        <w:t xml:space="preserve">, так и действием </w:t>
      </w:r>
      <w:proofErr w:type="spellStart"/>
      <w:r w:rsidRPr="00BB4477">
        <w:rPr>
          <w:i/>
          <w:szCs w:val="24"/>
          <w:lang w:eastAsia="zh-TW"/>
        </w:rPr>
        <w:t>z</w:t>
      </w:r>
      <w:proofErr w:type="spellEnd"/>
      <w:r w:rsidRPr="00BB4477">
        <w:rPr>
          <w:szCs w:val="24"/>
          <w:lang w:eastAsia="zh-TW"/>
        </w:rPr>
        <w:sym w:font="Symbol" w:char="F0CE"/>
      </w:r>
      <w:r w:rsidRPr="00BB4477">
        <w:rPr>
          <w:i/>
          <w:szCs w:val="24"/>
          <w:lang w:eastAsia="zh-TW"/>
        </w:rPr>
        <w:t>R</w:t>
      </w:r>
      <w:r w:rsidRPr="00BB4477">
        <w:rPr>
          <w:szCs w:val="24"/>
          <w:lang w:eastAsia="zh-TW"/>
        </w:rPr>
        <w:t xml:space="preserve">, то эти два продолжения не могут быть определены в одном и том же состоянии LTS. С другой стороны, </w:t>
      </w:r>
      <w:r w:rsidR="001D5047" w:rsidRPr="00BB4477">
        <w:rPr>
          <w:szCs w:val="24"/>
          <w:lang w:eastAsia="zh-TW"/>
        </w:rPr>
        <w:t xml:space="preserve">любой порождающий граф можно сделать детерминированным с помощью процедуры </w:t>
      </w:r>
      <w:proofErr w:type="spellStart"/>
      <w:r w:rsidR="001D5047" w:rsidRPr="00BB4477">
        <w:rPr>
          <w:szCs w:val="24"/>
          <w:lang w:eastAsia="zh-TW"/>
        </w:rPr>
        <w:t>детерминизации</w:t>
      </w:r>
      <w:proofErr w:type="spellEnd"/>
      <w:r w:rsidR="001D5047" w:rsidRPr="00BB4477">
        <w:rPr>
          <w:szCs w:val="24"/>
          <w:lang w:eastAsia="zh-TW"/>
        </w:rPr>
        <w:t>. Правда, при этом переходы по отказам не обязательно будут петлями.</w:t>
      </w:r>
      <w:r w:rsidR="008108A5" w:rsidRPr="00BB4477">
        <w:rPr>
          <w:szCs w:val="24"/>
          <w:lang w:eastAsia="zh-TW"/>
        </w:rPr>
        <w:t xml:space="preserve"> Кроме того, </w:t>
      </w:r>
      <w:r w:rsidR="00737690" w:rsidRPr="00BB4477">
        <w:rPr>
          <w:szCs w:val="24"/>
          <w:lang w:eastAsia="zh-TW"/>
        </w:rPr>
        <w:t xml:space="preserve">при обычной </w:t>
      </w:r>
      <w:proofErr w:type="spellStart"/>
      <w:r w:rsidR="008108A5" w:rsidRPr="00BB4477">
        <w:rPr>
          <w:szCs w:val="24"/>
          <w:lang w:eastAsia="zh-TW"/>
        </w:rPr>
        <w:t>детерминизации</w:t>
      </w:r>
      <w:proofErr w:type="spellEnd"/>
      <w:r w:rsidR="008108A5" w:rsidRPr="00BB4477">
        <w:rPr>
          <w:szCs w:val="24"/>
          <w:lang w:eastAsia="zh-TW"/>
        </w:rPr>
        <w:t xml:space="preserve"> теряется информация о дивергенции </w:t>
      </w:r>
      <w:r w:rsidR="008108A5" w:rsidRPr="00BB4477">
        <w:t xml:space="preserve">(бесконечном маршруте </w:t>
      </w:r>
      <w:r w:rsidR="008108A5" w:rsidRPr="00BB4477">
        <w:sym w:font="Symbol" w:char="F074"/>
      </w:r>
      <w:r w:rsidR="008108A5" w:rsidRPr="00BB4477">
        <w:t>-переходов)</w:t>
      </w:r>
      <w:r w:rsidR="0056237A" w:rsidRPr="00BB4477">
        <w:t>.</w:t>
      </w:r>
    </w:p>
    <w:p w:rsidR="008108A5" w:rsidRPr="00BB4477" w:rsidRDefault="008108A5" w:rsidP="005B4E73">
      <w:r w:rsidRPr="00BB4477">
        <w:rPr>
          <w:szCs w:val="24"/>
          <w:lang w:eastAsia="zh-TW"/>
        </w:rPr>
        <w:t xml:space="preserve">Это натолкнуло нас на мысль использовать новую модель, которую мы назвали </w:t>
      </w:r>
      <w:r w:rsidRPr="00BB4477">
        <w:rPr>
          <w:szCs w:val="24"/>
          <w:lang w:val="en-US" w:eastAsia="zh-TW"/>
        </w:rPr>
        <w:t>RTS</w:t>
      </w:r>
      <w:r w:rsidRPr="00BB4477">
        <w:rPr>
          <w:szCs w:val="24"/>
          <w:lang w:eastAsia="zh-TW"/>
        </w:rPr>
        <w:t xml:space="preserve"> </w:t>
      </w:r>
      <w:r w:rsidRPr="00BB4477">
        <w:t>(</w:t>
      </w:r>
      <w:proofErr w:type="spellStart"/>
      <w:r w:rsidRPr="00BB4477">
        <w:t>Refusal</w:t>
      </w:r>
      <w:proofErr w:type="spellEnd"/>
      <w:r w:rsidRPr="00BB4477">
        <w:t xml:space="preserve"> </w:t>
      </w:r>
      <w:proofErr w:type="spellStart"/>
      <w:r w:rsidRPr="00BB4477">
        <w:t>Transition</w:t>
      </w:r>
      <w:proofErr w:type="spellEnd"/>
      <w:r w:rsidRPr="00BB4477">
        <w:t xml:space="preserve"> </w:t>
      </w:r>
      <w:proofErr w:type="spellStart"/>
      <w:r w:rsidRPr="00BB4477">
        <w:t>System</w:t>
      </w:r>
      <w:proofErr w:type="spellEnd"/>
      <w:r w:rsidRPr="00BB4477">
        <w:t xml:space="preserve">) и которая представляется собой детерминированную </w:t>
      </w:r>
      <w:r w:rsidRPr="00BB4477">
        <w:rPr>
          <w:lang w:val="en-US"/>
        </w:rPr>
        <w:t>LTS</w:t>
      </w:r>
      <w:r w:rsidRPr="00BB4477">
        <w:t xml:space="preserve"> в объединённом алфавите действий и </w:t>
      </w:r>
      <w:r w:rsidRPr="00BB4477">
        <w:rPr>
          <w:b/>
          <w:i/>
          <w:lang w:val="en-US"/>
        </w:rPr>
        <w:t>R</w:t>
      </w:r>
      <w:r w:rsidRPr="00BB4477">
        <w:t xml:space="preserve">-отказов. Кроме того, допускаются </w:t>
      </w:r>
      <w:r w:rsidRPr="00BB4477">
        <w:rPr>
          <w:rFonts w:eastAsia="PMingLiU"/>
          <w:lang w:eastAsia="zh-TW"/>
        </w:rPr>
        <w:sym w:font="Symbol" w:char="F067"/>
      </w:r>
      <w:r w:rsidRPr="00BB4477">
        <w:rPr>
          <w:rFonts w:eastAsia="PMingLiU"/>
          <w:lang w:eastAsia="zh-TW"/>
        </w:rPr>
        <w:t>-</w:t>
      </w:r>
      <w:r w:rsidRPr="00BB4477">
        <w:t>переходы, означающие разрушение,</w:t>
      </w:r>
      <w:r w:rsidRPr="00BB4477">
        <w:rPr>
          <w:rFonts w:eastAsia="PMingLiU"/>
          <w:lang w:eastAsia="zh-TW"/>
        </w:rPr>
        <w:t xml:space="preserve"> и </w:t>
      </w:r>
      <w:r w:rsidRPr="00BB4477">
        <w:sym w:font="Symbol" w:char="F044"/>
      </w:r>
      <w:r w:rsidRPr="00BB4477">
        <w:t xml:space="preserve">-переходы, означающие дивергенцию (вместо бесконечного маршрута </w:t>
      </w:r>
      <w:r w:rsidRPr="00BB4477">
        <w:sym w:font="Symbol" w:char="F074"/>
      </w:r>
      <w:r w:rsidRPr="00BB4477">
        <w:t>-переходов).</w:t>
      </w:r>
      <w:r w:rsidR="0056237A" w:rsidRPr="00BB4477">
        <w:t xml:space="preserve"> </w:t>
      </w:r>
      <w:r w:rsidR="0056237A" w:rsidRPr="00BB4477">
        <w:rPr>
          <w:lang w:val="en-US"/>
        </w:rPr>
        <w:t>LTS</w:t>
      </w:r>
      <w:r w:rsidR="0056237A" w:rsidRPr="00BB4477">
        <w:t xml:space="preserve"> преобразуется в </w:t>
      </w:r>
      <w:r w:rsidR="0056237A" w:rsidRPr="00BB4477">
        <w:rPr>
          <w:lang w:val="en-US"/>
        </w:rPr>
        <w:t>RTS</w:t>
      </w:r>
      <w:r w:rsidR="0056237A" w:rsidRPr="00BB4477">
        <w:t xml:space="preserve"> модифицированным алгоритмом </w:t>
      </w:r>
      <w:proofErr w:type="spellStart"/>
      <w:r w:rsidR="0056237A" w:rsidRPr="00BB4477">
        <w:t>детерминизации</w:t>
      </w:r>
      <w:proofErr w:type="spellEnd"/>
      <w:r w:rsidR="0056237A" w:rsidRPr="00BB4477">
        <w:t xml:space="preserve">, который добавляет </w:t>
      </w:r>
      <w:r w:rsidR="0056237A" w:rsidRPr="00BB4477">
        <w:sym w:font="Symbol" w:char="F044"/>
      </w:r>
      <w:r w:rsidR="0056237A" w:rsidRPr="00BB4477">
        <w:t>-переходы из дивергентных состояний.</w:t>
      </w:r>
      <w:r w:rsidR="000B002D" w:rsidRPr="00BB4477">
        <w:t xml:space="preserve"> </w:t>
      </w:r>
      <w:r w:rsidR="000B002D" w:rsidRPr="00BB4477">
        <w:rPr>
          <w:lang w:val="en-US"/>
        </w:rPr>
        <w:t>RTS</w:t>
      </w:r>
      <w:r w:rsidR="000B002D" w:rsidRPr="00BB4477">
        <w:t>-модель мы использовали в [</w:t>
      </w:r>
      <w:fldSimple w:instr=" REF _Ref373853284 \r \h  \* MERGEFORMAT ">
        <w:r w:rsidR="00645CB5" w:rsidRPr="00645CB5">
          <w:t>84</w:t>
        </w:r>
      </w:fldSimple>
      <w:r w:rsidR="000B002D" w:rsidRPr="00BB4477">
        <w:t xml:space="preserve">] как вспомогательное средство для удаления </w:t>
      </w:r>
      <w:proofErr w:type="spellStart"/>
      <w:r w:rsidR="000B002D" w:rsidRPr="00BB4477">
        <w:t>неконформных</w:t>
      </w:r>
      <w:proofErr w:type="spellEnd"/>
      <w:r w:rsidR="000B002D" w:rsidRPr="00BB4477">
        <w:t xml:space="preserve"> трасс.</w:t>
      </w:r>
    </w:p>
    <w:p w:rsidR="0056237A" w:rsidRPr="00BB4477" w:rsidRDefault="000B2F96" w:rsidP="005B4E73">
      <w:pPr>
        <w:rPr>
          <w:lang w:eastAsia="zh-TW"/>
        </w:rPr>
      </w:pPr>
      <w:r w:rsidRPr="00BB4477">
        <w:t>Что касается о</w:t>
      </w:r>
      <w:r w:rsidR="0056237A" w:rsidRPr="00BB4477">
        <w:t>тношени</w:t>
      </w:r>
      <w:r w:rsidRPr="00BB4477">
        <w:t>я</w:t>
      </w:r>
      <w:r w:rsidR="0056237A" w:rsidRPr="00BB4477">
        <w:t xml:space="preserve"> </w:t>
      </w:r>
      <w:r w:rsidR="0056237A" w:rsidRPr="00BB4477">
        <w:rPr>
          <w:b/>
          <w:i/>
          <w:lang w:val="en-US"/>
        </w:rPr>
        <w:t>safe by</w:t>
      </w:r>
      <w:r w:rsidRPr="00BB4477">
        <w:t xml:space="preserve">, то оно </w:t>
      </w:r>
      <w:r w:rsidR="0056237A" w:rsidRPr="00BB4477">
        <w:rPr>
          <w:lang w:eastAsia="zh-TW"/>
        </w:rPr>
        <w:t xml:space="preserve">однозначно определяется </w:t>
      </w:r>
      <w:r w:rsidR="000B002D" w:rsidRPr="00BB4477">
        <w:rPr>
          <w:lang w:eastAsia="zh-TW"/>
        </w:rPr>
        <w:t xml:space="preserve">по </w:t>
      </w:r>
      <w:r w:rsidR="000B002D" w:rsidRPr="00BB4477">
        <w:rPr>
          <w:lang w:val="en-US" w:eastAsia="zh-TW"/>
        </w:rPr>
        <w:t>LTS</w:t>
      </w:r>
      <w:r w:rsidR="00703C24" w:rsidRPr="00BB4477">
        <w:rPr>
          <w:lang w:eastAsia="zh-TW"/>
        </w:rPr>
        <w:t>-</w:t>
      </w:r>
      <w:r w:rsidR="000B002D" w:rsidRPr="00BB4477">
        <w:rPr>
          <w:lang w:eastAsia="zh-TW"/>
        </w:rPr>
        <w:t xml:space="preserve">спецификации </w:t>
      </w:r>
      <w:r w:rsidR="0056237A" w:rsidRPr="00BB4477">
        <w:rPr>
          <w:lang w:eastAsia="zh-TW"/>
        </w:rPr>
        <w:t xml:space="preserve">для </w:t>
      </w:r>
      <w:r w:rsidR="0056237A" w:rsidRPr="00BB4477">
        <w:rPr>
          <w:b/>
          <w:i/>
          <w:lang w:val="en-US" w:eastAsia="zh-TW"/>
        </w:rPr>
        <w:t>R</w:t>
      </w:r>
      <w:r w:rsidR="0056237A" w:rsidRPr="00BB4477">
        <w:rPr>
          <w:lang w:eastAsia="zh-TW"/>
        </w:rPr>
        <w:t>-кнопок и</w:t>
      </w:r>
      <w:r w:rsidR="000B002D" w:rsidRPr="00BB4477">
        <w:rPr>
          <w:lang w:eastAsia="zh-TW"/>
        </w:rPr>
        <w:t xml:space="preserve"> тех заведомо опасных</w:t>
      </w:r>
      <w:r w:rsidR="0056237A" w:rsidRPr="00BB4477">
        <w:rPr>
          <w:lang w:eastAsia="zh-TW"/>
        </w:rPr>
        <w:t xml:space="preserve"> </w:t>
      </w:r>
      <w:r w:rsidR="0056237A" w:rsidRPr="00BB4477">
        <w:rPr>
          <w:b/>
          <w:i/>
          <w:lang w:val="en-US" w:eastAsia="zh-TW"/>
        </w:rPr>
        <w:t>Q</w:t>
      </w:r>
      <w:r w:rsidR="0056237A" w:rsidRPr="00BB4477">
        <w:rPr>
          <w:lang w:eastAsia="zh-TW"/>
        </w:rPr>
        <w:t xml:space="preserve">-кнопок, нажатие которых </w:t>
      </w:r>
      <w:r w:rsidR="000B002D" w:rsidRPr="00BB4477">
        <w:rPr>
          <w:lang w:eastAsia="zh-TW"/>
        </w:rPr>
        <w:t xml:space="preserve">приводит к разрушению или попытке выхода из дивергенции. Остальные опасные </w:t>
      </w:r>
      <w:r w:rsidR="000B002D" w:rsidRPr="00BB4477">
        <w:rPr>
          <w:b/>
          <w:i/>
          <w:lang w:val="en-US" w:eastAsia="zh-TW"/>
        </w:rPr>
        <w:t>Q</w:t>
      </w:r>
      <w:r w:rsidR="000B002D" w:rsidRPr="00BB4477">
        <w:rPr>
          <w:lang w:eastAsia="zh-TW"/>
        </w:rPr>
        <w:t xml:space="preserve">-кнопки задаются множеством трасс вида </w:t>
      </w:r>
      <w:r w:rsidR="0056237A" w:rsidRPr="00BB4477">
        <w:rPr>
          <w:lang w:eastAsia="zh-TW"/>
        </w:rPr>
        <w:sym w:font="Symbol" w:char="F073"/>
      </w:r>
      <w:r w:rsidR="0056237A" w:rsidRPr="00BB4477">
        <w:sym w:font="Symbol" w:char="F0D7"/>
      </w:r>
      <w:r w:rsidR="0056237A" w:rsidRPr="00BB4477">
        <w:rPr>
          <w:i/>
          <w:lang w:val="en-US"/>
        </w:rPr>
        <w:t>Q</w:t>
      </w:r>
      <w:r w:rsidR="0056237A" w:rsidRPr="00BB4477">
        <w:rPr>
          <w:lang w:eastAsia="zh-TW"/>
        </w:rPr>
        <w:t xml:space="preserve">, где </w:t>
      </w:r>
      <w:r w:rsidR="0056237A" w:rsidRPr="00BB4477">
        <w:rPr>
          <w:lang w:eastAsia="zh-TW"/>
        </w:rPr>
        <w:sym w:font="Symbol" w:char="F073"/>
      </w:r>
      <w:r w:rsidR="0056237A" w:rsidRPr="00BB4477">
        <w:t xml:space="preserve"> </w:t>
      </w:r>
      <w:r w:rsidR="000B002D" w:rsidRPr="00BB4477">
        <w:t>безопасная</w:t>
      </w:r>
      <w:r w:rsidR="0056237A" w:rsidRPr="00BB4477">
        <w:rPr>
          <w:lang w:eastAsia="zh-TW"/>
        </w:rPr>
        <w:t xml:space="preserve"> трасса спецификации, а </w:t>
      </w:r>
      <w:r w:rsidR="0056237A" w:rsidRPr="00BB4477">
        <w:rPr>
          <w:i/>
          <w:lang w:val="en-US"/>
        </w:rPr>
        <w:t>Q</w:t>
      </w:r>
      <w:r w:rsidR="0056237A" w:rsidRPr="00BB4477">
        <w:t xml:space="preserve"> </w:t>
      </w:r>
      <w:r w:rsidR="000B002D" w:rsidRPr="00BB4477">
        <w:t xml:space="preserve">опасная после неё </w:t>
      </w:r>
      <w:r w:rsidR="0056237A" w:rsidRPr="00BB4477">
        <w:rPr>
          <w:lang w:eastAsia="zh-TW"/>
        </w:rPr>
        <w:t xml:space="preserve">кнопка. </w:t>
      </w:r>
      <w:r w:rsidR="000B002D" w:rsidRPr="00BB4477">
        <w:rPr>
          <w:lang w:eastAsia="zh-TW"/>
        </w:rPr>
        <w:t xml:space="preserve">Если это множество регулярно, </w:t>
      </w:r>
      <w:r w:rsidR="000B002D" w:rsidRPr="00BB4477">
        <w:rPr>
          <w:b/>
          <w:i/>
          <w:lang w:val="en-US" w:eastAsia="zh-TW"/>
        </w:rPr>
        <w:t>safe by</w:t>
      </w:r>
      <w:r w:rsidR="000B002D" w:rsidRPr="00BB4477">
        <w:rPr>
          <w:lang w:eastAsia="zh-TW"/>
        </w:rPr>
        <w:t xml:space="preserve"> называется регулярным.</w:t>
      </w:r>
    </w:p>
    <w:p w:rsidR="000B002D" w:rsidRPr="00BB4477" w:rsidRDefault="000B002D" w:rsidP="000B002D">
      <w:pPr>
        <w:rPr>
          <w:szCs w:val="24"/>
          <w:lang w:eastAsia="zh-TW"/>
        </w:rPr>
      </w:pPr>
      <w:r w:rsidRPr="00BB4477">
        <w:rPr>
          <w:lang w:eastAsia="zh-TW"/>
        </w:rPr>
        <w:t>В [</w:t>
      </w:r>
      <w:fldSimple w:instr=" REF _Ref373853294 \r \h  \* MERGEFORMAT ">
        <w:r w:rsidR="00645CB5" w:rsidRPr="00645CB5">
          <w:rPr>
            <w:lang w:eastAsia="zh-TW"/>
          </w:rPr>
          <w:t>87</w:t>
        </w:r>
      </w:fldSimple>
      <w:r w:rsidRPr="00BB4477">
        <w:rPr>
          <w:lang w:eastAsia="zh-TW"/>
        </w:rPr>
        <w:t xml:space="preserve">] предложена, так называемая, </w:t>
      </w:r>
      <w:r w:rsidRPr="00BB4477">
        <w:rPr>
          <w:i/>
          <w:lang w:eastAsia="zh-TW"/>
        </w:rPr>
        <w:t>финальная</w:t>
      </w:r>
      <w:r w:rsidRPr="00BB4477">
        <w:rPr>
          <w:lang w:eastAsia="zh-TW"/>
        </w:rPr>
        <w:t xml:space="preserve"> </w:t>
      </w:r>
      <w:r w:rsidRPr="00BB4477">
        <w:rPr>
          <w:lang w:val="en-US" w:eastAsia="zh-TW"/>
        </w:rPr>
        <w:t>RTS</w:t>
      </w:r>
      <w:r w:rsidR="00BB4477">
        <w:rPr>
          <w:lang w:eastAsia="zh-TW"/>
        </w:rPr>
        <w:t xml:space="preserve">, задающая одновременно </w:t>
      </w:r>
      <w:proofErr w:type="spellStart"/>
      <w:r w:rsidR="00BB4477">
        <w:rPr>
          <w:lang w:eastAsia="zh-TW"/>
        </w:rPr>
        <w:t>спецификационную</w:t>
      </w:r>
      <w:proofErr w:type="spellEnd"/>
      <w:r w:rsidR="00BB4477">
        <w:rPr>
          <w:lang w:eastAsia="zh-TW"/>
        </w:rPr>
        <w:t xml:space="preserve"> модель и отношение </w:t>
      </w:r>
      <w:r w:rsidR="00BB4477" w:rsidRPr="00BB4477">
        <w:rPr>
          <w:b/>
          <w:i/>
          <w:lang w:val="en-US" w:eastAsia="zh-TW"/>
        </w:rPr>
        <w:t>safe by</w:t>
      </w:r>
      <w:r w:rsidR="00BB4477">
        <w:rPr>
          <w:lang w:eastAsia="zh-TW"/>
        </w:rPr>
        <w:t>, для чего</w:t>
      </w:r>
      <w:r w:rsidR="001C48CF" w:rsidRPr="00BB4477">
        <w:rPr>
          <w:lang w:eastAsia="zh-TW"/>
        </w:rPr>
        <w:t xml:space="preserve"> допускаются переходы по </w:t>
      </w:r>
      <w:r w:rsidR="001C48CF" w:rsidRPr="00BB4477">
        <w:rPr>
          <w:b/>
          <w:i/>
          <w:lang w:val="en-US" w:eastAsia="zh-TW"/>
        </w:rPr>
        <w:t>Q</w:t>
      </w:r>
      <w:r w:rsidR="001C48CF" w:rsidRPr="00BB4477">
        <w:rPr>
          <w:lang w:eastAsia="zh-TW"/>
        </w:rPr>
        <w:t>-отказам</w:t>
      </w:r>
      <w:r w:rsidRPr="00BB4477">
        <w:rPr>
          <w:lang w:eastAsia="zh-TW"/>
        </w:rPr>
        <w:t xml:space="preserve">. </w:t>
      </w:r>
      <w:r w:rsidR="00BB4477" w:rsidRPr="00BB4477">
        <w:rPr>
          <w:lang w:eastAsia="zh-TW"/>
        </w:rPr>
        <w:t>Е</w:t>
      </w:r>
      <w:r w:rsidRPr="00BB4477">
        <w:rPr>
          <w:lang w:eastAsia="zh-TW"/>
        </w:rPr>
        <w:t>сть два выделенных состояния:</w:t>
      </w:r>
      <w:r w:rsidR="005B4E73" w:rsidRPr="00BB4477">
        <w:rPr>
          <w:rFonts w:eastAsia="PMingLiU"/>
          <w:lang w:eastAsia="zh-TW"/>
        </w:rPr>
        <w:t xml:space="preserve"> терминальное состояние </w:t>
      </w:r>
      <w:r w:rsidR="005B4E73" w:rsidRPr="00BB4477">
        <w:rPr>
          <w:rFonts w:eastAsia="PMingLiU"/>
          <w:lang w:eastAsia="zh-TW"/>
        </w:rPr>
        <w:sym w:font="Symbol" w:char="F077"/>
      </w:r>
      <w:r w:rsidR="005B4E73" w:rsidRPr="00BB4477">
        <w:rPr>
          <w:rFonts w:eastAsia="PMingLiU"/>
          <w:lang w:eastAsia="zh-TW"/>
        </w:rPr>
        <w:t xml:space="preserve"> и состояние </w:t>
      </w:r>
      <w:r w:rsidR="005B4E73" w:rsidRPr="00BB4477">
        <w:rPr>
          <w:rFonts w:eastAsia="PMingLiU"/>
          <w:lang w:eastAsia="zh-TW"/>
        </w:rPr>
        <w:sym w:font="Symbol" w:char="F067"/>
      </w:r>
      <w:r w:rsidR="00BB4477">
        <w:rPr>
          <w:rFonts w:eastAsia="PMingLiU"/>
          <w:lang w:eastAsia="zh-TW"/>
        </w:rPr>
        <w:t>, из которого выходит один</w:t>
      </w:r>
      <w:r w:rsidR="005B4E73" w:rsidRPr="00BB4477">
        <w:rPr>
          <w:rFonts w:eastAsia="PMingLiU"/>
          <w:szCs w:val="24"/>
          <w:lang w:eastAsia="zh-TW"/>
        </w:rPr>
        <w:t xml:space="preserve"> переход</w:t>
      </w:r>
      <w:r w:rsidR="00BB4477" w:rsidRPr="00BB4477">
        <w:rPr>
          <w:rFonts w:eastAsia="PMingLiU"/>
          <w:szCs w:val="24"/>
          <w:lang w:eastAsia="zh-TW"/>
        </w:rPr>
        <w:t>, помеченны</w:t>
      </w:r>
      <w:r w:rsidR="00BB4477">
        <w:rPr>
          <w:rFonts w:eastAsia="PMingLiU"/>
          <w:szCs w:val="24"/>
          <w:lang w:eastAsia="zh-TW"/>
        </w:rPr>
        <w:t>й</w:t>
      </w:r>
      <w:r w:rsidR="00BB4477" w:rsidRPr="00BB4477">
        <w:rPr>
          <w:rFonts w:eastAsia="PMingLiU"/>
          <w:szCs w:val="24"/>
          <w:lang w:eastAsia="zh-TW"/>
        </w:rPr>
        <w:t xml:space="preserve"> </w:t>
      </w:r>
      <w:r w:rsidR="00BB4477" w:rsidRPr="00BB4477">
        <w:rPr>
          <w:rFonts w:eastAsia="PMingLiU"/>
          <w:lang w:eastAsia="zh-TW"/>
        </w:rPr>
        <w:sym w:font="Symbol" w:char="F067"/>
      </w:r>
      <w:r w:rsidR="00BB4477" w:rsidRPr="00BB4477">
        <w:rPr>
          <w:rFonts w:eastAsia="PMingLiU"/>
          <w:lang w:eastAsia="zh-TW"/>
        </w:rPr>
        <w:t xml:space="preserve"> и ведущи</w:t>
      </w:r>
      <w:r w:rsidR="00BB4477">
        <w:rPr>
          <w:rFonts w:eastAsia="PMingLiU"/>
          <w:lang w:eastAsia="zh-TW"/>
        </w:rPr>
        <w:t>й</w:t>
      </w:r>
      <w:r w:rsidR="00BB4477" w:rsidRPr="00BB4477">
        <w:rPr>
          <w:rFonts w:eastAsia="PMingLiU"/>
          <w:lang w:eastAsia="zh-TW"/>
        </w:rPr>
        <w:t xml:space="preserve"> в</w:t>
      </w:r>
      <w:r w:rsidR="005B4E73" w:rsidRPr="00BB4477">
        <w:rPr>
          <w:szCs w:val="24"/>
        </w:rPr>
        <w:t xml:space="preserve"> </w:t>
      </w:r>
      <w:r w:rsidR="005B4E73" w:rsidRPr="00BB4477">
        <w:rPr>
          <w:rFonts w:eastAsia="PMingLiU"/>
          <w:szCs w:val="24"/>
          <w:lang w:eastAsia="zh-TW"/>
        </w:rPr>
        <w:sym w:font="Symbol" w:char="F077"/>
      </w:r>
      <w:r w:rsidRPr="00BB4477">
        <w:rPr>
          <w:rFonts w:eastAsia="PMingLiU"/>
          <w:szCs w:val="24"/>
          <w:lang w:eastAsia="zh-TW"/>
        </w:rPr>
        <w:t xml:space="preserve">. В остальных состояниях нет </w:t>
      </w:r>
      <w:r w:rsidRPr="00BB4477">
        <w:rPr>
          <w:rFonts w:eastAsia="PMingLiU"/>
          <w:szCs w:val="24"/>
          <w:lang w:eastAsia="zh-TW"/>
        </w:rPr>
        <w:sym w:font="Symbol" w:char="F067"/>
      </w:r>
      <w:r w:rsidRPr="00BB4477">
        <w:rPr>
          <w:rFonts w:eastAsia="PMingLiU"/>
          <w:szCs w:val="24"/>
          <w:lang w:eastAsia="zh-TW"/>
        </w:rPr>
        <w:t xml:space="preserve">-переходов, </w:t>
      </w:r>
      <w:r w:rsidR="00091D6B" w:rsidRPr="00BB4477">
        <w:rPr>
          <w:rFonts w:eastAsia="PMingLiU"/>
          <w:szCs w:val="24"/>
          <w:lang w:eastAsia="zh-TW"/>
        </w:rPr>
        <w:t xml:space="preserve">а </w:t>
      </w:r>
      <w:r w:rsidRPr="00BB4477">
        <w:rPr>
          <w:rFonts w:eastAsia="PMingLiU"/>
          <w:szCs w:val="24"/>
          <w:lang w:eastAsia="zh-TW"/>
        </w:rPr>
        <w:t>в</w:t>
      </w:r>
      <w:r w:rsidR="005B4E73" w:rsidRPr="00BB4477">
        <w:rPr>
          <w:rFonts w:eastAsia="PMingLiU"/>
          <w:szCs w:val="24"/>
          <w:lang w:eastAsia="zh-TW"/>
        </w:rPr>
        <w:t xml:space="preserve">се переходы по </w:t>
      </w:r>
      <w:r w:rsidR="005B4E73" w:rsidRPr="00BB4477">
        <w:rPr>
          <w:rFonts w:eastAsia="PMingLiU"/>
          <w:szCs w:val="24"/>
          <w:lang w:eastAsia="zh-TW"/>
        </w:rPr>
        <w:sym w:font="Symbol" w:char="F044"/>
      </w:r>
      <w:r w:rsidR="005B4E73" w:rsidRPr="00BB4477">
        <w:rPr>
          <w:rFonts w:eastAsia="PMingLiU"/>
          <w:szCs w:val="24"/>
          <w:lang w:eastAsia="zh-TW"/>
        </w:rPr>
        <w:t xml:space="preserve"> и по </w:t>
      </w:r>
      <w:r w:rsidR="005B4E73" w:rsidRPr="00BB4477">
        <w:rPr>
          <w:rFonts w:eastAsia="PMingLiU"/>
          <w:b/>
          <w:i/>
          <w:szCs w:val="24"/>
          <w:lang w:val="en-US" w:eastAsia="zh-TW"/>
        </w:rPr>
        <w:t>Q</w:t>
      </w:r>
      <w:r w:rsidR="005B4E73" w:rsidRPr="00BB4477">
        <w:rPr>
          <w:rFonts w:eastAsia="PMingLiU"/>
          <w:szCs w:val="24"/>
          <w:lang w:eastAsia="zh-TW"/>
        </w:rPr>
        <w:t xml:space="preserve">-отказам ведут в </w:t>
      </w:r>
      <w:r w:rsidR="005B4E73" w:rsidRPr="00BB4477">
        <w:rPr>
          <w:rFonts w:eastAsia="PMingLiU"/>
          <w:szCs w:val="24"/>
          <w:lang w:eastAsia="zh-TW"/>
        </w:rPr>
        <w:sym w:font="Symbol" w:char="F077"/>
      </w:r>
      <w:r w:rsidR="005B4E73" w:rsidRPr="00BB4477">
        <w:rPr>
          <w:rFonts w:eastAsia="PMingLiU"/>
          <w:szCs w:val="24"/>
          <w:lang w:eastAsia="zh-TW"/>
        </w:rPr>
        <w:t xml:space="preserve">. </w:t>
      </w:r>
      <w:r w:rsidRPr="00BB4477">
        <w:rPr>
          <w:szCs w:val="24"/>
          <w:lang w:eastAsia="zh-TW"/>
        </w:rPr>
        <w:t>Финальная RTS обладает рядом полезных для генерации тестов свойств, выгодно отличающих ее от LTS</w:t>
      </w:r>
      <w:r w:rsidR="00CA4F35">
        <w:rPr>
          <w:szCs w:val="24"/>
          <w:lang w:eastAsia="zh-TW"/>
        </w:rPr>
        <w:t xml:space="preserve"> в алфавите действий</w:t>
      </w:r>
      <w:r w:rsidRPr="00BB4477">
        <w:rPr>
          <w:szCs w:val="24"/>
          <w:lang w:eastAsia="zh-TW"/>
        </w:rPr>
        <w:t>:</w:t>
      </w:r>
    </w:p>
    <w:p w:rsidR="000B002D" w:rsidRPr="00BB4477" w:rsidRDefault="000B002D" w:rsidP="00B823C8">
      <w:pPr>
        <w:numPr>
          <w:ilvl w:val="0"/>
          <w:numId w:val="31"/>
        </w:numPr>
        <w:tabs>
          <w:tab w:val="clear" w:pos="432"/>
        </w:tabs>
        <w:ind w:left="284" w:hanging="284"/>
        <w:rPr>
          <w:szCs w:val="24"/>
          <w:lang w:eastAsia="zh-TW"/>
        </w:rPr>
      </w:pPr>
      <w:r w:rsidRPr="00BB4477">
        <w:rPr>
          <w:b/>
          <w:szCs w:val="24"/>
          <w:lang w:eastAsia="zh-TW"/>
        </w:rPr>
        <w:lastRenderedPageBreak/>
        <w:t>Детерминизм</w:t>
      </w:r>
      <w:r w:rsidRPr="00BB4477">
        <w:rPr>
          <w:szCs w:val="24"/>
          <w:lang w:eastAsia="zh-TW"/>
        </w:rPr>
        <w:t xml:space="preserve">. RTS детерминирована, следовательно, каждая трасса, по которой нужно генерировать тесты, соответствует одному маршруту в графе спецификации и заканчивается в одном состоянии. </w:t>
      </w:r>
    </w:p>
    <w:p w:rsidR="000B002D" w:rsidRPr="00BB4477" w:rsidRDefault="000B002D" w:rsidP="00B823C8">
      <w:pPr>
        <w:numPr>
          <w:ilvl w:val="0"/>
          <w:numId w:val="31"/>
        </w:numPr>
        <w:tabs>
          <w:tab w:val="clear" w:pos="432"/>
        </w:tabs>
        <w:ind w:left="284" w:hanging="284"/>
        <w:rPr>
          <w:szCs w:val="24"/>
          <w:lang w:eastAsia="zh-TW"/>
        </w:rPr>
      </w:pPr>
      <w:r w:rsidRPr="00BB4477">
        <w:rPr>
          <w:b/>
          <w:szCs w:val="24"/>
          <w:lang w:eastAsia="zh-TW"/>
        </w:rPr>
        <w:t>Безопасные кнопки</w:t>
      </w:r>
      <w:r w:rsidRPr="00BB4477">
        <w:rPr>
          <w:szCs w:val="24"/>
          <w:lang w:eastAsia="zh-TW"/>
        </w:rPr>
        <w:t xml:space="preserve">. </w:t>
      </w:r>
      <w:r w:rsidR="00BB4477">
        <w:rPr>
          <w:szCs w:val="24"/>
          <w:lang w:eastAsia="zh-TW"/>
        </w:rPr>
        <w:t>К</w:t>
      </w:r>
      <w:r w:rsidRPr="00BB4477">
        <w:rPr>
          <w:szCs w:val="24"/>
          <w:lang w:eastAsia="zh-TW"/>
        </w:rPr>
        <w:t>нопка</w:t>
      </w:r>
      <w:r w:rsidR="00304080" w:rsidRPr="00BB4477">
        <w:rPr>
          <w:szCs w:val="24"/>
          <w:lang w:eastAsia="zh-TW"/>
        </w:rPr>
        <w:t xml:space="preserve"> </w:t>
      </w:r>
      <w:r w:rsidR="00304080" w:rsidRPr="00BB4477">
        <w:rPr>
          <w:i/>
          <w:szCs w:val="24"/>
          <w:lang w:val="en-US" w:eastAsia="zh-TW"/>
        </w:rPr>
        <w:t>P</w:t>
      </w:r>
      <w:r w:rsidRPr="00BB4477">
        <w:rPr>
          <w:szCs w:val="24"/>
          <w:lang w:eastAsia="zh-TW"/>
        </w:rPr>
        <w:t xml:space="preserve"> безопасна после трассы, если конечно</w:t>
      </w:r>
      <w:r w:rsidR="00304080" w:rsidRPr="00BB4477">
        <w:rPr>
          <w:szCs w:val="24"/>
          <w:lang w:eastAsia="zh-TW"/>
        </w:rPr>
        <w:t>е</w:t>
      </w:r>
      <w:r w:rsidRPr="00BB4477">
        <w:rPr>
          <w:szCs w:val="24"/>
          <w:lang w:eastAsia="zh-TW"/>
        </w:rPr>
        <w:t xml:space="preserve"> состояни</w:t>
      </w:r>
      <w:r w:rsidR="00304080" w:rsidRPr="00BB4477">
        <w:rPr>
          <w:szCs w:val="24"/>
          <w:lang w:eastAsia="zh-TW"/>
        </w:rPr>
        <w:t>е</w:t>
      </w:r>
      <w:r w:rsidRPr="00BB4477">
        <w:rPr>
          <w:szCs w:val="24"/>
          <w:lang w:eastAsia="zh-TW"/>
        </w:rPr>
        <w:t xml:space="preserve"> трассы</w:t>
      </w:r>
      <w:r w:rsidR="00304080" w:rsidRPr="00BB4477">
        <w:rPr>
          <w:szCs w:val="24"/>
          <w:lang w:eastAsia="zh-TW"/>
        </w:rPr>
        <w:t xml:space="preserve"> отлично от</w:t>
      </w:r>
      <w:r w:rsidR="00304080" w:rsidRPr="00BB4477">
        <w:rPr>
          <w:rFonts w:eastAsia="PMingLiU"/>
          <w:lang w:eastAsia="zh-TW"/>
        </w:rPr>
        <w:t xml:space="preserve"> </w:t>
      </w:r>
      <w:r w:rsidR="00304080" w:rsidRPr="00BB4477">
        <w:rPr>
          <w:rFonts w:eastAsia="PMingLiU"/>
          <w:lang w:eastAsia="zh-TW"/>
        </w:rPr>
        <w:sym w:font="Symbol" w:char="F077"/>
      </w:r>
      <w:r w:rsidR="00304080" w:rsidRPr="00BB4477">
        <w:rPr>
          <w:rFonts w:eastAsia="PMingLiU"/>
          <w:lang w:eastAsia="zh-TW"/>
        </w:rPr>
        <w:t xml:space="preserve"> и </w:t>
      </w:r>
      <w:r w:rsidR="00304080" w:rsidRPr="00BB4477">
        <w:rPr>
          <w:rFonts w:eastAsia="PMingLiU"/>
          <w:lang w:eastAsia="zh-TW"/>
        </w:rPr>
        <w:sym w:font="Symbol" w:char="F067"/>
      </w:r>
      <w:r w:rsidR="00304080" w:rsidRPr="00BB4477">
        <w:rPr>
          <w:szCs w:val="24"/>
          <w:lang w:eastAsia="zh-TW"/>
        </w:rPr>
        <w:t xml:space="preserve">, в нём нет </w:t>
      </w:r>
      <w:r w:rsidR="00304080" w:rsidRPr="00BB4477">
        <w:rPr>
          <w:rFonts w:eastAsia="PMingLiU"/>
          <w:szCs w:val="24"/>
          <w:lang w:eastAsia="zh-TW"/>
        </w:rPr>
        <w:sym w:font="Symbol" w:char="F044"/>
      </w:r>
      <w:r w:rsidR="00304080" w:rsidRPr="00BB4477">
        <w:rPr>
          <w:rFonts w:eastAsia="PMingLiU"/>
          <w:szCs w:val="24"/>
          <w:lang w:eastAsia="zh-TW"/>
        </w:rPr>
        <w:t>-</w:t>
      </w:r>
      <w:r w:rsidR="00304080" w:rsidRPr="00BB4477">
        <w:rPr>
          <w:szCs w:val="24"/>
          <w:lang w:eastAsia="zh-TW"/>
        </w:rPr>
        <w:t xml:space="preserve">перехода и, если </w:t>
      </w:r>
      <w:r w:rsidR="00304080" w:rsidRPr="00BB4477">
        <w:rPr>
          <w:i/>
          <w:szCs w:val="24"/>
          <w:lang w:val="en-US" w:eastAsia="zh-TW"/>
        </w:rPr>
        <w:t>P</w:t>
      </w:r>
      <w:r w:rsidR="00304080" w:rsidRPr="00BB4477">
        <w:rPr>
          <w:szCs w:val="24"/>
          <w:lang w:eastAsia="zh-TW"/>
        </w:rPr>
        <w:t xml:space="preserve"> – это </w:t>
      </w:r>
      <w:r w:rsidR="00304080" w:rsidRPr="00BB4477">
        <w:rPr>
          <w:b/>
          <w:i/>
          <w:szCs w:val="24"/>
          <w:lang w:val="en-US" w:eastAsia="zh-TW"/>
        </w:rPr>
        <w:t>Q</w:t>
      </w:r>
      <w:r w:rsidR="00304080" w:rsidRPr="00BB4477">
        <w:rPr>
          <w:szCs w:val="24"/>
          <w:lang w:eastAsia="zh-TW"/>
        </w:rPr>
        <w:t>-кнопка, нет</w:t>
      </w:r>
      <w:r w:rsidR="00BB4477">
        <w:rPr>
          <w:szCs w:val="24"/>
          <w:lang w:eastAsia="zh-TW"/>
        </w:rPr>
        <w:t xml:space="preserve"> перехода по</w:t>
      </w:r>
      <w:r w:rsidR="00304080" w:rsidRPr="00BB4477">
        <w:rPr>
          <w:szCs w:val="24"/>
          <w:lang w:eastAsia="zh-TW"/>
        </w:rPr>
        <w:t xml:space="preserve"> </w:t>
      </w:r>
      <w:r w:rsidR="00304080" w:rsidRPr="00BB4477">
        <w:rPr>
          <w:i/>
          <w:szCs w:val="24"/>
          <w:lang w:val="en-US" w:eastAsia="zh-TW"/>
        </w:rPr>
        <w:t>P</w:t>
      </w:r>
      <w:r w:rsidRPr="00BB4477">
        <w:rPr>
          <w:szCs w:val="24"/>
        </w:rPr>
        <w:t>.</w:t>
      </w:r>
    </w:p>
    <w:p w:rsidR="000B002D" w:rsidRPr="00BB4477" w:rsidRDefault="000B002D" w:rsidP="00B823C8">
      <w:pPr>
        <w:numPr>
          <w:ilvl w:val="0"/>
          <w:numId w:val="31"/>
        </w:numPr>
        <w:tabs>
          <w:tab w:val="clear" w:pos="432"/>
        </w:tabs>
        <w:ind w:left="284" w:hanging="284"/>
        <w:rPr>
          <w:szCs w:val="24"/>
          <w:lang w:eastAsia="zh-TW"/>
        </w:rPr>
      </w:pPr>
      <w:r w:rsidRPr="00BB4477">
        <w:rPr>
          <w:b/>
          <w:szCs w:val="24"/>
        </w:rPr>
        <w:t>Безопасные трассы</w:t>
      </w:r>
      <w:r w:rsidRPr="00BB4477">
        <w:rPr>
          <w:szCs w:val="24"/>
        </w:rPr>
        <w:t>. Безопасные трассы спецификации – это все ее трассы</w:t>
      </w:r>
      <w:r w:rsidRPr="00BB4477">
        <w:rPr>
          <w:szCs w:val="24"/>
          <w:lang w:eastAsia="zh-TW"/>
        </w:rPr>
        <w:t xml:space="preserve">, заканчивающиеся в состояниях, отличных от </w:t>
      </w:r>
      <w:r w:rsidRPr="00BB4477">
        <w:rPr>
          <w:szCs w:val="24"/>
          <w:lang w:eastAsia="zh-TW"/>
        </w:rPr>
        <w:sym w:font="Symbol" w:char="F077"/>
      </w:r>
      <w:r w:rsidRPr="00BB4477">
        <w:rPr>
          <w:szCs w:val="24"/>
          <w:lang w:eastAsia="zh-TW"/>
        </w:rPr>
        <w:t xml:space="preserve"> и </w:t>
      </w:r>
      <w:r w:rsidRPr="00BB4477">
        <w:rPr>
          <w:szCs w:val="24"/>
          <w:lang w:eastAsia="zh-TW"/>
        </w:rPr>
        <w:sym w:font="Symbol" w:char="F067"/>
      </w:r>
      <w:r w:rsidRPr="00BB4477">
        <w:rPr>
          <w:szCs w:val="24"/>
          <w:lang w:eastAsia="zh-TW"/>
        </w:rPr>
        <w:t>.</w:t>
      </w:r>
    </w:p>
    <w:p w:rsidR="009E6423" w:rsidRPr="00BB4477" w:rsidRDefault="003011B0" w:rsidP="003011B0">
      <w:pPr>
        <w:rPr>
          <w:szCs w:val="24"/>
        </w:rPr>
      </w:pPr>
      <w:r>
        <w:rPr>
          <w:szCs w:val="24"/>
        </w:rPr>
        <w:t>Л</w:t>
      </w:r>
      <w:r w:rsidR="00304080" w:rsidRPr="00BB4477">
        <w:rPr>
          <w:szCs w:val="24"/>
        </w:rPr>
        <w:t>юб</w:t>
      </w:r>
      <w:r>
        <w:rPr>
          <w:szCs w:val="24"/>
        </w:rPr>
        <w:t>ую</w:t>
      </w:r>
      <w:r w:rsidR="00304080" w:rsidRPr="00BB4477">
        <w:rPr>
          <w:szCs w:val="24"/>
        </w:rPr>
        <w:t xml:space="preserve"> </w:t>
      </w:r>
      <w:r w:rsidR="00304080" w:rsidRPr="00BB4477">
        <w:rPr>
          <w:szCs w:val="24"/>
          <w:lang w:val="en-US"/>
        </w:rPr>
        <w:t>LTS</w:t>
      </w:r>
      <w:r w:rsidR="00304080" w:rsidRPr="00BB4477">
        <w:rPr>
          <w:szCs w:val="24"/>
        </w:rPr>
        <w:t>-спецификаци</w:t>
      </w:r>
      <w:r>
        <w:rPr>
          <w:szCs w:val="24"/>
        </w:rPr>
        <w:t>ю</w:t>
      </w:r>
      <w:r w:rsidR="00304080" w:rsidRPr="00BB4477">
        <w:rPr>
          <w:szCs w:val="24"/>
        </w:rPr>
        <w:t xml:space="preserve"> с любым отношением </w:t>
      </w:r>
      <w:r w:rsidR="00304080" w:rsidRPr="00BB4477">
        <w:rPr>
          <w:b/>
          <w:i/>
          <w:szCs w:val="24"/>
          <w:lang w:val="en-US"/>
        </w:rPr>
        <w:t>safe by</w:t>
      </w:r>
      <w:r w:rsidR="00304080" w:rsidRPr="00BB4477">
        <w:rPr>
          <w:szCs w:val="24"/>
        </w:rPr>
        <w:t xml:space="preserve"> мож</w:t>
      </w:r>
      <w:r>
        <w:rPr>
          <w:szCs w:val="24"/>
        </w:rPr>
        <w:t>но</w:t>
      </w:r>
      <w:r w:rsidR="00304080" w:rsidRPr="00BB4477">
        <w:rPr>
          <w:szCs w:val="24"/>
        </w:rPr>
        <w:t xml:space="preserve"> преобразова</w:t>
      </w:r>
      <w:r>
        <w:rPr>
          <w:szCs w:val="24"/>
        </w:rPr>
        <w:t>ть</w:t>
      </w:r>
      <w:r w:rsidR="00304080" w:rsidRPr="00BB4477">
        <w:rPr>
          <w:szCs w:val="24"/>
        </w:rPr>
        <w:t xml:space="preserve"> в эквивалентную ей (по классам безопасных и конформных реализаций) финальную </w:t>
      </w:r>
      <w:r w:rsidR="00304080" w:rsidRPr="00BB4477">
        <w:rPr>
          <w:szCs w:val="24"/>
          <w:lang w:val="en-US"/>
        </w:rPr>
        <w:t>RTS</w:t>
      </w:r>
      <w:r w:rsidR="00304080" w:rsidRPr="00BB4477">
        <w:rPr>
          <w:szCs w:val="24"/>
        </w:rPr>
        <w:t>-спецификацию. Предложен алгоритм такого</w:t>
      </w:r>
      <w:r w:rsidR="000B002D" w:rsidRPr="00BB4477">
        <w:rPr>
          <w:szCs w:val="24"/>
        </w:rPr>
        <w:t xml:space="preserve"> преобразования</w:t>
      </w:r>
      <w:r w:rsidR="00304080" w:rsidRPr="00BB4477">
        <w:rPr>
          <w:szCs w:val="24"/>
        </w:rPr>
        <w:t>, который строит конечную</w:t>
      </w:r>
      <w:r w:rsidR="000B002D" w:rsidRPr="00BB4477">
        <w:rPr>
          <w:szCs w:val="24"/>
        </w:rPr>
        <w:t xml:space="preserve"> </w:t>
      </w:r>
      <w:r w:rsidR="00304080" w:rsidRPr="00BB4477">
        <w:rPr>
          <w:szCs w:val="24"/>
          <w:lang w:val="en-US"/>
        </w:rPr>
        <w:t>RTS</w:t>
      </w:r>
      <w:r w:rsidR="00304080" w:rsidRPr="00BB4477">
        <w:rPr>
          <w:szCs w:val="24"/>
        </w:rPr>
        <w:t xml:space="preserve"> по конечной </w:t>
      </w:r>
      <w:r w:rsidR="000B002D" w:rsidRPr="00BB4477">
        <w:rPr>
          <w:szCs w:val="24"/>
        </w:rPr>
        <w:t>LTS</w:t>
      </w:r>
      <w:r w:rsidR="00304080" w:rsidRPr="00BB4477">
        <w:rPr>
          <w:szCs w:val="24"/>
        </w:rPr>
        <w:t xml:space="preserve"> и </w:t>
      </w:r>
      <w:r w:rsidR="00CE1748">
        <w:rPr>
          <w:szCs w:val="24"/>
        </w:rPr>
        <w:t xml:space="preserve">конечному порождающему графу </w:t>
      </w:r>
      <w:r w:rsidR="00304080" w:rsidRPr="00BB4477">
        <w:rPr>
          <w:szCs w:val="24"/>
        </w:rPr>
        <w:t>регулярно</w:t>
      </w:r>
      <w:r w:rsidR="00CE1748">
        <w:rPr>
          <w:szCs w:val="24"/>
        </w:rPr>
        <w:t>го</w:t>
      </w:r>
      <w:r w:rsidR="000B002D" w:rsidRPr="00BB4477">
        <w:rPr>
          <w:szCs w:val="24"/>
        </w:rPr>
        <w:t xml:space="preserve"> отношени</w:t>
      </w:r>
      <w:r w:rsidR="00CE1748">
        <w:rPr>
          <w:szCs w:val="24"/>
        </w:rPr>
        <w:t>я</w:t>
      </w:r>
      <w:r w:rsidR="000B002D" w:rsidRPr="00BB4477">
        <w:rPr>
          <w:szCs w:val="24"/>
        </w:rPr>
        <w:t xml:space="preserve"> </w:t>
      </w:r>
      <w:r w:rsidR="000B002D" w:rsidRPr="00BB4477">
        <w:rPr>
          <w:b/>
          <w:i/>
          <w:szCs w:val="24"/>
          <w:lang w:val="en-US"/>
        </w:rPr>
        <w:t>safe by</w:t>
      </w:r>
      <w:r w:rsidR="00304080" w:rsidRPr="00BB4477">
        <w:rPr>
          <w:szCs w:val="24"/>
        </w:rPr>
        <w:t>.</w:t>
      </w:r>
    </w:p>
    <w:p w:rsidR="00CA4F35" w:rsidRDefault="00CA4F35" w:rsidP="00CA4F35">
      <w:pPr>
        <w:pStyle w:val="10"/>
      </w:pPr>
      <w:bookmarkStart w:id="98" w:name="_Toc375917713"/>
      <w:bookmarkStart w:id="99" w:name="_Toc373942609"/>
      <w:bookmarkStart w:id="100" w:name="_Toc375063758"/>
      <w:bookmarkStart w:id="101" w:name="_Toc375066176"/>
      <w:r>
        <w:t xml:space="preserve">Расширения </w:t>
      </w:r>
      <w:r w:rsidRPr="00BB4477">
        <w:rPr>
          <w:i/>
        </w:rPr>
        <w:t>R</w:t>
      </w:r>
      <w:r w:rsidRPr="00BB4477">
        <w:t>/</w:t>
      </w:r>
      <w:r w:rsidRPr="00BB4477">
        <w:rPr>
          <w:i/>
        </w:rPr>
        <w:t>Q</w:t>
      </w:r>
      <w:r w:rsidRPr="00BB4477">
        <w:t>-</w:t>
      </w:r>
      <w:r>
        <w:t>модели</w:t>
      </w:r>
      <w:bookmarkEnd w:id="98"/>
    </w:p>
    <w:p w:rsidR="00CA4F35" w:rsidRPr="00CA4F35" w:rsidRDefault="00CA4F35" w:rsidP="00CA4F35">
      <w:pPr>
        <w:rPr>
          <w:lang w:eastAsia="zh-TW"/>
        </w:rPr>
      </w:pPr>
      <w:r>
        <w:t xml:space="preserve">В этом  разделе мы рассмотрим три важнейших расширения </w:t>
      </w:r>
      <w:r w:rsidRPr="004B24A3">
        <w:rPr>
          <w:b/>
          <w:i/>
          <w:lang w:val="en-US"/>
        </w:rPr>
        <w:t>R</w:t>
      </w:r>
      <w:r w:rsidRPr="004B24A3">
        <w:t>/</w:t>
      </w:r>
      <w:r w:rsidRPr="004B24A3">
        <w:rPr>
          <w:b/>
          <w:i/>
          <w:lang w:val="en-US"/>
        </w:rPr>
        <w:t>Q</w:t>
      </w:r>
      <w:r>
        <w:t>-теории: медиаторы, приоритеты и симуляцию.</w:t>
      </w:r>
    </w:p>
    <w:p w:rsidR="00D41320" w:rsidRDefault="00D41320" w:rsidP="00E96371">
      <w:pPr>
        <w:pStyle w:val="20"/>
      </w:pPr>
      <w:bookmarkStart w:id="102" w:name="_Toc375917714"/>
      <w:r w:rsidRPr="00BB4477">
        <w:t>Медиаторы: тестирование с преобразованием семантик</w:t>
      </w:r>
      <w:bookmarkEnd w:id="99"/>
      <w:bookmarkEnd w:id="100"/>
      <w:bookmarkEnd w:id="101"/>
      <w:bookmarkEnd w:id="102"/>
    </w:p>
    <w:p w:rsidR="005A70C4" w:rsidRPr="00AF3D7D" w:rsidRDefault="00F01D76" w:rsidP="005A70C4">
      <w:pPr>
        <w:rPr>
          <w:lang w:eastAsia="zh-TW"/>
        </w:rPr>
      </w:pPr>
      <w:r>
        <w:rPr>
          <w:lang w:eastAsia="zh-TW"/>
        </w:rPr>
        <w:t>Тео</w:t>
      </w:r>
      <w:r w:rsidR="00AF3D7D">
        <w:rPr>
          <w:lang w:eastAsia="zh-TW"/>
        </w:rPr>
        <w:t>р</w:t>
      </w:r>
      <w:r>
        <w:rPr>
          <w:lang w:eastAsia="zh-TW"/>
        </w:rPr>
        <w:t xml:space="preserve">ия </w:t>
      </w:r>
      <w:proofErr w:type="spellStart"/>
      <w:r>
        <w:rPr>
          <w:lang w:eastAsia="zh-TW"/>
        </w:rPr>
        <w:t>конформности</w:t>
      </w:r>
      <w:proofErr w:type="spellEnd"/>
      <w:r>
        <w:rPr>
          <w:lang w:eastAsia="zh-TW"/>
        </w:rPr>
        <w:t xml:space="preserve"> строится в предположении, </w:t>
      </w:r>
      <w:r>
        <w:t xml:space="preserve">что реализация и спецификация заданы в одной семантике. Однако на практике, как правило, требуется некоторое преобразование </w:t>
      </w:r>
      <w:proofErr w:type="spellStart"/>
      <w:r>
        <w:t>спецификационных</w:t>
      </w:r>
      <w:proofErr w:type="spellEnd"/>
      <w:r>
        <w:t xml:space="preserve"> тестовых воздействий (кнопок) в реализационные тестовые воздействия (кнопки) и обратное преобразование реализационных наблюдений в </w:t>
      </w:r>
      <w:proofErr w:type="spellStart"/>
      <w:r>
        <w:t>спецификационные</w:t>
      </w:r>
      <w:proofErr w:type="spellEnd"/>
      <w:r>
        <w:t xml:space="preserve"> наблюдения. Программа, осуществляющая эти преобразования, называется медиатором. По сути, это означает, что реализация</w:t>
      </w:r>
      <w:r w:rsidR="00CB31A2">
        <w:t xml:space="preserve"> и спецификация</w:t>
      </w:r>
      <w:r>
        <w:t xml:space="preserve"> задан</w:t>
      </w:r>
      <w:r w:rsidR="00CB31A2">
        <w:t>ы</w:t>
      </w:r>
      <w:r>
        <w:t xml:space="preserve"> в </w:t>
      </w:r>
      <w:r w:rsidR="00CB31A2">
        <w:t>разных</w:t>
      </w:r>
      <w:r>
        <w:t xml:space="preserve"> семантик</w:t>
      </w:r>
      <w:r w:rsidR="00CB31A2">
        <w:t>ах</w:t>
      </w:r>
      <w:r>
        <w:t>, и медиатор осуществляет преобразование семантик.</w:t>
      </w:r>
      <w:r>
        <w:rPr>
          <w:lang w:eastAsia="zh-TW"/>
        </w:rPr>
        <w:t xml:space="preserve"> </w:t>
      </w:r>
    </w:p>
    <w:p w:rsidR="00F01D76" w:rsidRDefault="00F01D76" w:rsidP="005A70C4">
      <w:r>
        <w:t>В простейшем случае различие семантик только в разных способах представления одних и тех же кнопок и наблюдений в реализации и спецификации. Медиатор выполняет взаимно-однозначное преобразование алфавитов реализации и спецификации (кнопок – в кнопки, действий – в действия и отказов – в отказы). В общем случае такого преобразования недостаточно, поскольку спецификация обычно определяется на более высоком уровне абстракции. Медиатор может оказаться довольно сложной программой, осуществляющей медиативные функции между реализацией в одной семантике и тестом, генерируемым по спецификации в другой семантике.</w:t>
      </w:r>
      <w:r w:rsidR="00212ED5">
        <w:t xml:space="preserve"> В частности, одному нажатию </w:t>
      </w:r>
      <w:proofErr w:type="spellStart"/>
      <w:r w:rsidR="00212ED5">
        <w:t>спецификационной</w:t>
      </w:r>
      <w:proofErr w:type="spellEnd"/>
      <w:r w:rsidR="00212ED5">
        <w:t xml:space="preserve"> кнопки может соответствовать сеанс взаимодействия медиатора с реализацией.</w:t>
      </w:r>
    </w:p>
    <w:p w:rsidR="00FD27DE" w:rsidRDefault="00F01D76" w:rsidP="00646F30">
      <w:r>
        <w:t xml:space="preserve">Тестирование через медиатор похоже на тестирование в контексте. Там тоже тест взаимодействует с реализацией не напрямую, а через промежуточную среду взаимодействия. Отличие в том, что при тестировании в контексте спецификация задаётся в той же семантике, что и реализация. </w:t>
      </w:r>
      <w:r w:rsidR="00FD27DE">
        <w:t xml:space="preserve">При тестировании по </w:t>
      </w:r>
      <w:proofErr w:type="spellStart"/>
      <w:r w:rsidR="00FD27DE">
        <w:t>фактор-спецификации</w:t>
      </w:r>
      <w:proofErr w:type="spellEnd"/>
      <w:r w:rsidR="00FD27DE">
        <w:t xml:space="preserve"> (</w:t>
      </w:r>
      <w:r w:rsidR="00EB03B9">
        <w:t>см. п.</w:t>
      </w:r>
      <w:r w:rsidR="001E5B19">
        <w:fldChar w:fldCharType="begin"/>
      </w:r>
      <w:r w:rsidR="00FD27DE">
        <w:instrText xml:space="preserve"> REF _Ref374363021 \r \h </w:instrText>
      </w:r>
      <w:r w:rsidR="001E5B19">
        <w:fldChar w:fldCharType="separate"/>
      </w:r>
      <w:r w:rsidR="00645CB5">
        <w:t>2.2.4</w:t>
      </w:r>
      <w:r w:rsidR="001E5B19">
        <w:fldChar w:fldCharType="end"/>
      </w:r>
      <w:r w:rsidR="00FD27DE">
        <w:t xml:space="preserve">) также выполняется преобразование </w:t>
      </w:r>
      <w:proofErr w:type="spellStart"/>
      <w:r w:rsidR="00FD27DE">
        <w:t>спецификационных</w:t>
      </w:r>
      <w:proofErr w:type="spellEnd"/>
      <w:r w:rsidR="00FD27DE">
        <w:t xml:space="preserve"> кнопок в реализационные кнопки и реализационных наблюдений в </w:t>
      </w:r>
      <w:proofErr w:type="spellStart"/>
      <w:r w:rsidR="00FD27DE">
        <w:t>спецификационные</w:t>
      </w:r>
      <w:proofErr w:type="spellEnd"/>
      <w:r w:rsidR="00FD27DE">
        <w:t xml:space="preserve"> наблюдения. Но при этом используется фактор-гипотеза (эквивалентность состояний и переходов). При тестировании через медиатор, вообще говоря, фактор-гипотеза не нужна, но, если </w:t>
      </w:r>
      <w:proofErr w:type="spellStart"/>
      <w:r w:rsidR="00FD27DE">
        <w:t>медиаторное</w:t>
      </w:r>
      <w:proofErr w:type="spellEnd"/>
      <w:r w:rsidR="00FD27DE">
        <w:t xml:space="preserve"> преобразование зависит от реализационного состояния, то требуется возможность опроса реализационного состояния. Другое дело, что тестирование через медиатор обычно совмещается с факторизацией спецификации и тогда предполагает выполнение </w:t>
      </w:r>
      <w:proofErr w:type="spellStart"/>
      <w:r w:rsidR="00FD27DE">
        <w:t>фактор-гипотезы</w:t>
      </w:r>
      <w:proofErr w:type="spellEnd"/>
      <w:r w:rsidR="00FD27DE">
        <w:t>.</w:t>
      </w:r>
    </w:p>
    <w:p w:rsidR="00AF3D7D" w:rsidRDefault="00AF3D7D" w:rsidP="00E642CA">
      <w:pPr>
        <w:rPr>
          <w:lang w:eastAsia="zh-TW"/>
        </w:rPr>
      </w:pPr>
      <w:r>
        <w:rPr>
          <w:lang w:eastAsia="zh-TW"/>
        </w:rPr>
        <w:t xml:space="preserve">В </w:t>
      </w:r>
      <w:r w:rsidRPr="00AF3D7D">
        <w:rPr>
          <w:lang w:eastAsia="zh-TW"/>
        </w:rPr>
        <w:t>[</w:t>
      </w:r>
      <w:r w:rsidR="001E5B19">
        <w:rPr>
          <w:lang w:val="en-US" w:eastAsia="zh-TW"/>
        </w:rPr>
        <w:fldChar w:fldCharType="begin"/>
      </w:r>
      <w:r w:rsidRPr="00AF3D7D">
        <w:rPr>
          <w:lang w:eastAsia="zh-TW"/>
        </w:rPr>
        <w:instrText xml:space="preserve"> </w:instrText>
      </w:r>
      <w:r>
        <w:rPr>
          <w:lang w:val="en-US" w:eastAsia="zh-TW"/>
        </w:rPr>
        <w:instrText>REF</w:instrText>
      </w:r>
      <w:r w:rsidRPr="00AF3D7D">
        <w:rPr>
          <w:lang w:eastAsia="zh-TW"/>
        </w:rPr>
        <w:instrText xml:space="preserve"> _</w:instrText>
      </w:r>
      <w:r>
        <w:rPr>
          <w:lang w:val="en-US" w:eastAsia="zh-TW"/>
        </w:rPr>
        <w:instrText>Ref</w:instrText>
      </w:r>
      <w:r w:rsidRPr="00AF3D7D">
        <w:rPr>
          <w:lang w:eastAsia="zh-TW"/>
        </w:rPr>
        <w:instrText>373853245 \</w:instrText>
      </w:r>
      <w:r>
        <w:rPr>
          <w:lang w:val="en-US" w:eastAsia="zh-TW"/>
        </w:rPr>
        <w:instrText>r</w:instrText>
      </w:r>
      <w:r w:rsidRPr="00AF3D7D">
        <w:rPr>
          <w:lang w:eastAsia="zh-TW"/>
        </w:rPr>
        <w:instrText xml:space="preserve"> \</w:instrText>
      </w:r>
      <w:r>
        <w:rPr>
          <w:lang w:val="en-US" w:eastAsia="zh-TW"/>
        </w:rPr>
        <w:instrText>h</w:instrText>
      </w:r>
      <w:r w:rsidRPr="00AF3D7D">
        <w:rPr>
          <w:lang w:eastAsia="zh-TW"/>
        </w:rPr>
        <w:instrText xml:space="preserve"> </w:instrText>
      </w:r>
      <w:r w:rsidR="001E5B19">
        <w:rPr>
          <w:lang w:val="en-US" w:eastAsia="zh-TW"/>
        </w:rPr>
      </w:r>
      <w:r w:rsidR="001E5B19">
        <w:rPr>
          <w:lang w:val="en-US" w:eastAsia="zh-TW"/>
        </w:rPr>
        <w:fldChar w:fldCharType="separate"/>
      </w:r>
      <w:r w:rsidR="00645CB5" w:rsidRPr="00082FD0">
        <w:rPr>
          <w:lang w:eastAsia="zh-TW"/>
        </w:rPr>
        <w:t>75</w:t>
      </w:r>
      <w:r w:rsidR="001E5B19">
        <w:rPr>
          <w:lang w:val="en-US" w:eastAsia="zh-TW"/>
        </w:rPr>
        <w:fldChar w:fldCharType="end"/>
      </w:r>
      <w:r w:rsidRPr="00AF3D7D">
        <w:rPr>
          <w:lang w:eastAsia="zh-TW"/>
        </w:rPr>
        <w:t>]</w:t>
      </w:r>
      <w:r>
        <w:rPr>
          <w:lang w:eastAsia="zh-TW"/>
        </w:rPr>
        <w:t xml:space="preserve"> определяется </w:t>
      </w:r>
      <w:proofErr w:type="spellStart"/>
      <w:r>
        <w:rPr>
          <w:lang w:eastAsia="zh-TW"/>
        </w:rPr>
        <w:t>медиаторное</w:t>
      </w:r>
      <w:proofErr w:type="spellEnd"/>
      <w:r>
        <w:rPr>
          <w:lang w:eastAsia="zh-TW"/>
        </w:rPr>
        <w:t xml:space="preserve"> преобразование и соответствующим образом модифицируются гипотеза о безопасности и </w:t>
      </w:r>
      <w:proofErr w:type="spellStart"/>
      <w:r>
        <w:rPr>
          <w:lang w:eastAsia="zh-TW"/>
        </w:rPr>
        <w:t>конформность</w:t>
      </w:r>
      <w:proofErr w:type="spellEnd"/>
      <w:r>
        <w:rPr>
          <w:lang w:eastAsia="zh-TW"/>
        </w:rPr>
        <w:t xml:space="preserve"> </w:t>
      </w:r>
      <w:proofErr w:type="spellStart"/>
      <w:r w:rsidRPr="00AF3D7D">
        <w:rPr>
          <w:b/>
          <w:i/>
          <w:lang w:val="en-US" w:eastAsia="zh-TW"/>
        </w:rPr>
        <w:t>saco</w:t>
      </w:r>
      <w:proofErr w:type="spellEnd"/>
      <w:r>
        <w:rPr>
          <w:lang w:eastAsia="zh-TW"/>
        </w:rPr>
        <w:t>.</w:t>
      </w:r>
      <w:r w:rsidR="00212ED5">
        <w:rPr>
          <w:lang w:eastAsia="zh-TW"/>
        </w:rPr>
        <w:t xml:space="preserve"> </w:t>
      </w:r>
      <w:r w:rsidR="00FD27DE">
        <w:rPr>
          <w:lang w:eastAsia="zh-TW"/>
        </w:rPr>
        <w:t>Д</w:t>
      </w:r>
      <w:r w:rsidR="00212ED5">
        <w:rPr>
          <w:lang w:eastAsia="zh-TW"/>
        </w:rPr>
        <w:t xml:space="preserve">ля тестирования через медиатор предлагается модификация алгоритма полного тестирования с открытым </w:t>
      </w:r>
      <w:r w:rsidR="00212ED5">
        <w:rPr>
          <w:lang w:eastAsia="zh-TW"/>
        </w:rPr>
        <w:lastRenderedPageBreak/>
        <w:t>состоянием ограниченно недетерминированных реализаций (</w:t>
      </w:r>
      <w:r w:rsidR="00EB03B9">
        <w:rPr>
          <w:lang w:eastAsia="zh-TW"/>
        </w:rPr>
        <w:t>см. п.</w:t>
      </w:r>
      <w:r w:rsidR="001E5B19">
        <w:rPr>
          <w:lang w:eastAsia="zh-TW"/>
        </w:rPr>
        <w:fldChar w:fldCharType="begin"/>
      </w:r>
      <w:r w:rsidR="00212ED5">
        <w:rPr>
          <w:lang w:eastAsia="zh-TW"/>
        </w:rPr>
        <w:instrText xml:space="preserve"> REF _Ref374363764 \r \h </w:instrText>
      </w:r>
      <w:r w:rsidR="001E5B19">
        <w:rPr>
          <w:lang w:eastAsia="zh-TW"/>
        </w:rPr>
      </w:r>
      <w:r w:rsidR="001E5B19">
        <w:rPr>
          <w:lang w:eastAsia="zh-TW"/>
        </w:rPr>
        <w:fldChar w:fldCharType="separate"/>
      </w:r>
      <w:r w:rsidR="00645CB5">
        <w:rPr>
          <w:lang w:eastAsia="zh-TW"/>
        </w:rPr>
        <w:t>4.4</w:t>
      </w:r>
      <w:r w:rsidR="001E5B19">
        <w:rPr>
          <w:lang w:eastAsia="zh-TW"/>
        </w:rPr>
        <w:fldChar w:fldCharType="end"/>
      </w:r>
      <w:r w:rsidR="00E642CA">
        <w:rPr>
          <w:lang w:eastAsia="zh-TW"/>
        </w:rPr>
        <w:t>)</w:t>
      </w:r>
      <w:r w:rsidR="00212ED5">
        <w:rPr>
          <w:lang w:eastAsia="zh-TW"/>
        </w:rPr>
        <w:t>. Отличие в том, что числ</w:t>
      </w:r>
      <w:r w:rsidR="000F6949">
        <w:rPr>
          <w:lang w:eastAsia="zh-TW"/>
        </w:rPr>
        <w:t>о</w:t>
      </w:r>
      <w:r w:rsidR="000F6949" w:rsidRPr="000F6949">
        <w:rPr>
          <w:lang w:eastAsia="zh-TW"/>
        </w:rPr>
        <w:t xml:space="preserve"> </w:t>
      </w:r>
      <w:r w:rsidR="000F6949" w:rsidRPr="00212ED5">
        <w:rPr>
          <w:i/>
          <w:lang w:val="en-US" w:eastAsia="zh-TW"/>
        </w:rPr>
        <w:t>t</w:t>
      </w:r>
      <w:r w:rsidR="00212ED5">
        <w:rPr>
          <w:lang w:eastAsia="zh-TW"/>
        </w:rPr>
        <w:t xml:space="preserve"> нажатий кнопки, достаточно</w:t>
      </w:r>
      <w:r w:rsidR="000F6949">
        <w:rPr>
          <w:lang w:eastAsia="zh-TW"/>
        </w:rPr>
        <w:t>е</w:t>
      </w:r>
      <w:r w:rsidR="00212ED5">
        <w:rPr>
          <w:lang w:eastAsia="zh-TW"/>
        </w:rPr>
        <w:t xml:space="preserve"> для получения всех наблюдений в состоянии, </w:t>
      </w:r>
      <w:r w:rsidR="000F6949">
        <w:rPr>
          <w:lang w:eastAsia="zh-TW"/>
        </w:rPr>
        <w:t xml:space="preserve">зависит от </w:t>
      </w:r>
      <w:proofErr w:type="spellStart"/>
      <w:r w:rsidR="000F6949">
        <w:rPr>
          <w:lang w:eastAsia="zh-TW"/>
        </w:rPr>
        <w:t>медиаторного</w:t>
      </w:r>
      <w:proofErr w:type="spellEnd"/>
      <w:r w:rsidR="000F6949">
        <w:rPr>
          <w:lang w:eastAsia="zh-TW"/>
        </w:rPr>
        <w:t xml:space="preserve"> преобразования, т.е. перестаёт быть константой. Вместо него </w:t>
      </w:r>
      <w:r w:rsidR="00212ED5">
        <w:rPr>
          <w:lang w:eastAsia="zh-TW"/>
        </w:rPr>
        <w:t>вводится ответ медиатора «все наблюдения получены».</w:t>
      </w:r>
    </w:p>
    <w:p w:rsidR="000F6949" w:rsidRPr="00AF3D7D" w:rsidRDefault="000F6949" w:rsidP="00646F30">
      <w:pPr>
        <w:rPr>
          <w:lang w:eastAsia="zh-TW"/>
        </w:rPr>
      </w:pPr>
      <w:r>
        <w:rPr>
          <w:lang w:eastAsia="zh-TW"/>
        </w:rPr>
        <w:t xml:space="preserve">Для тестирования с открытым состоянием также рассматривается </w:t>
      </w:r>
      <w:proofErr w:type="spellStart"/>
      <w:r>
        <w:rPr>
          <w:lang w:eastAsia="zh-TW"/>
        </w:rPr>
        <w:t>медиаторное</w:t>
      </w:r>
      <w:proofErr w:type="spellEnd"/>
      <w:r>
        <w:rPr>
          <w:lang w:eastAsia="zh-TW"/>
        </w:rPr>
        <w:t xml:space="preserve"> преобразование состояний, когда по состоянию реализации «вычисляется» соответствующее ему </w:t>
      </w:r>
      <w:proofErr w:type="spellStart"/>
      <w:r>
        <w:rPr>
          <w:lang w:eastAsia="zh-TW"/>
        </w:rPr>
        <w:t>спецификационное</w:t>
      </w:r>
      <w:proofErr w:type="spellEnd"/>
      <w:r>
        <w:rPr>
          <w:lang w:eastAsia="zh-TW"/>
        </w:rPr>
        <w:t xml:space="preserve"> состояние. Это означает, что на множестве состояний реализации </w:t>
      </w:r>
      <w:r w:rsidR="00FD27DE">
        <w:rPr>
          <w:lang w:eastAsia="zh-TW"/>
        </w:rPr>
        <w:t>существует</w:t>
      </w:r>
      <w:r>
        <w:rPr>
          <w:lang w:eastAsia="zh-TW"/>
        </w:rPr>
        <w:t xml:space="preserve"> отношение эквивалентности, и состояние спецификации взаимно-однозначно соответствует классу эквивалентных состояний реализации. В отличие от факторизации это соответствие является не предусловием тестирования (реализационной гипотезой), а частью проверяемого условия. По сути, меняется сама </w:t>
      </w:r>
      <w:proofErr w:type="spellStart"/>
      <w:r>
        <w:rPr>
          <w:lang w:eastAsia="zh-TW"/>
        </w:rPr>
        <w:t>конформность</w:t>
      </w:r>
      <w:proofErr w:type="spellEnd"/>
      <w:r>
        <w:rPr>
          <w:lang w:eastAsia="zh-TW"/>
        </w:rPr>
        <w:t xml:space="preserve">, проверяемая таким тестированием: вместо редукции – частный случай слабой симуляции (см. ниже </w:t>
      </w:r>
      <w:r w:rsidR="00E642CA">
        <w:rPr>
          <w:lang w:eastAsia="zh-TW"/>
        </w:rPr>
        <w:t>п. </w:t>
      </w:r>
      <w:r w:rsidR="001E5B19">
        <w:rPr>
          <w:lang w:eastAsia="zh-TW"/>
        </w:rPr>
        <w:fldChar w:fldCharType="begin"/>
      </w:r>
      <w:r w:rsidR="00E642CA">
        <w:rPr>
          <w:lang w:eastAsia="zh-TW"/>
        </w:rPr>
        <w:instrText xml:space="preserve"> REF _Ref375056717 \r \h </w:instrText>
      </w:r>
      <w:r w:rsidR="001E5B19">
        <w:rPr>
          <w:lang w:eastAsia="zh-TW"/>
        </w:rPr>
      </w:r>
      <w:r w:rsidR="001E5B19">
        <w:rPr>
          <w:lang w:eastAsia="zh-TW"/>
        </w:rPr>
        <w:fldChar w:fldCharType="separate"/>
      </w:r>
      <w:r w:rsidR="00645CB5">
        <w:rPr>
          <w:lang w:eastAsia="zh-TW"/>
        </w:rPr>
        <w:t>5.3</w:t>
      </w:r>
      <w:r w:rsidR="001E5B19">
        <w:rPr>
          <w:lang w:eastAsia="zh-TW"/>
        </w:rPr>
        <w:fldChar w:fldCharType="end"/>
      </w:r>
      <w:r>
        <w:rPr>
          <w:lang w:eastAsia="zh-TW"/>
        </w:rPr>
        <w:t>).</w:t>
      </w:r>
    </w:p>
    <w:p w:rsidR="001E442F" w:rsidRDefault="001E442F" w:rsidP="00CA4F35">
      <w:pPr>
        <w:pStyle w:val="20"/>
      </w:pPr>
      <w:bookmarkStart w:id="103" w:name="_Toc373942610"/>
      <w:bookmarkStart w:id="104" w:name="_Ref374629543"/>
      <w:bookmarkStart w:id="105" w:name="_Ref375056776"/>
      <w:bookmarkStart w:id="106" w:name="_Toc375063759"/>
      <w:bookmarkStart w:id="107" w:name="_Toc375066177"/>
      <w:bookmarkStart w:id="108" w:name="_Toc375917715"/>
      <w:r w:rsidRPr="00BB4477">
        <w:t>Приоритеты</w:t>
      </w:r>
      <w:bookmarkEnd w:id="103"/>
      <w:bookmarkEnd w:id="104"/>
      <w:bookmarkEnd w:id="105"/>
      <w:bookmarkEnd w:id="106"/>
      <w:bookmarkEnd w:id="107"/>
      <w:bookmarkEnd w:id="108"/>
    </w:p>
    <w:p w:rsidR="004A519B" w:rsidRDefault="00FE288C" w:rsidP="004A519B">
      <w:r>
        <w:t>Математические модели взаимодействия, как правило, абстрагируются от приоритетов</w:t>
      </w:r>
      <w:r w:rsidRPr="00BB4477">
        <w:t xml:space="preserve">: </w:t>
      </w:r>
      <w:r>
        <w:t xml:space="preserve">считается, что </w:t>
      </w:r>
      <w:r w:rsidRPr="00BB4477">
        <w:t>любое разрешённое действие может выполняться независимо от того, какие ещё действия разрешены</w:t>
      </w:r>
      <w:r>
        <w:t xml:space="preserve"> или не разрешены. Тем самым, вводится излишний недетерминизм в описание поведения систем.</w:t>
      </w:r>
      <w:r w:rsidR="004A519B">
        <w:t xml:space="preserve"> В то же время на практике приоритеты широко </w:t>
      </w:r>
      <w:r w:rsidR="00316903">
        <w:t>используются</w:t>
      </w:r>
      <w:r w:rsidR="004A519B">
        <w:t xml:space="preserve">. Приведём только три примера. 1) Приоритетная обработка запросов или сообщений, в том числе аппаратных прерываний. В </w:t>
      </w:r>
      <w:r w:rsidR="004A519B">
        <w:rPr>
          <w:lang w:val="en-US"/>
        </w:rPr>
        <w:t>IOLTS</w:t>
      </w:r>
      <w:r w:rsidR="004A519B">
        <w:t xml:space="preserve"> этому соответствуют взаимные приоритеты переходов по разным стимулам. 2) Выход из дивергенции, когда запрос, поступающий извне, прерывает</w:t>
      </w:r>
      <w:r w:rsidR="004A519B" w:rsidRPr="004A519B">
        <w:t xml:space="preserve"> </w:t>
      </w:r>
      <w:r w:rsidR="004A519B">
        <w:t xml:space="preserve">внутреннюю активность системы, хотя без этого запроса она могла бы продолжаться бесконечно. В </w:t>
      </w:r>
      <w:r w:rsidR="004A519B">
        <w:rPr>
          <w:lang w:val="en-US"/>
        </w:rPr>
        <w:t>LTS</w:t>
      </w:r>
      <w:r w:rsidR="004A519B">
        <w:t xml:space="preserve"> этому соответствует приоритет перехода по действию над </w:t>
      </w:r>
      <w:r w:rsidR="004A519B">
        <w:sym w:font="Symbol" w:char="F074"/>
      </w:r>
      <w:r w:rsidR="004A519B">
        <w:t xml:space="preserve">-переходом. 3) Прерывание цепочки действий – операция </w:t>
      </w:r>
      <w:proofErr w:type="spellStart"/>
      <w:r w:rsidR="004A519B" w:rsidRPr="004A519B">
        <w:rPr>
          <w:i/>
          <w:lang w:val="en-US"/>
        </w:rPr>
        <w:t>cansel</w:t>
      </w:r>
      <w:proofErr w:type="spellEnd"/>
      <w:r w:rsidR="004A519B">
        <w:t xml:space="preserve">. Этому соответствует приоритет перехода по </w:t>
      </w:r>
      <w:proofErr w:type="spellStart"/>
      <w:r w:rsidR="004A519B">
        <w:rPr>
          <w:lang w:val="en-US"/>
        </w:rPr>
        <w:t>cansel</w:t>
      </w:r>
      <w:proofErr w:type="spellEnd"/>
      <w:r w:rsidR="004A519B">
        <w:t xml:space="preserve"> над всеми остальными переходами.</w:t>
      </w:r>
    </w:p>
    <w:p w:rsidR="00901B66" w:rsidRDefault="00901B66" w:rsidP="005E16BD">
      <w:r>
        <w:t>В</w:t>
      </w:r>
      <w:r w:rsidR="00650071">
        <w:t xml:space="preserve"> нашей работе</w:t>
      </w:r>
      <w:r>
        <w:t xml:space="preserve"> </w:t>
      </w:r>
      <w:r w:rsidRPr="00FE288C">
        <w:t>[</w:t>
      </w:r>
      <w:r w:rsidR="001E5B19">
        <w:fldChar w:fldCharType="begin"/>
      </w:r>
      <w:r>
        <w:instrText xml:space="preserve"> REF _Ref373853232 \r \h </w:instrText>
      </w:r>
      <w:r w:rsidR="001E5B19">
        <w:fldChar w:fldCharType="separate"/>
      </w:r>
      <w:r w:rsidR="00645CB5">
        <w:t>72</w:t>
      </w:r>
      <w:r w:rsidR="001E5B19">
        <w:fldChar w:fldCharType="end"/>
      </w:r>
      <w:r w:rsidRPr="00FE288C">
        <w:t>]</w:t>
      </w:r>
      <w:r>
        <w:t xml:space="preserve"> предл</w:t>
      </w:r>
      <w:r w:rsidR="00650071">
        <w:t>ожена</w:t>
      </w:r>
      <w:r>
        <w:t xml:space="preserve"> модель </w:t>
      </w:r>
      <w:r>
        <w:rPr>
          <w:lang w:val="en-US"/>
        </w:rPr>
        <w:t>LTS</w:t>
      </w:r>
      <w:r>
        <w:t xml:space="preserve"> с приоритетами, в которой переход помечается не только действием, но и множеством разрешаемых действий</w:t>
      </w:r>
      <w:r w:rsidR="00023CC3">
        <w:t xml:space="preserve"> (МРД)</w:t>
      </w:r>
      <w:r>
        <w:t xml:space="preserve">. Такой переход выполняется только тогда, когда </w:t>
      </w:r>
      <w:r w:rsidR="00FA61A0">
        <w:t>разрешено выполнять именно это множество действий.</w:t>
      </w:r>
      <w:r w:rsidRPr="00901B66">
        <w:t xml:space="preserve"> </w:t>
      </w:r>
      <w:r w:rsidR="00F62440">
        <w:t xml:space="preserve">В системах с приоритетами понятия стабильности и дивергенции становятся условными – в зависимости от нажатой кнопки. Состояние стабильно, если никакой переход не может выполняться при нажатии этой кнопки, и дивергентно, если в нём начинается бесконечный </w:t>
      </w:r>
      <w:r w:rsidR="00F62440">
        <w:sym w:font="Symbol" w:char="F074"/>
      </w:r>
      <w:r w:rsidR="00F62440">
        <w:t>-маршрут, все переходы которого помечены этой кнопкой.</w:t>
      </w:r>
      <w:r w:rsidR="008F2988">
        <w:t xml:space="preserve"> Также появляется возможность </w:t>
      </w:r>
      <w:r w:rsidR="008F2988" w:rsidRPr="008F2988">
        <w:rPr>
          <w:i/>
        </w:rPr>
        <w:t>переключения кнопок</w:t>
      </w:r>
      <w:r w:rsidR="008F2988">
        <w:t xml:space="preserve">, т.е. нажатие следующей кнопки, не дожидаясь наблюдения. Дело в том, что такое переключение меняет </w:t>
      </w:r>
      <w:r w:rsidR="00023CC3">
        <w:t>МРД</w:t>
      </w:r>
      <w:r w:rsidR="008F2988">
        <w:t xml:space="preserve"> и, тем самым, выполняемые переходы в реализации. В частности, можно выйти из дивергенции по кнопке, нажав другую кнопку. Также можно нажимать кнопку, которая может вызвать ненаблюдаемый отказ, если после этого, не дожидаясь наблюдения (его может и не быть), нажать другую кнопку.</w:t>
      </w:r>
    </w:p>
    <w:p w:rsidR="008F2988" w:rsidRDefault="00BE4C4E" w:rsidP="00EC4E62">
      <w:r>
        <w:rPr>
          <w:lang w:eastAsia="zh-TW"/>
        </w:rPr>
        <w:t xml:space="preserve">Если приоритетов нет, возможность наблюдения действия не зависит от того, какая именно нажимается кнопка, разрешающая это действие. При наличии приоритетов это становится важным, поскольку </w:t>
      </w:r>
      <w:r w:rsidR="00EC4E62">
        <w:rPr>
          <w:lang w:eastAsia="zh-TW"/>
        </w:rPr>
        <w:t>для</w:t>
      </w:r>
      <w:r>
        <w:rPr>
          <w:lang w:eastAsia="zh-TW"/>
        </w:rPr>
        <w:t xml:space="preserve"> одной такой кнопки действие может наблюдаться, а </w:t>
      </w:r>
      <w:r w:rsidR="00EC4E62">
        <w:rPr>
          <w:lang w:eastAsia="zh-TW"/>
        </w:rPr>
        <w:t>для</w:t>
      </w:r>
      <w:r>
        <w:rPr>
          <w:lang w:eastAsia="zh-TW"/>
        </w:rPr>
        <w:t xml:space="preserve"> другой – нет</w:t>
      </w:r>
      <w:r w:rsidR="00893536">
        <w:rPr>
          <w:lang w:eastAsia="zh-TW"/>
        </w:rPr>
        <w:t xml:space="preserve">, и это может отражаться в </w:t>
      </w:r>
      <w:proofErr w:type="spellStart"/>
      <w:r w:rsidR="00893536">
        <w:rPr>
          <w:lang w:eastAsia="zh-TW"/>
        </w:rPr>
        <w:t>спецификационных</w:t>
      </w:r>
      <w:proofErr w:type="spellEnd"/>
      <w:r w:rsidR="00893536">
        <w:rPr>
          <w:lang w:eastAsia="zh-TW"/>
        </w:rPr>
        <w:t xml:space="preserve"> требованиях</w:t>
      </w:r>
      <w:r>
        <w:rPr>
          <w:lang w:eastAsia="zh-TW"/>
        </w:rPr>
        <w:t>. Поэтому теперь нужно запоминать не только наблюдения, но также нажимаемые кнопки: результатом тестового эксперимента становится</w:t>
      </w:r>
      <w:r w:rsidR="00D52674">
        <w:rPr>
          <w:lang w:eastAsia="zh-TW"/>
        </w:rPr>
        <w:t xml:space="preserve"> трасса как</w:t>
      </w:r>
      <w:r>
        <w:rPr>
          <w:lang w:eastAsia="zh-TW"/>
        </w:rPr>
        <w:t xml:space="preserve"> последовательность </w:t>
      </w:r>
      <w:r w:rsidR="00D52674">
        <w:rPr>
          <w:lang w:eastAsia="zh-TW"/>
        </w:rPr>
        <w:t xml:space="preserve">не только </w:t>
      </w:r>
      <w:r w:rsidR="00FC4EB6">
        <w:rPr>
          <w:lang w:eastAsia="zh-TW"/>
        </w:rPr>
        <w:t>наблюдений (</w:t>
      </w:r>
      <w:r>
        <w:rPr>
          <w:lang w:eastAsia="zh-TW"/>
        </w:rPr>
        <w:t>действий</w:t>
      </w:r>
      <w:r w:rsidR="00FC4EB6">
        <w:rPr>
          <w:lang w:eastAsia="zh-TW"/>
        </w:rPr>
        <w:t xml:space="preserve"> и</w:t>
      </w:r>
      <w:r>
        <w:rPr>
          <w:lang w:eastAsia="zh-TW"/>
        </w:rPr>
        <w:t xml:space="preserve"> отказов</w:t>
      </w:r>
      <w:r w:rsidR="00FC4EB6">
        <w:rPr>
          <w:lang w:eastAsia="zh-TW"/>
        </w:rPr>
        <w:t>)</w:t>
      </w:r>
      <w:r w:rsidR="00D52674">
        <w:rPr>
          <w:lang w:eastAsia="zh-TW"/>
        </w:rPr>
        <w:t>, но также</w:t>
      </w:r>
      <w:r>
        <w:rPr>
          <w:lang w:eastAsia="zh-TW"/>
        </w:rPr>
        <w:t xml:space="preserve"> и кнопок. </w:t>
      </w:r>
      <w:r>
        <w:t xml:space="preserve">Предложены основанные на </w:t>
      </w:r>
      <w:r w:rsidR="00D52674">
        <w:t>таких трассах</w:t>
      </w:r>
      <w:r>
        <w:t xml:space="preserve"> модификации гипотезы о безопасности и </w:t>
      </w:r>
      <w:proofErr w:type="spellStart"/>
      <w:r>
        <w:t>конформности</w:t>
      </w:r>
      <w:proofErr w:type="spellEnd"/>
      <w:r>
        <w:t xml:space="preserve"> </w:t>
      </w:r>
      <w:proofErr w:type="spellStart"/>
      <w:r w:rsidRPr="00BE4C4E">
        <w:rPr>
          <w:b/>
          <w:i/>
          <w:lang w:val="en-US"/>
        </w:rPr>
        <w:t>saco</w:t>
      </w:r>
      <w:proofErr w:type="spellEnd"/>
      <w:r>
        <w:t xml:space="preserve"> для систем с приоритетами как без переключения кнопок, так и с переключением кнопок.</w:t>
      </w:r>
    </w:p>
    <w:p w:rsidR="00935FBA" w:rsidRDefault="00935FBA" w:rsidP="00EC4E62">
      <w:r>
        <w:t xml:space="preserve">В композиции </w:t>
      </w:r>
      <w:r>
        <w:rPr>
          <w:lang w:val="en-US"/>
        </w:rPr>
        <w:t>LTS</w:t>
      </w:r>
      <w:r>
        <w:t xml:space="preserve"> с приоритетами переход из состояния одного операнда участвует в композиции только </w:t>
      </w:r>
      <w:r w:rsidR="00EC4E62">
        <w:t>тогда</w:t>
      </w:r>
      <w:r>
        <w:t xml:space="preserve">, </w:t>
      </w:r>
      <w:r w:rsidR="00EC4E62">
        <w:t>когда</w:t>
      </w:r>
      <w:r>
        <w:t xml:space="preserve"> он помечен таким </w:t>
      </w:r>
      <w:r w:rsidR="00023CC3">
        <w:t>МРД</w:t>
      </w:r>
      <w:r>
        <w:t xml:space="preserve">, что его подмножество синхронных </w:t>
      </w:r>
      <w:r>
        <w:lastRenderedPageBreak/>
        <w:t xml:space="preserve">действий совпадает с множеством синхронных действий, </w:t>
      </w:r>
      <w:r w:rsidR="00023CC3">
        <w:t xml:space="preserve">по </w:t>
      </w:r>
      <w:r>
        <w:t>которым</w:t>
      </w:r>
      <w:r w:rsidR="00023CC3">
        <w:t xml:space="preserve"> определены переходы</w:t>
      </w:r>
      <w:r>
        <w:t xml:space="preserve"> </w:t>
      </w:r>
      <w:r w:rsidR="00023CC3">
        <w:t>в</w:t>
      </w:r>
      <w:r>
        <w:t xml:space="preserve"> парно</w:t>
      </w:r>
      <w:r w:rsidR="00023CC3">
        <w:t>м</w:t>
      </w:r>
      <w:r>
        <w:t xml:space="preserve"> состояни</w:t>
      </w:r>
      <w:r w:rsidR="00023CC3">
        <w:t>и</w:t>
      </w:r>
      <w:r>
        <w:t xml:space="preserve"> другого операнда.</w:t>
      </w:r>
      <w:r w:rsidR="007D3F38">
        <w:t xml:space="preserve"> </w:t>
      </w:r>
      <w:r w:rsidR="00023CC3">
        <w:t>МРД</w:t>
      </w:r>
      <w:r w:rsidR="003124D7">
        <w:t xml:space="preserve"> асинхронного перехода композиции</w:t>
      </w:r>
      <w:r w:rsidR="003F6AE5">
        <w:t xml:space="preserve"> приводится к алфавиту композиционной </w:t>
      </w:r>
      <w:r w:rsidR="003F6AE5">
        <w:rPr>
          <w:lang w:val="en-US"/>
        </w:rPr>
        <w:t>LTS</w:t>
      </w:r>
      <w:r w:rsidR="003F6AE5">
        <w:t xml:space="preserve">, т.е. из него удаляются синхронные действия. </w:t>
      </w:r>
      <w:r>
        <w:t>Синхронный переход композиции соответствует паре переходов в операндах и помечается</w:t>
      </w:r>
      <w:r w:rsidRPr="00935FBA">
        <w:t xml:space="preserve"> </w:t>
      </w:r>
      <w:r>
        <w:t xml:space="preserve">объединением </w:t>
      </w:r>
      <w:r w:rsidR="00023CC3">
        <w:t>МРД</w:t>
      </w:r>
      <w:r>
        <w:t xml:space="preserve"> этих переходов, из котор</w:t>
      </w:r>
      <w:r w:rsidR="00023CC3">
        <w:t>ых</w:t>
      </w:r>
      <w:r>
        <w:t xml:space="preserve"> удалены синхронные действия.</w:t>
      </w:r>
    </w:p>
    <w:p w:rsidR="00023CC3" w:rsidRDefault="00023CC3" w:rsidP="00901B66">
      <w:r>
        <w:t xml:space="preserve">Для сокращения записи предложено также другое представление </w:t>
      </w:r>
      <w:r>
        <w:rPr>
          <w:lang w:val="en-US"/>
        </w:rPr>
        <w:t>LTS</w:t>
      </w:r>
      <w:r>
        <w:t xml:space="preserve"> с приоритетами, в котором множество кратных переходов по одному и тому же действию, но разным МРД, заменяется одним переходом по этому действию, помеченному предикатом от МРД. Тождественно ложный предикат соответствует отсутствию перехода, а тождественной истинный предикат – множеству кратных переходов по всем возможным МРД.</w:t>
      </w:r>
    </w:p>
    <w:p w:rsidR="00CE0415" w:rsidRDefault="007D3F38" w:rsidP="007D3F38">
      <w:r>
        <w:t xml:space="preserve">Для заданной </w:t>
      </w:r>
      <w:r w:rsidRPr="005253B8">
        <w:rPr>
          <w:rFonts w:ascii="Euclid Fraktur" w:hAnsi="Euclid Fraktur"/>
          <w:b/>
        </w:rPr>
        <w:t>R</w:t>
      </w:r>
      <w:r w:rsidRPr="005253B8">
        <w:t>/</w:t>
      </w:r>
      <w:r w:rsidRPr="005253B8">
        <w:rPr>
          <w:rFonts w:ascii="Euclid Fraktur" w:hAnsi="Euclid Fraktur"/>
          <w:b/>
        </w:rPr>
        <w:t>Q</w:t>
      </w:r>
      <w:r w:rsidRPr="005253B8">
        <w:t>-</w:t>
      </w:r>
      <w:r>
        <w:t xml:space="preserve">семантики </w:t>
      </w:r>
      <w:r w:rsidR="00CE0415">
        <w:rPr>
          <w:lang w:val="en-US"/>
        </w:rPr>
        <w:t>LTS</w:t>
      </w:r>
      <w:r w:rsidR="00CE0415">
        <w:t xml:space="preserve"> теста, как и раньше, определяется в</w:t>
      </w:r>
      <w:r w:rsidR="00CE0415" w:rsidRPr="00CE0415">
        <w:t xml:space="preserve"> </w:t>
      </w:r>
      <w:r w:rsidR="00CE0415" w:rsidRPr="00BB4477">
        <w:t>том же (CSP) или «противоположном» (CCS) алфавите</w:t>
      </w:r>
      <w:r w:rsidR="00CE0415">
        <w:t xml:space="preserve">. Множество действий, </w:t>
      </w:r>
      <w:r w:rsidR="00023CC3">
        <w:t>по которым определены переходы</w:t>
      </w:r>
      <w:r w:rsidR="00CE0415">
        <w:t xml:space="preserve"> из состояния теста, совпадает с одной из кнопок. Для обнаружения отказов используется </w:t>
      </w:r>
      <w:r w:rsidR="00CE0415" w:rsidRPr="00BB4477">
        <w:sym w:font="Symbol" w:char="F071"/>
      </w:r>
      <w:r w:rsidR="00CE0415" w:rsidRPr="00BB4477">
        <w:t>-переход</w:t>
      </w:r>
      <w:r w:rsidR="00CE0415">
        <w:t xml:space="preserve">. Все переходы теста </w:t>
      </w:r>
      <w:r w:rsidR="00023CC3">
        <w:t>помечены тождественно истинным МРД.</w:t>
      </w:r>
    </w:p>
    <w:p w:rsidR="001E442F" w:rsidRDefault="001E442F" w:rsidP="00CA4F35">
      <w:pPr>
        <w:pStyle w:val="20"/>
      </w:pPr>
      <w:bookmarkStart w:id="109" w:name="_Toc373942611"/>
      <w:bookmarkStart w:id="110" w:name="_Ref374364473"/>
      <w:bookmarkStart w:id="111" w:name="_Ref374718713"/>
      <w:bookmarkStart w:id="112" w:name="_Ref375056717"/>
      <w:bookmarkStart w:id="113" w:name="_Toc375063760"/>
      <w:bookmarkStart w:id="114" w:name="_Toc375066178"/>
      <w:bookmarkStart w:id="115" w:name="_Toc375917716"/>
      <w:r w:rsidRPr="00BB4477">
        <w:t>Симуляция</w:t>
      </w:r>
      <w:bookmarkEnd w:id="109"/>
      <w:bookmarkEnd w:id="110"/>
      <w:bookmarkEnd w:id="111"/>
      <w:bookmarkEnd w:id="112"/>
      <w:bookmarkEnd w:id="113"/>
      <w:bookmarkEnd w:id="114"/>
      <w:bookmarkEnd w:id="115"/>
    </w:p>
    <w:p w:rsidR="00F15F8F" w:rsidRDefault="00F15F8F" w:rsidP="00F15F8F">
      <w:r w:rsidRPr="00F15F8F">
        <w:t xml:space="preserve">Кроме </w:t>
      </w:r>
      <w:proofErr w:type="spellStart"/>
      <w:r w:rsidRPr="00F15F8F">
        <w:t>конформностей</w:t>
      </w:r>
      <w:proofErr w:type="spellEnd"/>
      <w:r w:rsidRPr="00F15F8F">
        <w:t xml:space="preserve">, основанных на трассах наблюдений, </w:t>
      </w:r>
      <w:r>
        <w:t>существуют</w:t>
      </w:r>
      <w:r w:rsidRPr="00F15F8F">
        <w:t xml:space="preserve"> также </w:t>
      </w:r>
      <w:proofErr w:type="spellStart"/>
      <w:r w:rsidRPr="00F15F8F">
        <w:t>конформности</w:t>
      </w:r>
      <w:proofErr w:type="spellEnd"/>
      <w:r w:rsidRPr="00F15F8F">
        <w:t xml:space="preserve">, основанные на соответствии состояний реализации и спецификации. Такие </w:t>
      </w:r>
      <w:proofErr w:type="spellStart"/>
      <w:r w:rsidRPr="00F15F8F">
        <w:t>конформности</w:t>
      </w:r>
      <w:proofErr w:type="spellEnd"/>
      <w:r w:rsidRPr="00F15F8F">
        <w:t xml:space="preserve"> называются симуляциями и требуют, чтобы правильным было не только наблюдаемое внешнее поведение реализации, но и изменение ее состояний. Выбор симуляции в качестве </w:t>
      </w:r>
      <w:proofErr w:type="spellStart"/>
      <w:r w:rsidRPr="00F15F8F">
        <w:t>конформности</w:t>
      </w:r>
      <w:proofErr w:type="spellEnd"/>
      <w:r w:rsidRPr="00F15F8F">
        <w:t xml:space="preserve"> наиболее естественен, когда состояния реализации доступны для их наблюдения</w:t>
      </w:r>
      <w:r>
        <w:t>, т.е. при тестировании с открытым состоянием</w:t>
      </w:r>
      <w:r w:rsidRPr="00F15F8F">
        <w:t>.</w:t>
      </w:r>
    </w:p>
    <w:p w:rsidR="00F15F8F" w:rsidRDefault="00F15F8F" w:rsidP="00F15F8F">
      <w:r>
        <w:t>Однако в</w:t>
      </w:r>
      <w:r w:rsidRPr="00961F5D">
        <w:t>се рассматриваемые в литературе симуляции либо не учитывают безопасности тестирования, предполагая отсутствие дивергенции и ненаблюдаемых отказов, либо предполагают возможность прямого наблюдения дивергенции и всех отказов. Также они не учитывают возможность разрушения.</w:t>
      </w:r>
      <w:r>
        <w:t xml:space="preserve"> </w:t>
      </w:r>
      <w:r w:rsidRPr="004B24A3">
        <w:t>В [</w:t>
      </w:r>
      <w:fldSimple w:instr=" REF _Ref374461113 \r \h  \* MERGEFORMAT ">
        <w:r w:rsidR="00645CB5" w:rsidRPr="00645CB5">
          <w:t>76</w:t>
        </w:r>
      </w:fldSimple>
      <w:r w:rsidRPr="004B24A3">
        <w:t>,</w:t>
      </w:r>
      <w:fldSimple w:instr=" REF _Ref374461116 \r \h  \* MERGEFORMAT ">
        <w:r w:rsidR="00645CB5" w:rsidRPr="00645CB5">
          <w:t>80</w:t>
        </w:r>
      </w:fldSimple>
      <w:r w:rsidRPr="004B24A3">
        <w:t>,</w:t>
      </w:r>
      <w:fldSimple w:instr=" REF _Ref374461124 \r \h  \* MERGEFORMAT ">
        <w:r w:rsidR="00645CB5" w:rsidRPr="00645CB5">
          <w:t>85</w:t>
        </w:r>
      </w:fldSimple>
      <w:r w:rsidRPr="004B24A3">
        <w:t xml:space="preserve">] мы исследовали расширение </w:t>
      </w:r>
      <w:r w:rsidRPr="004B24A3">
        <w:rPr>
          <w:b/>
          <w:i/>
          <w:lang w:val="en-US"/>
        </w:rPr>
        <w:t>R</w:t>
      </w:r>
      <w:r w:rsidRPr="004B24A3">
        <w:t>/</w:t>
      </w:r>
      <w:r w:rsidRPr="004B24A3">
        <w:rPr>
          <w:b/>
          <w:i/>
          <w:lang w:val="en-US"/>
        </w:rPr>
        <w:t>Q</w:t>
      </w:r>
      <w:r w:rsidRPr="004B24A3">
        <w:t xml:space="preserve">-теории на </w:t>
      </w:r>
      <w:r>
        <w:t>симуляции, выбрав наиболее практический вариант слабой</w:t>
      </w:r>
      <w:r w:rsidRPr="004B24A3">
        <w:t xml:space="preserve"> или наблюдаемой симуляци</w:t>
      </w:r>
      <w:r w:rsidR="00CD5802">
        <w:t>и, которая основана на</w:t>
      </w:r>
      <w:r w:rsidR="00CD5802" w:rsidRPr="00CD5802">
        <w:t xml:space="preserve"> принципиальной </w:t>
      </w:r>
      <w:proofErr w:type="spellStart"/>
      <w:r w:rsidR="00CD5802" w:rsidRPr="00CD5802">
        <w:t>ненаблюдаемости</w:t>
      </w:r>
      <w:proofErr w:type="spellEnd"/>
      <w:r w:rsidR="00CD5802" w:rsidRPr="00CD5802">
        <w:t xml:space="preserve"> </w:t>
      </w:r>
      <w:r w:rsidR="00CD5802" w:rsidRPr="00CD5802">
        <w:rPr>
          <w:rFonts w:ascii="Courier New" w:hAnsi="Courier New" w:cs="Courier New"/>
        </w:rPr>
        <w:sym w:font="Symbol" w:char="F074"/>
      </w:r>
      <w:r w:rsidR="00CD5802" w:rsidRPr="00CD5802">
        <w:t>-</w:t>
      </w:r>
      <w:r w:rsidR="0057132E">
        <w:t>переходов</w:t>
      </w:r>
      <w:r w:rsidR="00CD5802">
        <w:t>.</w:t>
      </w:r>
    </w:p>
    <w:p w:rsidR="00F15F8F" w:rsidRDefault="0057132E" w:rsidP="00F15F8F">
      <w:r w:rsidRPr="00BB4477">
        <w:t>Слабая симуляция определяется как существование соответствия</w:t>
      </w:r>
      <w:r>
        <w:rPr>
          <w:rStyle w:val="af5"/>
        </w:rPr>
        <w:footnoteReference w:id="10"/>
      </w:r>
      <w:r w:rsidRPr="00BB4477">
        <w:t xml:space="preserve"> состояний</w:t>
      </w:r>
      <w:r>
        <w:t xml:space="preserve"> реализации и спецификации</w:t>
      </w:r>
      <w:r w:rsidRPr="00BB4477">
        <w:t xml:space="preserve">, при котором начальные состояния соответствуют друг другу, и </w:t>
      </w:r>
      <w:r>
        <w:t xml:space="preserve">если в </w:t>
      </w:r>
      <w:r w:rsidR="00CF7F65">
        <w:t>реализации в</w:t>
      </w:r>
      <w:r>
        <w:t xml:space="preserve"> состоянии </w:t>
      </w:r>
      <w:proofErr w:type="spellStart"/>
      <w:r w:rsidR="00786763">
        <w:rPr>
          <w:i/>
          <w:lang w:val="en-US"/>
        </w:rPr>
        <w:t>i</w:t>
      </w:r>
      <w:proofErr w:type="spellEnd"/>
      <w:r>
        <w:t xml:space="preserve"> наблюдается действие </w:t>
      </w:r>
      <w:r w:rsidRPr="0057132E">
        <w:rPr>
          <w:i/>
          <w:lang w:val="en-US"/>
        </w:rPr>
        <w:t>z</w:t>
      </w:r>
      <w:r>
        <w:t xml:space="preserve"> </w:t>
      </w:r>
      <w:r w:rsidR="005062E4" w:rsidRPr="005062E4">
        <w:t>(</w:t>
      </w:r>
      <w:r>
        <w:t xml:space="preserve">до и после которого возможны </w:t>
      </w:r>
      <w:r>
        <w:sym w:font="Symbol" w:char="F074"/>
      </w:r>
      <w:r>
        <w:t>-переходы</w:t>
      </w:r>
      <w:r w:rsidR="005062E4" w:rsidRPr="005062E4">
        <w:t>)</w:t>
      </w:r>
      <w:r>
        <w:t>,</w:t>
      </w:r>
      <w:r w:rsidR="00CF7F65">
        <w:t xml:space="preserve"> а среди </w:t>
      </w:r>
      <w:proofErr w:type="spellStart"/>
      <w:r w:rsidR="00CF7F65">
        <w:t>постсостояний</w:t>
      </w:r>
      <w:proofErr w:type="spellEnd"/>
      <w:r w:rsidR="00CF7F65">
        <w:t xml:space="preserve"> есть состояние</w:t>
      </w:r>
      <w:r>
        <w:t xml:space="preserve"> </w:t>
      </w:r>
      <w:proofErr w:type="spellStart"/>
      <w:r w:rsidR="005062E4">
        <w:rPr>
          <w:i/>
          <w:lang w:val="en-US"/>
        </w:rPr>
        <w:t>i</w:t>
      </w:r>
      <w:proofErr w:type="spellEnd"/>
      <w:r w:rsidR="005062E4" w:rsidRPr="005062E4">
        <w:rPr>
          <w:i/>
        </w:rPr>
        <w:t>`</w:t>
      </w:r>
      <w:r>
        <w:t xml:space="preserve">, то в </w:t>
      </w:r>
      <w:r w:rsidR="00CF7F65">
        <w:t xml:space="preserve">спецификации в </w:t>
      </w:r>
      <w:r>
        <w:t xml:space="preserve">любом состоянии </w:t>
      </w:r>
      <w:r w:rsidR="005062E4">
        <w:rPr>
          <w:i/>
          <w:lang w:val="en-US"/>
        </w:rPr>
        <w:t>s</w:t>
      </w:r>
      <w:r>
        <w:t xml:space="preserve">, соответствующем </w:t>
      </w:r>
      <w:proofErr w:type="spellStart"/>
      <w:r w:rsidR="00786763">
        <w:rPr>
          <w:i/>
          <w:lang w:val="en-US"/>
        </w:rPr>
        <w:t>i</w:t>
      </w:r>
      <w:proofErr w:type="spellEnd"/>
      <w:r>
        <w:t xml:space="preserve">, также наблюдается действие </w:t>
      </w:r>
      <w:r w:rsidRPr="0057132E">
        <w:rPr>
          <w:i/>
          <w:lang w:val="en-US"/>
        </w:rPr>
        <w:t>z</w:t>
      </w:r>
      <w:r>
        <w:t xml:space="preserve"> </w:t>
      </w:r>
      <w:r w:rsidR="005062E4" w:rsidRPr="005062E4">
        <w:t>(</w:t>
      </w:r>
      <w:r>
        <w:t xml:space="preserve">до и после которого возможны </w:t>
      </w:r>
      <w:r>
        <w:sym w:font="Symbol" w:char="F074"/>
      </w:r>
      <w:r>
        <w:t>-переходы</w:t>
      </w:r>
      <w:r w:rsidR="005062E4" w:rsidRPr="005062E4">
        <w:t>)</w:t>
      </w:r>
      <w:r>
        <w:t xml:space="preserve">, </w:t>
      </w:r>
      <w:r w:rsidR="00CF7F65">
        <w:t xml:space="preserve">а среди </w:t>
      </w:r>
      <w:proofErr w:type="spellStart"/>
      <w:r w:rsidR="00CF7F65">
        <w:t>постсостояний</w:t>
      </w:r>
      <w:proofErr w:type="spellEnd"/>
      <w:r w:rsidR="00CF7F65">
        <w:t xml:space="preserve"> найдётся хотя одно</w:t>
      </w:r>
      <w:r>
        <w:t xml:space="preserve"> состояние </w:t>
      </w:r>
      <w:r w:rsidR="005062E4">
        <w:rPr>
          <w:i/>
          <w:lang w:val="en-US"/>
        </w:rPr>
        <w:t>s</w:t>
      </w:r>
      <w:r w:rsidRPr="0057132E">
        <w:rPr>
          <w:i/>
        </w:rPr>
        <w:t>`</w:t>
      </w:r>
      <w:r>
        <w:t>, соответству</w:t>
      </w:r>
      <w:r w:rsidR="00CF7F65">
        <w:t>ющее</w:t>
      </w:r>
      <w:r>
        <w:t xml:space="preserve"> </w:t>
      </w:r>
      <w:proofErr w:type="spellStart"/>
      <w:r w:rsidR="005062E4">
        <w:rPr>
          <w:i/>
          <w:lang w:val="en-US"/>
        </w:rPr>
        <w:t>i</w:t>
      </w:r>
      <w:proofErr w:type="spellEnd"/>
      <w:r w:rsidR="005062E4" w:rsidRPr="005062E4">
        <w:rPr>
          <w:i/>
        </w:rPr>
        <w:t>`</w:t>
      </w:r>
      <w:r>
        <w:t>.</w:t>
      </w:r>
      <w:r w:rsidRPr="00CD5802">
        <w:t xml:space="preserve"> </w:t>
      </w:r>
      <w:r w:rsidR="00EB6E15">
        <w:t>В</w:t>
      </w:r>
      <w:r w:rsidR="00D62B0D">
        <w:t xml:space="preserve"> </w:t>
      </w:r>
      <w:r w:rsidR="00EB6E15" w:rsidRPr="004B24A3">
        <w:rPr>
          <w:b/>
          <w:i/>
          <w:lang w:val="en-US"/>
        </w:rPr>
        <w:t>R</w:t>
      </w:r>
      <w:r w:rsidR="00EB6E15" w:rsidRPr="004B24A3">
        <w:t>/</w:t>
      </w:r>
      <w:r w:rsidR="00EB6E15" w:rsidRPr="004B24A3">
        <w:rPr>
          <w:b/>
          <w:i/>
          <w:lang w:val="en-US"/>
        </w:rPr>
        <w:t>Q</w:t>
      </w:r>
      <w:r w:rsidR="00EB6E15" w:rsidRPr="004B24A3">
        <w:t>-</w:t>
      </w:r>
      <w:r w:rsidR="00D62B0D">
        <w:t>семантик</w:t>
      </w:r>
      <w:r w:rsidR="00EB6E15">
        <w:t>е</w:t>
      </w:r>
      <w:r w:rsidR="00D62B0D">
        <w:t xml:space="preserve"> </w:t>
      </w:r>
      <w:r w:rsidR="00CF7F65">
        <w:t>наблюдаться могут не только действия, но и</w:t>
      </w:r>
      <w:r w:rsidR="00EB6E15">
        <w:t xml:space="preserve"> </w:t>
      </w:r>
      <w:r w:rsidR="00EB6E15" w:rsidRPr="00EB6E15">
        <w:rPr>
          <w:b/>
          <w:i/>
          <w:lang w:val="en-US"/>
        </w:rPr>
        <w:t>R</w:t>
      </w:r>
      <w:r w:rsidR="00EB6E15">
        <w:t>-отказы</w:t>
      </w:r>
      <w:r w:rsidR="00D62B0D">
        <w:t xml:space="preserve">, </w:t>
      </w:r>
      <w:r w:rsidR="00427437">
        <w:t xml:space="preserve">поэтому в определении слабой симуляции под </w:t>
      </w:r>
      <w:r w:rsidR="00427437" w:rsidRPr="009458AF">
        <w:rPr>
          <w:i/>
          <w:lang w:val="en-US"/>
        </w:rPr>
        <w:t>z</w:t>
      </w:r>
      <w:r w:rsidR="00427437">
        <w:t xml:space="preserve"> понимается любое наблюдение: действие или </w:t>
      </w:r>
      <w:r w:rsidR="00427437" w:rsidRPr="00427437">
        <w:rPr>
          <w:b/>
          <w:i/>
          <w:lang w:val="en-US"/>
        </w:rPr>
        <w:t>R</w:t>
      </w:r>
      <w:r w:rsidR="00427437">
        <w:t>-отказ.</w:t>
      </w:r>
    </w:p>
    <w:p w:rsidR="00427437" w:rsidRDefault="00D62B0D" w:rsidP="00F15F8F">
      <w:r>
        <w:t xml:space="preserve">Сложнее обстоит дело с безопасностью тестирования. </w:t>
      </w:r>
      <w:r w:rsidR="008962D9">
        <w:t xml:space="preserve">Для трассовой </w:t>
      </w:r>
      <w:proofErr w:type="spellStart"/>
      <w:r w:rsidR="008962D9">
        <w:t>конформности</w:t>
      </w:r>
      <w:proofErr w:type="spellEnd"/>
      <w:r w:rsidR="008962D9">
        <w:t xml:space="preserve"> </w:t>
      </w:r>
      <w:proofErr w:type="spellStart"/>
      <w:r w:rsidR="008962D9" w:rsidRPr="008962D9">
        <w:rPr>
          <w:b/>
          <w:i/>
          <w:lang w:val="en-US"/>
        </w:rPr>
        <w:t>saco</w:t>
      </w:r>
      <w:proofErr w:type="spellEnd"/>
      <w:r w:rsidR="008962D9">
        <w:t xml:space="preserve"> безопасность кнопки в реализации определялась после трассы. Это значит, что кнопка безопасна в каждом состоянии после трассы, т.е. в состоянии нет дивергенции и нажатие кнопки в этом состоянии не приводит к разрушению и ненаблюдаемому отказу. Поскольку для симуляции мы предполагаем наблюдаемость состояний реализации, </w:t>
      </w:r>
      <w:r w:rsidR="00427437">
        <w:t>мы можем нажимать кнопку, которая безопасна</w:t>
      </w:r>
      <w:r w:rsidR="008962D9">
        <w:t xml:space="preserve"> не в каждом состоянии после трассы, а в наблюдаемом состоянии.</w:t>
      </w:r>
      <w:r w:rsidR="00427437">
        <w:t xml:space="preserve"> </w:t>
      </w:r>
    </w:p>
    <w:p w:rsidR="009458AF" w:rsidRPr="002E45B9" w:rsidRDefault="006E5D92" w:rsidP="00427437">
      <w:r>
        <w:t xml:space="preserve">Соответственно, гипотеза о безопасности строится на соответствии состояний реализации и спецификации, которое мы назвали </w:t>
      </w:r>
      <w:r w:rsidRPr="00EE23E1">
        <w:rPr>
          <w:i/>
          <w:lang w:val="en-US"/>
        </w:rPr>
        <w:t>H</w:t>
      </w:r>
      <w:r w:rsidRPr="00EE23E1">
        <w:rPr>
          <w:i/>
        </w:rPr>
        <w:t>-соответствием</w:t>
      </w:r>
      <w:r w:rsidR="00786763">
        <w:t>. Н</w:t>
      </w:r>
      <w:r>
        <w:t xml:space="preserve">ачальные состояния </w:t>
      </w:r>
      <w:r w:rsidRPr="006E5D92">
        <w:rPr>
          <w:i/>
          <w:lang w:val="en-US"/>
        </w:rPr>
        <w:lastRenderedPageBreak/>
        <w:t>H</w:t>
      </w:r>
      <w:r>
        <w:t xml:space="preserve">-соответствуют друг другу, если в них нет разрушения (в том числе после цепочки </w:t>
      </w:r>
      <w:r>
        <w:sym w:font="Symbol" w:char="F074"/>
      </w:r>
      <w:r>
        <w:t>-переходов)</w:t>
      </w:r>
      <w:r w:rsidR="00786763">
        <w:t xml:space="preserve">. </w:t>
      </w:r>
      <w:proofErr w:type="spellStart"/>
      <w:r w:rsidR="00786763">
        <w:t>Н</w:t>
      </w:r>
      <w:r>
        <w:t>еначальные</w:t>
      </w:r>
      <w:proofErr w:type="spellEnd"/>
      <w:r>
        <w:t xml:space="preserve"> состояния </w:t>
      </w:r>
      <w:r w:rsidR="00786763" w:rsidRPr="00786763">
        <w:rPr>
          <w:i/>
          <w:lang w:val="en-US"/>
        </w:rPr>
        <w:t>H</w:t>
      </w:r>
      <w:r w:rsidR="00786763">
        <w:t>-</w:t>
      </w:r>
      <w:r>
        <w:t>соответствуют друг другу</w:t>
      </w:r>
      <w:r w:rsidR="00786763">
        <w:t>, если они</w:t>
      </w:r>
      <w:r>
        <w:t xml:space="preserve"> могут быть достигнуты из начальных состояний нажатием кнопок, которые безопасны как реализации, так и в спецификации. </w:t>
      </w:r>
      <w:r w:rsidR="00786763">
        <w:t>О</w:t>
      </w:r>
      <w:r>
        <w:t xml:space="preserve">снованную на </w:t>
      </w:r>
      <w:r w:rsidR="00786763" w:rsidRPr="00786763">
        <w:rPr>
          <w:i/>
          <w:lang w:val="en-US"/>
        </w:rPr>
        <w:t>H</w:t>
      </w:r>
      <w:r w:rsidR="00786763">
        <w:t>-соответствии</w:t>
      </w:r>
      <w:r w:rsidR="009458AF">
        <w:t xml:space="preserve"> гипотез</w:t>
      </w:r>
      <w:r>
        <w:t>у</w:t>
      </w:r>
      <w:r w:rsidR="009458AF">
        <w:t xml:space="preserve"> о безопасности для симуляции</w:t>
      </w:r>
      <w:r w:rsidR="00786763">
        <w:t xml:space="preserve"> мы назвали</w:t>
      </w:r>
      <w:r>
        <w:t xml:space="preserve"> </w:t>
      </w:r>
      <w:r w:rsidR="009458AF" w:rsidRPr="00EE23E1">
        <w:rPr>
          <w:i/>
          <w:lang w:val="en-US"/>
        </w:rPr>
        <w:t>H</w:t>
      </w:r>
      <w:r w:rsidR="009458AF" w:rsidRPr="00EE23E1">
        <w:rPr>
          <w:i/>
        </w:rPr>
        <w:t>-гипотезой</w:t>
      </w:r>
      <w:r w:rsidR="009458AF">
        <w:t xml:space="preserve">. Она требует: </w:t>
      </w:r>
      <w:r w:rsidR="009458AF" w:rsidRPr="00BB4477">
        <w:t>1) в реализации нет разрушения с самого начала (до нажатия первой кнопки), если этого нет в спецификации</w:t>
      </w:r>
      <w:r w:rsidR="009458AF">
        <w:rPr>
          <w:rStyle w:val="af5"/>
        </w:rPr>
        <w:footnoteReference w:id="11"/>
      </w:r>
      <w:r w:rsidR="009458AF" w:rsidRPr="00BB4477">
        <w:t>,</w:t>
      </w:r>
      <w:r>
        <w:t xml:space="preserve"> 2) если кнопка безопасна в состоянии</w:t>
      </w:r>
      <w:r w:rsidRPr="006E5D92">
        <w:t xml:space="preserve"> </w:t>
      </w:r>
      <w:r>
        <w:t xml:space="preserve">спецификации, то она безопасна в </w:t>
      </w:r>
      <w:r w:rsidRPr="006E5D92">
        <w:rPr>
          <w:i/>
          <w:lang w:val="en-US"/>
        </w:rPr>
        <w:t>H</w:t>
      </w:r>
      <w:r>
        <w:t>-соответствующем ему состоянии реализации.</w:t>
      </w:r>
      <w:r w:rsidR="002E45B9">
        <w:t xml:space="preserve"> Отметим, что </w:t>
      </w:r>
      <w:r w:rsidR="002E45B9" w:rsidRPr="002E45B9">
        <w:rPr>
          <w:i/>
          <w:lang w:val="en-US"/>
        </w:rPr>
        <w:t>H</w:t>
      </w:r>
      <w:r w:rsidR="002E45B9">
        <w:t>-гипотеза предъявляет к реализации более сильные требования, чем трассовая гипотеза о безопасности.</w:t>
      </w:r>
    </w:p>
    <w:p w:rsidR="00EE23E1" w:rsidRDefault="006E5D92" w:rsidP="00314358">
      <w:proofErr w:type="spellStart"/>
      <w:r>
        <w:t>Конформность</w:t>
      </w:r>
      <w:proofErr w:type="spellEnd"/>
      <w:r>
        <w:t xml:space="preserve">, которую мы назвали </w:t>
      </w:r>
      <w:r w:rsidRPr="00EE23E1">
        <w:rPr>
          <w:i/>
        </w:rPr>
        <w:t>безопасной симуляцией</w:t>
      </w:r>
      <w:r w:rsidR="00786763">
        <w:t xml:space="preserve"> и обозначили</w:t>
      </w:r>
      <w:r>
        <w:t xml:space="preserve"> </w:t>
      </w:r>
      <w:proofErr w:type="spellStart"/>
      <w:r w:rsidRPr="00786763">
        <w:rPr>
          <w:b/>
          <w:i/>
          <w:lang w:val="en-US"/>
        </w:rPr>
        <w:t>ss</w:t>
      </w:r>
      <w:proofErr w:type="spellEnd"/>
      <w:r>
        <w:t xml:space="preserve">, </w:t>
      </w:r>
      <w:r w:rsidR="00786763">
        <w:t xml:space="preserve"> имеет в качестве предусловия тестирования</w:t>
      </w:r>
      <w:r>
        <w:t xml:space="preserve"> </w:t>
      </w:r>
      <w:r w:rsidRPr="006E5D92">
        <w:rPr>
          <w:i/>
          <w:lang w:val="en-US"/>
        </w:rPr>
        <w:t>H</w:t>
      </w:r>
      <w:r>
        <w:t>-гипотез</w:t>
      </w:r>
      <w:r w:rsidR="00786763">
        <w:t>у</w:t>
      </w:r>
      <w:r w:rsidR="00314358">
        <w:t>. П</w:t>
      </w:r>
      <w:r w:rsidR="00786763">
        <w:t xml:space="preserve">роверяемое при тестировании условие </w:t>
      </w:r>
      <w:r w:rsidR="00786763" w:rsidRPr="00786763">
        <w:t xml:space="preserve">означает существование такого соответствия </w:t>
      </w:r>
      <w:r w:rsidR="00786763" w:rsidRPr="00786763">
        <w:rPr>
          <w:i/>
        </w:rPr>
        <w:t>R</w:t>
      </w:r>
      <w:r w:rsidR="00786763">
        <w:sym w:font="Symbol" w:char="F0CD"/>
      </w:r>
      <w:r w:rsidR="00786763" w:rsidRPr="00786763">
        <w:rPr>
          <w:i/>
        </w:rPr>
        <w:t>Н</w:t>
      </w:r>
      <w:r w:rsidR="00786763">
        <w:t xml:space="preserve">, что 1) начальные состояния </w:t>
      </w:r>
      <w:r w:rsidR="00786763" w:rsidRPr="00786763">
        <w:rPr>
          <w:i/>
          <w:lang w:val="en-US"/>
        </w:rPr>
        <w:t>R</w:t>
      </w:r>
      <w:r w:rsidR="00786763">
        <w:t xml:space="preserve">-соответствуют друг другу, если в начальном состоянии спецификации нет разрушения (в том числе после цепочки </w:t>
      </w:r>
      <w:r w:rsidR="00786763">
        <w:sym w:font="Symbol" w:char="F074"/>
      </w:r>
      <w:r w:rsidR="00786763">
        <w:t xml:space="preserve">-переходов), 2) если кнопка безопасна в состоянии </w:t>
      </w:r>
      <w:r w:rsidR="005062E4">
        <w:rPr>
          <w:i/>
          <w:lang w:val="en-US"/>
        </w:rPr>
        <w:t>s</w:t>
      </w:r>
      <w:r w:rsidR="00786763">
        <w:t xml:space="preserve"> спецификации и в </w:t>
      </w:r>
      <w:r w:rsidR="00786763" w:rsidRPr="00786763">
        <w:rPr>
          <w:i/>
          <w:lang w:val="en-US"/>
        </w:rPr>
        <w:t>R</w:t>
      </w:r>
      <w:r w:rsidR="00786763">
        <w:t xml:space="preserve">-соответствующем ему состоянии </w:t>
      </w:r>
      <w:proofErr w:type="spellStart"/>
      <w:r w:rsidR="005062E4">
        <w:rPr>
          <w:i/>
          <w:lang w:val="en-US"/>
        </w:rPr>
        <w:t>i</w:t>
      </w:r>
      <w:proofErr w:type="spellEnd"/>
      <w:r w:rsidR="00786763" w:rsidRPr="00786763">
        <w:t xml:space="preserve"> </w:t>
      </w:r>
      <w:r w:rsidR="00786763">
        <w:t xml:space="preserve">реализации её нажатие вызывает наблюдение </w:t>
      </w:r>
      <w:r w:rsidR="00786763" w:rsidRPr="00786763">
        <w:rPr>
          <w:i/>
          <w:lang w:val="en-US"/>
        </w:rPr>
        <w:t>z</w:t>
      </w:r>
      <w:r w:rsidR="005062E4">
        <w:t xml:space="preserve"> </w:t>
      </w:r>
      <w:r w:rsidR="005062E4" w:rsidRPr="005062E4">
        <w:t>(</w:t>
      </w:r>
      <w:r w:rsidR="005062E4">
        <w:t xml:space="preserve">до и после которого возможны </w:t>
      </w:r>
      <w:r w:rsidR="005062E4">
        <w:sym w:font="Symbol" w:char="F074"/>
      </w:r>
      <w:r w:rsidR="005062E4">
        <w:t>-переходы</w:t>
      </w:r>
      <w:r w:rsidR="005062E4" w:rsidRPr="005062E4">
        <w:t>)</w:t>
      </w:r>
      <w:r w:rsidR="00786763">
        <w:t xml:space="preserve"> с </w:t>
      </w:r>
      <w:proofErr w:type="spellStart"/>
      <w:r w:rsidR="00786763">
        <w:t>постсостоянием</w:t>
      </w:r>
      <w:proofErr w:type="spellEnd"/>
      <w:r w:rsidR="00786763">
        <w:t xml:space="preserve"> </w:t>
      </w:r>
      <w:proofErr w:type="spellStart"/>
      <w:r w:rsidR="005062E4">
        <w:rPr>
          <w:i/>
          <w:lang w:val="en-US"/>
        </w:rPr>
        <w:t>i</w:t>
      </w:r>
      <w:proofErr w:type="spellEnd"/>
      <w:r w:rsidR="00786763" w:rsidRPr="00786763">
        <w:rPr>
          <w:i/>
        </w:rPr>
        <w:t>`</w:t>
      </w:r>
      <w:r w:rsidR="00786763">
        <w:t xml:space="preserve">, то в состоянии </w:t>
      </w:r>
      <w:r w:rsidR="005062E4">
        <w:rPr>
          <w:i/>
          <w:lang w:val="en-US"/>
        </w:rPr>
        <w:t>s</w:t>
      </w:r>
      <w:r w:rsidR="00786763">
        <w:t xml:space="preserve"> тоже есть наблюдение </w:t>
      </w:r>
      <w:r w:rsidR="00786763" w:rsidRPr="00786763">
        <w:rPr>
          <w:i/>
          <w:lang w:val="en-US"/>
        </w:rPr>
        <w:t>z</w:t>
      </w:r>
      <w:r w:rsidR="00786763">
        <w:t xml:space="preserve"> </w:t>
      </w:r>
      <w:r w:rsidR="005062E4" w:rsidRPr="005062E4">
        <w:t>(</w:t>
      </w:r>
      <w:r w:rsidR="005062E4">
        <w:t xml:space="preserve">до и после которого возможны </w:t>
      </w:r>
      <w:r w:rsidR="005062E4">
        <w:sym w:font="Symbol" w:char="F074"/>
      </w:r>
      <w:r w:rsidR="005062E4">
        <w:t>-переходы</w:t>
      </w:r>
      <w:r w:rsidR="005062E4" w:rsidRPr="005062E4">
        <w:t xml:space="preserve">) </w:t>
      </w:r>
      <w:r w:rsidR="00786763">
        <w:t xml:space="preserve">и одно из </w:t>
      </w:r>
      <w:proofErr w:type="spellStart"/>
      <w:r w:rsidR="00786763">
        <w:t>постсостояний</w:t>
      </w:r>
      <w:proofErr w:type="spellEnd"/>
      <w:r w:rsidR="00786763">
        <w:t xml:space="preserve"> </w:t>
      </w:r>
      <w:r w:rsidR="005062E4">
        <w:rPr>
          <w:i/>
          <w:lang w:val="en-US"/>
        </w:rPr>
        <w:t>s</w:t>
      </w:r>
      <w:r w:rsidR="005062E4" w:rsidRPr="005062E4">
        <w:rPr>
          <w:i/>
        </w:rPr>
        <w:t>`</w:t>
      </w:r>
      <w:r w:rsidR="00786763">
        <w:t xml:space="preserve"> </w:t>
      </w:r>
      <w:r w:rsidR="00786763" w:rsidRPr="00786763">
        <w:rPr>
          <w:i/>
          <w:lang w:val="en-US"/>
        </w:rPr>
        <w:t>R</w:t>
      </w:r>
      <w:r w:rsidR="00786763">
        <w:t xml:space="preserve">-соответствует </w:t>
      </w:r>
      <w:proofErr w:type="spellStart"/>
      <w:r w:rsidR="005062E4">
        <w:rPr>
          <w:i/>
          <w:lang w:val="en-US"/>
        </w:rPr>
        <w:t>i</w:t>
      </w:r>
      <w:proofErr w:type="spellEnd"/>
      <w:r w:rsidR="00786763" w:rsidRPr="00786763">
        <w:rPr>
          <w:i/>
        </w:rPr>
        <w:t>`</w:t>
      </w:r>
      <w:r w:rsidR="00786763">
        <w:t>.</w:t>
      </w:r>
      <w:r w:rsidR="00314358">
        <w:t xml:space="preserve"> </w:t>
      </w:r>
      <w:r w:rsidR="002E45B9">
        <w:t xml:space="preserve">Можно также рассматривать безопасную симуляцию, основанную не на </w:t>
      </w:r>
      <w:r w:rsidR="002E45B9" w:rsidRPr="002E45B9">
        <w:rPr>
          <w:i/>
          <w:lang w:val="en-US"/>
        </w:rPr>
        <w:t>H</w:t>
      </w:r>
      <w:r w:rsidR="002E45B9" w:rsidRPr="002E45B9">
        <w:t>-</w:t>
      </w:r>
      <w:r w:rsidR="002E45B9">
        <w:t xml:space="preserve">гипотезе, а на трассовой гипотезе о безопасности; мы обозначили такую </w:t>
      </w:r>
      <w:proofErr w:type="spellStart"/>
      <w:r w:rsidR="002E45B9">
        <w:t>конформность</w:t>
      </w:r>
      <w:proofErr w:type="spellEnd"/>
      <w:r w:rsidR="002E45B9">
        <w:t xml:space="preserve"> </w:t>
      </w:r>
      <w:proofErr w:type="spellStart"/>
      <w:r w:rsidR="002E45B9" w:rsidRPr="002E45B9">
        <w:rPr>
          <w:b/>
          <w:i/>
          <w:lang w:val="en-US"/>
        </w:rPr>
        <w:t>sst</w:t>
      </w:r>
      <w:proofErr w:type="spellEnd"/>
      <w:r w:rsidR="002E45B9">
        <w:t xml:space="preserve">. Показано, что </w:t>
      </w:r>
      <w:proofErr w:type="spellStart"/>
      <w:r w:rsidR="002E45B9" w:rsidRPr="00FA00CF">
        <w:rPr>
          <w:b/>
          <w:i/>
        </w:rPr>
        <w:t>ss</w:t>
      </w:r>
      <w:proofErr w:type="spellEnd"/>
      <w:r w:rsidR="002E45B9">
        <w:rPr>
          <w:rFonts w:ascii="Courier New" w:hAnsi="Courier New" w:cs="Courier New"/>
        </w:rPr>
        <w:t> </w:t>
      </w:r>
      <w:r w:rsidR="002E45B9" w:rsidRPr="00FA00CF">
        <w:rPr>
          <w:rFonts w:ascii="Courier New" w:hAnsi="Courier New" w:cs="Courier New"/>
        </w:rPr>
        <w:sym w:font="Symbol" w:char="F0CC"/>
      </w:r>
      <w:r w:rsidR="002E45B9">
        <w:rPr>
          <w:rFonts w:ascii="Courier New" w:hAnsi="Courier New" w:cs="Courier New"/>
        </w:rPr>
        <w:t> </w:t>
      </w:r>
      <w:proofErr w:type="spellStart"/>
      <w:r w:rsidR="002E45B9" w:rsidRPr="00FA00CF">
        <w:rPr>
          <w:b/>
          <w:i/>
        </w:rPr>
        <w:t>sst</w:t>
      </w:r>
      <w:proofErr w:type="spellEnd"/>
      <w:r w:rsidR="002E45B9">
        <w:rPr>
          <w:rFonts w:ascii="Courier New" w:hAnsi="Courier New" w:cs="Courier New"/>
        </w:rPr>
        <w:t> </w:t>
      </w:r>
      <w:r w:rsidR="002E45B9" w:rsidRPr="00FA00CF">
        <w:rPr>
          <w:rFonts w:ascii="Courier New" w:hAnsi="Courier New" w:cs="Courier New"/>
        </w:rPr>
        <w:sym w:font="Symbol" w:char="F0CC"/>
      </w:r>
      <w:r w:rsidR="002E45B9">
        <w:rPr>
          <w:rFonts w:ascii="Courier New" w:hAnsi="Courier New" w:cs="Courier New"/>
        </w:rPr>
        <w:t> </w:t>
      </w:r>
      <w:proofErr w:type="spellStart"/>
      <w:r w:rsidR="002E45B9" w:rsidRPr="00FA00CF">
        <w:rPr>
          <w:b/>
          <w:i/>
        </w:rPr>
        <w:t>saco</w:t>
      </w:r>
      <w:proofErr w:type="spellEnd"/>
      <w:r w:rsidR="002E45B9">
        <w:t>.</w:t>
      </w:r>
    </w:p>
    <w:p w:rsidR="00B66455" w:rsidRDefault="00196BEF" w:rsidP="00B66455">
      <w:r>
        <w:t xml:space="preserve">Тестирование безопасной симуляции, также как для </w:t>
      </w:r>
      <w:proofErr w:type="spellStart"/>
      <w:r w:rsidRPr="00196BEF">
        <w:rPr>
          <w:b/>
          <w:i/>
          <w:lang w:val="en-US"/>
        </w:rPr>
        <w:t>saco</w:t>
      </w:r>
      <w:proofErr w:type="spellEnd"/>
      <w:r>
        <w:t xml:space="preserve">, основано на гипотезе о глобальном тестировании. Однако </w:t>
      </w:r>
      <w:r w:rsidR="00B66455">
        <w:t xml:space="preserve">полное тестирование не всегда возможно: если для </w:t>
      </w:r>
      <w:proofErr w:type="spellStart"/>
      <w:r w:rsidR="00B66455" w:rsidRPr="00B66455">
        <w:rPr>
          <w:b/>
          <w:i/>
          <w:lang w:val="en-US"/>
        </w:rPr>
        <w:t>saco</w:t>
      </w:r>
      <w:proofErr w:type="spellEnd"/>
      <w:r w:rsidR="00B66455">
        <w:t xml:space="preserve"> </w:t>
      </w:r>
      <w:proofErr w:type="spellStart"/>
      <w:r w:rsidR="00B66455">
        <w:t>неконформность</w:t>
      </w:r>
      <w:proofErr w:type="spellEnd"/>
      <w:r w:rsidR="00B66455">
        <w:t xml:space="preserve"> любой реализации можно определить за конечное время, то для </w:t>
      </w:r>
      <w:proofErr w:type="spellStart"/>
      <w:r w:rsidR="00B66455" w:rsidRPr="00B66455">
        <w:rPr>
          <w:b/>
          <w:i/>
          <w:lang w:val="en-US"/>
        </w:rPr>
        <w:t>ss</w:t>
      </w:r>
      <w:proofErr w:type="spellEnd"/>
      <w:r w:rsidR="00B66455">
        <w:t xml:space="preserve"> это не так. Тем не менее предложен </w:t>
      </w:r>
      <w:r w:rsidR="008524D3">
        <w:t xml:space="preserve">общий </w:t>
      </w:r>
      <w:r w:rsidR="00B66455">
        <w:t>алгоритм</w:t>
      </w:r>
      <w:r w:rsidR="00C40AC5">
        <w:t xml:space="preserve"> значимого тестирования</w:t>
      </w:r>
      <w:r w:rsidR="00B66455">
        <w:t>,</w:t>
      </w:r>
      <w:r w:rsidR="00C40AC5">
        <w:t xml:space="preserve"> </w:t>
      </w:r>
      <w:r>
        <w:t xml:space="preserve">которое на некотором подклассе спецификаций исчерпывающее и, следовательно, полное (определяет </w:t>
      </w:r>
      <w:proofErr w:type="spellStart"/>
      <w:r>
        <w:t>неконформность</w:t>
      </w:r>
      <w:proofErr w:type="spellEnd"/>
      <w:r>
        <w:t xml:space="preserve"> за конечное время)</w:t>
      </w:r>
      <w:r w:rsidR="00B66455">
        <w:t xml:space="preserve">. </w:t>
      </w:r>
      <w:r w:rsidR="00614958">
        <w:t xml:space="preserve">В частности, этот подкласс содержит все конечные </w:t>
      </w:r>
      <w:r w:rsidR="00C40AC5">
        <w:t>спецификации</w:t>
      </w:r>
      <w:r w:rsidR="00614958">
        <w:t xml:space="preserve"> в конечном алфавите.</w:t>
      </w:r>
    </w:p>
    <w:p w:rsidR="00C40AC5" w:rsidRDefault="008524D3" w:rsidP="00E642CA">
      <w:r>
        <w:t>На этом подклассе спецификаций для конечных и ограниченно недетерминированных реализаций предложены алгоритмы полного тестирования за конечное время</w:t>
      </w:r>
      <w:r>
        <w:rPr>
          <w:rStyle w:val="af5"/>
        </w:rPr>
        <w:footnoteReference w:id="12"/>
      </w:r>
      <w:r w:rsidR="00DB1A37">
        <w:t xml:space="preserve"> в предположении, что рестарт возможен в любой момент времени</w:t>
      </w:r>
      <w:r>
        <w:t>. Один алгоритм является модификацией общего алгоритма</w:t>
      </w:r>
      <w:r w:rsidR="00196BEF">
        <w:t>, а другой</w:t>
      </w:r>
      <w:r w:rsidR="00F40326">
        <w:t>, более быстрый, алгоритм</w:t>
      </w:r>
      <w:r w:rsidR="00196BEF">
        <w:t xml:space="preserve"> аналогичен</w:t>
      </w:r>
      <w:r w:rsidR="00C40AC5">
        <w:t xml:space="preserve"> алгоритм</w:t>
      </w:r>
      <w:r w:rsidR="00196BEF">
        <w:t>у</w:t>
      </w:r>
      <w:r w:rsidR="00C40AC5">
        <w:t xml:space="preserve"> </w:t>
      </w:r>
      <w:r w:rsidR="00196BEF">
        <w:t xml:space="preserve">тестирования таких реализаций </w:t>
      </w:r>
      <w:r w:rsidR="00C40AC5">
        <w:t xml:space="preserve">для </w:t>
      </w:r>
      <w:proofErr w:type="spellStart"/>
      <w:r w:rsidR="00C40AC5" w:rsidRPr="00C40AC5">
        <w:rPr>
          <w:b/>
          <w:i/>
          <w:lang w:val="en-US"/>
        </w:rPr>
        <w:t>saco</w:t>
      </w:r>
      <w:proofErr w:type="spellEnd"/>
      <w:r w:rsidR="00C40AC5">
        <w:t xml:space="preserve"> (</w:t>
      </w:r>
      <w:r w:rsidR="00EB03B9">
        <w:t>см. п.</w:t>
      </w:r>
      <w:r w:rsidR="001E5B19">
        <w:fldChar w:fldCharType="begin"/>
      </w:r>
      <w:r w:rsidR="00C40AC5">
        <w:instrText xml:space="preserve"> REF _Ref374363764 \r \h </w:instrText>
      </w:r>
      <w:r w:rsidR="001E5B19">
        <w:fldChar w:fldCharType="separate"/>
      </w:r>
      <w:r w:rsidR="00645CB5">
        <w:t>4.4</w:t>
      </w:r>
      <w:r w:rsidR="001E5B19">
        <w:fldChar w:fldCharType="end"/>
      </w:r>
      <w:r w:rsidR="00C40AC5">
        <w:t>)</w:t>
      </w:r>
      <w:r w:rsidR="00196BEF">
        <w:t>.</w:t>
      </w:r>
      <w:r w:rsidR="00F40326">
        <w:t xml:space="preserve"> Сначала выполняется обход (под)графа реализации, потом </w:t>
      </w:r>
      <w:r w:rsidR="00B7717A" w:rsidRPr="00B7717A">
        <w:t>(</w:t>
      </w:r>
      <w:r w:rsidR="00B7717A">
        <w:t>без тестирования</w:t>
      </w:r>
      <w:r w:rsidR="00B7717A" w:rsidRPr="00B7717A">
        <w:t xml:space="preserve">) </w:t>
      </w:r>
      <w:r w:rsidR="00F40326">
        <w:t xml:space="preserve">строится </w:t>
      </w:r>
      <w:r w:rsidR="00F40326" w:rsidRPr="00F40326">
        <w:rPr>
          <w:i/>
          <w:lang w:val="en-US"/>
        </w:rPr>
        <w:t>R</w:t>
      </w:r>
      <w:r w:rsidR="00F40326">
        <w:t xml:space="preserve">-соответствие и, если его удаётся построить, выносится вердикт </w:t>
      </w:r>
      <w:r w:rsidR="00F40326" w:rsidRPr="00F40326">
        <w:rPr>
          <w:b/>
          <w:i/>
          <w:lang w:val="en-US"/>
        </w:rPr>
        <w:t>pass</w:t>
      </w:r>
      <w:r w:rsidR="00F40326">
        <w:t xml:space="preserve">, иначе – вердикт </w:t>
      </w:r>
      <w:r w:rsidR="00F40326" w:rsidRPr="00F40326">
        <w:rPr>
          <w:b/>
          <w:i/>
          <w:lang w:val="en-US"/>
        </w:rPr>
        <w:t>fail</w:t>
      </w:r>
      <w:r w:rsidR="00F40326">
        <w:t>.</w:t>
      </w:r>
    </w:p>
    <w:p w:rsidR="004B24A3" w:rsidRDefault="00DB1A37" w:rsidP="00E642CA">
      <w:r>
        <w:t xml:space="preserve">Для быстрого алгоритма число тестовых воздействий такое же, как в </w:t>
      </w:r>
      <w:r w:rsidR="00EB03B9">
        <w:t>п.</w:t>
      </w:r>
      <w:r w:rsidR="001E5B19">
        <w:fldChar w:fldCharType="begin"/>
      </w:r>
      <w:r>
        <w:instrText xml:space="preserve"> REF _Ref374363764 \r \h </w:instrText>
      </w:r>
      <w:r w:rsidR="001E5B19">
        <w:fldChar w:fldCharType="separate"/>
      </w:r>
      <w:r w:rsidR="00645CB5">
        <w:t>4.4</w:t>
      </w:r>
      <w:r w:rsidR="001E5B19">
        <w:fldChar w:fldCharType="end"/>
      </w:r>
      <w:r w:rsidRPr="00DB1A37">
        <w:t xml:space="preserve">, т.е. </w:t>
      </w:r>
      <w:r w:rsidRPr="00DB1A37">
        <w:rPr>
          <w:b/>
          <w:i/>
        </w:rPr>
        <w:t>O</w:t>
      </w:r>
      <w:r w:rsidRPr="00DB1A37">
        <w:t>(</w:t>
      </w:r>
      <w:proofErr w:type="spellStart"/>
      <w:r w:rsidRPr="00DB1A37">
        <w:rPr>
          <w:i/>
        </w:rPr>
        <w:t>bt</w:t>
      </w:r>
      <w:r w:rsidRPr="00DB1A37">
        <w:rPr>
          <w:i/>
          <w:vertAlign w:val="superscript"/>
        </w:rPr>
        <w:t>n</w:t>
      </w:r>
      <w:proofErr w:type="spellEnd"/>
      <w:r w:rsidRPr="00DB1A37">
        <w:t>)</w:t>
      </w:r>
      <w:r>
        <w:t xml:space="preserve"> для </w:t>
      </w:r>
      <w:r w:rsidRPr="00DB1A37">
        <w:rPr>
          <w:i/>
          <w:lang w:val="en-US"/>
        </w:rPr>
        <w:t>t</w:t>
      </w:r>
      <w:r w:rsidRPr="00DB1A37">
        <w:t xml:space="preserve">&gt;1, и </w:t>
      </w:r>
      <w:r w:rsidRPr="00DB1A37">
        <w:rPr>
          <w:b/>
          <w:i/>
        </w:rPr>
        <w:t>O</w:t>
      </w:r>
      <w:r w:rsidRPr="00DB1A37">
        <w:t>(</w:t>
      </w:r>
      <w:r w:rsidRPr="00DB1A37">
        <w:rPr>
          <w:i/>
        </w:rPr>
        <w:t>bn</w:t>
      </w:r>
      <w:r w:rsidRPr="00DB1A37">
        <w:rPr>
          <w:vertAlign w:val="superscript"/>
        </w:rPr>
        <w:t>2</w:t>
      </w:r>
      <w:r w:rsidRPr="00DB1A37">
        <w:t>)</w:t>
      </w:r>
      <w:r>
        <w:t xml:space="preserve"> </w:t>
      </w:r>
      <w:r w:rsidRPr="00DB1A37">
        <w:t xml:space="preserve">для </w:t>
      </w:r>
      <w:r w:rsidRPr="00DB1A37">
        <w:rPr>
          <w:i/>
        </w:rPr>
        <w:t>t</w:t>
      </w:r>
      <w:r w:rsidRPr="00DB1A37">
        <w:t xml:space="preserve">=1. </w:t>
      </w:r>
      <w:r>
        <w:t>О</w:t>
      </w:r>
      <w:r w:rsidRPr="00DB1A37">
        <w:t>бъ</w:t>
      </w:r>
      <w:r>
        <w:t>ё</w:t>
      </w:r>
      <w:r w:rsidRPr="00DB1A37">
        <w:t>м вычислений</w:t>
      </w:r>
      <w:r>
        <w:t xml:space="preserve"> равен</w:t>
      </w:r>
      <w:r w:rsidRPr="00DB1A37">
        <w:t xml:space="preserve"> </w:t>
      </w:r>
      <w:r w:rsidRPr="00DB1A37">
        <w:rPr>
          <w:b/>
          <w:i/>
        </w:rPr>
        <w:t>O</w:t>
      </w:r>
      <w:r w:rsidRPr="00DB1A37">
        <w:t>(</w:t>
      </w:r>
      <w:proofErr w:type="spellStart"/>
      <w:r w:rsidRPr="00DB1A37">
        <w:rPr>
          <w:i/>
        </w:rPr>
        <w:t>bnt</w:t>
      </w:r>
      <w:r w:rsidRPr="00DB1A37">
        <w:rPr>
          <w:i/>
          <w:vertAlign w:val="superscript"/>
        </w:rPr>
        <w:t>n</w:t>
      </w:r>
      <w:proofErr w:type="spellEnd"/>
      <w:r w:rsidRPr="00DB1A37">
        <w:t>)+</w:t>
      </w:r>
      <w:r w:rsidRPr="00DB1A37">
        <w:rPr>
          <w:b/>
          <w:i/>
        </w:rPr>
        <w:t>O</w:t>
      </w:r>
      <w:r w:rsidRPr="00DB1A37">
        <w:t>(</w:t>
      </w:r>
      <w:r w:rsidRPr="00DB1A37">
        <w:rPr>
          <w:i/>
        </w:rPr>
        <w:t>b</w:t>
      </w:r>
      <w:r w:rsidRPr="00DB1A37">
        <w:rPr>
          <w:vertAlign w:val="superscript"/>
        </w:rPr>
        <w:t>2</w:t>
      </w:r>
      <w:r w:rsidRPr="00DB1A37">
        <w:rPr>
          <w:i/>
        </w:rPr>
        <w:t>n</w:t>
      </w:r>
      <w:r w:rsidRPr="00DB1A37">
        <w:rPr>
          <w:vertAlign w:val="superscript"/>
        </w:rPr>
        <w:t>2</w:t>
      </w:r>
      <w:r w:rsidRPr="00DB1A37">
        <w:rPr>
          <w:i/>
        </w:rPr>
        <w:t>t</w:t>
      </w:r>
      <w:r w:rsidRPr="00DB1A37">
        <w:t>)+</w:t>
      </w:r>
      <w:r w:rsidRPr="00DB1A37">
        <w:rPr>
          <w:b/>
          <w:i/>
        </w:rPr>
        <w:t>O</w:t>
      </w:r>
      <w:r w:rsidRPr="00DB1A37">
        <w:t>(</w:t>
      </w:r>
      <w:r w:rsidRPr="00DB1A37">
        <w:rPr>
          <w:i/>
        </w:rPr>
        <w:t>bntk</w:t>
      </w:r>
      <w:r w:rsidRPr="00DB1A37">
        <w:rPr>
          <w:vertAlign w:val="superscript"/>
        </w:rPr>
        <w:t>2</w:t>
      </w:r>
      <w:r w:rsidRPr="00DB1A37">
        <w:t xml:space="preserve">) для </w:t>
      </w:r>
      <w:proofErr w:type="spellStart"/>
      <w:r w:rsidRPr="00DB1A37">
        <w:rPr>
          <w:i/>
        </w:rPr>
        <w:t>t</w:t>
      </w:r>
      <w:proofErr w:type="spellEnd"/>
      <w:r w:rsidRPr="00DB1A37">
        <w:t xml:space="preserve">&gt;1, для </w:t>
      </w:r>
      <w:r w:rsidRPr="00DB1A37">
        <w:rPr>
          <w:i/>
        </w:rPr>
        <w:t>t</w:t>
      </w:r>
      <w:r w:rsidRPr="00DB1A37">
        <w:t xml:space="preserve">=1 первое слагаемое заменяется на </w:t>
      </w:r>
      <w:r w:rsidRPr="00DB1A37">
        <w:rPr>
          <w:b/>
          <w:i/>
        </w:rPr>
        <w:t>O</w:t>
      </w:r>
      <w:r w:rsidRPr="00DB1A37">
        <w:t>(</w:t>
      </w:r>
      <w:r w:rsidRPr="00DB1A37">
        <w:rPr>
          <w:i/>
        </w:rPr>
        <w:t>bn</w:t>
      </w:r>
      <w:r w:rsidRPr="00DB1A37">
        <w:rPr>
          <w:vertAlign w:val="superscript"/>
        </w:rPr>
        <w:t>3</w:t>
      </w:r>
      <w:r w:rsidRPr="00DB1A37">
        <w:t>).</w:t>
      </w:r>
    </w:p>
    <w:p w:rsidR="001E442F" w:rsidRDefault="008F2176" w:rsidP="00D07C83">
      <w:pPr>
        <w:pStyle w:val="10"/>
      </w:pPr>
      <w:bookmarkStart w:id="116" w:name="_Toc373942612"/>
      <w:bookmarkStart w:id="117" w:name="_Toc375063761"/>
      <w:bookmarkStart w:id="118" w:name="_Toc375066179"/>
      <w:bookmarkStart w:id="119" w:name="_Toc375917717"/>
      <w:r>
        <w:t>М</w:t>
      </w:r>
      <w:r w:rsidR="00356157" w:rsidRPr="00BB4477">
        <w:t>одель</w:t>
      </w:r>
      <w:bookmarkEnd w:id="116"/>
      <w:bookmarkEnd w:id="117"/>
      <w:bookmarkEnd w:id="118"/>
      <w:r>
        <w:t xml:space="preserve"> наблюдений и модель событий</w:t>
      </w:r>
      <w:bookmarkEnd w:id="119"/>
    </w:p>
    <w:p w:rsidR="005B58BD" w:rsidRPr="005B58BD" w:rsidRDefault="005B58BD" w:rsidP="005B58BD">
      <w:pPr>
        <w:pStyle w:val="20"/>
      </w:pPr>
      <w:bookmarkStart w:id="120" w:name="_Toc375063762"/>
      <w:bookmarkStart w:id="121" w:name="_Toc375066180"/>
      <w:bookmarkStart w:id="122" w:name="_Toc375917718"/>
      <w:r>
        <w:t xml:space="preserve">Критика </w:t>
      </w:r>
      <w:r w:rsidRPr="00834583">
        <w:rPr>
          <w:i/>
          <w:lang w:val="en-US"/>
        </w:rPr>
        <w:t>R</w:t>
      </w:r>
      <w:r w:rsidRPr="00834583">
        <w:t>/</w:t>
      </w:r>
      <w:r w:rsidRPr="00834583">
        <w:rPr>
          <w:i/>
          <w:lang w:val="en-US"/>
        </w:rPr>
        <w:t>Q</w:t>
      </w:r>
      <w:r w:rsidRPr="00834583">
        <w:t>-</w:t>
      </w:r>
      <w:r>
        <w:t>модели</w:t>
      </w:r>
      <w:bookmarkEnd w:id="120"/>
      <w:bookmarkEnd w:id="121"/>
      <w:bookmarkEnd w:id="122"/>
    </w:p>
    <w:p w:rsidR="005B58BD" w:rsidRDefault="005568EA" w:rsidP="00E954C4">
      <w:pPr>
        <w:rPr>
          <w:lang w:eastAsia="zh-TW"/>
        </w:rPr>
      </w:pPr>
      <w:r w:rsidRPr="00834583">
        <w:rPr>
          <w:b/>
          <w:i/>
          <w:lang w:val="en-US" w:eastAsia="zh-TW"/>
        </w:rPr>
        <w:t>R</w:t>
      </w:r>
      <w:r w:rsidRPr="00834583">
        <w:rPr>
          <w:lang w:eastAsia="zh-TW"/>
        </w:rPr>
        <w:t>/</w:t>
      </w:r>
      <w:r w:rsidRPr="00834583">
        <w:rPr>
          <w:b/>
          <w:i/>
          <w:lang w:val="en-US" w:eastAsia="zh-TW"/>
        </w:rPr>
        <w:t>Q</w:t>
      </w:r>
      <w:r w:rsidRPr="00834583">
        <w:rPr>
          <w:lang w:eastAsia="zh-TW"/>
        </w:rPr>
        <w:t>-</w:t>
      </w:r>
      <w:r>
        <w:rPr>
          <w:lang w:eastAsia="zh-TW"/>
        </w:rPr>
        <w:t xml:space="preserve">семантика обобщила многие известные </w:t>
      </w:r>
      <w:proofErr w:type="spellStart"/>
      <w:r>
        <w:rPr>
          <w:lang w:eastAsia="zh-TW"/>
        </w:rPr>
        <w:t>конформности</w:t>
      </w:r>
      <w:proofErr w:type="spellEnd"/>
      <w:r>
        <w:rPr>
          <w:lang w:eastAsia="zh-TW"/>
        </w:rPr>
        <w:t xml:space="preserve">, что позволило единообразно ставить и решать многие общие проблемы, основными из которых являются </w:t>
      </w:r>
      <w:r>
        <w:rPr>
          <w:lang w:eastAsia="zh-TW"/>
        </w:rPr>
        <w:lastRenderedPageBreak/>
        <w:t>проблемы оптимизации генерации тестов, композици</w:t>
      </w:r>
      <w:r w:rsidR="00144302">
        <w:rPr>
          <w:lang w:eastAsia="zh-TW"/>
        </w:rPr>
        <w:t>и</w:t>
      </w:r>
      <w:r>
        <w:rPr>
          <w:lang w:eastAsia="zh-TW"/>
        </w:rPr>
        <w:t xml:space="preserve"> систем</w:t>
      </w:r>
      <w:r w:rsidR="00144302">
        <w:rPr>
          <w:lang w:eastAsia="zh-TW"/>
        </w:rPr>
        <w:t xml:space="preserve"> и учёта приоритетов</w:t>
      </w:r>
      <w:r>
        <w:rPr>
          <w:lang w:eastAsia="zh-TW"/>
        </w:rPr>
        <w:t xml:space="preserve">. В то же время в решении этих проблем выявились серьёзные трудности: алгоритмы пополнения спецификации (удаления ненаблюдаемых отказов), удаления из спецификации </w:t>
      </w:r>
      <w:proofErr w:type="spellStart"/>
      <w:r>
        <w:rPr>
          <w:lang w:eastAsia="zh-TW"/>
        </w:rPr>
        <w:t>неконформных</w:t>
      </w:r>
      <w:proofErr w:type="spellEnd"/>
      <w:r>
        <w:rPr>
          <w:lang w:eastAsia="zh-TW"/>
        </w:rPr>
        <w:t xml:space="preserve"> трасс и монотонного преобразования оказались довольно сложными и громоздкими, что </w:t>
      </w:r>
      <w:r w:rsidR="00203850">
        <w:rPr>
          <w:lang w:eastAsia="zh-TW"/>
        </w:rPr>
        <w:t>затрудняет</w:t>
      </w:r>
      <w:r>
        <w:rPr>
          <w:lang w:eastAsia="zh-TW"/>
        </w:rPr>
        <w:t xml:space="preserve"> их применение на практике. Анализ этих трудностей показал, что их причины лежат достаточно глубоко: в самой семантике взаимодействия и выбранных моделях реализации и спецификации. При всей </w:t>
      </w:r>
      <w:r w:rsidR="00E954C4">
        <w:rPr>
          <w:lang w:eastAsia="zh-TW"/>
        </w:rPr>
        <w:t xml:space="preserve">их </w:t>
      </w:r>
      <w:r>
        <w:rPr>
          <w:lang w:eastAsia="zh-TW"/>
        </w:rPr>
        <w:t xml:space="preserve">общности </w:t>
      </w:r>
      <w:r w:rsidRPr="00834583">
        <w:rPr>
          <w:b/>
          <w:i/>
          <w:lang w:val="en-US" w:eastAsia="zh-TW"/>
        </w:rPr>
        <w:t>R</w:t>
      </w:r>
      <w:r w:rsidRPr="00834583">
        <w:rPr>
          <w:lang w:eastAsia="zh-TW"/>
        </w:rPr>
        <w:t>/</w:t>
      </w:r>
      <w:r w:rsidRPr="00834583">
        <w:rPr>
          <w:b/>
          <w:i/>
          <w:lang w:val="en-US" w:eastAsia="zh-TW"/>
        </w:rPr>
        <w:t>Q</w:t>
      </w:r>
      <w:r w:rsidRPr="00834583">
        <w:rPr>
          <w:lang w:eastAsia="zh-TW"/>
        </w:rPr>
        <w:t>-</w:t>
      </w:r>
      <w:r>
        <w:rPr>
          <w:lang w:eastAsia="zh-TW"/>
        </w:rPr>
        <w:t xml:space="preserve">семантика и соответствующие ей модели недостаточно общи: в них существуют внутренние зависимости, которые и приводят к отмеченным усложнениям и трудностям. </w:t>
      </w:r>
    </w:p>
    <w:p w:rsidR="005B58BD" w:rsidRDefault="005568EA" w:rsidP="00A36F87">
      <w:pPr>
        <w:rPr>
          <w:lang w:eastAsia="zh-TW"/>
        </w:rPr>
      </w:pPr>
      <w:r>
        <w:rPr>
          <w:lang w:eastAsia="zh-TW"/>
        </w:rPr>
        <w:t xml:space="preserve">Во-первых, нет «просто» наблюдений: они делятся на действия и отказы с существенно разной семантикой. Отказ – не просто «другое» по сравнению с действиями наблюдение, а именно множество разрешаемых, но не выполнимых действий. После </w:t>
      </w:r>
      <w:r w:rsidR="00833620">
        <w:rPr>
          <w:lang w:eastAsia="zh-TW"/>
        </w:rPr>
        <w:t xml:space="preserve">отказа </w:t>
      </w:r>
      <w:r w:rsidR="00833620" w:rsidRPr="00632DFC">
        <w:rPr>
          <w:i/>
          <w:lang w:val="en-US" w:eastAsia="zh-TW"/>
        </w:rPr>
        <w:t>P</w:t>
      </w:r>
      <w:r w:rsidR="00833620" w:rsidRPr="00632DFC">
        <w:rPr>
          <w:lang w:eastAsia="zh-TW"/>
        </w:rPr>
        <w:t xml:space="preserve"> </w:t>
      </w:r>
      <w:r w:rsidR="00833620">
        <w:rPr>
          <w:lang w:eastAsia="zh-TW"/>
        </w:rPr>
        <w:t xml:space="preserve">не может наблюдаться действие </w:t>
      </w:r>
      <w:r w:rsidR="00833620" w:rsidRPr="00632DFC">
        <w:rPr>
          <w:i/>
          <w:lang w:val="en-US" w:eastAsia="zh-TW"/>
        </w:rPr>
        <w:t>z</w:t>
      </w:r>
      <w:r w:rsidR="00833620">
        <w:rPr>
          <w:lang w:eastAsia="zh-TW"/>
        </w:rPr>
        <w:sym w:font="Symbol" w:char="F0CE"/>
      </w:r>
      <w:r w:rsidR="00833620" w:rsidRPr="00632DFC">
        <w:rPr>
          <w:i/>
          <w:lang w:val="en-US" w:eastAsia="zh-TW"/>
        </w:rPr>
        <w:t>P</w:t>
      </w:r>
      <w:r w:rsidR="00833620">
        <w:rPr>
          <w:lang w:eastAsia="zh-TW"/>
        </w:rPr>
        <w:t>.</w:t>
      </w:r>
      <w:r>
        <w:rPr>
          <w:lang w:eastAsia="zh-TW"/>
        </w:rPr>
        <w:t xml:space="preserve"> Кроме того, отказы возникают только в стабильных состояниях, где</w:t>
      </w:r>
      <w:r w:rsidR="00A36F87" w:rsidRPr="00CB1862">
        <w:rPr>
          <w:lang w:eastAsia="zh-TW"/>
        </w:rPr>
        <w:t xml:space="preserve"> </w:t>
      </w:r>
      <w:r w:rsidR="00A36F87">
        <w:rPr>
          <w:lang w:eastAsia="zh-TW"/>
        </w:rPr>
        <w:t xml:space="preserve">нет </w:t>
      </w:r>
      <w:r>
        <w:rPr>
          <w:lang w:eastAsia="zh-TW"/>
        </w:rPr>
        <w:sym w:font="Symbol" w:char="F074"/>
      </w:r>
      <w:r>
        <w:rPr>
          <w:lang w:eastAsia="zh-TW"/>
        </w:rPr>
        <w:t xml:space="preserve">- и </w:t>
      </w:r>
      <w:r>
        <w:rPr>
          <w:lang w:eastAsia="zh-TW"/>
        </w:rPr>
        <w:sym w:font="Symbol" w:char="F067"/>
      </w:r>
      <w:r>
        <w:rPr>
          <w:lang w:eastAsia="zh-TW"/>
        </w:rPr>
        <w:t xml:space="preserve">-переходов. </w:t>
      </w:r>
    </w:p>
    <w:p w:rsidR="005B58BD" w:rsidRDefault="005568EA" w:rsidP="005568EA">
      <w:pPr>
        <w:rPr>
          <w:lang w:eastAsia="zh-TW"/>
        </w:rPr>
      </w:pPr>
      <w:r>
        <w:rPr>
          <w:lang w:eastAsia="zh-TW"/>
        </w:rPr>
        <w:t xml:space="preserve">Во-вторых, нет «просто» тестовых воздействий: каждая моделирующая тестовое воздействие кнопка машины тестирования соответствует множеству действий, а само тестовое воздействие (нажатие кнопки) – это разрешение реализации выполнять действия </w:t>
      </w:r>
      <w:r w:rsidR="005B58BD">
        <w:rPr>
          <w:lang w:eastAsia="zh-TW"/>
        </w:rPr>
        <w:t xml:space="preserve">именно </w:t>
      </w:r>
      <w:r>
        <w:rPr>
          <w:lang w:eastAsia="zh-TW"/>
        </w:rPr>
        <w:t>из</w:t>
      </w:r>
      <w:r w:rsidR="005B58BD">
        <w:rPr>
          <w:lang w:eastAsia="zh-TW"/>
        </w:rPr>
        <w:t xml:space="preserve"> этого </w:t>
      </w:r>
      <w:r>
        <w:rPr>
          <w:lang w:eastAsia="zh-TW"/>
        </w:rPr>
        <w:t xml:space="preserve"> множества. </w:t>
      </w:r>
      <w:r w:rsidR="00203850">
        <w:rPr>
          <w:lang w:eastAsia="zh-TW"/>
        </w:rPr>
        <w:t>Соответственно</w:t>
      </w:r>
      <w:r>
        <w:rPr>
          <w:lang w:eastAsia="zh-TW"/>
        </w:rPr>
        <w:t>, после тестового воздействия возможно не любое (но, конечно, зависящее от реализации) наблюдение</w:t>
      </w:r>
      <w:r w:rsidR="00833620">
        <w:rPr>
          <w:lang w:eastAsia="zh-TW"/>
        </w:rPr>
        <w:t xml:space="preserve">: после нажатия кнопки </w:t>
      </w:r>
      <w:r w:rsidR="00833620" w:rsidRPr="00632DFC">
        <w:rPr>
          <w:i/>
          <w:lang w:val="en-US" w:eastAsia="zh-TW"/>
        </w:rPr>
        <w:t>P</w:t>
      </w:r>
      <w:r w:rsidR="00833620">
        <w:rPr>
          <w:lang w:eastAsia="zh-TW"/>
        </w:rPr>
        <w:t xml:space="preserve"> может наблюдаться только действие </w:t>
      </w:r>
      <w:r w:rsidR="00833620" w:rsidRPr="00632DFC">
        <w:rPr>
          <w:i/>
          <w:lang w:val="en-US" w:eastAsia="zh-TW"/>
        </w:rPr>
        <w:t>z</w:t>
      </w:r>
      <w:r w:rsidR="00833620">
        <w:rPr>
          <w:lang w:eastAsia="zh-TW"/>
        </w:rPr>
        <w:sym w:font="Symbol" w:char="F0CE"/>
      </w:r>
      <w:r w:rsidR="00833620" w:rsidRPr="00632DFC">
        <w:rPr>
          <w:i/>
          <w:lang w:val="en-US" w:eastAsia="zh-TW"/>
        </w:rPr>
        <w:t>P</w:t>
      </w:r>
      <w:r w:rsidR="00833620" w:rsidRPr="00632DFC">
        <w:rPr>
          <w:lang w:eastAsia="zh-TW"/>
        </w:rPr>
        <w:t xml:space="preserve"> </w:t>
      </w:r>
      <w:r w:rsidR="00833620">
        <w:rPr>
          <w:lang w:eastAsia="zh-TW"/>
        </w:rPr>
        <w:t>или отказ</w:t>
      </w:r>
      <w:r w:rsidR="00833620" w:rsidRPr="00632DFC">
        <w:rPr>
          <w:lang w:eastAsia="zh-TW"/>
        </w:rPr>
        <w:t xml:space="preserve"> </w:t>
      </w:r>
      <w:r w:rsidR="00833620" w:rsidRPr="00632DFC">
        <w:rPr>
          <w:i/>
          <w:lang w:val="en-US" w:eastAsia="zh-TW"/>
        </w:rPr>
        <w:t>P</w:t>
      </w:r>
      <w:r w:rsidR="00833620">
        <w:rPr>
          <w:lang w:eastAsia="zh-TW"/>
        </w:rPr>
        <w:t>, если</w:t>
      </w:r>
      <w:r w:rsidR="0014571A">
        <w:rPr>
          <w:lang w:eastAsia="zh-TW"/>
        </w:rPr>
        <w:t xml:space="preserve"> он наблюдаем</w:t>
      </w:r>
      <w:r w:rsidR="00833620">
        <w:rPr>
          <w:lang w:eastAsia="zh-TW"/>
        </w:rPr>
        <w:t xml:space="preserve">. </w:t>
      </w:r>
      <w:r w:rsidR="0014571A">
        <w:rPr>
          <w:lang w:eastAsia="zh-TW"/>
        </w:rPr>
        <w:t>О</w:t>
      </w:r>
      <w:r>
        <w:rPr>
          <w:lang w:eastAsia="zh-TW"/>
        </w:rPr>
        <w:t xml:space="preserve">тказы могут быть </w:t>
      </w:r>
      <w:r w:rsidR="0014571A">
        <w:rPr>
          <w:lang w:eastAsia="zh-TW"/>
        </w:rPr>
        <w:t>не только</w:t>
      </w:r>
      <w:r>
        <w:rPr>
          <w:lang w:eastAsia="zh-TW"/>
        </w:rPr>
        <w:t xml:space="preserve"> наблюдаемыми (</w:t>
      </w:r>
      <w:r w:rsidRPr="005568EA">
        <w:rPr>
          <w:b/>
          <w:i/>
          <w:lang w:val="en-US" w:eastAsia="zh-TW"/>
        </w:rPr>
        <w:t>R</w:t>
      </w:r>
      <w:r w:rsidRPr="005568EA">
        <w:rPr>
          <w:lang w:eastAsia="zh-TW"/>
        </w:rPr>
        <w:t>-</w:t>
      </w:r>
      <w:r>
        <w:rPr>
          <w:lang w:eastAsia="zh-TW"/>
        </w:rPr>
        <w:t xml:space="preserve">отказы), </w:t>
      </w:r>
      <w:r w:rsidR="0014571A">
        <w:rPr>
          <w:lang w:eastAsia="zh-TW"/>
        </w:rPr>
        <w:t xml:space="preserve">но также </w:t>
      </w:r>
      <w:r>
        <w:rPr>
          <w:lang w:eastAsia="zh-TW"/>
        </w:rPr>
        <w:t>и ненаблюдаемыми (</w:t>
      </w:r>
      <w:r>
        <w:rPr>
          <w:b/>
          <w:i/>
          <w:lang w:val="en-US" w:eastAsia="zh-TW"/>
        </w:rPr>
        <w:t>Q</w:t>
      </w:r>
      <w:r w:rsidRPr="005568EA">
        <w:rPr>
          <w:lang w:eastAsia="zh-TW"/>
        </w:rPr>
        <w:t>-</w:t>
      </w:r>
      <w:r>
        <w:rPr>
          <w:lang w:eastAsia="zh-TW"/>
        </w:rPr>
        <w:t xml:space="preserve">отказы). Тем самым, кнопки тоже подразделяются на </w:t>
      </w:r>
      <w:r w:rsidRPr="005568EA">
        <w:rPr>
          <w:b/>
          <w:i/>
          <w:lang w:val="en-US" w:eastAsia="zh-TW"/>
        </w:rPr>
        <w:t>R</w:t>
      </w:r>
      <w:r w:rsidRPr="005568EA">
        <w:rPr>
          <w:lang w:eastAsia="zh-TW"/>
        </w:rPr>
        <w:t>-</w:t>
      </w:r>
      <w:r>
        <w:rPr>
          <w:lang w:eastAsia="zh-TW"/>
        </w:rPr>
        <w:t xml:space="preserve"> и </w:t>
      </w:r>
      <w:r w:rsidRPr="005568EA">
        <w:rPr>
          <w:b/>
          <w:i/>
          <w:lang w:val="en-US" w:eastAsia="zh-TW"/>
        </w:rPr>
        <w:t>Q</w:t>
      </w:r>
      <w:r>
        <w:rPr>
          <w:lang w:eastAsia="zh-TW"/>
        </w:rPr>
        <w:t xml:space="preserve">-кнопки, что влияет как на безопасность тестирования, так и на </w:t>
      </w:r>
      <w:proofErr w:type="spellStart"/>
      <w:r>
        <w:rPr>
          <w:lang w:eastAsia="zh-TW"/>
        </w:rPr>
        <w:t>конформность</w:t>
      </w:r>
      <w:proofErr w:type="spellEnd"/>
      <w:r>
        <w:rPr>
          <w:lang w:eastAsia="zh-TW"/>
        </w:rPr>
        <w:t xml:space="preserve">, и приводит к проблеме пополнения. </w:t>
      </w:r>
    </w:p>
    <w:p w:rsidR="005568EA" w:rsidRDefault="005568EA" w:rsidP="00FA520B">
      <w:pPr>
        <w:rPr>
          <w:lang w:eastAsia="zh-TW"/>
        </w:rPr>
      </w:pPr>
      <w:r>
        <w:rPr>
          <w:lang w:eastAsia="zh-TW"/>
        </w:rPr>
        <w:t xml:space="preserve">В-третьих, </w:t>
      </w:r>
      <w:r w:rsidR="00C53172">
        <w:rPr>
          <w:lang w:eastAsia="zh-TW"/>
        </w:rPr>
        <w:t xml:space="preserve">представление </w:t>
      </w:r>
      <w:proofErr w:type="spellStart"/>
      <w:r w:rsidR="00C53172">
        <w:rPr>
          <w:lang w:eastAsia="zh-TW"/>
        </w:rPr>
        <w:t>спецификационных</w:t>
      </w:r>
      <w:proofErr w:type="spellEnd"/>
      <w:r w:rsidR="00C53172">
        <w:rPr>
          <w:lang w:eastAsia="zh-TW"/>
        </w:rPr>
        <w:t xml:space="preserve"> требований в виде той же модели, что и для тестируемой системы, </w:t>
      </w:r>
      <w:r w:rsidR="005B58BD">
        <w:rPr>
          <w:lang w:eastAsia="zh-TW"/>
        </w:rPr>
        <w:t xml:space="preserve">обосновано только исторически – </w:t>
      </w:r>
      <w:r w:rsidR="00DB19DF">
        <w:rPr>
          <w:lang w:eastAsia="zh-TW"/>
        </w:rPr>
        <w:t>оно возникло</w:t>
      </w:r>
      <w:r w:rsidR="00C53172">
        <w:rPr>
          <w:lang w:eastAsia="zh-TW"/>
        </w:rPr>
        <w:t xml:space="preserve"> из идеи об эквивалентности автоматов</w:t>
      </w:r>
      <w:r w:rsidR="005B58BD">
        <w:rPr>
          <w:lang w:eastAsia="zh-TW"/>
        </w:rPr>
        <w:t xml:space="preserve">. </w:t>
      </w:r>
      <w:r w:rsidR="00FA520B">
        <w:rPr>
          <w:lang w:eastAsia="zh-TW"/>
        </w:rPr>
        <w:t>Однако</w:t>
      </w:r>
      <w:r w:rsidR="00833620">
        <w:rPr>
          <w:lang w:eastAsia="zh-TW"/>
        </w:rPr>
        <w:t xml:space="preserve"> т</w:t>
      </w:r>
      <w:r w:rsidR="005B58BD">
        <w:rPr>
          <w:lang w:eastAsia="zh-TW"/>
        </w:rPr>
        <w:t xml:space="preserve">акое представление </w:t>
      </w:r>
      <w:r w:rsidR="00833620">
        <w:rPr>
          <w:lang w:eastAsia="zh-TW"/>
        </w:rPr>
        <w:t xml:space="preserve">затрудняет генерацию тестов по спецификации. Прежде всего, спецификация может содержать </w:t>
      </w:r>
      <w:proofErr w:type="spellStart"/>
      <w:r w:rsidR="00833620">
        <w:rPr>
          <w:lang w:eastAsia="zh-TW"/>
        </w:rPr>
        <w:t>неконформные</w:t>
      </w:r>
      <w:proofErr w:type="spellEnd"/>
      <w:r w:rsidR="00833620">
        <w:rPr>
          <w:lang w:eastAsia="zh-TW"/>
        </w:rPr>
        <w:t xml:space="preserve"> трассы, которые не нужны для генерации тестов, что и вызывает необходимость их удаления из спецификации. Это, однако, не решает всей проблемы оптимизации тестов.</w:t>
      </w:r>
    </w:p>
    <w:p w:rsidR="00833620" w:rsidRPr="005568EA" w:rsidRDefault="00833620" w:rsidP="00833620">
      <w:pPr>
        <w:rPr>
          <w:lang w:eastAsia="zh-TW"/>
        </w:rPr>
      </w:pPr>
      <w:r>
        <w:rPr>
          <w:lang w:eastAsia="zh-TW"/>
        </w:rPr>
        <w:t xml:space="preserve">Возможность и необходимость оптимизации тестов объясняется наличием зависимостей между ошибками, определяемыми спецификацией. Спецификация, описывая «правильное» поведение реализации, задаёт (хотя и неявно) множество </w:t>
      </w:r>
      <w:r w:rsidRPr="00834583">
        <w:rPr>
          <w:i/>
          <w:lang w:val="en-US" w:eastAsia="zh-TW"/>
        </w:rPr>
        <w:t>A</w:t>
      </w:r>
      <w:r w:rsidRPr="00834583">
        <w:rPr>
          <w:lang w:eastAsia="zh-TW"/>
        </w:rPr>
        <w:t xml:space="preserve"> </w:t>
      </w:r>
      <w:r>
        <w:rPr>
          <w:lang w:eastAsia="zh-TW"/>
        </w:rPr>
        <w:t xml:space="preserve">всех ошибок: реализация конформна, если в ней нет ни одной ошибки (из </w:t>
      </w:r>
      <w:r w:rsidRPr="00834583">
        <w:rPr>
          <w:i/>
          <w:lang w:val="en-US" w:eastAsia="zh-TW"/>
        </w:rPr>
        <w:t>A</w:t>
      </w:r>
      <w:r w:rsidRPr="00834583">
        <w:rPr>
          <w:lang w:eastAsia="zh-TW"/>
        </w:rPr>
        <w:t>)</w:t>
      </w:r>
      <w:r>
        <w:rPr>
          <w:lang w:eastAsia="zh-TW"/>
        </w:rPr>
        <w:t>. Зависимость между ошибками означает, что существует строгое подмножество ошибок</w:t>
      </w:r>
      <w:r w:rsidRPr="00834583">
        <w:rPr>
          <w:lang w:eastAsia="zh-TW"/>
        </w:rPr>
        <w:t xml:space="preserve"> </w:t>
      </w:r>
      <w:r w:rsidRPr="00834583">
        <w:rPr>
          <w:i/>
          <w:lang w:val="en-US" w:eastAsia="zh-TW"/>
        </w:rPr>
        <w:t>B</w:t>
      </w:r>
      <w:r>
        <w:rPr>
          <w:lang w:val="en-US" w:eastAsia="zh-TW"/>
        </w:rPr>
        <w:sym w:font="Symbol" w:char="F0CC"/>
      </w:r>
      <w:r w:rsidRPr="00834583">
        <w:rPr>
          <w:i/>
          <w:lang w:val="en-US" w:eastAsia="zh-TW"/>
        </w:rPr>
        <w:t>A</w:t>
      </w:r>
      <w:r>
        <w:rPr>
          <w:lang w:eastAsia="zh-TW"/>
        </w:rPr>
        <w:t xml:space="preserve"> такое, что любая реализация, содержащая ошибку из </w:t>
      </w:r>
      <w:r w:rsidRPr="00834583">
        <w:rPr>
          <w:i/>
          <w:lang w:val="en-US" w:eastAsia="zh-TW"/>
        </w:rPr>
        <w:t>A</w:t>
      </w:r>
      <w:r>
        <w:rPr>
          <w:lang w:eastAsia="zh-TW"/>
        </w:rPr>
        <w:t xml:space="preserve">, содержит также какую-то ошибку из </w:t>
      </w:r>
      <w:r w:rsidRPr="00834583">
        <w:rPr>
          <w:i/>
          <w:lang w:val="en-US" w:eastAsia="zh-TW"/>
        </w:rPr>
        <w:t>B</w:t>
      </w:r>
      <w:r>
        <w:rPr>
          <w:lang w:eastAsia="zh-TW"/>
        </w:rPr>
        <w:t xml:space="preserve">. Поэтому для полного тестирования вместо тестов, которые ловят все ошибки (из </w:t>
      </w:r>
      <w:r w:rsidRPr="00834583">
        <w:rPr>
          <w:i/>
          <w:lang w:val="en-US" w:eastAsia="zh-TW"/>
        </w:rPr>
        <w:t>A</w:t>
      </w:r>
      <w:r w:rsidRPr="00834583">
        <w:rPr>
          <w:lang w:eastAsia="zh-TW"/>
        </w:rPr>
        <w:t>)</w:t>
      </w:r>
      <w:r>
        <w:rPr>
          <w:lang w:eastAsia="zh-TW"/>
        </w:rPr>
        <w:t xml:space="preserve">, достаточно сгенерировать тесты, которые ловят все ошибки из </w:t>
      </w:r>
      <w:r w:rsidRPr="00834583">
        <w:rPr>
          <w:i/>
          <w:lang w:val="en-US" w:eastAsia="zh-TW"/>
        </w:rPr>
        <w:t>B</w:t>
      </w:r>
      <w:r>
        <w:rPr>
          <w:lang w:eastAsia="zh-TW"/>
        </w:rPr>
        <w:t>.</w:t>
      </w:r>
    </w:p>
    <w:p w:rsidR="0014571A" w:rsidRDefault="0014571A" w:rsidP="0014571A">
      <w:pPr>
        <w:rPr>
          <w:lang w:eastAsia="zh-TW"/>
        </w:rPr>
      </w:pPr>
      <w:proofErr w:type="spellStart"/>
      <w:r>
        <w:rPr>
          <w:lang w:eastAsia="zh-TW"/>
        </w:rPr>
        <w:t>Конформность</w:t>
      </w:r>
      <w:proofErr w:type="spellEnd"/>
      <w:r>
        <w:rPr>
          <w:lang w:eastAsia="zh-TW"/>
        </w:rPr>
        <w:t xml:space="preserve"> в </w:t>
      </w:r>
      <w:r w:rsidRPr="00834583">
        <w:rPr>
          <w:b/>
          <w:i/>
          <w:lang w:val="en-US" w:eastAsia="zh-TW"/>
        </w:rPr>
        <w:t>R</w:t>
      </w:r>
      <w:r w:rsidRPr="00834583">
        <w:rPr>
          <w:lang w:eastAsia="zh-TW"/>
        </w:rPr>
        <w:t>/</w:t>
      </w:r>
      <w:r w:rsidRPr="00834583">
        <w:rPr>
          <w:b/>
          <w:i/>
          <w:lang w:val="en-US" w:eastAsia="zh-TW"/>
        </w:rPr>
        <w:t>Q</w:t>
      </w:r>
      <w:r w:rsidRPr="00834583">
        <w:rPr>
          <w:lang w:eastAsia="zh-TW"/>
        </w:rPr>
        <w:t>-</w:t>
      </w:r>
      <w:r>
        <w:rPr>
          <w:lang w:eastAsia="zh-TW"/>
        </w:rPr>
        <w:t>семантике основана на трассах наблюдений или, при наличии приоритетов, на более общих трассах наблюдений и кнопок. Поэтому ошибка – это трасса. Отсюда следуют две тривиальные зависимости между ошибками.</w:t>
      </w:r>
      <w:r w:rsidRPr="00D52674">
        <w:rPr>
          <w:lang w:eastAsia="zh-TW"/>
        </w:rPr>
        <w:t xml:space="preserve"> </w:t>
      </w:r>
      <w:r w:rsidRPr="00CA4C03">
        <w:rPr>
          <w:lang w:eastAsia="zh-TW"/>
        </w:rPr>
        <w:t xml:space="preserve">Во-первых, </w:t>
      </w:r>
      <w:r>
        <w:rPr>
          <w:lang w:eastAsia="zh-TW"/>
        </w:rPr>
        <w:t>после наблюдения трассы</w:t>
      </w:r>
      <w:r w:rsidRPr="00CA4C03">
        <w:rPr>
          <w:lang w:eastAsia="zh-TW"/>
        </w:rPr>
        <w:t xml:space="preserve"> </w:t>
      </w:r>
      <w:r w:rsidRPr="00CA4C03">
        <w:rPr>
          <w:lang w:eastAsia="zh-TW"/>
        </w:rPr>
        <w:sym w:font="Symbol" w:char="F073"/>
      </w:r>
      <w:r>
        <w:rPr>
          <w:lang w:eastAsia="zh-TW"/>
        </w:rPr>
        <w:t xml:space="preserve"> всегда можно нажать кнопку</w:t>
      </w:r>
      <w:r>
        <w:rPr>
          <w:rStyle w:val="af5"/>
          <w:lang w:eastAsia="zh-TW"/>
        </w:rPr>
        <w:footnoteReference w:id="13"/>
      </w:r>
      <w:r w:rsidRPr="00CA4C03">
        <w:rPr>
          <w:lang w:eastAsia="zh-TW"/>
        </w:rPr>
        <w:t xml:space="preserve"> </w:t>
      </w:r>
      <w:r w:rsidRPr="00D52674">
        <w:rPr>
          <w:i/>
          <w:lang w:val="en-US" w:eastAsia="zh-TW"/>
        </w:rPr>
        <w:t>P</w:t>
      </w:r>
      <w:r>
        <w:rPr>
          <w:lang w:eastAsia="zh-TW"/>
        </w:rPr>
        <w:t>, следовательно,</w:t>
      </w:r>
      <w:r w:rsidRPr="00CA4C03">
        <w:rPr>
          <w:lang w:eastAsia="zh-TW"/>
        </w:rPr>
        <w:t xml:space="preserve"> если </w:t>
      </w:r>
      <w:r w:rsidRPr="00CA4C03">
        <w:rPr>
          <w:lang w:eastAsia="zh-TW"/>
        </w:rPr>
        <w:sym w:font="Symbol" w:char="F073"/>
      </w:r>
      <w:r w:rsidRPr="00D52674">
        <w:rPr>
          <w:i/>
          <w:lang w:val="en-US" w:eastAsia="zh-TW"/>
        </w:rPr>
        <w:t>P</w:t>
      </w:r>
      <w:r w:rsidRPr="00CA4C03">
        <w:rPr>
          <w:lang w:eastAsia="zh-TW"/>
        </w:rPr>
        <w:t xml:space="preserve"> ошибка, то </w:t>
      </w:r>
      <w:r w:rsidRPr="00CA4C03">
        <w:rPr>
          <w:lang w:eastAsia="zh-TW"/>
        </w:rPr>
        <w:sym w:font="Symbol" w:char="F073"/>
      </w:r>
      <w:r w:rsidRPr="00CA4C03">
        <w:rPr>
          <w:lang w:eastAsia="zh-TW"/>
        </w:rPr>
        <w:t xml:space="preserve"> тоже ошибка. Во-вторых, </w:t>
      </w:r>
      <w:r>
        <w:rPr>
          <w:lang w:eastAsia="zh-TW"/>
        </w:rPr>
        <w:t>если наблюдается трасса</w:t>
      </w:r>
      <w:r w:rsidRPr="00CA4C03">
        <w:rPr>
          <w:lang w:eastAsia="zh-TW"/>
        </w:rPr>
        <w:t xml:space="preserve"> </w:t>
      </w:r>
      <w:r w:rsidRPr="00CA4C03">
        <w:rPr>
          <w:lang w:eastAsia="zh-TW"/>
        </w:rPr>
        <w:sym w:font="Symbol" w:char="F073"/>
      </w:r>
      <w:r>
        <w:rPr>
          <w:lang w:eastAsia="zh-TW"/>
        </w:rPr>
        <w:t xml:space="preserve">, то перед этим наблюдается каждый её </w:t>
      </w:r>
      <w:r>
        <w:rPr>
          <w:lang w:eastAsia="zh-TW"/>
        </w:rPr>
        <w:lastRenderedPageBreak/>
        <w:t>префикс</w:t>
      </w:r>
      <w:r w:rsidRPr="00CA4C03">
        <w:rPr>
          <w:lang w:eastAsia="zh-TW"/>
        </w:rPr>
        <w:t xml:space="preserve"> </w:t>
      </w:r>
      <w:r w:rsidRPr="00CA4C03">
        <w:rPr>
          <w:lang w:eastAsia="zh-TW"/>
        </w:rPr>
        <w:sym w:font="Symbol" w:char="F06D"/>
      </w:r>
      <w:r>
        <w:rPr>
          <w:lang w:eastAsia="zh-TW"/>
        </w:rPr>
        <w:t xml:space="preserve">, следовательно, если </w:t>
      </w:r>
      <w:r w:rsidRPr="00CA4C03">
        <w:rPr>
          <w:lang w:eastAsia="zh-TW"/>
        </w:rPr>
        <w:t xml:space="preserve"> </w:t>
      </w:r>
      <w:r w:rsidRPr="00CA4C03">
        <w:rPr>
          <w:lang w:eastAsia="zh-TW"/>
        </w:rPr>
        <w:sym w:font="Symbol" w:char="F06D"/>
      </w:r>
      <w:r>
        <w:rPr>
          <w:lang w:eastAsia="zh-TW"/>
        </w:rPr>
        <w:t xml:space="preserve"> ошибка, то</w:t>
      </w:r>
      <w:r w:rsidRPr="00CA4C03">
        <w:rPr>
          <w:lang w:eastAsia="zh-TW"/>
        </w:rPr>
        <w:t xml:space="preserve"> </w:t>
      </w:r>
      <w:r w:rsidRPr="00CA4C03">
        <w:rPr>
          <w:lang w:eastAsia="zh-TW"/>
        </w:rPr>
        <w:sym w:font="Symbol" w:char="F073"/>
      </w:r>
      <w:r w:rsidRPr="00CA4C03">
        <w:rPr>
          <w:lang w:eastAsia="zh-TW"/>
        </w:rPr>
        <w:t xml:space="preserve"> тоже ошибка.</w:t>
      </w:r>
      <w:r>
        <w:rPr>
          <w:lang w:eastAsia="zh-TW"/>
        </w:rPr>
        <w:t xml:space="preserve"> Тривиальные зависимости определяют тривиальную оптимизацию тестов, которая не создаёт проблем.</w:t>
      </w:r>
    </w:p>
    <w:p w:rsidR="0014571A" w:rsidRDefault="0014571A" w:rsidP="0014571A">
      <w:pPr>
        <w:rPr>
          <w:lang w:eastAsia="zh-TW"/>
        </w:rPr>
      </w:pPr>
      <w:r>
        <w:rPr>
          <w:lang w:eastAsia="zh-TW"/>
        </w:rPr>
        <w:t xml:space="preserve">К сожалению, в </w:t>
      </w:r>
      <w:r w:rsidRPr="00834583">
        <w:rPr>
          <w:b/>
          <w:i/>
          <w:lang w:val="en-US" w:eastAsia="zh-TW"/>
        </w:rPr>
        <w:t>R</w:t>
      </w:r>
      <w:r w:rsidRPr="00834583">
        <w:rPr>
          <w:lang w:eastAsia="zh-TW"/>
        </w:rPr>
        <w:t>/</w:t>
      </w:r>
      <w:r w:rsidRPr="00834583">
        <w:rPr>
          <w:b/>
          <w:i/>
          <w:lang w:val="en-US" w:eastAsia="zh-TW"/>
        </w:rPr>
        <w:t>Q</w:t>
      </w:r>
      <w:r w:rsidRPr="00834583">
        <w:rPr>
          <w:lang w:eastAsia="zh-TW"/>
        </w:rPr>
        <w:t>-</w:t>
      </w:r>
      <w:r>
        <w:rPr>
          <w:lang w:eastAsia="zh-TW"/>
        </w:rPr>
        <w:t xml:space="preserve">семантике тривиальными зависимостями дело не ограничивается. Даже после удаления из спецификации ненаблюдаемых отказов и </w:t>
      </w:r>
      <w:proofErr w:type="spellStart"/>
      <w:r>
        <w:rPr>
          <w:lang w:eastAsia="zh-TW"/>
        </w:rPr>
        <w:t>неконформных</w:t>
      </w:r>
      <w:proofErr w:type="spellEnd"/>
      <w:r>
        <w:rPr>
          <w:lang w:eastAsia="zh-TW"/>
        </w:rPr>
        <w:t xml:space="preserve"> трасс всё равно остаются нетривиальные зависимости между ошибками </w:t>
      </w:r>
      <w:r w:rsidRPr="008B54BC">
        <w:rPr>
          <w:lang w:eastAsia="zh-TW"/>
        </w:rPr>
        <w:t>[</w:t>
      </w:r>
      <w:r w:rsidR="001E5B19">
        <w:rPr>
          <w:lang w:eastAsia="zh-TW"/>
        </w:rPr>
        <w:fldChar w:fldCharType="begin"/>
      </w:r>
      <w:r>
        <w:rPr>
          <w:lang w:eastAsia="zh-TW"/>
        </w:rPr>
        <w:instrText xml:space="preserve"> REF _Ref373853284 \r \h </w:instrText>
      </w:r>
      <w:r w:rsidR="001E5B19">
        <w:rPr>
          <w:lang w:eastAsia="zh-TW"/>
        </w:rPr>
      </w:r>
      <w:r w:rsidR="001E5B19">
        <w:rPr>
          <w:lang w:eastAsia="zh-TW"/>
        </w:rPr>
        <w:fldChar w:fldCharType="separate"/>
      </w:r>
      <w:r w:rsidR="00645CB5">
        <w:rPr>
          <w:lang w:eastAsia="zh-TW"/>
        </w:rPr>
        <w:t>84</w:t>
      </w:r>
      <w:r w:rsidR="001E5B19">
        <w:rPr>
          <w:lang w:eastAsia="zh-TW"/>
        </w:rPr>
        <w:fldChar w:fldCharType="end"/>
      </w:r>
      <w:r w:rsidRPr="008B54BC">
        <w:rPr>
          <w:lang w:eastAsia="zh-TW"/>
        </w:rPr>
        <w:t>]</w:t>
      </w:r>
      <w:r>
        <w:rPr>
          <w:lang w:eastAsia="zh-TW"/>
        </w:rPr>
        <w:t xml:space="preserve">. Глубинная причина наличия таких зависимостей лежит в наличии зависимостей внутри семантики и модели при том, что </w:t>
      </w:r>
      <w:proofErr w:type="spellStart"/>
      <w:r>
        <w:rPr>
          <w:lang w:eastAsia="zh-TW"/>
        </w:rPr>
        <w:t>спецификационная</w:t>
      </w:r>
      <w:proofErr w:type="spellEnd"/>
      <w:r>
        <w:rPr>
          <w:lang w:eastAsia="zh-TW"/>
        </w:rPr>
        <w:t xml:space="preserve"> модель совпадает с реализационной.</w:t>
      </w:r>
    </w:p>
    <w:p w:rsidR="00144302" w:rsidRDefault="00144302" w:rsidP="00CB1862">
      <w:pPr>
        <w:rPr>
          <w:lang w:eastAsia="zh-TW"/>
        </w:rPr>
      </w:pPr>
      <w:r>
        <w:rPr>
          <w:lang w:eastAsia="zh-TW"/>
        </w:rPr>
        <w:t xml:space="preserve">Поскольку </w:t>
      </w:r>
      <w:proofErr w:type="spellStart"/>
      <w:r>
        <w:rPr>
          <w:lang w:eastAsia="zh-TW"/>
        </w:rPr>
        <w:t>спецификационная</w:t>
      </w:r>
      <w:proofErr w:type="spellEnd"/>
      <w:r>
        <w:rPr>
          <w:lang w:eastAsia="zh-TW"/>
        </w:rPr>
        <w:t xml:space="preserve"> модель того же типа, что модель реализации, композиция спецификаций традиционно выполняется так же, как композиция любых </w:t>
      </w:r>
      <w:r>
        <w:rPr>
          <w:lang w:val="en-US" w:eastAsia="zh-TW"/>
        </w:rPr>
        <w:t>LTS</w:t>
      </w:r>
      <w:r>
        <w:rPr>
          <w:lang w:eastAsia="zh-TW"/>
        </w:rPr>
        <w:t xml:space="preserve">. Из-за этого возникает </w:t>
      </w:r>
      <w:proofErr w:type="spellStart"/>
      <w:r>
        <w:rPr>
          <w:lang w:eastAsia="zh-TW"/>
        </w:rPr>
        <w:t>несохранение</w:t>
      </w:r>
      <w:proofErr w:type="spellEnd"/>
      <w:r>
        <w:rPr>
          <w:lang w:eastAsia="zh-TW"/>
        </w:rPr>
        <w:t xml:space="preserve"> </w:t>
      </w:r>
      <w:proofErr w:type="spellStart"/>
      <w:r>
        <w:rPr>
          <w:lang w:eastAsia="zh-TW"/>
        </w:rPr>
        <w:t>конформности</w:t>
      </w:r>
      <w:proofErr w:type="spellEnd"/>
      <w:r>
        <w:rPr>
          <w:lang w:eastAsia="zh-TW"/>
        </w:rPr>
        <w:t xml:space="preserve"> при композиции и необходимость монотонного преобразования спецификаций</w:t>
      </w:r>
      <w:r w:rsidR="00CB1862">
        <w:rPr>
          <w:lang w:eastAsia="zh-TW"/>
        </w:rPr>
        <w:t>-операндов</w:t>
      </w:r>
      <w:r>
        <w:rPr>
          <w:lang w:eastAsia="zh-TW"/>
        </w:rPr>
        <w:t xml:space="preserve">, которая выполняется перед </w:t>
      </w:r>
      <w:r w:rsidR="00CB1862">
        <w:rPr>
          <w:lang w:eastAsia="zh-TW"/>
        </w:rPr>
        <w:t xml:space="preserve">их </w:t>
      </w:r>
      <w:r>
        <w:rPr>
          <w:lang w:eastAsia="zh-TW"/>
        </w:rPr>
        <w:t>композици</w:t>
      </w:r>
      <w:r w:rsidR="00CB1862">
        <w:rPr>
          <w:lang w:eastAsia="zh-TW"/>
        </w:rPr>
        <w:t>ей</w:t>
      </w:r>
      <w:r>
        <w:rPr>
          <w:lang w:eastAsia="zh-TW"/>
        </w:rPr>
        <w:t xml:space="preserve">. На самом деле, нет никаких причин ни для того, чтобы спецификация задавалась моделью того же типа, что реализация, ни для того, чтобы компоновать спецификации так же, как реализации. Возникло предположение, что при другой модели спецификации и при другой композиции спецификаций проблема сохранения </w:t>
      </w:r>
      <w:proofErr w:type="spellStart"/>
      <w:r>
        <w:rPr>
          <w:lang w:eastAsia="zh-TW"/>
        </w:rPr>
        <w:t>конформности</w:t>
      </w:r>
      <w:proofErr w:type="spellEnd"/>
      <w:r>
        <w:rPr>
          <w:lang w:eastAsia="zh-TW"/>
        </w:rPr>
        <w:t xml:space="preserve"> при композиции будет решена гораздо проще.</w:t>
      </w:r>
    </w:p>
    <w:p w:rsidR="00144302" w:rsidRDefault="00144302" w:rsidP="00FC612D">
      <w:pPr>
        <w:rPr>
          <w:lang w:eastAsia="zh-TW"/>
        </w:rPr>
      </w:pPr>
      <w:r>
        <w:rPr>
          <w:lang w:eastAsia="zh-TW"/>
        </w:rPr>
        <w:t>Что касается приоритетов, то</w:t>
      </w:r>
      <w:r w:rsidRPr="00144302">
        <w:rPr>
          <w:lang w:eastAsia="zh-TW"/>
        </w:rPr>
        <w:t xml:space="preserve"> </w:t>
      </w:r>
      <w:r>
        <w:rPr>
          <w:lang w:eastAsia="zh-TW"/>
        </w:rPr>
        <w:t xml:space="preserve">они вносятся в </w:t>
      </w:r>
      <w:r w:rsidRPr="00834583">
        <w:rPr>
          <w:b/>
          <w:i/>
          <w:lang w:val="en-US" w:eastAsia="zh-TW"/>
        </w:rPr>
        <w:t>R</w:t>
      </w:r>
      <w:r w:rsidRPr="00834583">
        <w:rPr>
          <w:lang w:eastAsia="zh-TW"/>
        </w:rPr>
        <w:t>/</w:t>
      </w:r>
      <w:r w:rsidRPr="00834583">
        <w:rPr>
          <w:b/>
          <w:i/>
          <w:lang w:val="en-US" w:eastAsia="zh-TW"/>
        </w:rPr>
        <w:t>Q</w:t>
      </w:r>
      <w:r w:rsidRPr="00834583">
        <w:rPr>
          <w:lang w:eastAsia="zh-TW"/>
        </w:rPr>
        <w:t>-</w:t>
      </w:r>
      <w:r>
        <w:rPr>
          <w:lang w:eastAsia="zh-TW"/>
        </w:rPr>
        <w:t>модель как чистая «добавка», что усложняет модель и соответствующие алгоритмы. Кроме того, проблема композиции до сих пор не решена для систем с приоритетами.</w:t>
      </w:r>
      <w:r w:rsidR="004C0C32" w:rsidRPr="004C0C32">
        <w:rPr>
          <w:lang w:eastAsia="zh-TW"/>
        </w:rPr>
        <w:t xml:space="preserve"> </w:t>
      </w:r>
      <w:r w:rsidR="004C0C32">
        <w:rPr>
          <w:lang w:eastAsia="zh-TW"/>
        </w:rPr>
        <w:t>Возникло предположение, что всё было бы проще, если бы приоритеты были естественной частью самой семантики взаимодействия.</w:t>
      </w:r>
    </w:p>
    <w:p w:rsidR="005568EA" w:rsidRPr="005568EA" w:rsidRDefault="0014571A" w:rsidP="00DB19DF">
      <w:pPr>
        <w:rPr>
          <w:lang w:eastAsia="zh-TW"/>
        </w:rPr>
      </w:pPr>
      <w:r>
        <w:rPr>
          <w:lang w:eastAsia="zh-TW"/>
        </w:rPr>
        <w:t>Всё это натолкнуло нас на мысль исследовать семантику более общего вида, в которой нет внутренних зависимостей</w:t>
      </w:r>
      <w:r w:rsidR="00BC2A95">
        <w:rPr>
          <w:lang w:eastAsia="zh-TW"/>
        </w:rPr>
        <w:t>, но есть приоритеты</w:t>
      </w:r>
      <w:r>
        <w:rPr>
          <w:lang w:eastAsia="zh-TW"/>
        </w:rPr>
        <w:t xml:space="preserve">. Первая попытка обобщения </w:t>
      </w:r>
      <w:r w:rsidRPr="00834583">
        <w:rPr>
          <w:b/>
          <w:i/>
          <w:lang w:val="en-US" w:eastAsia="zh-TW"/>
        </w:rPr>
        <w:t>R</w:t>
      </w:r>
      <w:r w:rsidRPr="00834583">
        <w:rPr>
          <w:lang w:eastAsia="zh-TW"/>
        </w:rPr>
        <w:t>/</w:t>
      </w:r>
      <w:r w:rsidRPr="00834583">
        <w:rPr>
          <w:b/>
          <w:i/>
          <w:lang w:val="en-US" w:eastAsia="zh-TW"/>
        </w:rPr>
        <w:t>Q</w:t>
      </w:r>
      <w:r w:rsidRPr="00834583">
        <w:rPr>
          <w:lang w:eastAsia="zh-TW"/>
        </w:rPr>
        <w:t>-</w:t>
      </w:r>
      <w:r>
        <w:rPr>
          <w:lang w:eastAsia="zh-TW"/>
        </w:rPr>
        <w:t xml:space="preserve">семантики была предпринята в работе </w:t>
      </w:r>
      <w:r w:rsidRPr="0014571A">
        <w:rPr>
          <w:lang w:eastAsia="zh-TW"/>
        </w:rPr>
        <w:t>[</w:t>
      </w:r>
      <w:r w:rsidR="001E5B19">
        <w:rPr>
          <w:lang w:eastAsia="zh-TW"/>
        </w:rPr>
        <w:fldChar w:fldCharType="begin"/>
      </w:r>
      <w:r>
        <w:rPr>
          <w:lang w:eastAsia="zh-TW"/>
        </w:rPr>
        <w:instrText xml:space="preserve"> REF _Ref374711931 \r \h </w:instrText>
      </w:r>
      <w:r w:rsidR="001E5B19">
        <w:rPr>
          <w:lang w:eastAsia="zh-TW"/>
        </w:rPr>
      </w:r>
      <w:r w:rsidR="001E5B19">
        <w:rPr>
          <w:lang w:eastAsia="zh-TW"/>
        </w:rPr>
        <w:fldChar w:fldCharType="separate"/>
      </w:r>
      <w:r w:rsidR="00645CB5">
        <w:rPr>
          <w:lang w:eastAsia="zh-TW"/>
        </w:rPr>
        <w:t>69</w:t>
      </w:r>
      <w:r w:rsidR="001E5B19">
        <w:rPr>
          <w:lang w:eastAsia="zh-TW"/>
        </w:rPr>
        <w:fldChar w:fldCharType="end"/>
      </w:r>
      <w:r w:rsidRPr="0014571A">
        <w:rPr>
          <w:lang w:eastAsia="zh-TW"/>
        </w:rPr>
        <w:t>]</w:t>
      </w:r>
      <w:r>
        <w:rPr>
          <w:lang w:eastAsia="zh-TW"/>
        </w:rPr>
        <w:t xml:space="preserve">. </w:t>
      </w:r>
      <w:r w:rsidR="00DB19DF">
        <w:rPr>
          <w:lang w:eastAsia="zh-TW"/>
        </w:rPr>
        <w:t>Там</w:t>
      </w:r>
      <w:r>
        <w:rPr>
          <w:lang w:eastAsia="zh-TW"/>
        </w:rPr>
        <w:t xml:space="preserve"> введена, так называемая</w:t>
      </w:r>
      <w:r w:rsidR="00DB19DF">
        <w:rPr>
          <w:lang w:eastAsia="zh-TW"/>
        </w:rPr>
        <w:t>,</w:t>
      </w:r>
      <w:r>
        <w:rPr>
          <w:lang w:eastAsia="zh-TW"/>
        </w:rPr>
        <w:t xml:space="preserve"> </w:t>
      </w:r>
      <w:r w:rsidRPr="0014571A">
        <w:rPr>
          <w:b/>
          <w:i/>
          <w:lang w:val="en-US" w:eastAsia="zh-TW"/>
        </w:rPr>
        <w:t>P</w:t>
      </w:r>
      <w:r>
        <w:rPr>
          <w:lang w:eastAsia="zh-TW"/>
        </w:rPr>
        <w:t>-семантика</w:t>
      </w:r>
      <w:r w:rsidR="005E76B0">
        <w:rPr>
          <w:lang w:eastAsia="zh-TW"/>
        </w:rPr>
        <w:t>, в которой разорвана жёсткая связь между тестовым воздействием (кнопкой) и наблюдаемым отказом</w:t>
      </w:r>
      <w:r w:rsidR="00C45762">
        <w:rPr>
          <w:lang w:eastAsia="zh-TW"/>
        </w:rPr>
        <w:t>: наблюдаться может не только отказ, совпадающий с множеством разрешаемых действий</w:t>
      </w:r>
      <w:r w:rsidR="005E76B0">
        <w:rPr>
          <w:lang w:eastAsia="zh-TW"/>
        </w:rPr>
        <w:t>. Теперь  кнопка – это множество</w:t>
      </w:r>
      <w:r w:rsidR="00D368BC">
        <w:rPr>
          <w:lang w:eastAsia="zh-TW"/>
        </w:rPr>
        <w:t xml:space="preserve"> наблюдений</w:t>
      </w:r>
      <w:r w:rsidR="005E76B0">
        <w:rPr>
          <w:lang w:eastAsia="zh-TW"/>
        </w:rPr>
        <w:t xml:space="preserve">, которые </w:t>
      </w:r>
      <w:r w:rsidR="00DB19DF">
        <w:rPr>
          <w:lang w:eastAsia="zh-TW"/>
        </w:rPr>
        <w:t>разрешаются</w:t>
      </w:r>
      <w:r w:rsidR="005E76B0">
        <w:rPr>
          <w:lang w:eastAsia="zh-TW"/>
        </w:rPr>
        <w:t xml:space="preserve"> этой кнопк</w:t>
      </w:r>
      <w:r w:rsidR="00DB19DF">
        <w:rPr>
          <w:lang w:eastAsia="zh-TW"/>
        </w:rPr>
        <w:t>ой</w:t>
      </w:r>
      <w:r w:rsidR="00D368BC">
        <w:rPr>
          <w:lang w:eastAsia="zh-TW"/>
        </w:rPr>
        <w:t>: как действий</w:t>
      </w:r>
      <w:r w:rsidR="005E76B0">
        <w:rPr>
          <w:lang w:eastAsia="zh-TW"/>
        </w:rPr>
        <w:t>, так и отказов.</w:t>
      </w:r>
      <w:r w:rsidR="00B24B4E">
        <w:rPr>
          <w:lang w:eastAsia="zh-TW"/>
        </w:rPr>
        <w:t xml:space="preserve"> При нажатии кнопки </w:t>
      </w:r>
      <w:r w:rsidR="00B24B4E" w:rsidRPr="00B24B4E">
        <w:rPr>
          <w:i/>
          <w:lang w:val="en-US" w:eastAsia="zh-TW"/>
        </w:rPr>
        <w:t>P</w:t>
      </w:r>
      <w:r w:rsidR="00B24B4E">
        <w:rPr>
          <w:lang w:eastAsia="zh-TW"/>
        </w:rPr>
        <w:t xml:space="preserve"> отказ </w:t>
      </w:r>
      <w:r w:rsidR="00B24B4E">
        <w:rPr>
          <w:i/>
          <w:lang w:val="en-US" w:eastAsia="zh-TW"/>
        </w:rPr>
        <w:t>r</w:t>
      </w:r>
      <w:r w:rsidR="00B24B4E">
        <w:rPr>
          <w:lang w:eastAsia="zh-TW"/>
        </w:rPr>
        <w:sym w:font="Symbol" w:char="F0CE"/>
      </w:r>
      <w:r w:rsidR="00B24B4E" w:rsidRPr="00632DFC">
        <w:rPr>
          <w:i/>
          <w:lang w:val="en-US" w:eastAsia="zh-TW"/>
        </w:rPr>
        <w:t>P</w:t>
      </w:r>
      <w:r w:rsidR="00B24B4E" w:rsidRPr="00B24B4E">
        <w:rPr>
          <w:lang w:eastAsia="zh-TW"/>
        </w:rPr>
        <w:t xml:space="preserve"> </w:t>
      </w:r>
      <w:r w:rsidR="00B24B4E">
        <w:rPr>
          <w:lang w:eastAsia="zh-TW"/>
        </w:rPr>
        <w:t>возникает в стабильном состоянии, если в этом состоянии не определены переходы по действиям</w:t>
      </w:r>
      <w:r w:rsidR="00B24B4E" w:rsidRPr="00B24B4E">
        <w:rPr>
          <w:i/>
          <w:lang w:eastAsia="zh-TW"/>
        </w:rPr>
        <w:t xml:space="preserve"> </w:t>
      </w:r>
      <w:r w:rsidR="00B24B4E" w:rsidRPr="00632DFC">
        <w:rPr>
          <w:i/>
          <w:lang w:val="en-US" w:eastAsia="zh-TW"/>
        </w:rPr>
        <w:t>z</w:t>
      </w:r>
      <w:r w:rsidR="00B24B4E">
        <w:rPr>
          <w:lang w:eastAsia="zh-TW"/>
        </w:rPr>
        <w:sym w:font="Symbol" w:char="F0CE"/>
      </w:r>
      <w:r w:rsidR="00B24B4E">
        <w:rPr>
          <w:i/>
          <w:lang w:val="en-US" w:eastAsia="zh-TW"/>
        </w:rPr>
        <w:t>r</w:t>
      </w:r>
      <w:r w:rsidR="00B24B4E" w:rsidRPr="00B24B4E">
        <w:rPr>
          <w:lang w:eastAsia="zh-TW"/>
        </w:rPr>
        <w:t xml:space="preserve"> </w:t>
      </w:r>
      <w:r w:rsidR="00B24B4E">
        <w:rPr>
          <w:lang w:eastAsia="zh-TW"/>
        </w:rPr>
        <w:t xml:space="preserve">(а не </w:t>
      </w:r>
      <w:r w:rsidR="00B24B4E" w:rsidRPr="00632DFC">
        <w:rPr>
          <w:i/>
          <w:lang w:val="en-US" w:eastAsia="zh-TW"/>
        </w:rPr>
        <w:t>z</w:t>
      </w:r>
      <w:r w:rsidR="00B24B4E">
        <w:rPr>
          <w:lang w:eastAsia="zh-TW"/>
        </w:rPr>
        <w:sym w:font="Symbol" w:char="F0CE"/>
      </w:r>
      <w:r w:rsidR="00B24B4E">
        <w:rPr>
          <w:i/>
          <w:lang w:val="en-US" w:eastAsia="zh-TW"/>
        </w:rPr>
        <w:t>P</w:t>
      </w:r>
      <w:r w:rsidR="00B24B4E" w:rsidRPr="00B24B4E">
        <w:rPr>
          <w:lang w:eastAsia="zh-TW"/>
        </w:rPr>
        <w:t xml:space="preserve"> к</w:t>
      </w:r>
      <w:r w:rsidR="00B24B4E">
        <w:rPr>
          <w:lang w:eastAsia="zh-TW"/>
        </w:rPr>
        <w:t xml:space="preserve">ак в случае </w:t>
      </w:r>
      <w:r w:rsidR="00B24B4E" w:rsidRPr="00834583">
        <w:rPr>
          <w:b/>
          <w:i/>
          <w:lang w:val="en-US" w:eastAsia="zh-TW"/>
        </w:rPr>
        <w:t>R</w:t>
      </w:r>
      <w:r w:rsidR="00B24B4E" w:rsidRPr="00834583">
        <w:rPr>
          <w:lang w:eastAsia="zh-TW"/>
        </w:rPr>
        <w:t>/</w:t>
      </w:r>
      <w:r w:rsidR="00B24B4E" w:rsidRPr="00834583">
        <w:rPr>
          <w:b/>
          <w:i/>
          <w:lang w:val="en-US" w:eastAsia="zh-TW"/>
        </w:rPr>
        <w:t>Q</w:t>
      </w:r>
      <w:r w:rsidR="00B24B4E" w:rsidRPr="00834583">
        <w:rPr>
          <w:lang w:eastAsia="zh-TW"/>
        </w:rPr>
        <w:t>-</w:t>
      </w:r>
      <w:r w:rsidR="00B24B4E">
        <w:rPr>
          <w:lang w:eastAsia="zh-TW"/>
        </w:rPr>
        <w:t xml:space="preserve">семантики). </w:t>
      </w:r>
      <w:r w:rsidR="00C45762">
        <w:rPr>
          <w:lang w:eastAsia="zh-TW"/>
        </w:rPr>
        <w:t xml:space="preserve">В </w:t>
      </w:r>
      <w:r w:rsidR="00C45762" w:rsidRPr="00C45762">
        <w:rPr>
          <w:b/>
          <w:i/>
          <w:lang w:val="en-US" w:eastAsia="zh-TW"/>
        </w:rPr>
        <w:t>P</w:t>
      </w:r>
      <w:r w:rsidR="00C45762">
        <w:rPr>
          <w:lang w:eastAsia="zh-TW"/>
        </w:rPr>
        <w:t xml:space="preserve">-семантике удалось определить безопасное тестирование </w:t>
      </w:r>
      <w:proofErr w:type="spellStart"/>
      <w:r w:rsidR="00C45762">
        <w:rPr>
          <w:lang w:eastAsia="zh-TW"/>
        </w:rPr>
        <w:t>конформност</w:t>
      </w:r>
      <w:r w:rsidR="00DB19DF">
        <w:rPr>
          <w:lang w:eastAsia="zh-TW"/>
        </w:rPr>
        <w:t>и</w:t>
      </w:r>
      <w:proofErr w:type="spellEnd"/>
      <w:r w:rsidR="00C45762">
        <w:rPr>
          <w:lang w:eastAsia="zh-TW"/>
        </w:rPr>
        <w:t xml:space="preserve"> и разработать алгоритмы генерации тестов, а также ввести приоритеты</w:t>
      </w:r>
      <w:r w:rsidR="00946C23">
        <w:rPr>
          <w:lang w:eastAsia="zh-TW"/>
        </w:rPr>
        <w:t>, но тоже как «добавку»</w:t>
      </w:r>
      <w:r w:rsidR="00C45762">
        <w:rPr>
          <w:lang w:eastAsia="zh-TW"/>
        </w:rPr>
        <w:t xml:space="preserve"> аналогично </w:t>
      </w:r>
      <w:r w:rsidR="00DC299E" w:rsidRPr="00834583">
        <w:rPr>
          <w:b/>
          <w:i/>
          <w:lang w:val="en-US" w:eastAsia="zh-TW"/>
        </w:rPr>
        <w:t>R</w:t>
      </w:r>
      <w:r w:rsidR="00DC299E" w:rsidRPr="00834583">
        <w:rPr>
          <w:lang w:eastAsia="zh-TW"/>
        </w:rPr>
        <w:t>/</w:t>
      </w:r>
      <w:r w:rsidR="00DC299E" w:rsidRPr="00834583">
        <w:rPr>
          <w:b/>
          <w:i/>
          <w:lang w:val="en-US" w:eastAsia="zh-TW"/>
        </w:rPr>
        <w:t>Q</w:t>
      </w:r>
      <w:r w:rsidR="00DC299E" w:rsidRPr="00834583">
        <w:rPr>
          <w:lang w:eastAsia="zh-TW"/>
        </w:rPr>
        <w:t>-</w:t>
      </w:r>
      <w:r w:rsidR="00DC299E">
        <w:rPr>
          <w:lang w:eastAsia="zh-TW"/>
        </w:rPr>
        <w:t>семантике.</w:t>
      </w:r>
      <w:r w:rsidR="00C45762">
        <w:rPr>
          <w:lang w:eastAsia="zh-TW"/>
        </w:rPr>
        <w:t xml:space="preserve"> </w:t>
      </w:r>
      <w:r w:rsidR="00DB19DF">
        <w:rPr>
          <w:lang w:eastAsia="zh-TW"/>
        </w:rPr>
        <w:t>Однако</w:t>
      </w:r>
      <w:r w:rsidR="00B24B4E">
        <w:rPr>
          <w:lang w:eastAsia="zh-TW"/>
        </w:rPr>
        <w:t xml:space="preserve"> в </w:t>
      </w:r>
      <w:r w:rsidR="00DC299E" w:rsidRPr="00C45762">
        <w:rPr>
          <w:b/>
          <w:i/>
          <w:lang w:val="en-US" w:eastAsia="zh-TW"/>
        </w:rPr>
        <w:t>P</w:t>
      </w:r>
      <w:r w:rsidR="00DC299E">
        <w:rPr>
          <w:lang w:eastAsia="zh-TW"/>
        </w:rPr>
        <w:t>-</w:t>
      </w:r>
      <w:r w:rsidR="00B24B4E">
        <w:rPr>
          <w:lang w:eastAsia="zh-TW"/>
        </w:rPr>
        <w:t xml:space="preserve">семантике остались как разделение наблюдений на действия и отказы, так и </w:t>
      </w:r>
      <w:r w:rsidR="00C45762">
        <w:rPr>
          <w:lang w:eastAsia="zh-TW"/>
        </w:rPr>
        <w:t>понимание</w:t>
      </w:r>
      <w:r w:rsidR="00B24B4E">
        <w:rPr>
          <w:lang w:eastAsia="zh-TW"/>
        </w:rPr>
        <w:t xml:space="preserve"> тестов</w:t>
      </w:r>
      <w:r w:rsidR="00C45762">
        <w:rPr>
          <w:lang w:eastAsia="zh-TW"/>
        </w:rPr>
        <w:t>ого</w:t>
      </w:r>
      <w:r w:rsidR="00B24B4E">
        <w:rPr>
          <w:lang w:eastAsia="zh-TW"/>
        </w:rPr>
        <w:t xml:space="preserve"> воздействи</w:t>
      </w:r>
      <w:r w:rsidR="00C45762">
        <w:rPr>
          <w:lang w:eastAsia="zh-TW"/>
        </w:rPr>
        <w:t>я как множества разрешаемых</w:t>
      </w:r>
      <w:r w:rsidR="00B24B4E">
        <w:rPr>
          <w:lang w:eastAsia="zh-TW"/>
        </w:rPr>
        <w:t xml:space="preserve"> наблюдени</w:t>
      </w:r>
      <w:r w:rsidR="00C45762">
        <w:rPr>
          <w:lang w:eastAsia="zh-TW"/>
        </w:rPr>
        <w:t>й</w:t>
      </w:r>
      <w:r w:rsidR="00B24B4E">
        <w:rPr>
          <w:lang w:eastAsia="zh-TW"/>
        </w:rPr>
        <w:t>.</w:t>
      </w:r>
      <w:r w:rsidR="00C45762">
        <w:rPr>
          <w:lang w:eastAsia="zh-TW"/>
        </w:rPr>
        <w:t xml:space="preserve"> </w:t>
      </w:r>
      <w:r w:rsidR="00DB19DF">
        <w:rPr>
          <w:lang w:eastAsia="zh-TW"/>
        </w:rPr>
        <w:t>П</w:t>
      </w:r>
      <w:r w:rsidR="00DC299E">
        <w:rPr>
          <w:lang w:eastAsia="zh-TW"/>
        </w:rPr>
        <w:t>оэтому она н</w:t>
      </w:r>
      <w:r w:rsidR="00CD0797">
        <w:rPr>
          <w:lang w:eastAsia="zh-TW"/>
        </w:rPr>
        <w:t>е получила дальнейшего развития.</w:t>
      </w:r>
    </w:p>
    <w:p w:rsidR="000F49CD" w:rsidRPr="00D826C2" w:rsidRDefault="00D826C2" w:rsidP="000F49CD">
      <w:pPr>
        <w:pStyle w:val="20"/>
      </w:pPr>
      <w:bookmarkStart w:id="123" w:name="_Toc375063763"/>
      <w:bookmarkStart w:id="124" w:name="_Toc375066181"/>
      <w:bookmarkStart w:id="125" w:name="_Toc375917719"/>
      <w:r w:rsidRPr="00D826C2">
        <w:t>Модель наблюдений</w:t>
      </w:r>
      <w:bookmarkEnd w:id="123"/>
      <w:bookmarkEnd w:id="124"/>
      <w:bookmarkEnd w:id="125"/>
    </w:p>
    <w:p w:rsidR="00283EF3" w:rsidRDefault="00D826C2" w:rsidP="00FC612D">
      <w:r>
        <w:rPr>
          <w:lang w:eastAsia="zh-TW"/>
        </w:rPr>
        <w:t xml:space="preserve">В </w:t>
      </w:r>
      <w:r w:rsidRPr="00D826C2">
        <w:rPr>
          <w:lang w:eastAsia="zh-TW"/>
        </w:rPr>
        <w:t>[</w:t>
      </w:r>
      <w:r w:rsidR="001E5B19">
        <w:rPr>
          <w:lang w:val="en-US" w:eastAsia="zh-TW"/>
        </w:rPr>
        <w:fldChar w:fldCharType="begin"/>
      </w:r>
      <w:r w:rsidRPr="00D826C2">
        <w:rPr>
          <w:lang w:eastAsia="zh-TW"/>
        </w:rPr>
        <w:instrText xml:space="preserve"> </w:instrText>
      </w:r>
      <w:r>
        <w:rPr>
          <w:lang w:val="en-US" w:eastAsia="zh-TW"/>
        </w:rPr>
        <w:instrText>REF</w:instrText>
      </w:r>
      <w:r w:rsidRPr="00D826C2">
        <w:rPr>
          <w:lang w:eastAsia="zh-TW"/>
        </w:rPr>
        <w:instrText xml:space="preserve"> _</w:instrText>
      </w:r>
      <w:r>
        <w:rPr>
          <w:lang w:val="en-US" w:eastAsia="zh-TW"/>
        </w:rPr>
        <w:instrText>Ref</w:instrText>
      </w:r>
      <w:r w:rsidRPr="00D826C2">
        <w:rPr>
          <w:lang w:eastAsia="zh-TW"/>
        </w:rPr>
        <w:instrText>373853296 \</w:instrText>
      </w:r>
      <w:r>
        <w:rPr>
          <w:lang w:val="en-US" w:eastAsia="zh-TW"/>
        </w:rPr>
        <w:instrText>r</w:instrText>
      </w:r>
      <w:r w:rsidRPr="00D826C2">
        <w:rPr>
          <w:lang w:eastAsia="zh-TW"/>
        </w:rPr>
        <w:instrText xml:space="preserve"> \</w:instrText>
      </w:r>
      <w:r>
        <w:rPr>
          <w:lang w:val="en-US" w:eastAsia="zh-TW"/>
        </w:rPr>
        <w:instrText>h</w:instrText>
      </w:r>
      <w:r w:rsidRPr="00D826C2">
        <w:rPr>
          <w:lang w:eastAsia="zh-TW"/>
        </w:rPr>
        <w:instrText xml:space="preserve"> </w:instrText>
      </w:r>
      <w:r w:rsidR="001E5B19">
        <w:rPr>
          <w:lang w:val="en-US" w:eastAsia="zh-TW"/>
        </w:rPr>
      </w:r>
      <w:r w:rsidR="001E5B19">
        <w:rPr>
          <w:lang w:val="en-US" w:eastAsia="zh-TW"/>
        </w:rPr>
        <w:fldChar w:fldCharType="separate"/>
      </w:r>
      <w:r w:rsidR="00645CB5" w:rsidRPr="00082FD0">
        <w:rPr>
          <w:lang w:eastAsia="zh-TW"/>
        </w:rPr>
        <w:t>88</w:t>
      </w:r>
      <w:r w:rsidR="001E5B19">
        <w:rPr>
          <w:lang w:val="en-US" w:eastAsia="zh-TW"/>
        </w:rPr>
        <w:fldChar w:fldCharType="end"/>
      </w:r>
      <w:r>
        <w:rPr>
          <w:lang w:eastAsia="zh-TW"/>
        </w:rPr>
        <w:t>,</w:t>
      </w:r>
      <w:r w:rsidR="001E5B19">
        <w:rPr>
          <w:lang w:val="en-US" w:eastAsia="zh-TW"/>
        </w:rPr>
        <w:fldChar w:fldCharType="begin"/>
      </w:r>
      <w:r w:rsidRPr="00D826C2">
        <w:rPr>
          <w:lang w:eastAsia="zh-TW"/>
        </w:rPr>
        <w:instrText xml:space="preserve"> </w:instrText>
      </w:r>
      <w:r>
        <w:rPr>
          <w:lang w:val="en-US" w:eastAsia="zh-TW"/>
        </w:rPr>
        <w:instrText>REF</w:instrText>
      </w:r>
      <w:r w:rsidRPr="00D826C2">
        <w:rPr>
          <w:lang w:eastAsia="zh-TW"/>
        </w:rPr>
        <w:instrText xml:space="preserve"> _</w:instrText>
      </w:r>
      <w:r>
        <w:rPr>
          <w:lang w:val="en-US" w:eastAsia="zh-TW"/>
        </w:rPr>
        <w:instrText>Ref</w:instrText>
      </w:r>
      <w:r w:rsidRPr="00D826C2">
        <w:rPr>
          <w:lang w:eastAsia="zh-TW"/>
        </w:rPr>
        <w:instrText>374627157 \</w:instrText>
      </w:r>
      <w:r>
        <w:rPr>
          <w:lang w:val="en-US" w:eastAsia="zh-TW"/>
        </w:rPr>
        <w:instrText>r</w:instrText>
      </w:r>
      <w:r w:rsidRPr="00D826C2">
        <w:rPr>
          <w:lang w:eastAsia="zh-TW"/>
        </w:rPr>
        <w:instrText xml:space="preserve"> \</w:instrText>
      </w:r>
      <w:r>
        <w:rPr>
          <w:lang w:val="en-US" w:eastAsia="zh-TW"/>
        </w:rPr>
        <w:instrText>h</w:instrText>
      </w:r>
      <w:r w:rsidRPr="00D826C2">
        <w:rPr>
          <w:lang w:eastAsia="zh-TW"/>
        </w:rPr>
        <w:instrText xml:space="preserve"> </w:instrText>
      </w:r>
      <w:r w:rsidR="001E5B19">
        <w:rPr>
          <w:lang w:val="en-US" w:eastAsia="zh-TW"/>
        </w:rPr>
      </w:r>
      <w:r w:rsidR="001E5B19">
        <w:rPr>
          <w:lang w:val="en-US" w:eastAsia="zh-TW"/>
        </w:rPr>
        <w:fldChar w:fldCharType="separate"/>
      </w:r>
      <w:r w:rsidR="00645CB5" w:rsidRPr="00082FD0">
        <w:rPr>
          <w:lang w:eastAsia="zh-TW"/>
        </w:rPr>
        <w:t>89</w:t>
      </w:r>
      <w:r w:rsidR="001E5B19">
        <w:rPr>
          <w:lang w:val="en-US" w:eastAsia="zh-TW"/>
        </w:rPr>
        <w:fldChar w:fldCharType="end"/>
      </w:r>
      <w:r w:rsidRPr="00D826C2">
        <w:rPr>
          <w:lang w:eastAsia="zh-TW"/>
        </w:rPr>
        <w:t>]</w:t>
      </w:r>
      <w:r>
        <w:rPr>
          <w:lang w:eastAsia="zh-TW"/>
        </w:rPr>
        <w:t xml:space="preserve"> введена</w:t>
      </w:r>
      <w:r w:rsidR="00632DFC">
        <w:rPr>
          <w:lang w:eastAsia="zh-TW"/>
        </w:rPr>
        <w:t xml:space="preserve"> семантик</w:t>
      </w:r>
      <w:r>
        <w:rPr>
          <w:lang w:eastAsia="zh-TW"/>
        </w:rPr>
        <w:t>а</w:t>
      </w:r>
      <w:r w:rsidR="00632DFC">
        <w:rPr>
          <w:lang w:eastAsia="zh-TW"/>
        </w:rPr>
        <w:t xml:space="preserve"> общего вида, в которой нет</w:t>
      </w:r>
      <w:r>
        <w:rPr>
          <w:lang w:eastAsia="zh-TW"/>
        </w:rPr>
        <w:t xml:space="preserve"> внутренних зависимостей</w:t>
      </w:r>
      <w:r w:rsidR="00A75EF1">
        <w:rPr>
          <w:lang w:eastAsia="zh-TW"/>
        </w:rPr>
        <w:t xml:space="preserve"> и есть приоритеты</w:t>
      </w:r>
      <w:r>
        <w:rPr>
          <w:lang w:eastAsia="zh-TW"/>
        </w:rPr>
        <w:t xml:space="preserve">. </w:t>
      </w:r>
      <w:r w:rsidR="00A52495">
        <w:rPr>
          <w:lang w:eastAsia="zh-TW"/>
        </w:rPr>
        <w:t>Она</w:t>
      </w:r>
      <w:r w:rsidR="00632DFC">
        <w:rPr>
          <w:lang w:eastAsia="zh-TW"/>
        </w:rPr>
        <w:t xml:space="preserve"> задаётся двумя непересекающимися множествами: </w:t>
      </w:r>
      <w:r w:rsidR="00632DFC" w:rsidRPr="00632DFC">
        <w:rPr>
          <w:b/>
          <w:i/>
          <w:lang w:val="en-US" w:eastAsia="zh-TW"/>
        </w:rPr>
        <w:t>B</w:t>
      </w:r>
      <w:r w:rsidR="00632DFC">
        <w:rPr>
          <w:lang w:eastAsia="zh-TW"/>
        </w:rPr>
        <w:t xml:space="preserve"> – кнопок и </w:t>
      </w:r>
      <w:r w:rsidR="00632DFC" w:rsidRPr="00632DFC">
        <w:rPr>
          <w:b/>
          <w:i/>
          <w:lang w:val="en-US" w:eastAsia="zh-TW"/>
        </w:rPr>
        <w:t>O</w:t>
      </w:r>
      <w:r w:rsidR="00632DFC" w:rsidRPr="00632DFC">
        <w:rPr>
          <w:lang w:eastAsia="zh-TW"/>
        </w:rPr>
        <w:t xml:space="preserve"> – </w:t>
      </w:r>
      <w:r w:rsidR="00632DFC">
        <w:rPr>
          <w:lang w:eastAsia="zh-TW"/>
        </w:rPr>
        <w:t xml:space="preserve">наблюдений, без каких-либо дополнительных ограничений. </w:t>
      </w:r>
      <w:r w:rsidR="00A52495">
        <w:rPr>
          <w:lang w:eastAsia="zh-TW"/>
        </w:rPr>
        <w:t>М</w:t>
      </w:r>
      <w:r w:rsidR="00D02E05">
        <w:rPr>
          <w:lang w:eastAsia="zh-TW"/>
        </w:rPr>
        <w:t>ы назвали</w:t>
      </w:r>
      <w:r w:rsidR="00A52495">
        <w:rPr>
          <w:lang w:eastAsia="zh-TW"/>
        </w:rPr>
        <w:t xml:space="preserve"> её</w:t>
      </w:r>
      <w:r w:rsidR="00D02E05">
        <w:rPr>
          <w:lang w:eastAsia="zh-TW"/>
        </w:rPr>
        <w:t xml:space="preserve"> </w:t>
      </w:r>
      <w:r w:rsidR="00D02E05">
        <w:rPr>
          <w:b/>
          <w:i/>
          <w:lang w:val="en-US" w:eastAsia="zh-TW"/>
        </w:rPr>
        <w:t>B</w:t>
      </w:r>
      <w:r w:rsidR="00D02E05" w:rsidRPr="00834583">
        <w:rPr>
          <w:lang w:eastAsia="zh-TW"/>
        </w:rPr>
        <w:t>/</w:t>
      </w:r>
      <w:r w:rsidR="00D02E05">
        <w:rPr>
          <w:b/>
          <w:i/>
          <w:lang w:val="en-US" w:eastAsia="zh-TW"/>
        </w:rPr>
        <w:t>O</w:t>
      </w:r>
      <w:r w:rsidR="00D02E05" w:rsidRPr="00834583">
        <w:rPr>
          <w:lang w:eastAsia="zh-TW"/>
        </w:rPr>
        <w:t>-</w:t>
      </w:r>
      <w:r w:rsidR="00D02E05">
        <w:rPr>
          <w:lang w:eastAsia="zh-TW"/>
        </w:rPr>
        <w:t>семантикой.</w:t>
      </w:r>
      <w:r w:rsidR="00BC512F">
        <w:rPr>
          <w:lang w:eastAsia="zh-TW"/>
        </w:rPr>
        <w:t xml:space="preserve"> </w:t>
      </w:r>
      <w:r w:rsidR="00D94594">
        <w:rPr>
          <w:lang w:eastAsia="zh-TW"/>
        </w:rPr>
        <w:t xml:space="preserve">В </w:t>
      </w:r>
      <w:r>
        <w:rPr>
          <w:b/>
          <w:i/>
          <w:lang w:val="en-US" w:eastAsia="zh-TW"/>
        </w:rPr>
        <w:t>B</w:t>
      </w:r>
      <w:r w:rsidRPr="00834583">
        <w:rPr>
          <w:lang w:eastAsia="zh-TW"/>
        </w:rPr>
        <w:t>/</w:t>
      </w:r>
      <w:r>
        <w:rPr>
          <w:b/>
          <w:i/>
          <w:lang w:val="en-US" w:eastAsia="zh-TW"/>
        </w:rPr>
        <w:t>O</w:t>
      </w:r>
      <w:r w:rsidRPr="00834583">
        <w:rPr>
          <w:lang w:eastAsia="zh-TW"/>
        </w:rPr>
        <w:t>-</w:t>
      </w:r>
      <w:r w:rsidR="00D94594">
        <w:rPr>
          <w:lang w:eastAsia="zh-TW"/>
        </w:rPr>
        <w:t xml:space="preserve">семантике </w:t>
      </w:r>
      <w:r w:rsidR="00D94594">
        <w:rPr>
          <w:lang w:val="en-US" w:eastAsia="zh-TW"/>
        </w:rPr>
        <w:t>LTS</w:t>
      </w:r>
      <w:r w:rsidR="00D94594">
        <w:rPr>
          <w:lang w:eastAsia="zh-TW"/>
        </w:rPr>
        <w:t xml:space="preserve"> реализации содержит явные переходы как по наблюдениям, так и по кнопкам, а также, как обычно, ненаблюдаемые </w:t>
      </w:r>
      <w:r w:rsidR="00D94594">
        <w:rPr>
          <w:lang w:eastAsia="zh-TW"/>
        </w:rPr>
        <w:sym w:font="Symbol" w:char="F074"/>
      </w:r>
      <w:r w:rsidR="00D94594">
        <w:rPr>
          <w:lang w:eastAsia="zh-TW"/>
        </w:rPr>
        <w:t xml:space="preserve">-переходы. </w:t>
      </w:r>
      <w:r w:rsidR="00EC171E">
        <w:rPr>
          <w:lang w:eastAsia="zh-TW"/>
        </w:rPr>
        <w:t xml:space="preserve">Её можно назвать </w:t>
      </w:r>
      <w:r w:rsidR="00EC171E" w:rsidRPr="00EC171E">
        <w:rPr>
          <w:i/>
          <w:iCs/>
          <w:lang w:val="en-US" w:eastAsia="zh-TW"/>
        </w:rPr>
        <w:t>LTS</w:t>
      </w:r>
      <w:r w:rsidR="00EC171E" w:rsidRPr="00EC171E">
        <w:rPr>
          <w:i/>
          <w:iCs/>
          <w:lang w:eastAsia="zh-TW"/>
        </w:rPr>
        <w:t xml:space="preserve"> наблюдений</w:t>
      </w:r>
      <w:r w:rsidR="00EC171E">
        <w:rPr>
          <w:lang w:eastAsia="zh-TW"/>
        </w:rPr>
        <w:t xml:space="preserve"> – </w:t>
      </w:r>
      <w:r w:rsidR="00EC171E" w:rsidRPr="009C1F88">
        <w:rPr>
          <w:i/>
          <w:iCs/>
          <w:lang w:val="en-US" w:eastAsia="zh-TW"/>
        </w:rPr>
        <w:t>OTS</w:t>
      </w:r>
      <w:r w:rsidR="00EC171E">
        <w:rPr>
          <w:lang w:eastAsia="zh-TW"/>
        </w:rPr>
        <w:t xml:space="preserve"> (от </w:t>
      </w:r>
      <w:r w:rsidR="00EC171E" w:rsidRPr="009C1F88">
        <w:rPr>
          <w:i/>
          <w:iCs/>
          <w:lang w:val="en-US" w:eastAsia="zh-TW"/>
        </w:rPr>
        <w:t>observation</w:t>
      </w:r>
      <w:r w:rsidR="00EC171E">
        <w:rPr>
          <w:lang w:eastAsia="zh-TW"/>
        </w:rPr>
        <w:t xml:space="preserve"> – наблюдение) в отличие от </w:t>
      </w:r>
      <w:r w:rsidR="00EC171E">
        <w:rPr>
          <w:lang w:val="en-US" w:eastAsia="zh-TW"/>
        </w:rPr>
        <w:t>LTS</w:t>
      </w:r>
      <w:r w:rsidR="00EC171E">
        <w:rPr>
          <w:lang w:eastAsia="zh-TW"/>
        </w:rPr>
        <w:t xml:space="preserve"> в алфавите действий, которая используется в </w:t>
      </w:r>
      <w:r w:rsidR="00EC171E" w:rsidRPr="00834583">
        <w:rPr>
          <w:b/>
          <w:i/>
          <w:lang w:val="en-US" w:eastAsia="zh-TW"/>
        </w:rPr>
        <w:t>R</w:t>
      </w:r>
      <w:r w:rsidR="00EC171E" w:rsidRPr="00834583">
        <w:rPr>
          <w:lang w:eastAsia="zh-TW"/>
        </w:rPr>
        <w:t>/</w:t>
      </w:r>
      <w:r w:rsidR="00EC171E" w:rsidRPr="00834583">
        <w:rPr>
          <w:b/>
          <w:i/>
          <w:lang w:val="en-US" w:eastAsia="zh-TW"/>
        </w:rPr>
        <w:t>Q</w:t>
      </w:r>
      <w:r w:rsidR="00EC171E" w:rsidRPr="00834583">
        <w:rPr>
          <w:lang w:eastAsia="zh-TW"/>
        </w:rPr>
        <w:t>-</w:t>
      </w:r>
      <w:r w:rsidR="00EC171E">
        <w:rPr>
          <w:lang w:eastAsia="zh-TW"/>
        </w:rPr>
        <w:t>семантике</w:t>
      </w:r>
      <w:r w:rsidR="00EC171E" w:rsidRPr="00EC171E">
        <w:rPr>
          <w:lang w:eastAsia="zh-TW"/>
        </w:rPr>
        <w:t xml:space="preserve"> и</w:t>
      </w:r>
      <w:r w:rsidR="00EC171E">
        <w:rPr>
          <w:lang w:eastAsia="zh-TW"/>
        </w:rPr>
        <w:t xml:space="preserve"> которую можно назвать </w:t>
      </w:r>
      <w:r w:rsidR="00EC171E" w:rsidRPr="00284FE1">
        <w:rPr>
          <w:i/>
          <w:iCs/>
          <w:lang w:val="en-US" w:eastAsia="zh-TW"/>
        </w:rPr>
        <w:t>LTS</w:t>
      </w:r>
      <w:r w:rsidR="00EC171E" w:rsidRPr="00284FE1">
        <w:rPr>
          <w:i/>
          <w:iCs/>
          <w:lang w:eastAsia="zh-TW"/>
        </w:rPr>
        <w:t xml:space="preserve"> действий</w:t>
      </w:r>
      <w:r w:rsidR="00EC171E">
        <w:rPr>
          <w:lang w:eastAsia="zh-TW"/>
        </w:rPr>
        <w:t xml:space="preserve"> – </w:t>
      </w:r>
      <w:r w:rsidR="00EC171E" w:rsidRPr="00284FE1">
        <w:rPr>
          <w:i/>
          <w:iCs/>
          <w:lang w:val="en-US" w:eastAsia="zh-TW"/>
        </w:rPr>
        <w:t>ATS</w:t>
      </w:r>
      <w:r w:rsidR="00EC171E">
        <w:rPr>
          <w:lang w:eastAsia="zh-TW"/>
        </w:rPr>
        <w:t xml:space="preserve"> (от </w:t>
      </w:r>
      <w:r w:rsidR="00EC171E" w:rsidRPr="00284FE1">
        <w:rPr>
          <w:i/>
          <w:iCs/>
          <w:lang w:val="en-US" w:eastAsia="zh-TW"/>
        </w:rPr>
        <w:t>action</w:t>
      </w:r>
      <w:r w:rsidR="00EC171E" w:rsidRPr="00284FE1">
        <w:rPr>
          <w:lang w:eastAsia="zh-TW"/>
        </w:rPr>
        <w:t xml:space="preserve"> – </w:t>
      </w:r>
      <w:r w:rsidR="00EC171E">
        <w:rPr>
          <w:lang w:eastAsia="zh-TW"/>
        </w:rPr>
        <w:t xml:space="preserve">действие). </w:t>
      </w:r>
      <w:r w:rsidR="00D94594">
        <w:rPr>
          <w:lang w:eastAsia="zh-TW"/>
        </w:rPr>
        <w:t xml:space="preserve">Предполагается, что в процессе взаимодействия с реализацией мы получаем поток наблюдений, а тестовое воздействие (нажатие кнопки) лишь регулирует этот поток. </w:t>
      </w:r>
      <w:r w:rsidR="00D94594" w:rsidRPr="00CA4C03">
        <w:rPr>
          <w:lang w:eastAsia="zh-TW"/>
        </w:rPr>
        <w:t>Если</w:t>
      </w:r>
      <w:r w:rsidR="004E109D" w:rsidRPr="004E109D">
        <w:rPr>
          <w:lang w:eastAsia="zh-TW"/>
        </w:rPr>
        <w:t xml:space="preserve"> </w:t>
      </w:r>
      <w:r w:rsidR="00D94594" w:rsidRPr="00CA4C03">
        <w:rPr>
          <w:lang w:eastAsia="zh-TW"/>
        </w:rPr>
        <w:t>тестового воздействия</w:t>
      </w:r>
      <w:r w:rsidR="004E109D">
        <w:rPr>
          <w:lang w:eastAsia="zh-TW"/>
        </w:rPr>
        <w:t xml:space="preserve"> </w:t>
      </w:r>
      <w:r w:rsidR="004E109D" w:rsidRPr="00CA4C03">
        <w:rPr>
          <w:lang w:eastAsia="zh-TW"/>
        </w:rPr>
        <w:t xml:space="preserve">нет </w:t>
      </w:r>
      <w:r w:rsidR="004E109D">
        <w:rPr>
          <w:lang w:eastAsia="zh-TW"/>
        </w:rPr>
        <w:t>(</w:t>
      </w:r>
      <w:r w:rsidR="00D94594" w:rsidRPr="00CA4C03">
        <w:rPr>
          <w:lang w:eastAsia="zh-TW"/>
        </w:rPr>
        <w:t>никакая кнопка не нажата</w:t>
      </w:r>
      <w:r w:rsidR="004E109D">
        <w:rPr>
          <w:lang w:eastAsia="zh-TW"/>
        </w:rPr>
        <w:t>)</w:t>
      </w:r>
      <w:r w:rsidR="00D94594" w:rsidRPr="00CA4C03">
        <w:rPr>
          <w:lang w:eastAsia="zh-TW"/>
        </w:rPr>
        <w:t xml:space="preserve">, реализация может выполнить любую цепочку переходов по наблюдениям и </w:t>
      </w:r>
      <w:r w:rsidR="00D94594" w:rsidRPr="00CA4C03">
        <w:sym w:font="Symbol" w:char="F074"/>
      </w:r>
      <w:r w:rsidR="00D94594" w:rsidRPr="00CA4C03">
        <w:t xml:space="preserve">-переходов, начинающуюся в её </w:t>
      </w:r>
      <w:r w:rsidR="00D94594" w:rsidRPr="00CA4C03">
        <w:lastRenderedPageBreak/>
        <w:t xml:space="preserve">текущем состоянии. </w:t>
      </w:r>
      <w:r w:rsidR="00880103">
        <w:t>При понимании тестового воздействия в</w:t>
      </w:r>
      <w:r w:rsidR="000F49CD">
        <w:t xml:space="preserve"> </w:t>
      </w:r>
      <w:r>
        <w:rPr>
          <w:b/>
          <w:i/>
          <w:lang w:val="en-US" w:eastAsia="zh-TW"/>
        </w:rPr>
        <w:t>B</w:t>
      </w:r>
      <w:r w:rsidRPr="00834583">
        <w:rPr>
          <w:lang w:eastAsia="zh-TW"/>
        </w:rPr>
        <w:t>/</w:t>
      </w:r>
      <w:r>
        <w:rPr>
          <w:b/>
          <w:i/>
          <w:lang w:val="en-US" w:eastAsia="zh-TW"/>
        </w:rPr>
        <w:t>O</w:t>
      </w:r>
      <w:r w:rsidRPr="00834583">
        <w:rPr>
          <w:lang w:eastAsia="zh-TW"/>
        </w:rPr>
        <w:t>-</w:t>
      </w:r>
      <w:r w:rsidR="000F49CD">
        <w:t xml:space="preserve">семантике мы исходили из двух, обычно противоречащих друг другу, предположений. </w:t>
      </w:r>
    </w:p>
    <w:p w:rsidR="00283EF3" w:rsidRDefault="000F49CD" w:rsidP="00FA3C6B">
      <w:r w:rsidRPr="00283EF3">
        <w:rPr>
          <w:u w:val="single"/>
        </w:rPr>
        <w:t>Первое</w:t>
      </w:r>
      <w:r w:rsidR="00283EF3" w:rsidRPr="00283EF3">
        <w:rPr>
          <w:u w:val="single"/>
        </w:rPr>
        <w:t xml:space="preserve"> предположение</w:t>
      </w:r>
      <w:r>
        <w:t xml:space="preserve"> </w:t>
      </w:r>
      <w:r w:rsidR="00283EF3">
        <w:t xml:space="preserve">– это </w:t>
      </w:r>
      <w:r>
        <w:t>приоритет тестовых воздействий над поведением реализации: не только наблюдаемым, но и ненаблюдаемым</w:t>
      </w:r>
      <w:r w:rsidR="001112D4">
        <w:t>, что</w:t>
      </w:r>
      <w:r w:rsidR="00880103">
        <w:t xml:space="preserve"> даёт возможность учёта приоритетов</w:t>
      </w:r>
      <w:r w:rsidR="001112D4">
        <w:t xml:space="preserve">. В </w:t>
      </w:r>
      <w:r w:rsidR="001112D4" w:rsidRPr="001112D4">
        <w:t>[</w:t>
      </w:r>
      <w:r w:rsidR="001E5B19">
        <w:fldChar w:fldCharType="begin"/>
      </w:r>
      <w:r w:rsidR="00F22DB9">
        <w:instrText xml:space="preserve"> REF _Ref373853296 \r \h </w:instrText>
      </w:r>
      <w:r w:rsidR="001E5B19">
        <w:fldChar w:fldCharType="separate"/>
      </w:r>
      <w:r w:rsidR="00645CB5">
        <w:t>88</w:t>
      </w:r>
      <w:r w:rsidR="001E5B19">
        <w:fldChar w:fldCharType="end"/>
      </w:r>
      <w:r w:rsidR="002D2C58" w:rsidRPr="002D2C58">
        <w:t>,</w:t>
      </w:r>
      <w:r w:rsidR="001E5B19">
        <w:fldChar w:fldCharType="begin"/>
      </w:r>
      <w:r w:rsidR="00F22DB9">
        <w:instrText xml:space="preserve"> REF _Ref374627157 \r \h </w:instrText>
      </w:r>
      <w:r w:rsidR="001E5B19">
        <w:fldChar w:fldCharType="separate"/>
      </w:r>
      <w:r w:rsidR="00645CB5">
        <w:t>89</w:t>
      </w:r>
      <w:r w:rsidR="001E5B19">
        <w:fldChar w:fldCharType="end"/>
      </w:r>
      <w:r w:rsidR="001112D4" w:rsidRPr="001112D4">
        <w:t>]</w:t>
      </w:r>
      <w:r w:rsidR="001112D4">
        <w:t xml:space="preserve"> показано, как в </w:t>
      </w:r>
      <w:r w:rsidR="001112D4">
        <w:rPr>
          <w:b/>
          <w:i/>
          <w:lang w:val="en-US" w:eastAsia="zh-TW"/>
        </w:rPr>
        <w:t>B</w:t>
      </w:r>
      <w:r w:rsidR="001112D4" w:rsidRPr="00834583">
        <w:rPr>
          <w:lang w:eastAsia="zh-TW"/>
        </w:rPr>
        <w:t>/</w:t>
      </w:r>
      <w:r w:rsidR="001112D4">
        <w:rPr>
          <w:b/>
          <w:i/>
          <w:lang w:val="en-US" w:eastAsia="zh-TW"/>
        </w:rPr>
        <w:t>O</w:t>
      </w:r>
      <w:r w:rsidR="001112D4" w:rsidRPr="00834583">
        <w:rPr>
          <w:lang w:eastAsia="zh-TW"/>
        </w:rPr>
        <w:t>-</w:t>
      </w:r>
      <w:r w:rsidR="001112D4">
        <w:t xml:space="preserve">семантике моделируются различные системы с приоритетами, в том числе системы из примеров </w:t>
      </w:r>
      <w:r w:rsidR="00E642CA">
        <w:t>п. </w:t>
      </w:r>
      <w:r w:rsidR="001E5B19">
        <w:fldChar w:fldCharType="begin"/>
      </w:r>
      <w:r w:rsidR="00E642CA">
        <w:instrText xml:space="preserve"> REF _Ref375056776 \r \h </w:instrText>
      </w:r>
      <w:r w:rsidR="001E5B19">
        <w:fldChar w:fldCharType="separate"/>
      </w:r>
      <w:r w:rsidR="00645CB5">
        <w:t>5.2</w:t>
      </w:r>
      <w:r w:rsidR="001E5B19">
        <w:fldChar w:fldCharType="end"/>
      </w:r>
      <w:r>
        <w:t xml:space="preserve">. </w:t>
      </w:r>
      <w:r w:rsidR="00283EF3">
        <w:t xml:space="preserve"> В качестве курьёза можно отметить, что модель наблюдений с таким предположением больше всего похожа на императивный АА, если стимул понимать как кнопку, а реакцию – как наблюдение. Однако императивный АА при наличии стимула не мог сделать ни одного </w:t>
      </w:r>
      <w:r w:rsidR="00283EF3" w:rsidRPr="00CA4C03">
        <w:sym w:font="Symbol" w:char="F074"/>
      </w:r>
      <w:r w:rsidR="00283EF3" w:rsidRPr="00CA4C03">
        <w:t>-переход</w:t>
      </w:r>
      <w:r w:rsidR="00283EF3">
        <w:t xml:space="preserve">а, а в </w:t>
      </w:r>
      <w:r w:rsidR="00FA3C6B">
        <w:rPr>
          <w:b/>
          <w:i/>
          <w:lang w:val="en-US" w:eastAsia="zh-TW"/>
        </w:rPr>
        <w:t>B</w:t>
      </w:r>
      <w:r w:rsidR="00FA3C6B" w:rsidRPr="00834583">
        <w:rPr>
          <w:lang w:eastAsia="zh-TW"/>
        </w:rPr>
        <w:t>/</w:t>
      </w:r>
      <w:r w:rsidR="00FA3C6B">
        <w:rPr>
          <w:b/>
          <w:i/>
          <w:lang w:val="en-US" w:eastAsia="zh-TW"/>
        </w:rPr>
        <w:t>O</w:t>
      </w:r>
      <w:r w:rsidR="00FA3C6B" w:rsidRPr="00834583">
        <w:rPr>
          <w:lang w:eastAsia="zh-TW"/>
        </w:rPr>
        <w:t>-</w:t>
      </w:r>
      <w:r w:rsidR="00FA3C6B">
        <w:rPr>
          <w:lang w:eastAsia="zh-TW"/>
        </w:rPr>
        <w:t>семантике</w:t>
      </w:r>
      <w:r w:rsidR="00283EF3">
        <w:t xml:space="preserve"> это разреш</w:t>
      </w:r>
      <w:r w:rsidR="00FA3C6B">
        <w:t>ено вторым предположением.</w:t>
      </w:r>
    </w:p>
    <w:p w:rsidR="001112D4" w:rsidRDefault="000F49CD" w:rsidP="00283EF3">
      <w:r w:rsidRPr="00283EF3">
        <w:rPr>
          <w:u w:val="single"/>
        </w:rPr>
        <w:t>Второе</w:t>
      </w:r>
      <w:r w:rsidR="00283EF3" w:rsidRPr="00283EF3">
        <w:rPr>
          <w:u w:val="single"/>
        </w:rPr>
        <w:t xml:space="preserve"> предположение</w:t>
      </w:r>
      <w:r w:rsidR="00283EF3">
        <w:t xml:space="preserve"> – это</w:t>
      </w:r>
      <w:r w:rsidR="00D94594" w:rsidRPr="000F49CD">
        <w:t xml:space="preserve"> основно</w:t>
      </w:r>
      <w:r>
        <w:t>е</w:t>
      </w:r>
      <w:r w:rsidR="00D94594" w:rsidRPr="000F49CD">
        <w:t xml:space="preserve"> допущени</w:t>
      </w:r>
      <w:r>
        <w:t>е</w:t>
      </w:r>
      <w:r w:rsidR="00D94594" w:rsidRPr="000F49CD">
        <w:t xml:space="preserve"> о</w:t>
      </w:r>
      <w:r w:rsidR="005036AA">
        <w:t xml:space="preserve"> ненаблюдаемом поведении</w:t>
      </w:r>
      <w:r w:rsidR="00D94594" w:rsidRPr="000F49CD">
        <w:t>:</w:t>
      </w:r>
      <w:r w:rsidR="005036AA">
        <w:t xml:space="preserve"> реализация всегда может выполнять </w:t>
      </w:r>
      <w:r w:rsidR="005036AA" w:rsidRPr="00CA4C03">
        <w:sym w:font="Symbol" w:char="F074"/>
      </w:r>
      <w:r w:rsidR="005036AA" w:rsidRPr="00CA4C03">
        <w:t>-переход</w:t>
      </w:r>
      <w:r w:rsidR="005036AA">
        <w:t>ы независимо от тестовых воздействий</w:t>
      </w:r>
      <w:r w:rsidR="00D94594">
        <w:t>.</w:t>
      </w:r>
      <w:r>
        <w:t xml:space="preserve"> </w:t>
      </w:r>
    </w:p>
    <w:p w:rsidR="00BC512F" w:rsidRDefault="000F49CD" w:rsidP="00880103">
      <w:pPr>
        <w:rPr>
          <w:lang w:eastAsia="zh-TW"/>
        </w:rPr>
      </w:pPr>
      <w:r>
        <w:t xml:space="preserve">В совокупности эти два предположения определяют следующий протокол взаимодействия: </w:t>
      </w:r>
      <w:r w:rsidR="005036AA">
        <w:t xml:space="preserve">нажатие кнопки блокирует наблюдения, </w:t>
      </w:r>
      <w:r w:rsidRPr="00CA4C03">
        <w:t>реализация может выполн</w:t>
      </w:r>
      <w:r w:rsidR="005036AA">
        <w:t>я</w:t>
      </w:r>
      <w:r w:rsidRPr="00CA4C03">
        <w:t xml:space="preserve">ть </w:t>
      </w:r>
      <w:r w:rsidR="005036AA" w:rsidRPr="00CA4C03">
        <w:sym w:font="Symbol" w:char="F074"/>
      </w:r>
      <w:r w:rsidR="005036AA" w:rsidRPr="00CA4C03">
        <w:t>-переход</w:t>
      </w:r>
      <w:r w:rsidR="005036AA">
        <w:t>ы, но только конечное их число</w:t>
      </w:r>
      <w:r w:rsidRPr="00CA4C03">
        <w:t xml:space="preserve">, после чего должна выполнить любой переход по </w:t>
      </w:r>
      <w:r w:rsidR="00D826C2">
        <w:t>нажатой</w:t>
      </w:r>
      <w:r>
        <w:t xml:space="preserve"> </w:t>
      </w:r>
      <w:r w:rsidRPr="00CA4C03">
        <w:t>кнопке</w:t>
      </w:r>
      <w:r>
        <w:t xml:space="preserve">. Этот переход по кнопке означает, что реализация </w:t>
      </w:r>
      <w:r w:rsidRPr="00CA4C03">
        <w:rPr>
          <w:lang w:eastAsia="zh-TW"/>
        </w:rPr>
        <w:t>«приня</w:t>
      </w:r>
      <w:r>
        <w:rPr>
          <w:lang w:eastAsia="zh-TW"/>
        </w:rPr>
        <w:t>ла</w:t>
      </w:r>
      <w:r w:rsidRPr="00CA4C03">
        <w:rPr>
          <w:lang w:eastAsia="zh-TW"/>
        </w:rPr>
        <w:t xml:space="preserve"> к сведению» тестовое воздействие через конечное время после нажатия кнопки. В то же время мы никак не оговариваем, что означает это «принятие к сведению», допускается и простое игнорирование тестового воздействия, что в </w:t>
      </w:r>
      <w:r w:rsidRPr="00CA4C03">
        <w:rPr>
          <w:lang w:val="en-US" w:eastAsia="zh-TW"/>
        </w:rPr>
        <w:t>LTS</w:t>
      </w:r>
      <w:r w:rsidRPr="00CA4C03">
        <w:rPr>
          <w:lang w:eastAsia="zh-TW"/>
        </w:rPr>
        <w:t xml:space="preserve"> моделируется переходом-петлёй по кнопке</w:t>
      </w:r>
      <w:r>
        <w:rPr>
          <w:lang w:eastAsia="zh-TW"/>
        </w:rPr>
        <w:t xml:space="preserve">. </w:t>
      </w:r>
    </w:p>
    <w:p w:rsidR="00D94594" w:rsidRDefault="000F49CD" w:rsidP="00880103">
      <w:pPr>
        <w:rPr>
          <w:lang w:eastAsia="zh-TW"/>
        </w:rPr>
      </w:pPr>
      <w:r>
        <w:rPr>
          <w:lang w:eastAsia="zh-TW"/>
        </w:rPr>
        <w:t>Для того, чтобы реализация всегда имела возможность «принять к сведению» тестовое воздействие, о</w:t>
      </w:r>
      <w:r w:rsidRPr="00CA4C03">
        <w:rPr>
          <w:lang w:eastAsia="zh-TW"/>
        </w:rPr>
        <w:t>тсутствие перехода по кнопке</w:t>
      </w:r>
      <w:r>
        <w:rPr>
          <w:lang w:eastAsia="zh-TW"/>
        </w:rPr>
        <w:t xml:space="preserve"> в состоянии</w:t>
      </w:r>
      <w:r w:rsidRPr="00CA4C03">
        <w:rPr>
          <w:lang w:eastAsia="zh-TW"/>
        </w:rPr>
        <w:t xml:space="preserve"> интерпретируется как наличие </w:t>
      </w:r>
      <w:r>
        <w:rPr>
          <w:lang w:eastAsia="zh-TW"/>
        </w:rPr>
        <w:t>перехода-петли по этой кнопке</w:t>
      </w:r>
      <w:r w:rsidRPr="00CA4C03">
        <w:rPr>
          <w:lang w:eastAsia="zh-TW"/>
        </w:rPr>
        <w:t>.</w:t>
      </w:r>
      <w:r w:rsidRPr="000F49CD">
        <w:rPr>
          <w:lang w:eastAsia="zh-TW"/>
        </w:rPr>
        <w:t xml:space="preserve"> </w:t>
      </w:r>
      <w:r>
        <w:rPr>
          <w:lang w:eastAsia="zh-TW"/>
        </w:rPr>
        <w:t xml:space="preserve">Разрушение </w:t>
      </w:r>
      <w:r>
        <w:rPr>
          <w:lang w:eastAsia="zh-TW"/>
        </w:rPr>
        <w:sym w:font="Symbol" w:char="F067"/>
      </w:r>
      <w:r>
        <w:rPr>
          <w:lang w:eastAsia="zh-TW"/>
        </w:rPr>
        <w:t xml:space="preserve"> понимается как одно из наблюдений, </w:t>
      </w:r>
      <w:r w:rsidR="00CB0B29">
        <w:rPr>
          <w:lang w:eastAsia="zh-TW"/>
        </w:rPr>
        <w:t>но</w:t>
      </w:r>
      <w:r>
        <w:rPr>
          <w:lang w:eastAsia="zh-TW"/>
        </w:rPr>
        <w:t xml:space="preserve"> при безопасном тестировании </w:t>
      </w:r>
      <w:r w:rsidR="00CB0B29">
        <w:rPr>
          <w:lang w:eastAsia="zh-TW"/>
        </w:rPr>
        <w:t>его</w:t>
      </w:r>
      <w:r>
        <w:rPr>
          <w:lang w:eastAsia="zh-TW"/>
        </w:rPr>
        <w:t xml:space="preserve"> не должно </w:t>
      </w:r>
      <w:r w:rsidR="00CB0B29">
        <w:rPr>
          <w:lang w:eastAsia="zh-TW"/>
        </w:rPr>
        <w:t>быть</w:t>
      </w:r>
      <w:r>
        <w:rPr>
          <w:lang w:eastAsia="zh-TW"/>
        </w:rPr>
        <w:t>.</w:t>
      </w:r>
    </w:p>
    <w:p w:rsidR="00CD6FC1" w:rsidRPr="00EA7F21" w:rsidRDefault="0095216B" w:rsidP="00E642CA">
      <w:pPr>
        <w:rPr>
          <w:lang w:eastAsia="zh-TW"/>
        </w:rPr>
      </w:pPr>
      <w:r>
        <w:rPr>
          <w:lang w:eastAsia="zh-TW"/>
        </w:rPr>
        <w:t xml:space="preserve">В новой модели мы по-прежнему рассматриваем трассовые </w:t>
      </w:r>
      <w:proofErr w:type="spellStart"/>
      <w:r>
        <w:rPr>
          <w:lang w:eastAsia="zh-TW"/>
        </w:rPr>
        <w:t>конформности</w:t>
      </w:r>
      <w:proofErr w:type="spellEnd"/>
      <w:r>
        <w:rPr>
          <w:lang w:eastAsia="zh-TW"/>
        </w:rPr>
        <w:t xml:space="preserve"> типа редукции. Как уже было сказано в </w:t>
      </w:r>
      <w:r w:rsidR="00EB03B9">
        <w:rPr>
          <w:lang w:eastAsia="zh-TW"/>
        </w:rPr>
        <w:t>п.</w:t>
      </w:r>
      <w:r w:rsidR="001E5B19">
        <w:rPr>
          <w:lang w:eastAsia="zh-TW"/>
        </w:rPr>
        <w:fldChar w:fldCharType="begin"/>
      </w:r>
      <w:r>
        <w:rPr>
          <w:lang w:eastAsia="zh-TW"/>
        </w:rPr>
        <w:instrText xml:space="preserve"> REF _Ref374720192 \r \h </w:instrText>
      </w:r>
      <w:r w:rsidR="001E5B19">
        <w:rPr>
          <w:lang w:eastAsia="zh-TW"/>
        </w:rPr>
      </w:r>
      <w:r w:rsidR="001E5B19">
        <w:rPr>
          <w:lang w:eastAsia="zh-TW"/>
        </w:rPr>
        <w:fldChar w:fldCharType="separate"/>
      </w:r>
      <w:r w:rsidR="00645CB5">
        <w:rPr>
          <w:lang w:eastAsia="zh-TW"/>
        </w:rPr>
        <w:t>2.2</w:t>
      </w:r>
      <w:r w:rsidR="001E5B19">
        <w:rPr>
          <w:lang w:eastAsia="zh-TW"/>
        </w:rPr>
        <w:fldChar w:fldCharType="end"/>
      </w:r>
      <w:r>
        <w:rPr>
          <w:lang w:eastAsia="zh-TW"/>
        </w:rPr>
        <w:t>, редукция является предпорядком, если множество трасс спецификации – это множество все конформных трасс. Для генерации тестов наиболее удобно</w:t>
      </w:r>
      <w:r w:rsidR="00EA7F21">
        <w:rPr>
          <w:lang w:eastAsia="zh-TW"/>
        </w:rPr>
        <w:t xml:space="preserve">, чтобы спецификация явно задавала множество </w:t>
      </w:r>
      <w:r w:rsidR="00A24BDC">
        <w:rPr>
          <w:lang w:eastAsia="zh-TW"/>
        </w:rPr>
        <w:t xml:space="preserve">всех </w:t>
      </w:r>
      <w:r w:rsidR="00EA7F21">
        <w:rPr>
          <w:lang w:eastAsia="zh-TW"/>
        </w:rPr>
        <w:t xml:space="preserve">ошибок, т.е. дополнение множества конформных трасс. </w:t>
      </w:r>
      <w:r w:rsidR="00CD6FC1">
        <w:rPr>
          <w:lang w:eastAsia="zh-TW"/>
        </w:rPr>
        <w:t xml:space="preserve">В этом случае тесты строятся по каждой трассе спецификации или строится один адаптивный тест, по сути, совпадающий со спецификацией. </w:t>
      </w:r>
      <w:r w:rsidR="00B21F16">
        <w:rPr>
          <w:lang w:eastAsia="zh-TW"/>
        </w:rPr>
        <w:t>Тест выносит в</w:t>
      </w:r>
      <w:r w:rsidR="00CD6FC1">
        <w:rPr>
          <w:lang w:eastAsia="zh-TW"/>
        </w:rPr>
        <w:t xml:space="preserve">ердикт </w:t>
      </w:r>
      <w:r w:rsidR="00CD6FC1" w:rsidRPr="00EA7F21">
        <w:rPr>
          <w:b/>
          <w:i/>
          <w:lang w:val="en-US" w:eastAsia="zh-TW"/>
        </w:rPr>
        <w:t>fail</w:t>
      </w:r>
      <w:r w:rsidR="00CD6FC1">
        <w:rPr>
          <w:lang w:eastAsia="zh-TW"/>
        </w:rPr>
        <w:t>, если по</w:t>
      </w:r>
      <w:r w:rsidR="00B21F16">
        <w:rPr>
          <w:lang w:eastAsia="zh-TW"/>
        </w:rPr>
        <w:t>лучена ошибка, т.е. одна из трасс</w:t>
      </w:r>
      <w:r w:rsidR="00CD6FC1">
        <w:rPr>
          <w:lang w:eastAsia="zh-TW"/>
        </w:rPr>
        <w:t xml:space="preserve"> спецификации.</w:t>
      </w:r>
    </w:p>
    <w:p w:rsidR="00EA7F21" w:rsidRDefault="00EA7F21" w:rsidP="00E41268">
      <w:pPr>
        <w:rPr>
          <w:lang w:eastAsia="zh-TW"/>
        </w:rPr>
      </w:pPr>
      <w:r>
        <w:rPr>
          <w:lang w:eastAsia="zh-TW"/>
        </w:rPr>
        <w:t xml:space="preserve">В то же время наличие тривиальных зависимостей, присущих любой трассовой </w:t>
      </w:r>
      <w:proofErr w:type="spellStart"/>
      <w:r>
        <w:rPr>
          <w:lang w:eastAsia="zh-TW"/>
        </w:rPr>
        <w:t>конформности</w:t>
      </w:r>
      <w:proofErr w:type="spellEnd"/>
      <w:r>
        <w:rPr>
          <w:lang w:eastAsia="zh-TW"/>
        </w:rPr>
        <w:t xml:space="preserve">, </w:t>
      </w:r>
      <w:r w:rsidR="00CD6FC1">
        <w:rPr>
          <w:lang w:eastAsia="zh-TW"/>
        </w:rPr>
        <w:t xml:space="preserve">позволяет задавать </w:t>
      </w:r>
      <w:r w:rsidR="00A923AB">
        <w:rPr>
          <w:lang w:eastAsia="zh-TW"/>
        </w:rPr>
        <w:t xml:space="preserve">в спецификации не все ошибочные трассы, а только те из них, которые, во-первых, не заканчиваются кнопкой (заканчиваются наблюдением), и, во-вторых, все строгие префиксы которых не являются ошибками. Такую спецификацию мы назвали </w:t>
      </w:r>
      <w:r w:rsidR="00A923AB" w:rsidRPr="007B0865">
        <w:rPr>
          <w:i/>
          <w:iCs/>
          <w:lang w:eastAsia="zh-TW"/>
        </w:rPr>
        <w:t>нормализованной</w:t>
      </w:r>
      <w:r w:rsidR="00A923AB">
        <w:rPr>
          <w:lang w:eastAsia="zh-TW"/>
        </w:rPr>
        <w:t xml:space="preserve"> и определили простейший алгоритм </w:t>
      </w:r>
      <w:r w:rsidR="00A923AB" w:rsidRPr="007B0865">
        <w:rPr>
          <w:i/>
          <w:iCs/>
          <w:lang w:eastAsia="zh-TW"/>
        </w:rPr>
        <w:t>нормализации</w:t>
      </w:r>
      <w:r w:rsidR="00A923AB">
        <w:rPr>
          <w:lang w:eastAsia="zh-TW"/>
        </w:rPr>
        <w:t xml:space="preserve"> спецификации.</w:t>
      </w:r>
    </w:p>
    <w:p w:rsidR="00A923AB" w:rsidRDefault="00A923AB" w:rsidP="004852ED">
      <w:pPr>
        <w:rPr>
          <w:lang w:eastAsia="zh-TW"/>
        </w:rPr>
      </w:pPr>
      <w:r>
        <w:rPr>
          <w:lang w:eastAsia="zh-TW"/>
        </w:rPr>
        <w:t>Для компактного представления спецификаций и тестов используются порождающие графы, которые конечны для регулярных множеств трасс. Такие графы всегда можно сделать детерминированными</w:t>
      </w:r>
      <w:r w:rsidR="00211590">
        <w:rPr>
          <w:lang w:eastAsia="zh-TW"/>
        </w:rPr>
        <w:t xml:space="preserve"> с помощью процедуры </w:t>
      </w:r>
      <w:proofErr w:type="spellStart"/>
      <w:r w:rsidR="00211590">
        <w:rPr>
          <w:lang w:eastAsia="zh-TW"/>
        </w:rPr>
        <w:t>детерминизации</w:t>
      </w:r>
      <w:proofErr w:type="spellEnd"/>
      <w:r>
        <w:rPr>
          <w:lang w:eastAsia="zh-TW"/>
        </w:rPr>
        <w:t xml:space="preserve">. По сути, это детерминированные </w:t>
      </w:r>
      <w:r>
        <w:rPr>
          <w:lang w:val="en-US" w:eastAsia="zh-TW"/>
        </w:rPr>
        <w:t>LTS</w:t>
      </w:r>
      <w:r>
        <w:rPr>
          <w:lang w:eastAsia="zh-TW"/>
        </w:rPr>
        <w:t xml:space="preserve"> </w:t>
      </w:r>
      <w:r w:rsidR="00871AE6">
        <w:rPr>
          <w:lang w:eastAsia="zh-TW"/>
        </w:rPr>
        <w:t>в</w:t>
      </w:r>
      <w:r>
        <w:rPr>
          <w:lang w:eastAsia="zh-TW"/>
        </w:rPr>
        <w:t xml:space="preserve"> алфавите кнопок и наблюдений</w:t>
      </w:r>
      <w:r w:rsidR="00871AE6">
        <w:rPr>
          <w:lang w:eastAsia="zh-TW"/>
        </w:rPr>
        <w:t xml:space="preserve">. Поскольку множество ошибок не является </w:t>
      </w:r>
      <w:proofErr w:type="spellStart"/>
      <w:r w:rsidR="00871AE6">
        <w:rPr>
          <w:lang w:eastAsia="zh-TW"/>
        </w:rPr>
        <w:t>префикс-замкнутым</w:t>
      </w:r>
      <w:proofErr w:type="spellEnd"/>
      <w:r w:rsidR="001566B5">
        <w:rPr>
          <w:lang w:eastAsia="zh-TW"/>
        </w:rPr>
        <w:t xml:space="preserve"> (оно </w:t>
      </w:r>
      <w:proofErr w:type="spellStart"/>
      <w:r w:rsidR="001566B5">
        <w:rPr>
          <w:lang w:eastAsia="zh-TW"/>
        </w:rPr>
        <w:t>постфикс-замкнуто</w:t>
      </w:r>
      <w:proofErr w:type="spellEnd"/>
      <w:r w:rsidR="001566B5">
        <w:rPr>
          <w:lang w:eastAsia="zh-TW"/>
        </w:rPr>
        <w:t>)</w:t>
      </w:r>
      <w:r w:rsidR="00871AE6">
        <w:rPr>
          <w:lang w:eastAsia="zh-TW"/>
        </w:rPr>
        <w:t xml:space="preserve">, </w:t>
      </w:r>
      <w:r w:rsidR="004852ED">
        <w:rPr>
          <w:lang w:eastAsia="zh-TW"/>
        </w:rPr>
        <w:t>состояния, в которых заканчиваются трассы-ошибки, помечаются как конечные</w:t>
      </w:r>
      <w:r w:rsidR="00871AE6">
        <w:rPr>
          <w:lang w:eastAsia="zh-TW"/>
        </w:rPr>
        <w:t>.</w:t>
      </w:r>
    </w:p>
    <w:p w:rsidR="00F67A89" w:rsidRDefault="00603DC9" w:rsidP="002B3CFE">
      <w:pPr>
        <w:rPr>
          <w:lang w:eastAsia="zh-TW"/>
        </w:rPr>
      </w:pPr>
      <w:r>
        <w:rPr>
          <w:lang w:eastAsia="zh-TW"/>
        </w:rPr>
        <w:t>Новая модель позволила</w:t>
      </w:r>
      <w:r w:rsidR="002B3CFE">
        <w:rPr>
          <w:lang w:eastAsia="zh-TW"/>
        </w:rPr>
        <w:t xml:space="preserve"> по-новому поставить вопрос о зависимостях между ошибками. В </w:t>
      </w:r>
      <w:r w:rsidR="002B3CFE">
        <w:rPr>
          <w:b/>
          <w:i/>
          <w:lang w:val="en-US" w:eastAsia="zh-TW"/>
        </w:rPr>
        <w:t>B</w:t>
      </w:r>
      <w:r w:rsidR="002B3CFE" w:rsidRPr="00834583">
        <w:rPr>
          <w:lang w:eastAsia="zh-TW"/>
        </w:rPr>
        <w:t>/</w:t>
      </w:r>
      <w:r w:rsidR="002B3CFE">
        <w:rPr>
          <w:b/>
          <w:i/>
          <w:lang w:val="en-US" w:eastAsia="zh-TW"/>
        </w:rPr>
        <w:t>O</w:t>
      </w:r>
      <w:r w:rsidR="002B3CFE" w:rsidRPr="00834583">
        <w:rPr>
          <w:lang w:eastAsia="zh-TW"/>
        </w:rPr>
        <w:t>-</w:t>
      </w:r>
      <w:r w:rsidR="002B3CFE">
        <w:rPr>
          <w:lang w:eastAsia="zh-TW"/>
        </w:rPr>
        <w:t>семантике нет нетривиальных зависимостей на классе всех реализаций, однако если  ограничиться тем или иным подклассом реализаций, то на нём такие зависимости уже могут появиться просто потому, что реализации, которые содержат одну данную ошибку и не содержат остальных ошибок, могут оказаться вне этого подкласса.</w:t>
      </w:r>
    </w:p>
    <w:p w:rsidR="00C2738D" w:rsidRDefault="002B3CFE" w:rsidP="00727710">
      <w:pPr>
        <w:rPr>
          <w:lang w:eastAsia="zh-TW"/>
        </w:rPr>
      </w:pPr>
      <w:r>
        <w:rPr>
          <w:lang w:eastAsia="zh-TW"/>
        </w:rPr>
        <w:t xml:space="preserve">Подклассы реализаций возникают, прежде всего, из-за тех или иных гипотез о безопасности, </w:t>
      </w:r>
      <w:r w:rsidR="00727710">
        <w:rPr>
          <w:lang w:eastAsia="zh-TW"/>
        </w:rPr>
        <w:t xml:space="preserve">для которых </w:t>
      </w:r>
      <w:r>
        <w:rPr>
          <w:lang w:eastAsia="zh-TW"/>
        </w:rPr>
        <w:t>тестируемы</w:t>
      </w:r>
      <w:r w:rsidR="00727710">
        <w:rPr>
          <w:lang w:eastAsia="zh-TW"/>
        </w:rPr>
        <w:t>е</w:t>
      </w:r>
      <w:r>
        <w:rPr>
          <w:lang w:eastAsia="zh-TW"/>
        </w:rPr>
        <w:t xml:space="preserve"> реализаци</w:t>
      </w:r>
      <w:r w:rsidR="00727710">
        <w:rPr>
          <w:lang w:eastAsia="zh-TW"/>
        </w:rPr>
        <w:t>и ограничиваются</w:t>
      </w:r>
      <w:r>
        <w:rPr>
          <w:lang w:eastAsia="zh-TW"/>
        </w:rPr>
        <w:t xml:space="preserve"> подклассом</w:t>
      </w:r>
      <w:r w:rsidR="00727710">
        <w:rPr>
          <w:lang w:eastAsia="zh-TW"/>
        </w:rPr>
        <w:t xml:space="preserve"> безопасных </w:t>
      </w:r>
      <w:r w:rsidR="00727710">
        <w:rPr>
          <w:lang w:eastAsia="zh-TW"/>
        </w:rPr>
        <w:lastRenderedPageBreak/>
        <w:t xml:space="preserve">реализаций. В то же время для </w:t>
      </w:r>
      <w:r w:rsidR="00727710">
        <w:rPr>
          <w:b/>
          <w:i/>
          <w:lang w:val="en-US" w:eastAsia="zh-TW"/>
        </w:rPr>
        <w:t>B</w:t>
      </w:r>
      <w:r w:rsidR="00727710" w:rsidRPr="00834583">
        <w:rPr>
          <w:lang w:eastAsia="zh-TW"/>
        </w:rPr>
        <w:t>/</w:t>
      </w:r>
      <w:r w:rsidR="00727710">
        <w:rPr>
          <w:b/>
          <w:i/>
          <w:lang w:val="en-US" w:eastAsia="zh-TW"/>
        </w:rPr>
        <w:t>O</w:t>
      </w:r>
      <w:r w:rsidR="00727710" w:rsidRPr="00834583">
        <w:rPr>
          <w:lang w:eastAsia="zh-TW"/>
        </w:rPr>
        <w:t>-</w:t>
      </w:r>
      <w:r w:rsidR="00727710">
        <w:rPr>
          <w:lang w:eastAsia="zh-TW"/>
        </w:rPr>
        <w:t xml:space="preserve">семантики без каких-либо дополнительных ограничений тоже существуют естественные гипотезы о безопасности, определяемые двумя требованиями: 1) время ожидания наблюдения конечно – </w:t>
      </w:r>
      <w:r w:rsidR="00727710">
        <w:rPr>
          <w:lang w:eastAsia="zh-TW"/>
        </w:rPr>
        <w:sym w:font="Symbol" w:char="F06C"/>
      </w:r>
      <w:r w:rsidR="00727710">
        <w:rPr>
          <w:lang w:eastAsia="zh-TW"/>
        </w:rPr>
        <w:t xml:space="preserve">-гипотеза, 2) </w:t>
      </w:r>
      <w:r w:rsidR="00C2738D">
        <w:rPr>
          <w:lang w:eastAsia="zh-TW"/>
        </w:rPr>
        <w:t xml:space="preserve">при тестировании не должно возникать разрушение реализации – </w:t>
      </w:r>
      <w:r w:rsidR="00C2738D">
        <w:rPr>
          <w:lang w:eastAsia="zh-TW"/>
        </w:rPr>
        <w:sym w:font="Symbol" w:char="F067"/>
      </w:r>
      <w:r w:rsidR="00C2738D">
        <w:rPr>
          <w:lang w:eastAsia="zh-TW"/>
        </w:rPr>
        <w:t xml:space="preserve">-гипотеза. </w:t>
      </w:r>
    </w:p>
    <w:p w:rsidR="002B3CFE" w:rsidRDefault="00C2738D" w:rsidP="00E81FEE">
      <w:pPr>
        <w:rPr>
          <w:lang w:eastAsia="zh-TW"/>
        </w:rPr>
      </w:pPr>
      <w:r>
        <w:rPr>
          <w:lang w:eastAsia="zh-TW"/>
        </w:rPr>
        <w:sym w:font="Symbol" w:char="F06C"/>
      </w:r>
      <w:r>
        <w:rPr>
          <w:lang w:eastAsia="zh-TW"/>
        </w:rPr>
        <w:t xml:space="preserve">-гипотеза означает, что если в </w:t>
      </w:r>
      <w:proofErr w:type="spellStart"/>
      <w:r>
        <w:rPr>
          <w:lang w:eastAsia="zh-TW"/>
        </w:rPr>
        <w:t>префикс-замыкании</w:t>
      </w:r>
      <w:proofErr w:type="spellEnd"/>
      <w:r>
        <w:rPr>
          <w:lang w:eastAsia="zh-TW"/>
        </w:rPr>
        <w:t xml:space="preserve"> спецификации трасса продолжается наблюдением, то </w:t>
      </w:r>
      <w:r w:rsidR="00E73CE2">
        <w:rPr>
          <w:lang w:eastAsia="zh-TW"/>
        </w:rPr>
        <w:t>при тестировании реализации после этой трассы гарантированно должно быть какое-нибудь наблюдение. Такая гарантия имеет место, если в реализации трасса не заканчивается в дивергентных состояниях</w:t>
      </w:r>
      <w:r w:rsidR="0092311B">
        <w:rPr>
          <w:lang w:eastAsia="zh-TW"/>
        </w:rPr>
        <w:t xml:space="preserve"> и в каждом стабильном состоянии после трассы есть переход по </w:t>
      </w:r>
      <w:r w:rsidR="00DF3137">
        <w:rPr>
          <w:lang w:eastAsia="zh-TW"/>
        </w:rPr>
        <w:t xml:space="preserve">какому-нибудь </w:t>
      </w:r>
      <w:r w:rsidR="0092311B">
        <w:rPr>
          <w:lang w:eastAsia="zh-TW"/>
        </w:rPr>
        <w:t>наблюдению.</w:t>
      </w:r>
      <w:r w:rsidR="00AE149D" w:rsidRPr="00AE149D">
        <w:rPr>
          <w:lang w:eastAsia="zh-TW"/>
        </w:rPr>
        <w:t xml:space="preserve"> </w:t>
      </w:r>
      <w:r w:rsidR="00AE149D">
        <w:rPr>
          <w:lang w:eastAsia="zh-TW"/>
        </w:rPr>
        <w:sym w:font="Symbol" w:char="F06C"/>
      </w:r>
      <w:r w:rsidR="00AE149D">
        <w:rPr>
          <w:lang w:eastAsia="zh-TW"/>
        </w:rPr>
        <w:t xml:space="preserve">-гипотеза вводит новую зависимость между ошибками: </w:t>
      </w:r>
      <w:r w:rsidR="00AE149D" w:rsidRPr="00CA4C03">
        <w:t xml:space="preserve">если для каждого наблюдения </w:t>
      </w:r>
      <w:r w:rsidR="00AE149D" w:rsidRPr="00CA4C03">
        <w:rPr>
          <w:i/>
          <w:lang w:val="en-US"/>
        </w:rPr>
        <w:t>u</w:t>
      </w:r>
      <w:r w:rsidR="00AE149D" w:rsidRPr="00CA4C03">
        <w:t xml:space="preserve"> трасса </w:t>
      </w:r>
      <w:r w:rsidR="00AE149D" w:rsidRPr="00CA4C03">
        <w:sym w:font="Symbol" w:char="F06D"/>
      </w:r>
      <w:r w:rsidR="00AE149D" w:rsidRPr="00CA4C03">
        <w:rPr>
          <w:i/>
          <w:lang w:val="en-US"/>
        </w:rPr>
        <w:t>u</w:t>
      </w:r>
      <w:r w:rsidR="00AE149D" w:rsidRPr="00CA4C03">
        <w:t xml:space="preserve"> является ошибкой</w:t>
      </w:r>
      <w:r w:rsidR="00AE149D">
        <w:t xml:space="preserve">, то трасса </w:t>
      </w:r>
      <w:r w:rsidR="00AE149D" w:rsidRPr="00CA4C03">
        <w:sym w:font="Symbol" w:char="F06D"/>
      </w:r>
      <w:r w:rsidR="00AE149D">
        <w:t xml:space="preserve"> </w:t>
      </w:r>
      <w:proofErr w:type="spellStart"/>
      <w:r w:rsidR="00AE149D">
        <w:t>неконформна</w:t>
      </w:r>
      <w:proofErr w:type="spellEnd"/>
      <w:r w:rsidR="00AE149D">
        <w:t xml:space="preserve">, т.е. тоже ошибка. Соответствующая процедура </w:t>
      </w:r>
      <w:r w:rsidR="00AE149D">
        <w:rPr>
          <w:lang w:eastAsia="zh-TW"/>
        </w:rPr>
        <w:sym w:font="Symbol" w:char="F06C"/>
      </w:r>
      <w:r w:rsidR="00AE149D">
        <w:rPr>
          <w:lang w:eastAsia="zh-TW"/>
        </w:rPr>
        <w:t>-нормализации</w:t>
      </w:r>
      <w:r w:rsidR="00E81FEE">
        <w:rPr>
          <w:lang w:eastAsia="zh-TW"/>
        </w:rPr>
        <w:t xml:space="preserve"> дополнительно к обычной нормализации </w:t>
      </w:r>
      <w:r w:rsidR="00AE149D">
        <w:rPr>
          <w:lang w:eastAsia="zh-TW"/>
        </w:rPr>
        <w:t>добавляет в спецификацию ошибку</w:t>
      </w:r>
      <w:r w:rsidR="00AE149D">
        <w:t xml:space="preserve"> </w:t>
      </w:r>
      <w:r w:rsidR="00AE149D" w:rsidRPr="00CA4C03">
        <w:sym w:font="Symbol" w:char="F06D"/>
      </w:r>
      <w:r w:rsidR="00AE149D">
        <w:t xml:space="preserve"> и удаляет все ошибки</w:t>
      </w:r>
      <w:r w:rsidR="00AE149D" w:rsidRPr="00CA4C03">
        <w:t xml:space="preserve"> </w:t>
      </w:r>
      <w:r w:rsidR="00AE149D" w:rsidRPr="00CA4C03">
        <w:sym w:font="Symbol" w:char="F06D"/>
      </w:r>
      <w:r w:rsidR="00AE149D" w:rsidRPr="00CA4C03">
        <w:rPr>
          <w:i/>
          <w:lang w:val="en-US"/>
        </w:rPr>
        <w:t>u</w:t>
      </w:r>
      <w:r w:rsidR="00E81FEE">
        <w:t>.</w:t>
      </w:r>
    </w:p>
    <w:p w:rsidR="00AE149D" w:rsidRDefault="00AB7500" w:rsidP="004A3E51">
      <w:pPr>
        <w:rPr>
          <w:lang w:eastAsia="zh-TW"/>
        </w:rPr>
      </w:pPr>
      <w:r>
        <w:rPr>
          <w:lang w:eastAsia="zh-TW"/>
        </w:rPr>
        <w:sym w:font="Symbol" w:char="F067"/>
      </w:r>
      <w:r>
        <w:rPr>
          <w:lang w:eastAsia="zh-TW"/>
        </w:rPr>
        <w:t xml:space="preserve">-гипотеза означает, что </w:t>
      </w:r>
      <w:r w:rsidR="006E3824">
        <w:rPr>
          <w:lang w:eastAsia="zh-TW"/>
        </w:rPr>
        <w:t xml:space="preserve">при тестировании по данной спецификации в реализации не возникает разрушение. Это сужает класс тестируемых реализаций до подкласса </w:t>
      </w:r>
      <w:r w:rsidR="004A3E51">
        <w:rPr>
          <w:lang w:eastAsia="zh-TW"/>
        </w:rPr>
        <w:t>реализаций, удовлетворяющих</w:t>
      </w:r>
      <w:r w:rsidR="006E3824">
        <w:rPr>
          <w:lang w:eastAsia="zh-TW"/>
        </w:rPr>
        <w:t xml:space="preserve"> </w:t>
      </w:r>
      <w:r w:rsidR="006E3824">
        <w:rPr>
          <w:lang w:eastAsia="zh-TW"/>
        </w:rPr>
        <w:sym w:font="Symbol" w:char="F067"/>
      </w:r>
      <w:r w:rsidR="006E3824">
        <w:rPr>
          <w:lang w:eastAsia="zh-TW"/>
        </w:rPr>
        <w:t xml:space="preserve">-гипотезе, но не вводит дополнительных зависимостей между ошибками. Совокупность </w:t>
      </w:r>
      <w:r w:rsidR="006E3824" w:rsidRPr="00CA4C03">
        <w:sym w:font="Symbol" w:char="F06C"/>
      </w:r>
      <w:r w:rsidR="006E3824" w:rsidRPr="00CA4C03">
        <w:t xml:space="preserve">- и </w:t>
      </w:r>
      <w:r w:rsidR="006E3824" w:rsidRPr="00CA4C03">
        <w:sym w:font="Symbol" w:char="F067"/>
      </w:r>
      <w:r w:rsidR="006E3824">
        <w:t xml:space="preserve">-гипотез как раз и определяют естественный для </w:t>
      </w:r>
      <w:r w:rsidR="006E3824">
        <w:rPr>
          <w:b/>
          <w:i/>
          <w:lang w:val="en-US" w:eastAsia="zh-TW"/>
        </w:rPr>
        <w:t>B</w:t>
      </w:r>
      <w:r w:rsidR="006E3824" w:rsidRPr="00834583">
        <w:rPr>
          <w:lang w:eastAsia="zh-TW"/>
        </w:rPr>
        <w:t>/</w:t>
      </w:r>
      <w:r w:rsidR="006E3824">
        <w:rPr>
          <w:b/>
          <w:i/>
          <w:lang w:val="en-US" w:eastAsia="zh-TW"/>
        </w:rPr>
        <w:t>O</w:t>
      </w:r>
      <w:r w:rsidR="006E3824" w:rsidRPr="00834583">
        <w:rPr>
          <w:lang w:eastAsia="zh-TW"/>
        </w:rPr>
        <w:t>-</w:t>
      </w:r>
      <w:r w:rsidR="006E3824">
        <w:rPr>
          <w:lang w:eastAsia="zh-TW"/>
        </w:rPr>
        <w:t xml:space="preserve">семантики </w:t>
      </w:r>
      <w:r w:rsidR="006E3824">
        <w:t xml:space="preserve">подкласс безопасных реализаций, что учитывается в </w:t>
      </w:r>
      <w:r w:rsidR="00E81FEE">
        <w:t xml:space="preserve">относительно простой </w:t>
      </w:r>
      <w:r w:rsidR="006E3824">
        <w:t>процедуре</w:t>
      </w:r>
      <w:r w:rsidR="00E81FEE">
        <w:t xml:space="preserve"> </w:t>
      </w:r>
      <w:r w:rsidR="00E81FEE">
        <w:rPr>
          <w:lang w:eastAsia="zh-TW"/>
        </w:rPr>
        <w:sym w:font="Symbol" w:char="F06C"/>
      </w:r>
      <w:r w:rsidR="00E81FEE">
        <w:rPr>
          <w:lang w:eastAsia="zh-TW"/>
        </w:rPr>
        <w:t>-нормализации спецификации.</w:t>
      </w:r>
    </w:p>
    <w:p w:rsidR="00C71547" w:rsidRDefault="00E81FEE" w:rsidP="005434C8">
      <w:r>
        <w:rPr>
          <w:lang w:eastAsia="zh-TW"/>
        </w:rPr>
        <w:t xml:space="preserve">Полезность </w:t>
      </w:r>
      <w:r>
        <w:rPr>
          <w:b/>
          <w:i/>
          <w:lang w:val="en-US" w:eastAsia="zh-TW"/>
        </w:rPr>
        <w:t>B</w:t>
      </w:r>
      <w:r w:rsidRPr="00834583">
        <w:rPr>
          <w:lang w:eastAsia="zh-TW"/>
        </w:rPr>
        <w:t>/</w:t>
      </w:r>
      <w:r>
        <w:rPr>
          <w:b/>
          <w:i/>
          <w:lang w:val="en-US" w:eastAsia="zh-TW"/>
        </w:rPr>
        <w:t>O</w:t>
      </w:r>
      <w:r w:rsidRPr="00834583">
        <w:rPr>
          <w:lang w:eastAsia="zh-TW"/>
        </w:rPr>
        <w:t>-</w:t>
      </w:r>
      <w:r>
        <w:rPr>
          <w:lang w:eastAsia="zh-TW"/>
        </w:rPr>
        <w:t xml:space="preserve">семантики определяется тем, что ею моделируются все другие семантики с трассовыми </w:t>
      </w:r>
      <w:proofErr w:type="spellStart"/>
      <w:r>
        <w:rPr>
          <w:lang w:eastAsia="zh-TW"/>
        </w:rPr>
        <w:t>конформностями</w:t>
      </w:r>
      <w:proofErr w:type="spellEnd"/>
      <w:r>
        <w:rPr>
          <w:lang w:eastAsia="zh-TW"/>
        </w:rPr>
        <w:t xml:space="preserve"> типа редукции, </w:t>
      </w:r>
      <w:r w:rsidR="00D12A2A">
        <w:rPr>
          <w:lang w:eastAsia="zh-TW"/>
        </w:rPr>
        <w:t xml:space="preserve">описанные в </w:t>
      </w:r>
      <w:r w:rsidR="00D12A2A" w:rsidRPr="00D12A2A">
        <w:rPr>
          <w:lang w:eastAsia="zh-TW"/>
        </w:rPr>
        <w:t>[</w:t>
      </w:r>
      <w:r w:rsidR="001E5B19">
        <w:rPr>
          <w:lang w:eastAsia="zh-TW"/>
        </w:rPr>
        <w:fldChar w:fldCharType="begin"/>
      </w:r>
      <w:r w:rsidR="00D12A2A">
        <w:rPr>
          <w:lang w:eastAsia="zh-TW"/>
        </w:rPr>
        <w:instrText xml:space="preserve"> REF _Ref88898297 \r \h </w:instrText>
      </w:r>
      <w:r w:rsidR="001E5B19">
        <w:rPr>
          <w:lang w:eastAsia="zh-TW"/>
        </w:rPr>
      </w:r>
      <w:r w:rsidR="001E5B19">
        <w:rPr>
          <w:lang w:eastAsia="zh-TW"/>
        </w:rPr>
        <w:fldChar w:fldCharType="separate"/>
      </w:r>
      <w:r w:rsidR="00645CB5">
        <w:rPr>
          <w:lang w:eastAsia="zh-TW"/>
        </w:rPr>
        <w:t>95</w:t>
      </w:r>
      <w:r w:rsidR="001E5B19">
        <w:rPr>
          <w:lang w:eastAsia="zh-TW"/>
        </w:rPr>
        <w:fldChar w:fldCharType="end"/>
      </w:r>
      <w:r w:rsidR="00D12A2A" w:rsidRPr="00D12A2A">
        <w:rPr>
          <w:lang w:eastAsia="zh-TW"/>
        </w:rPr>
        <w:t>]</w:t>
      </w:r>
      <w:r w:rsidR="00D12A2A">
        <w:rPr>
          <w:lang w:eastAsia="zh-TW"/>
        </w:rPr>
        <w:t>, а также класс</w:t>
      </w:r>
      <w:r>
        <w:rPr>
          <w:lang w:eastAsia="zh-TW"/>
        </w:rPr>
        <w:t xml:space="preserve"> </w:t>
      </w:r>
      <w:r>
        <w:rPr>
          <w:b/>
          <w:i/>
          <w:lang w:val="en-US" w:eastAsia="zh-TW"/>
        </w:rPr>
        <w:t>R</w:t>
      </w:r>
      <w:r w:rsidRPr="00834583">
        <w:rPr>
          <w:lang w:eastAsia="zh-TW"/>
        </w:rPr>
        <w:t>/</w:t>
      </w:r>
      <w:r>
        <w:rPr>
          <w:b/>
          <w:i/>
          <w:lang w:val="en-US" w:eastAsia="zh-TW"/>
        </w:rPr>
        <w:t>Q</w:t>
      </w:r>
      <w:r w:rsidRPr="00834583">
        <w:rPr>
          <w:lang w:eastAsia="zh-TW"/>
        </w:rPr>
        <w:t>-</w:t>
      </w:r>
      <w:r>
        <w:rPr>
          <w:lang w:eastAsia="zh-TW"/>
        </w:rPr>
        <w:t>семантик</w:t>
      </w:r>
      <w:r w:rsidR="00D12A2A">
        <w:rPr>
          <w:lang w:eastAsia="zh-TW"/>
        </w:rPr>
        <w:t xml:space="preserve">, включая </w:t>
      </w:r>
      <w:proofErr w:type="spellStart"/>
      <w:r w:rsidR="00D12A2A" w:rsidRPr="00BB4477">
        <w:rPr>
          <w:rFonts w:eastAsia="PMingLiU"/>
          <w:b/>
          <w:i/>
          <w:lang w:eastAsia="zh-TW"/>
        </w:rPr>
        <w:t>ioco</w:t>
      </w:r>
      <w:proofErr w:type="spellEnd"/>
      <w:r w:rsidR="00D12A2A" w:rsidRPr="00BB4477">
        <w:t xml:space="preserve"> и </w:t>
      </w:r>
      <w:proofErr w:type="spellStart"/>
      <w:r w:rsidR="00D12A2A" w:rsidRPr="00BB4477">
        <w:rPr>
          <w:rFonts w:eastAsia="PMingLiU"/>
          <w:b/>
          <w:i/>
          <w:lang w:eastAsia="zh-TW"/>
        </w:rPr>
        <w:t>ioco</w:t>
      </w:r>
      <w:proofErr w:type="spellEnd"/>
      <w:r w:rsidR="00D12A2A" w:rsidRPr="00BB4477">
        <w:rPr>
          <w:rFonts w:eastAsia="PMingLiU"/>
          <w:vertAlign w:val="subscript"/>
          <w:lang w:eastAsia="zh-TW"/>
        </w:rPr>
        <w:sym w:font="Symbol" w:char="F062"/>
      </w:r>
      <w:r w:rsidR="00D12A2A" w:rsidRPr="00BB4477">
        <w:rPr>
          <w:rFonts w:eastAsia="PMingLiU"/>
          <w:vertAlign w:val="subscript"/>
          <w:lang w:eastAsia="zh-TW"/>
        </w:rPr>
        <w:sym w:font="Symbol" w:char="F067"/>
      </w:r>
      <w:r w:rsidR="00D12A2A" w:rsidRPr="00BB4477">
        <w:rPr>
          <w:rFonts w:eastAsia="PMingLiU"/>
          <w:vertAlign w:val="subscript"/>
          <w:lang w:eastAsia="zh-TW"/>
        </w:rPr>
        <w:sym w:font="Symbol" w:char="F064"/>
      </w:r>
      <w:r w:rsidR="00D12A2A">
        <w:rPr>
          <w:lang w:eastAsia="zh-TW"/>
        </w:rPr>
        <w:t>.</w:t>
      </w:r>
      <w:r>
        <w:rPr>
          <w:lang w:eastAsia="zh-TW"/>
        </w:rPr>
        <w:t xml:space="preserve"> </w:t>
      </w:r>
      <w:r w:rsidR="00EC171E">
        <w:rPr>
          <w:lang w:eastAsia="zh-TW"/>
        </w:rPr>
        <w:t xml:space="preserve">Это моделирование определяется алгоритмом преобразования </w:t>
      </w:r>
      <w:r w:rsidR="00EC171E">
        <w:rPr>
          <w:lang w:val="en-US" w:eastAsia="zh-TW"/>
        </w:rPr>
        <w:t>ATS</w:t>
      </w:r>
      <w:r w:rsidR="00EC171E">
        <w:rPr>
          <w:lang w:eastAsia="zh-TW"/>
        </w:rPr>
        <w:t xml:space="preserve"> в </w:t>
      </w:r>
      <w:r w:rsidR="00EC171E">
        <w:rPr>
          <w:lang w:val="en-US" w:eastAsia="zh-TW"/>
        </w:rPr>
        <w:t>OTS</w:t>
      </w:r>
      <w:r w:rsidR="00EC171E">
        <w:rPr>
          <w:lang w:eastAsia="zh-TW"/>
        </w:rPr>
        <w:t xml:space="preserve">, при котором  класс всех ATS отображается в строгий подкласс </w:t>
      </w:r>
      <w:r w:rsidR="00E02E6F">
        <w:rPr>
          <w:lang w:eastAsia="zh-TW"/>
        </w:rPr>
        <w:t xml:space="preserve">класса </w:t>
      </w:r>
      <w:r w:rsidR="00EC171E">
        <w:rPr>
          <w:lang w:eastAsia="zh-TW"/>
        </w:rPr>
        <w:t xml:space="preserve">всех </w:t>
      </w:r>
      <w:r w:rsidR="00EC171E">
        <w:rPr>
          <w:lang w:val="en-US" w:eastAsia="zh-TW"/>
        </w:rPr>
        <w:t>OTS</w:t>
      </w:r>
      <w:r w:rsidR="00EC171E">
        <w:rPr>
          <w:lang w:eastAsia="zh-TW"/>
        </w:rPr>
        <w:t>.</w:t>
      </w:r>
      <w:r w:rsidR="00284FE1">
        <w:rPr>
          <w:lang w:eastAsia="zh-TW"/>
        </w:rPr>
        <w:t xml:space="preserve"> </w:t>
      </w:r>
      <w:r w:rsidR="005434C8" w:rsidRPr="00CA4C03">
        <w:t xml:space="preserve">Тем самым, в </w:t>
      </w:r>
      <w:r w:rsidR="005434C8" w:rsidRPr="00CA4C03">
        <w:rPr>
          <w:b/>
          <w:i/>
          <w:lang w:val="en-US"/>
        </w:rPr>
        <w:t>B</w:t>
      </w:r>
      <w:r w:rsidR="005434C8" w:rsidRPr="00CA4C03">
        <w:t>/</w:t>
      </w:r>
      <w:r w:rsidR="005434C8" w:rsidRPr="00CA4C03">
        <w:rPr>
          <w:b/>
          <w:i/>
          <w:lang w:val="en-US"/>
        </w:rPr>
        <w:t>O</w:t>
      </w:r>
      <w:r w:rsidR="005434C8" w:rsidRPr="00CA4C03">
        <w:t xml:space="preserve">-семантике исходная </w:t>
      </w:r>
      <w:proofErr w:type="spellStart"/>
      <w:r w:rsidR="005434C8" w:rsidRPr="00CA4C03">
        <w:t>конформность</w:t>
      </w:r>
      <w:proofErr w:type="spellEnd"/>
      <w:r w:rsidR="005434C8" w:rsidRPr="00CA4C03">
        <w:t xml:space="preserve"> рассматривается не на классе всех </w:t>
      </w:r>
      <w:r w:rsidR="005434C8" w:rsidRPr="00CA4C03">
        <w:rPr>
          <w:lang w:val="en-US"/>
        </w:rPr>
        <w:t>LTS</w:t>
      </w:r>
      <w:r w:rsidR="005434C8" w:rsidRPr="00CA4C03">
        <w:t xml:space="preserve">-реализаций, допускаемых </w:t>
      </w:r>
      <w:r w:rsidR="005434C8" w:rsidRPr="00CA4C03">
        <w:rPr>
          <w:b/>
          <w:i/>
          <w:lang w:val="en-US"/>
        </w:rPr>
        <w:t>B</w:t>
      </w:r>
      <w:r w:rsidR="005434C8" w:rsidRPr="00CA4C03">
        <w:t>/</w:t>
      </w:r>
      <w:r w:rsidR="005434C8" w:rsidRPr="00CA4C03">
        <w:rPr>
          <w:b/>
          <w:i/>
          <w:lang w:val="en-US"/>
        </w:rPr>
        <w:t>O</w:t>
      </w:r>
      <w:r w:rsidR="005434C8" w:rsidRPr="00CA4C03">
        <w:t xml:space="preserve">-семантикой, а на подклассе преобразованных </w:t>
      </w:r>
      <w:r w:rsidR="005434C8" w:rsidRPr="00CA4C03">
        <w:rPr>
          <w:lang w:val="en-US"/>
        </w:rPr>
        <w:t>LTS</w:t>
      </w:r>
      <w:r w:rsidR="005434C8" w:rsidRPr="00CA4C03">
        <w:t xml:space="preserve">-реализаций. Из-за этого и возникают </w:t>
      </w:r>
      <w:r w:rsidR="005434C8">
        <w:t>дополнительные зависимости между ошибками, требующие дополнительной оптимизации тестов</w:t>
      </w:r>
      <w:r w:rsidR="005434C8" w:rsidRPr="00CA4C03">
        <w:t xml:space="preserve">. </w:t>
      </w:r>
    </w:p>
    <w:p w:rsidR="00C71547" w:rsidRDefault="00FC612D" w:rsidP="00FC612D">
      <w:r>
        <w:t>Так мы показали</w:t>
      </w:r>
      <w:r w:rsidR="005434C8">
        <w:t>, что</w:t>
      </w:r>
      <w:r w:rsidR="005434C8" w:rsidRPr="00CA4C03">
        <w:t xml:space="preserve"> проблема оптимизации тестов для различных семантик оказывается частным случаем </w:t>
      </w:r>
      <w:r w:rsidR="005434C8">
        <w:t xml:space="preserve">общей </w:t>
      </w:r>
      <w:r w:rsidR="005434C8" w:rsidRPr="00CA4C03">
        <w:t xml:space="preserve">проблемы оптимизации тестов </w:t>
      </w:r>
      <w:r w:rsidR="005434C8">
        <w:t xml:space="preserve">при ограничении </w:t>
      </w:r>
      <w:r w:rsidR="001B17AF">
        <w:t xml:space="preserve">тестируемых </w:t>
      </w:r>
      <w:r w:rsidR="001B17AF" w:rsidRPr="00CA4C03">
        <w:t xml:space="preserve">реализаций </w:t>
      </w:r>
      <w:r w:rsidR="005434C8" w:rsidRPr="00CA4C03">
        <w:t>т</w:t>
      </w:r>
      <w:r w:rsidR="005434C8">
        <w:t>ем</w:t>
      </w:r>
      <w:r w:rsidR="005434C8" w:rsidRPr="00CA4C03">
        <w:t xml:space="preserve"> или ин</w:t>
      </w:r>
      <w:r w:rsidR="005434C8">
        <w:t>ым</w:t>
      </w:r>
      <w:r w:rsidR="005434C8" w:rsidRPr="00CA4C03">
        <w:t xml:space="preserve"> </w:t>
      </w:r>
      <w:r w:rsidR="005434C8">
        <w:t>под</w:t>
      </w:r>
      <w:r w:rsidR="005434C8" w:rsidRPr="00CA4C03">
        <w:t>класс</w:t>
      </w:r>
      <w:r w:rsidR="005434C8">
        <w:t>ом</w:t>
      </w:r>
      <w:r w:rsidR="005434C8" w:rsidRPr="00CA4C03">
        <w:t>.</w:t>
      </w:r>
      <w:r w:rsidR="00C71547">
        <w:t xml:space="preserve"> </w:t>
      </w:r>
      <w:r w:rsidR="00A33C83">
        <w:t xml:space="preserve">Вот лишь несколько общих </w:t>
      </w:r>
      <w:r w:rsidR="00C71547">
        <w:t>пример</w:t>
      </w:r>
      <w:r w:rsidR="00A33C83">
        <w:t>ов</w:t>
      </w:r>
      <w:r w:rsidR="00C71547">
        <w:t xml:space="preserve"> подклассов реализаций, которые применяются на практике</w:t>
      </w:r>
      <w:r w:rsidR="008D2F5F">
        <w:t xml:space="preserve"> и не связаны с гипотезами о безопасности</w:t>
      </w:r>
      <w:r w:rsidR="00C71547">
        <w:t>: 1) под</w:t>
      </w:r>
      <w:r w:rsidR="00C71547" w:rsidRPr="00CA4C03">
        <w:t xml:space="preserve">класс </w:t>
      </w:r>
      <w:r w:rsidR="00C71547" w:rsidRPr="00CA4C03">
        <w:rPr>
          <w:lang w:val="en-US"/>
        </w:rPr>
        <w:t>LTS</w:t>
      </w:r>
      <w:r w:rsidR="00C71547" w:rsidRPr="00CA4C03">
        <w:t>-реализаций с ограниченным числом состояний</w:t>
      </w:r>
      <w:r w:rsidR="00C71547">
        <w:t xml:space="preserve">; 2) </w:t>
      </w:r>
      <w:r w:rsidR="00C71547" w:rsidRPr="00CA4C03">
        <w:t xml:space="preserve">конечный (с точностью до изоморфизма) </w:t>
      </w:r>
      <w:r w:rsidR="00A739AE">
        <w:t>под</w:t>
      </w:r>
      <w:r w:rsidR="00C71547" w:rsidRPr="00CA4C03">
        <w:t>класс тестируемых реализаций</w:t>
      </w:r>
      <w:r w:rsidR="00A739AE">
        <w:t xml:space="preserve">; 3) </w:t>
      </w:r>
      <w:r w:rsidR="00A739AE" w:rsidRPr="00CA4C03">
        <w:t xml:space="preserve">конечный подкласс </w:t>
      </w:r>
      <w:proofErr w:type="spellStart"/>
      <w:r w:rsidR="00A739AE" w:rsidRPr="00CA4C03">
        <w:t>неконформных</w:t>
      </w:r>
      <w:proofErr w:type="spellEnd"/>
      <w:r w:rsidR="00A739AE" w:rsidRPr="00CA4C03">
        <w:t xml:space="preserve"> реализаций класса тестируемых реализаций</w:t>
      </w:r>
      <w:r w:rsidR="00A739AE">
        <w:t xml:space="preserve"> (в</w:t>
      </w:r>
      <w:r w:rsidR="00A739AE" w:rsidRPr="00CA4C03">
        <w:t xml:space="preserve"> [</w:t>
      </w:r>
      <w:fldSimple w:instr=" REF _Ref337820865 \r \h  \* MERGEFORMAT ">
        <w:r w:rsidR="00645CB5">
          <w:t>105</w:t>
        </w:r>
      </w:fldSimple>
      <w:r w:rsidR="00A739AE" w:rsidRPr="00CA4C03">
        <w:t xml:space="preserve">] такой подкласс называется </w:t>
      </w:r>
      <w:r w:rsidR="00A739AE" w:rsidRPr="00CA4C03">
        <w:rPr>
          <w:i/>
        </w:rPr>
        <w:t>классом неисправностей</w:t>
      </w:r>
      <w:r w:rsidR="00A739AE">
        <w:t>); 4)</w:t>
      </w:r>
      <w:r w:rsidR="0006121B">
        <w:t xml:space="preserve"> </w:t>
      </w:r>
      <w:r w:rsidR="001C0463">
        <w:t xml:space="preserve">подкласс реализаций, в котором каждая </w:t>
      </w:r>
      <w:proofErr w:type="spellStart"/>
      <w:r w:rsidR="001C0463">
        <w:t>неконформная</w:t>
      </w:r>
      <w:proofErr w:type="spellEnd"/>
      <w:r w:rsidR="001C0463">
        <w:t xml:space="preserve"> реализация содержит ошибку из некоторого заранее заданного конечного множества ошибок. </w:t>
      </w:r>
      <w:r>
        <w:t>В п</w:t>
      </w:r>
      <w:r w:rsidR="001C0463">
        <w:t>оследн</w:t>
      </w:r>
      <w:r>
        <w:t>ем</w:t>
      </w:r>
      <w:r w:rsidR="001C0463">
        <w:t xml:space="preserve"> случа</w:t>
      </w:r>
      <w:r>
        <w:t>е обычно говорят, что</w:t>
      </w:r>
      <w:r w:rsidR="001C0463">
        <w:t xml:space="preserve"> набор тестов </w:t>
      </w:r>
      <w:r w:rsidR="00F91733">
        <w:t xml:space="preserve">нацелен на поиск ошибок из </w:t>
      </w:r>
      <w:r w:rsidR="001C0463">
        <w:t>указанно</w:t>
      </w:r>
      <w:r w:rsidR="00F91733">
        <w:t>го</w:t>
      </w:r>
      <w:r w:rsidR="001C0463">
        <w:t xml:space="preserve"> </w:t>
      </w:r>
      <w:r w:rsidR="00F91733">
        <w:t xml:space="preserve">конечного </w:t>
      </w:r>
      <w:r w:rsidR="001C0463">
        <w:t>множеств</w:t>
      </w:r>
      <w:r w:rsidR="00F91733">
        <w:t>а</w:t>
      </w:r>
      <w:r w:rsidR="001C0463">
        <w:t xml:space="preserve">, а другие ошибки </w:t>
      </w:r>
      <w:r w:rsidR="00F91733">
        <w:t>могут не обнаруживаться</w:t>
      </w:r>
      <w:r w:rsidR="001C0463">
        <w:t>.</w:t>
      </w:r>
    </w:p>
    <w:p w:rsidR="001E442F" w:rsidRDefault="00880103" w:rsidP="00880103">
      <w:pPr>
        <w:pStyle w:val="20"/>
      </w:pPr>
      <w:bookmarkStart w:id="126" w:name="_Toc373942615"/>
      <w:bookmarkStart w:id="127" w:name="_Toc375063764"/>
      <w:bookmarkStart w:id="128" w:name="_Toc375066182"/>
      <w:bookmarkStart w:id="129" w:name="_Toc375917720"/>
      <w:r>
        <w:t>Модель событий</w:t>
      </w:r>
      <w:bookmarkEnd w:id="126"/>
      <w:bookmarkEnd w:id="127"/>
      <w:bookmarkEnd w:id="128"/>
      <w:bookmarkEnd w:id="129"/>
    </w:p>
    <w:p w:rsidR="00D41789" w:rsidRDefault="00D9282A" w:rsidP="00D41789">
      <w:r>
        <w:rPr>
          <w:lang w:eastAsia="zh-TW"/>
        </w:rPr>
        <w:t>Как было сказано в п.</w:t>
      </w:r>
      <w:r w:rsidR="00E642CA">
        <w:rPr>
          <w:lang w:eastAsia="zh-TW"/>
        </w:rPr>
        <w:t> </w:t>
      </w:r>
      <w:r w:rsidR="001E5B19">
        <w:rPr>
          <w:lang w:eastAsia="zh-TW"/>
        </w:rPr>
        <w:fldChar w:fldCharType="begin"/>
      </w:r>
      <w:r w:rsidR="00E642CA">
        <w:rPr>
          <w:lang w:eastAsia="zh-TW"/>
        </w:rPr>
        <w:instrText xml:space="preserve"> REF _Ref375056807 \r \h </w:instrText>
      </w:r>
      <w:r w:rsidR="001E5B19">
        <w:rPr>
          <w:lang w:eastAsia="zh-TW"/>
        </w:rPr>
      </w:r>
      <w:r w:rsidR="001E5B19">
        <w:rPr>
          <w:lang w:eastAsia="zh-TW"/>
        </w:rPr>
        <w:fldChar w:fldCharType="separate"/>
      </w:r>
      <w:r w:rsidR="00645CB5">
        <w:rPr>
          <w:lang w:eastAsia="zh-TW"/>
        </w:rPr>
        <w:t>4.7</w:t>
      </w:r>
      <w:r w:rsidR="001E5B19">
        <w:rPr>
          <w:lang w:eastAsia="zh-TW"/>
        </w:rPr>
        <w:fldChar w:fldCharType="end"/>
      </w:r>
      <w:r>
        <w:rPr>
          <w:lang w:eastAsia="zh-TW"/>
        </w:rPr>
        <w:t>,</w:t>
      </w:r>
      <w:r w:rsidR="00BC26D6">
        <w:rPr>
          <w:lang w:eastAsia="zh-TW"/>
        </w:rPr>
        <w:t xml:space="preserve"> проблема композиции возникает из-за </w:t>
      </w:r>
      <w:proofErr w:type="spellStart"/>
      <w:r w:rsidR="00E140EB">
        <w:rPr>
          <w:lang w:eastAsia="zh-TW"/>
        </w:rPr>
        <w:t>неаддитивности</w:t>
      </w:r>
      <w:proofErr w:type="spellEnd"/>
      <w:r w:rsidR="00E140EB">
        <w:rPr>
          <w:lang w:eastAsia="zh-TW"/>
        </w:rPr>
        <w:t xml:space="preserve"> </w:t>
      </w:r>
      <w:r w:rsidR="00BC26D6">
        <w:rPr>
          <w:lang w:eastAsia="zh-TW"/>
        </w:rPr>
        <w:t xml:space="preserve">трасс наблюдений. </w:t>
      </w:r>
      <w:r w:rsidR="00E140EB">
        <w:rPr>
          <w:lang w:eastAsia="zh-TW"/>
        </w:rPr>
        <w:t>«Виноваты» в этом</w:t>
      </w:r>
      <w:r w:rsidR="00BC26D6">
        <w:rPr>
          <w:lang w:eastAsia="zh-TW"/>
        </w:rPr>
        <w:t xml:space="preserve"> отказы, </w:t>
      </w:r>
      <w:r w:rsidR="00E140EB">
        <w:rPr>
          <w:lang w:eastAsia="zh-TW"/>
        </w:rPr>
        <w:t xml:space="preserve">поскольку </w:t>
      </w:r>
      <w:r w:rsidR="00BC26D6">
        <w:rPr>
          <w:lang w:eastAsia="zh-TW"/>
        </w:rPr>
        <w:t xml:space="preserve">трассы действий аддитивны. </w:t>
      </w:r>
      <w:r w:rsidR="00DD56C4">
        <w:rPr>
          <w:lang w:eastAsia="zh-TW"/>
        </w:rPr>
        <w:t>М</w:t>
      </w:r>
      <w:r w:rsidR="00BC26D6">
        <w:rPr>
          <w:lang w:eastAsia="zh-TW"/>
        </w:rPr>
        <w:t>он</w:t>
      </w:r>
      <w:r w:rsidR="00E140EB">
        <w:rPr>
          <w:lang w:eastAsia="zh-TW"/>
        </w:rPr>
        <w:t>отонно</w:t>
      </w:r>
      <w:r w:rsidR="00DD56C4">
        <w:rPr>
          <w:lang w:eastAsia="zh-TW"/>
        </w:rPr>
        <w:t>е</w:t>
      </w:r>
      <w:r w:rsidR="00E140EB">
        <w:rPr>
          <w:lang w:eastAsia="zh-TW"/>
        </w:rPr>
        <w:t xml:space="preserve"> преобразовани</w:t>
      </w:r>
      <w:r w:rsidR="00DD56C4">
        <w:rPr>
          <w:lang w:eastAsia="zh-TW"/>
        </w:rPr>
        <w:t>е</w:t>
      </w:r>
      <w:r w:rsidR="00E140EB">
        <w:rPr>
          <w:lang w:eastAsia="zh-TW"/>
        </w:rPr>
        <w:t xml:space="preserve"> в </w:t>
      </w:r>
      <w:r w:rsidR="00E140EB">
        <w:rPr>
          <w:b/>
          <w:i/>
          <w:lang w:val="en-US" w:eastAsia="zh-TW"/>
        </w:rPr>
        <w:t>R</w:t>
      </w:r>
      <w:r w:rsidR="00E140EB" w:rsidRPr="00834583">
        <w:rPr>
          <w:lang w:eastAsia="zh-TW"/>
        </w:rPr>
        <w:t>/</w:t>
      </w:r>
      <w:r w:rsidR="00E140EB">
        <w:rPr>
          <w:b/>
          <w:i/>
          <w:lang w:val="en-US" w:eastAsia="zh-TW"/>
        </w:rPr>
        <w:t>Q</w:t>
      </w:r>
      <w:r w:rsidR="00E140EB" w:rsidRPr="00834583">
        <w:rPr>
          <w:lang w:eastAsia="zh-TW"/>
        </w:rPr>
        <w:t>-</w:t>
      </w:r>
      <w:r w:rsidR="00E140EB">
        <w:rPr>
          <w:lang w:eastAsia="zh-TW"/>
        </w:rPr>
        <w:t xml:space="preserve">семантике </w:t>
      </w:r>
      <w:r w:rsidR="00DD56C4">
        <w:rPr>
          <w:lang w:eastAsia="zh-TW"/>
        </w:rPr>
        <w:t>удалось сделать при помощи</w:t>
      </w:r>
      <w:r w:rsidR="00E140EB">
        <w:rPr>
          <w:lang w:eastAsia="zh-TW"/>
        </w:rPr>
        <w:t xml:space="preserve"> </w:t>
      </w:r>
      <w:r w:rsidR="00E140EB" w:rsidRPr="00BB4477">
        <w:sym w:font="Symbol" w:char="F066"/>
      </w:r>
      <w:r w:rsidR="00E140EB" w:rsidRPr="00BB4477">
        <w:t>-трасс</w:t>
      </w:r>
      <w:r w:rsidR="00DD56C4">
        <w:t xml:space="preserve">, которые обладают свойствами </w:t>
      </w:r>
      <w:proofErr w:type="spellStart"/>
      <w:r w:rsidR="00DD56C4">
        <w:t>аддитивности</w:t>
      </w:r>
      <w:proofErr w:type="spellEnd"/>
      <w:r w:rsidR="00DD56C4">
        <w:t xml:space="preserve"> и </w:t>
      </w:r>
      <w:proofErr w:type="spellStart"/>
      <w:r w:rsidR="00DD56C4">
        <w:t>генеративности</w:t>
      </w:r>
      <w:proofErr w:type="spellEnd"/>
      <w:r w:rsidR="00DD56C4">
        <w:t xml:space="preserve">. </w:t>
      </w:r>
    </w:p>
    <w:p w:rsidR="00056DCF" w:rsidRDefault="00DD56C4" w:rsidP="007E31F2">
      <w:r w:rsidRPr="00CA4C03">
        <w:rPr>
          <w:b/>
          <w:i/>
          <w:lang w:val="en-US"/>
        </w:rPr>
        <w:t>B</w:t>
      </w:r>
      <w:r w:rsidRPr="00CA4C03">
        <w:t>/</w:t>
      </w:r>
      <w:r w:rsidRPr="00CA4C03">
        <w:rPr>
          <w:b/>
          <w:i/>
          <w:lang w:val="en-US"/>
        </w:rPr>
        <w:t>O</w:t>
      </w:r>
      <w:r w:rsidRPr="00CA4C03">
        <w:t>-семантик</w:t>
      </w:r>
      <w:r>
        <w:t>а т</w:t>
      </w:r>
      <w:r w:rsidR="007E31F2">
        <w:t>о</w:t>
      </w:r>
      <w:r>
        <w:t xml:space="preserve">же основана на трассах наблюдений (только общего вида), которые, вообще говоря, тоже не аддитивны. Поэтому в </w:t>
      </w:r>
      <w:r w:rsidRPr="00015AD1">
        <w:t>[</w:t>
      </w:r>
      <w:r w:rsidR="001E5B19">
        <w:rPr>
          <w:lang w:val="en-US"/>
        </w:rPr>
        <w:fldChar w:fldCharType="begin"/>
      </w:r>
      <w:r w:rsidRPr="00015AD1">
        <w:instrText xml:space="preserve"> </w:instrText>
      </w:r>
      <w:r>
        <w:rPr>
          <w:lang w:val="en-US"/>
        </w:rPr>
        <w:instrText>REF</w:instrText>
      </w:r>
      <w:r w:rsidRPr="00015AD1">
        <w:instrText xml:space="preserve"> _</w:instrText>
      </w:r>
      <w:r>
        <w:rPr>
          <w:lang w:val="en-US"/>
        </w:rPr>
        <w:instrText>Ref</w:instrText>
      </w:r>
      <w:r w:rsidRPr="00015AD1">
        <w:instrText>375057578 \</w:instrText>
      </w:r>
      <w:r>
        <w:rPr>
          <w:lang w:val="en-US"/>
        </w:rPr>
        <w:instrText>r</w:instrText>
      </w:r>
      <w:r w:rsidRPr="00015AD1">
        <w:instrText xml:space="preserve"> \</w:instrText>
      </w:r>
      <w:r>
        <w:rPr>
          <w:lang w:val="en-US"/>
        </w:rPr>
        <w:instrText>h</w:instrText>
      </w:r>
      <w:r w:rsidRPr="00015AD1">
        <w:instrText xml:space="preserve"> </w:instrText>
      </w:r>
      <w:r w:rsidR="001E5B19">
        <w:rPr>
          <w:lang w:val="en-US"/>
        </w:rPr>
      </w:r>
      <w:r w:rsidR="001E5B19">
        <w:rPr>
          <w:lang w:val="en-US"/>
        </w:rPr>
        <w:fldChar w:fldCharType="separate"/>
      </w:r>
      <w:r w:rsidR="00645CB5" w:rsidRPr="00082FD0">
        <w:t>90</w:t>
      </w:r>
      <w:r w:rsidR="001E5B19">
        <w:rPr>
          <w:lang w:val="en-US"/>
        </w:rPr>
        <w:fldChar w:fldCharType="end"/>
      </w:r>
      <w:r w:rsidRPr="00015AD1">
        <w:t>]</w:t>
      </w:r>
      <w:r>
        <w:t xml:space="preserve"> предложена </w:t>
      </w:r>
      <w:r w:rsidR="00015AD1">
        <w:rPr>
          <w:b/>
          <w:i/>
          <w:lang w:val="en-US"/>
        </w:rPr>
        <w:t>E</w:t>
      </w:r>
      <w:r w:rsidR="00015AD1" w:rsidRPr="00CA4C03">
        <w:t>/</w:t>
      </w:r>
      <w:r w:rsidR="00015AD1" w:rsidRPr="00CA4C03">
        <w:rPr>
          <w:b/>
          <w:i/>
          <w:lang w:val="en-US"/>
        </w:rPr>
        <w:t>O</w:t>
      </w:r>
      <w:r w:rsidR="00015AD1" w:rsidRPr="00CA4C03">
        <w:t>-семантик</w:t>
      </w:r>
      <w:r w:rsidR="00015AD1">
        <w:t>а и основанная на ней</w:t>
      </w:r>
      <w:r w:rsidR="00015AD1" w:rsidRPr="00DD56C4">
        <w:rPr>
          <w:i/>
          <w:iCs/>
        </w:rPr>
        <w:t xml:space="preserve"> </w:t>
      </w:r>
      <w:r w:rsidRPr="00DD56C4">
        <w:rPr>
          <w:i/>
          <w:iCs/>
        </w:rPr>
        <w:t>модель событий</w:t>
      </w:r>
      <w:r>
        <w:t xml:space="preserve"> (</w:t>
      </w:r>
      <w:r w:rsidRPr="00DD56C4">
        <w:rPr>
          <w:i/>
          <w:iCs/>
          <w:lang w:val="en-US"/>
        </w:rPr>
        <w:t>ETS</w:t>
      </w:r>
      <w:r>
        <w:t xml:space="preserve"> – от </w:t>
      </w:r>
      <w:r>
        <w:rPr>
          <w:lang w:val="en-US"/>
        </w:rPr>
        <w:t>event</w:t>
      </w:r>
      <w:r w:rsidRPr="00015AD1">
        <w:t xml:space="preserve"> – </w:t>
      </w:r>
      <w:r>
        <w:t>событие)</w:t>
      </w:r>
      <w:r w:rsidR="00015AD1">
        <w:t xml:space="preserve">. Вводится универсум событий </w:t>
      </w:r>
      <w:r w:rsidR="00015AD1" w:rsidRPr="00015AD1">
        <w:rPr>
          <w:b/>
          <w:bCs/>
          <w:i/>
          <w:iCs/>
          <w:lang w:val="en-US"/>
        </w:rPr>
        <w:t>E</w:t>
      </w:r>
      <w:r w:rsidR="00015AD1">
        <w:t xml:space="preserve">, и вместо </w:t>
      </w:r>
      <w:r w:rsidR="00015AD1">
        <w:lastRenderedPageBreak/>
        <w:t xml:space="preserve">переходов по наблюдениям в </w:t>
      </w:r>
      <w:r w:rsidR="00015AD1">
        <w:rPr>
          <w:lang w:val="en-US"/>
        </w:rPr>
        <w:t>ETS</w:t>
      </w:r>
      <w:r w:rsidR="00015AD1">
        <w:t xml:space="preserve"> используются переходы по событиям. </w:t>
      </w:r>
      <w:proofErr w:type="spellStart"/>
      <w:r w:rsidR="00015AD1">
        <w:t>Генеративность</w:t>
      </w:r>
      <w:proofErr w:type="spellEnd"/>
      <w:r w:rsidR="00015AD1">
        <w:t xml:space="preserve"> обеспечивается универсальной частично-определённой однозначной функцией </w:t>
      </w:r>
      <w:r w:rsidR="00015AD1" w:rsidRPr="00015AD1">
        <w:rPr>
          <w:b/>
          <w:bCs/>
          <w:i/>
          <w:iCs/>
          <w:lang w:val="en-US"/>
        </w:rPr>
        <w:t>f</w:t>
      </w:r>
      <w:r w:rsidR="007E31F2" w:rsidRPr="007E31F2">
        <w:t>:</w:t>
      </w:r>
      <w:r w:rsidR="007E31F2" w:rsidRPr="007E31F2">
        <w:rPr>
          <w:b/>
          <w:bCs/>
          <w:i/>
          <w:iCs/>
          <w:lang w:val="en-US"/>
        </w:rPr>
        <w:t>E</w:t>
      </w:r>
      <w:r w:rsidR="007E31F2" w:rsidRPr="007E31F2">
        <w:rPr>
          <w:lang w:val="en-US"/>
        </w:rPr>
        <w:sym w:font="Symbol" w:char="F0AE"/>
      </w:r>
      <w:r w:rsidR="007E31F2" w:rsidRPr="007E31F2">
        <w:rPr>
          <w:b/>
          <w:bCs/>
          <w:i/>
          <w:iCs/>
          <w:lang w:val="en-US"/>
        </w:rPr>
        <w:t>O</w:t>
      </w:r>
      <w:r w:rsidR="007E31F2" w:rsidRPr="007E31F2">
        <w:t>.</w:t>
      </w:r>
      <w:r w:rsidR="00CD1174">
        <w:t xml:space="preserve"> Разрушение </w:t>
      </w:r>
      <w:r w:rsidR="00CD1174">
        <w:sym w:font="Symbol" w:char="F067"/>
      </w:r>
      <w:r w:rsidR="00CD1174">
        <w:t xml:space="preserve"> считается как событием, так и наблюдением, и </w:t>
      </w:r>
      <w:r w:rsidR="00CD1174" w:rsidRPr="00CD1174">
        <w:rPr>
          <w:b/>
          <w:bCs/>
          <w:i/>
          <w:iCs/>
          <w:lang w:val="en-US"/>
        </w:rPr>
        <w:t>f</w:t>
      </w:r>
      <w:r w:rsidR="00CD1174" w:rsidRPr="00CD1174">
        <w:t>(</w:t>
      </w:r>
      <w:r w:rsidR="00CD1174">
        <w:sym w:font="Symbol" w:char="F067"/>
      </w:r>
      <w:r w:rsidR="00CD1174" w:rsidRPr="00CD1174">
        <w:t>)=</w:t>
      </w:r>
      <w:r w:rsidR="00CD1174">
        <w:sym w:font="Symbol" w:char="F067"/>
      </w:r>
      <w:r w:rsidR="00CD1174">
        <w:t>.</w:t>
      </w:r>
      <w:r w:rsidR="00CD1174" w:rsidRPr="00CD1174">
        <w:t xml:space="preserve"> </w:t>
      </w:r>
      <w:r w:rsidR="00CD1174">
        <w:t xml:space="preserve">Переходы совершаются только по </w:t>
      </w:r>
      <w:r w:rsidR="00CD1174" w:rsidRPr="00CD1174">
        <w:rPr>
          <w:i/>
          <w:iCs/>
        </w:rPr>
        <w:t>наблюдаемым событиям</w:t>
      </w:r>
      <w:r w:rsidR="00CD1174">
        <w:t xml:space="preserve">, т.е. событиям из домена функции </w:t>
      </w:r>
      <w:r w:rsidR="00CD1174" w:rsidRPr="00CD1174">
        <w:rPr>
          <w:b/>
          <w:bCs/>
          <w:i/>
          <w:iCs/>
          <w:lang w:val="en-US"/>
        </w:rPr>
        <w:t>f</w:t>
      </w:r>
      <w:r w:rsidR="00CD1174">
        <w:t xml:space="preserve">. Ненаблюдаемые события, однако, необходимы для </w:t>
      </w:r>
      <w:proofErr w:type="spellStart"/>
      <w:r w:rsidR="00CD1174">
        <w:t>аддитивности</w:t>
      </w:r>
      <w:proofErr w:type="spellEnd"/>
      <w:r w:rsidR="00CD1174">
        <w:t xml:space="preserve"> композиции</w:t>
      </w:r>
      <w:r w:rsidR="00824585">
        <w:t xml:space="preserve">; композиция событий, одно или оба из которых </w:t>
      </w:r>
      <w:proofErr w:type="spellStart"/>
      <w:r w:rsidR="00824585">
        <w:t>ненаблюдаемы</w:t>
      </w:r>
      <w:proofErr w:type="spellEnd"/>
      <w:r w:rsidR="00824585">
        <w:t>, может быть наблюдаемым событием.</w:t>
      </w:r>
      <w:r w:rsidR="007E31F2">
        <w:t xml:space="preserve"> </w:t>
      </w:r>
      <w:r w:rsidR="00056DCF">
        <w:t>Для композиции события разделяются на синхронные и асинхронные и задаётся коммутативная операция композиции событий, превращающая два события-операнды в событие-результат.</w:t>
      </w:r>
      <w:r w:rsidR="00D41789">
        <w:t xml:space="preserve"> Разрушение считается асинхронным, а кнопки всегда синхронны. На этом строится композиция </w:t>
      </w:r>
      <w:r w:rsidR="00D41789">
        <w:rPr>
          <w:lang w:val="en-US"/>
        </w:rPr>
        <w:t>ETS</w:t>
      </w:r>
      <w:r w:rsidR="00D41789">
        <w:t xml:space="preserve"> в духе </w:t>
      </w:r>
      <w:r w:rsidR="00D41789">
        <w:rPr>
          <w:lang w:val="en-US"/>
        </w:rPr>
        <w:t>CCS</w:t>
      </w:r>
      <w:r w:rsidR="00D41789">
        <w:t xml:space="preserve"> (с последующим сокрытием части синхронных символов операцией </w:t>
      </w:r>
      <w:r w:rsidR="00D41789" w:rsidRPr="00824585">
        <w:rPr>
          <w:b/>
          <w:bCs/>
          <w:i/>
          <w:iCs/>
          <w:lang w:val="en-US"/>
        </w:rPr>
        <w:t>hide</w:t>
      </w:r>
      <w:r w:rsidR="00D41789">
        <w:t xml:space="preserve">), которая обладает свойством </w:t>
      </w:r>
      <w:proofErr w:type="spellStart"/>
      <w:r w:rsidR="00D41789">
        <w:t>аддитивности</w:t>
      </w:r>
      <w:proofErr w:type="spellEnd"/>
      <w:r w:rsidR="00D41789">
        <w:t>.</w:t>
      </w:r>
    </w:p>
    <w:p w:rsidR="000E13AF" w:rsidRDefault="00F36168" w:rsidP="00F00E95">
      <w:r>
        <w:t xml:space="preserve">Если бы спецификация задавалась множеством всех конформных (встречающихся в конформных реализациях) трасс событий, то свойство </w:t>
      </w:r>
      <w:proofErr w:type="spellStart"/>
      <w:r>
        <w:t>аддитивности</w:t>
      </w:r>
      <w:proofErr w:type="spellEnd"/>
      <w:r>
        <w:t xml:space="preserve"> гарантировало бы сохранение </w:t>
      </w:r>
      <w:proofErr w:type="spellStart"/>
      <w:r>
        <w:t>конформности</w:t>
      </w:r>
      <w:proofErr w:type="spellEnd"/>
      <w:r>
        <w:t xml:space="preserve"> при композиции. При этом множество трасс событий композиции спецификаций определялось бы просто как множество всех </w:t>
      </w:r>
      <w:proofErr w:type="spellStart"/>
      <w:r>
        <w:t>попарных</w:t>
      </w:r>
      <w:proofErr w:type="spellEnd"/>
      <w:r>
        <w:t xml:space="preserve"> композиций трасс событий спецификаций-операндов. Однако спецификация в новой модели – это нормализованное (или </w:t>
      </w:r>
      <w:r>
        <w:sym w:font="Symbol" w:char="F06C"/>
      </w:r>
      <w:r>
        <w:t xml:space="preserve">-нормализованное, если используется </w:t>
      </w:r>
      <w:r w:rsidR="004C2EDF">
        <w:sym w:font="Symbol" w:char="F06C"/>
      </w:r>
      <w:r w:rsidR="004C2EDF">
        <w:sym w:font="Symbol" w:char="F067"/>
      </w:r>
      <w:r w:rsidR="004C2EDF">
        <w:t>-</w:t>
      </w:r>
      <w:r>
        <w:t>гипотеза о безопасности) множество</w:t>
      </w:r>
      <w:r w:rsidR="004C2EDF">
        <w:t xml:space="preserve"> ошибок. Поэтому перед композицией сначала </w:t>
      </w:r>
      <w:r w:rsidR="004C2EDF" w:rsidRPr="004C2EDF">
        <w:t xml:space="preserve">1) </w:t>
      </w:r>
      <w:r w:rsidR="004C2EDF">
        <w:t xml:space="preserve">в </w:t>
      </w:r>
      <w:r w:rsidR="004C2EDF">
        <w:rPr>
          <w:lang w:val="en-US"/>
        </w:rPr>
        <w:t>OTS</w:t>
      </w:r>
      <w:r w:rsidR="004C2EDF">
        <w:t>-операндах выполняется «</w:t>
      </w:r>
      <w:proofErr w:type="spellStart"/>
      <w:r w:rsidR="004C2EDF">
        <w:t>разнормализация</w:t>
      </w:r>
      <w:proofErr w:type="spellEnd"/>
      <w:r w:rsidR="004C2EDF">
        <w:t xml:space="preserve">», дающая множество всех ошибок, </w:t>
      </w:r>
      <w:r w:rsidR="004C2EDF" w:rsidRPr="004C2EDF">
        <w:t xml:space="preserve">2) </w:t>
      </w:r>
      <w:r w:rsidR="004C2EDF">
        <w:t>потом строится дополнение этого множества, т.е. множество всех конформных трасс</w:t>
      </w:r>
      <w:r w:rsidR="007301EF">
        <w:t xml:space="preserve"> наблюдений</w:t>
      </w:r>
      <w:r w:rsidR="004C2EDF">
        <w:t>, 3)</w:t>
      </w:r>
      <w:r w:rsidR="004C2EDF" w:rsidRPr="004C2EDF">
        <w:t xml:space="preserve"> </w:t>
      </w:r>
      <w:r w:rsidR="004C2EDF">
        <w:t xml:space="preserve">потом выполняется преобразование в </w:t>
      </w:r>
      <w:r w:rsidR="00B82E45">
        <w:rPr>
          <w:lang w:val="en-US"/>
        </w:rPr>
        <w:t>OTS</w:t>
      </w:r>
      <w:r w:rsidR="00B82E45">
        <w:rPr>
          <w:lang w:val="en-US"/>
        </w:rPr>
        <w:sym w:font="Symbol" w:char="F0AE"/>
      </w:r>
      <w:r w:rsidR="004C2EDF">
        <w:rPr>
          <w:lang w:val="en-US"/>
        </w:rPr>
        <w:t>ETS</w:t>
      </w:r>
      <w:r w:rsidR="004C2EDF">
        <w:t xml:space="preserve"> (задаваемой обратной функцией </w:t>
      </w:r>
      <w:r w:rsidR="004C2EDF" w:rsidRPr="004C2EDF">
        <w:rPr>
          <w:b/>
          <w:bCs/>
          <w:i/>
          <w:iCs/>
          <w:lang w:val="en-US"/>
        </w:rPr>
        <w:t>f</w:t>
      </w:r>
      <w:r w:rsidR="004C2EDF" w:rsidRPr="004C2EDF">
        <w:rPr>
          <w:vertAlign w:val="superscript"/>
          <w:lang w:val="en-US"/>
        </w:rPr>
        <w:t> </w:t>
      </w:r>
      <w:r w:rsidR="004C2EDF" w:rsidRPr="004C2EDF">
        <w:rPr>
          <w:vertAlign w:val="superscript"/>
        </w:rPr>
        <w:t>-1</w:t>
      </w:r>
      <w:r w:rsidR="004C2EDF" w:rsidRPr="004C2EDF">
        <w:t>)</w:t>
      </w:r>
      <w:r w:rsidR="007301EF">
        <w:t xml:space="preserve">. Получившиеся </w:t>
      </w:r>
      <w:r w:rsidR="007301EF">
        <w:rPr>
          <w:lang w:val="en-US"/>
        </w:rPr>
        <w:t>ETS</w:t>
      </w:r>
      <w:r w:rsidR="007301EF">
        <w:t xml:space="preserve">-операнды компонуются, после чего нужно сделать обратные преобразования: 1) </w:t>
      </w:r>
      <w:r w:rsidR="007301EF">
        <w:rPr>
          <w:lang w:val="en-US"/>
        </w:rPr>
        <w:t>ETS</w:t>
      </w:r>
      <w:r w:rsidR="007301EF">
        <w:rPr>
          <w:lang w:val="en-US"/>
        </w:rPr>
        <w:sym w:font="Symbol" w:char="F0AE"/>
      </w:r>
      <w:r w:rsidR="007301EF">
        <w:rPr>
          <w:lang w:val="en-US"/>
        </w:rPr>
        <w:t>OTS</w:t>
      </w:r>
      <w:r w:rsidR="007301EF">
        <w:t xml:space="preserve"> (задаваемое функцией </w:t>
      </w:r>
      <w:r w:rsidR="007301EF" w:rsidRPr="007301EF">
        <w:rPr>
          <w:b/>
          <w:bCs/>
          <w:i/>
          <w:iCs/>
          <w:lang w:val="en-US"/>
        </w:rPr>
        <w:t>f</w:t>
      </w:r>
      <w:r w:rsidR="007301EF">
        <w:t xml:space="preserve">), 2) </w:t>
      </w:r>
      <w:r w:rsidR="00B82E45">
        <w:t xml:space="preserve">построить </w:t>
      </w:r>
      <w:r w:rsidR="007301EF">
        <w:t>дополнение получившегося множества всех конформных трасс наблюдений композиции, т.е.</w:t>
      </w:r>
      <w:r w:rsidR="00B82E45">
        <w:t xml:space="preserve"> построить</w:t>
      </w:r>
      <w:r w:rsidR="007301EF">
        <w:t xml:space="preserve"> множество всех ошибок, определяемых композицией, 3) </w:t>
      </w:r>
      <w:r w:rsidR="00B82E45">
        <w:t xml:space="preserve">выполнить </w:t>
      </w:r>
      <w:r w:rsidR="007301EF">
        <w:t>нормализаци</w:t>
      </w:r>
      <w:r w:rsidR="00B82E45">
        <w:t>ю</w:t>
      </w:r>
      <w:r w:rsidR="007301EF">
        <w:t xml:space="preserve"> (или </w:t>
      </w:r>
      <w:r w:rsidR="007301EF">
        <w:sym w:font="Symbol" w:char="F06C"/>
      </w:r>
      <w:r w:rsidR="007301EF">
        <w:t>-нормализаци</w:t>
      </w:r>
      <w:r w:rsidR="00B82E45">
        <w:t>ю</w:t>
      </w:r>
      <w:r w:rsidR="007301EF">
        <w:t>).</w:t>
      </w:r>
      <w:r w:rsidR="00F00E95">
        <w:t xml:space="preserve"> Заметим, что эта процедура композиции спецификаций определяется на трассах, но разработан алгоритм её выполнения для регулярных спецификацией, задаваемых конечными </w:t>
      </w:r>
      <w:r w:rsidR="00F00E95">
        <w:rPr>
          <w:lang w:val="en-US"/>
        </w:rPr>
        <w:t>OTS</w:t>
      </w:r>
      <w:r w:rsidR="00F00E95">
        <w:t>.</w:t>
      </w:r>
    </w:p>
    <w:p w:rsidR="00CD1174" w:rsidRPr="00CD1174" w:rsidRDefault="00170CD3" w:rsidP="00473B55">
      <w:r>
        <w:t xml:space="preserve">В </w:t>
      </w:r>
      <w:r w:rsidRPr="009D6834">
        <w:t>[</w:t>
      </w:r>
      <w:r w:rsidR="001E5B19">
        <w:rPr>
          <w:lang w:val="en-US"/>
        </w:rPr>
        <w:fldChar w:fldCharType="begin"/>
      </w:r>
      <w:r w:rsidRPr="00015AD1">
        <w:instrText xml:space="preserve"> </w:instrText>
      </w:r>
      <w:r>
        <w:rPr>
          <w:lang w:val="en-US"/>
        </w:rPr>
        <w:instrText>REF</w:instrText>
      </w:r>
      <w:r w:rsidRPr="00015AD1">
        <w:instrText xml:space="preserve"> _</w:instrText>
      </w:r>
      <w:r>
        <w:rPr>
          <w:lang w:val="en-US"/>
        </w:rPr>
        <w:instrText>Ref</w:instrText>
      </w:r>
      <w:r w:rsidRPr="00015AD1">
        <w:instrText>375057578 \</w:instrText>
      </w:r>
      <w:r>
        <w:rPr>
          <w:lang w:val="en-US"/>
        </w:rPr>
        <w:instrText>r</w:instrText>
      </w:r>
      <w:r w:rsidRPr="00015AD1">
        <w:instrText xml:space="preserve"> \</w:instrText>
      </w:r>
      <w:r>
        <w:rPr>
          <w:lang w:val="en-US"/>
        </w:rPr>
        <w:instrText>h</w:instrText>
      </w:r>
      <w:r w:rsidRPr="00015AD1">
        <w:instrText xml:space="preserve"> </w:instrText>
      </w:r>
      <w:r w:rsidR="001E5B19">
        <w:rPr>
          <w:lang w:val="en-US"/>
        </w:rPr>
      </w:r>
      <w:r w:rsidR="001E5B19">
        <w:rPr>
          <w:lang w:val="en-US"/>
        </w:rPr>
        <w:fldChar w:fldCharType="separate"/>
      </w:r>
      <w:r w:rsidR="00645CB5" w:rsidRPr="00082FD0">
        <w:t>90</w:t>
      </w:r>
      <w:r w:rsidR="001E5B19">
        <w:rPr>
          <w:lang w:val="en-US"/>
        </w:rPr>
        <w:fldChar w:fldCharType="end"/>
      </w:r>
      <w:r w:rsidRPr="009D6834">
        <w:t>]</w:t>
      </w:r>
      <w:r>
        <w:t xml:space="preserve"> также предложен</w:t>
      </w:r>
      <w:r w:rsidR="009D6834">
        <w:t xml:space="preserve"> способ</w:t>
      </w:r>
      <w:r>
        <w:t xml:space="preserve"> моделирования</w:t>
      </w:r>
      <w:r w:rsidR="009D6834">
        <w:t xml:space="preserve"> в </w:t>
      </w:r>
      <w:r w:rsidR="009D6834">
        <w:rPr>
          <w:b/>
          <w:i/>
          <w:lang w:val="en-US"/>
        </w:rPr>
        <w:t>E</w:t>
      </w:r>
      <w:r w:rsidR="009D6834" w:rsidRPr="00CA4C03">
        <w:t>/</w:t>
      </w:r>
      <w:r w:rsidR="009D6834" w:rsidRPr="00CA4C03">
        <w:rPr>
          <w:b/>
          <w:i/>
          <w:lang w:val="en-US"/>
        </w:rPr>
        <w:t>O</w:t>
      </w:r>
      <w:r w:rsidR="009D6834" w:rsidRPr="00CA4C03">
        <w:t>-семантик</w:t>
      </w:r>
      <w:r w:rsidR="009D6834">
        <w:t xml:space="preserve">е </w:t>
      </w:r>
      <w:r w:rsidR="009D6834">
        <w:rPr>
          <w:lang w:eastAsia="zh-TW"/>
        </w:rPr>
        <w:t xml:space="preserve">семантик с трассовыми </w:t>
      </w:r>
      <w:proofErr w:type="spellStart"/>
      <w:r w:rsidR="009D6834">
        <w:rPr>
          <w:lang w:eastAsia="zh-TW"/>
        </w:rPr>
        <w:t>конформностями</w:t>
      </w:r>
      <w:proofErr w:type="spellEnd"/>
      <w:r w:rsidR="009D6834">
        <w:rPr>
          <w:lang w:eastAsia="zh-TW"/>
        </w:rPr>
        <w:t xml:space="preserve"> типа редукции, описанные в </w:t>
      </w:r>
      <w:r w:rsidR="009D6834" w:rsidRPr="00D12A2A">
        <w:rPr>
          <w:lang w:eastAsia="zh-TW"/>
        </w:rPr>
        <w:t>[</w:t>
      </w:r>
      <w:r w:rsidR="001E5B19">
        <w:rPr>
          <w:lang w:eastAsia="zh-TW"/>
        </w:rPr>
        <w:fldChar w:fldCharType="begin"/>
      </w:r>
      <w:r w:rsidR="009D6834">
        <w:rPr>
          <w:lang w:eastAsia="zh-TW"/>
        </w:rPr>
        <w:instrText xml:space="preserve"> REF _Ref88898297 \r \h </w:instrText>
      </w:r>
      <w:r w:rsidR="001E5B19">
        <w:rPr>
          <w:lang w:eastAsia="zh-TW"/>
        </w:rPr>
      </w:r>
      <w:r w:rsidR="001E5B19">
        <w:rPr>
          <w:lang w:eastAsia="zh-TW"/>
        </w:rPr>
        <w:fldChar w:fldCharType="separate"/>
      </w:r>
      <w:r w:rsidR="00645CB5">
        <w:rPr>
          <w:lang w:eastAsia="zh-TW"/>
        </w:rPr>
        <w:t>95</w:t>
      </w:r>
      <w:r w:rsidR="001E5B19">
        <w:rPr>
          <w:lang w:eastAsia="zh-TW"/>
        </w:rPr>
        <w:fldChar w:fldCharType="end"/>
      </w:r>
      <w:r w:rsidR="009D6834" w:rsidRPr="00D12A2A">
        <w:rPr>
          <w:lang w:eastAsia="zh-TW"/>
        </w:rPr>
        <w:t>]</w:t>
      </w:r>
      <w:r w:rsidR="009D6834">
        <w:rPr>
          <w:lang w:eastAsia="zh-TW"/>
        </w:rPr>
        <w:t>, включая семантику трасс готовности (</w:t>
      </w:r>
      <w:r w:rsidR="009D6834">
        <w:rPr>
          <w:lang w:val="en-US" w:eastAsia="zh-TW"/>
        </w:rPr>
        <w:t>ready</w:t>
      </w:r>
      <w:r w:rsidR="009D6834" w:rsidRPr="009D6834">
        <w:rPr>
          <w:lang w:eastAsia="zh-TW"/>
        </w:rPr>
        <w:t xml:space="preserve"> </w:t>
      </w:r>
      <w:r w:rsidR="009D6834">
        <w:rPr>
          <w:lang w:val="en-US" w:eastAsia="zh-TW"/>
        </w:rPr>
        <w:t>trace</w:t>
      </w:r>
      <w:r w:rsidR="009D6834" w:rsidRPr="009D6834">
        <w:rPr>
          <w:lang w:eastAsia="zh-TW"/>
        </w:rPr>
        <w:t xml:space="preserve"> </w:t>
      </w:r>
      <w:r w:rsidR="009D6834">
        <w:rPr>
          <w:lang w:val="en-US" w:eastAsia="zh-TW"/>
        </w:rPr>
        <w:t>semantics</w:t>
      </w:r>
      <w:r w:rsidR="009D6834" w:rsidRPr="009D6834">
        <w:rPr>
          <w:lang w:eastAsia="zh-TW"/>
        </w:rPr>
        <w:t>)</w:t>
      </w:r>
      <w:r w:rsidR="009D6834">
        <w:rPr>
          <w:lang w:eastAsia="zh-TW"/>
        </w:rPr>
        <w:t xml:space="preserve">, а также класса </w:t>
      </w:r>
      <w:r w:rsidR="009D6834">
        <w:rPr>
          <w:b/>
          <w:i/>
          <w:lang w:val="en-US" w:eastAsia="zh-TW"/>
        </w:rPr>
        <w:t>R</w:t>
      </w:r>
      <w:r w:rsidR="009D6834" w:rsidRPr="00834583">
        <w:rPr>
          <w:lang w:eastAsia="zh-TW"/>
        </w:rPr>
        <w:t>/</w:t>
      </w:r>
      <w:r w:rsidR="009D6834">
        <w:rPr>
          <w:b/>
          <w:i/>
          <w:lang w:val="en-US" w:eastAsia="zh-TW"/>
        </w:rPr>
        <w:t>Q</w:t>
      </w:r>
      <w:r w:rsidR="009D6834" w:rsidRPr="00834583">
        <w:rPr>
          <w:lang w:eastAsia="zh-TW"/>
        </w:rPr>
        <w:t>-</w:t>
      </w:r>
      <w:r w:rsidR="009D6834">
        <w:rPr>
          <w:lang w:eastAsia="zh-TW"/>
        </w:rPr>
        <w:t xml:space="preserve">семантик, включая </w:t>
      </w:r>
      <w:proofErr w:type="spellStart"/>
      <w:r w:rsidR="009D6834" w:rsidRPr="00BB4477">
        <w:rPr>
          <w:rFonts w:eastAsia="PMingLiU"/>
          <w:b/>
          <w:i/>
          <w:lang w:eastAsia="zh-TW"/>
        </w:rPr>
        <w:t>ioco</w:t>
      </w:r>
      <w:proofErr w:type="spellEnd"/>
      <w:r w:rsidR="009D6834" w:rsidRPr="00BB4477">
        <w:t xml:space="preserve"> и </w:t>
      </w:r>
      <w:proofErr w:type="spellStart"/>
      <w:r w:rsidR="009D6834" w:rsidRPr="00BB4477">
        <w:rPr>
          <w:rFonts w:eastAsia="PMingLiU"/>
          <w:b/>
          <w:i/>
          <w:lang w:eastAsia="zh-TW"/>
        </w:rPr>
        <w:t>ioco</w:t>
      </w:r>
      <w:proofErr w:type="spellEnd"/>
      <w:r w:rsidR="009D6834" w:rsidRPr="00BB4477">
        <w:rPr>
          <w:rFonts w:eastAsia="PMingLiU"/>
          <w:vertAlign w:val="subscript"/>
          <w:lang w:eastAsia="zh-TW"/>
        </w:rPr>
        <w:sym w:font="Symbol" w:char="F062"/>
      </w:r>
      <w:r w:rsidR="009D6834" w:rsidRPr="00BB4477">
        <w:rPr>
          <w:rFonts w:eastAsia="PMingLiU"/>
          <w:vertAlign w:val="subscript"/>
          <w:lang w:eastAsia="zh-TW"/>
        </w:rPr>
        <w:sym w:font="Symbol" w:char="F067"/>
      </w:r>
      <w:r w:rsidR="009D6834" w:rsidRPr="00BB4477">
        <w:rPr>
          <w:rFonts w:eastAsia="PMingLiU"/>
          <w:vertAlign w:val="subscript"/>
          <w:lang w:eastAsia="zh-TW"/>
        </w:rPr>
        <w:sym w:font="Symbol" w:char="F064"/>
      </w:r>
      <w:r w:rsidR="009D6834">
        <w:rPr>
          <w:lang w:eastAsia="zh-TW"/>
        </w:rPr>
        <w:t xml:space="preserve">. Для этого предложены алгоритмы преобразования </w:t>
      </w:r>
      <w:r w:rsidR="00C43867">
        <w:rPr>
          <w:lang w:val="en-US" w:eastAsia="zh-TW"/>
        </w:rPr>
        <w:t>A</w:t>
      </w:r>
      <w:r w:rsidR="009D6834">
        <w:rPr>
          <w:lang w:val="en-US" w:eastAsia="zh-TW"/>
        </w:rPr>
        <w:t>TS</w:t>
      </w:r>
      <w:r w:rsidR="009D6834">
        <w:rPr>
          <w:lang w:eastAsia="zh-TW"/>
        </w:rPr>
        <w:t xml:space="preserve">-реализаций </w:t>
      </w:r>
      <w:r w:rsidR="00C43867">
        <w:rPr>
          <w:lang w:eastAsia="zh-TW"/>
        </w:rPr>
        <w:t>с</w:t>
      </w:r>
      <w:r w:rsidR="009D6834">
        <w:rPr>
          <w:lang w:eastAsia="zh-TW"/>
        </w:rPr>
        <w:t xml:space="preserve"> соответствующей семантик</w:t>
      </w:r>
      <w:r w:rsidR="00C43867">
        <w:rPr>
          <w:lang w:eastAsia="zh-TW"/>
        </w:rPr>
        <w:t xml:space="preserve">ой в </w:t>
      </w:r>
      <w:r w:rsidR="00C43867">
        <w:rPr>
          <w:lang w:val="en-US" w:eastAsia="zh-TW"/>
        </w:rPr>
        <w:t>ETS</w:t>
      </w:r>
      <w:r w:rsidR="00C43867">
        <w:rPr>
          <w:lang w:eastAsia="zh-TW"/>
        </w:rPr>
        <w:t xml:space="preserve">. Показано, что такое моделирование согласовано с композицией: композиция </w:t>
      </w:r>
      <w:r w:rsidR="00C43867">
        <w:rPr>
          <w:lang w:val="en-US" w:eastAsia="zh-TW"/>
        </w:rPr>
        <w:t>ETS</w:t>
      </w:r>
      <w:r w:rsidR="00C43867">
        <w:rPr>
          <w:lang w:eastAsia="zh-TW"/>
        </w:rPr>
        <w:t xml:space="preserve">, полученных в результате моделирования исходных </w:t>
      </w:r>
      <w:r w:rsidR="00C43867">
        <w:rPr>
          <w:lang w:val="en-US" w:eastAsia="zh-TW"/>
        </w:rPr>
        <w:t>ATS</w:t>
      </w:r>
      <w:r w:rsidR="009D6834">
        <w:rPr>
          <w:lang w:eastAsia="zh-TW"/>
        </w:rPr>
        <w:t xml:space="preserve"> </w:t>
      </w:r>
      <w:r w:rsidR="00C43867">
        <w:rPr>
          <w:lang w:eastAsia="zh-TW"/>
        </w:rPr>
        <w:t xml:space="preserve">с исходными семантиками, эквивалентна </w:t>
      </w:r>
      <w:r w:rsidR="00C43867">
        <w:rPr>
          <w:lang w:val="en-US" w:eastAsia="zh-TW"/>
        </w:rPr>
        <w:t>ETS</w:t>
      </w:r>
      <w:r w:rsidR="00C43867">
        <w:rPr>
          <w:lang w:eastAsia="zh-TW"/>
        </w:rPr>
        <w:t xml:space="preserve">, полученной в результате моделирования композиции этих </w:t>
      </w:r>
      <w:r w:rsidR="00C43867">
        <w:rPr>
          <w:lang w:val="en-US" w:eastAsia="zh-TW"/>
        </w:rPr>
        <w:t>ATS</w:t>
      </w:r>
      <w:r w:rsidR="00C43867">
        <w:rPr>
          <w:lang w:eastAsia="zh-TW"/>
        </w:rPr>
        <w:t>. Здесь эквивалентность понимается как совпадение множеств трасс событий.</w:t>
      </w:r>
    </w:p>
    <w:p w:rsidR="00B7717A" w:rsidRDefault="00B7717A" w:rsidP="00B7717A">
      <w:pPr>
        <w:pStyle w:val="10"/>
      </w:pPr>
      <w:bookmarkStart w:id="130" w:name="_Toc375063765"/>
      <w:bookmarkStart w:id="131" w:name="_Toc375066183"/>
      <w:bookmarkStart w:id="132" w:name="_Toc375917721"/>
      <w:r>
        <w:t>Параллельное тестирование</w:t>
      </w:r>
      <w:bookmarkEnd w:id="130"/>
      <w:bookmarkEnd w:id="131"/>
      <w:bookmarkEnd w:id="132"/>
    </w:p>
    <w:p w:rsidR="00473B55" w:rsidRPr="00135995" w:rsidRDefault="002C4B34" w:rsidP="002D2C58">
      <w:pPr>
        <w:rPr>
          <w:lang w:eastAsia="zh-TW"/>
        </w:rPr>
      </w:pPr>
      <w:r>
        <w:rPr>
          <w:lang w:eastAsia="zh-TW"/>
        </w:rPr>
        <w:t xml:space="preserve">В заключении этой статьи мы хотим отметить, что почти все теоретические и все практические алгоритмы тестирования, разработанные нами для различных семантик и моделей, основаны на </w:t>
      </w:r>
      <w:r w:rsidR="00283EA3">
        <w:rPr>
          <w:lang w:eastAsia="zh-TW"/>
        </w:rPr>
        <w:t>исследовании (</w:t>
      </w:r>
      <w:r>
        <w:rPr>
          <w:lang w:eastAsia="zh-TW"/>
        </w:rPr>
        <w:t>обходе</w:t>
      </w:r>
      <w:r w:rsidR="00283EA3">
        <w:rPr>
          <w:lang w:eastAsia="zh-TW"/>
        </w:rPr>
        <w:t>)</w:t>
      </w:r>
      <w:r>
        <w:rPr>
          <w:lang w:eastAsia="zh-TW"/>
        </w:rPr>
        <w:t xml:space="preserve"> (под)графа: (под)графа спецификации при тестировании с закрытым состоянием или (под)графа реализации при </w:t>
      </w:r>
      <w:r w:rsidR="00203850">
        <w:rPr>
          <w:lang w:eastAsia="zh-TW"/>
        </w:rPr>
        <w:t>тестировании</w:t>
      </w:r>
      <w:r>
        <w:rPr>
          <w:lang w:eastAsia="zh-TW"/>
        </w:rPr>
        <w:t xml:space="preserve"> с открытым состоянием. Задача </w:t>
      </w:r>
      <w:r w:rsidR="00283EA3">
        <w:rPr>
          <w:lang w:eastAsia="zh-TW"/>
        </w:rPr>
        <w:t>исследования (</w:t>
      </w:r>
      <w:r w:rsidR="00283EA3">
        <w:rPr>
          <w:lang w:val="en-US" w:eastAsia="zh-TW"/>
        </w:rPr>
        <w:t>learning</w:t>
      </w:r>
      <w:r w:rsidR="00283EA3" w:rsidRPr="00283EA3">
        <w:rPr>
          <w:lang w:eastAsia="zh-TW"/>
        </w:rPr>
        <w:t>)</w:t>
      </w:r>
      <w:r>
        <w:rPr>
          <w:lang w:eastAsia="zh-TW"/>
        </w:rPr>
        <w:t xml:space="preserve"> графа, тем самым, ключевая для полно</w:t>
      </w:r>
      <w:r w:rsidR="00283EA3">
        <w:rPr>
          <w:lang w:eastAsia="zh-TW"/>
        </w:rPr>
        <w:t>ты</w:t>
      </w:r>
      <w:r>
        <w:rPr>
          <w:lang w:eastAsia="zh-TW"/>
        </w:rPr>
        <w:t xml:space="preserve"> тестирования.</w:t>
      </w:r>
      <w:r w:rsidR="00135995">
        <w:rPr>
          <w:lang w:eastAsia="zh-TW"/>
        </w:rPr>
        <w:t xml:space="preserve"> Ей была посвящена серия наших работ </w:t>
      </w:r>
      <w:r w:rsidR="00135995" w:rsidRPr="007C4ECD">
        <w:rPr>
          <w:lang w:eastAsia="zh-TW"/>
        </w:rPr>
        <w:t>[</w:t>
      </w:r>
      <w:r w:rsidR="001E5B19">
        <w:rPr>
          <w:lang w:val="en-US" w:eastAsia="zh-TW"/>
        </w:rPr>
        <w:fldChar w:fldCharType="begin"/>
      </w:r>
      <w:r w:rsidR="00135995" w:rsidRPr="007C4ECD">
        <w:rPr>
          <w:lang w:eastAsia="zh-TW"/>
        </w:rPr>
        <w:instrText xml:space="preserve"> </w:instrText>
      </w:r>
      <w:r w:rsidR="00135995">
        <w:rPr>
          <w:lang w:val="en-US" w:eastAsia="zh-TW"/>
        </w:rPr>
        <w:instrText>REF</w:instrText>
      </w:r>
      <w:r w:rsidR="00135995" w:rsidRPr="007C4ECD">
        <w:rPr>
          <w:lang w:eastAsia="zh-TW"/>
        </w:rPr>
        <w:instrText xml:space="preserve"> _</w:instrText>
      </w:r>
      <w:r w:rsidR="00135995">
        <w:rPr>
          <w:lang w:val="en-US" w:eastAsia="zh-TW"/>
        </w:rPr>
        <w:instrText>Ref</w:instrText>
      </w:r>
      <w:r w:rsidR="00135995" w:rsidRPr="007C4ECD">
        <w:rPr>
          <w:lang w:eastAsia="zh-TW"/>
        </w:rPr>
        <w:instrText>180329681 \</w:instrText>
      </w:r>
      <w:r w:rsidR="00135995">
        <w:rPr>
          <w:lang w:val="en-US" w:eastAsia="zh-TW"/>
        </w:rPr>
        <w:instrText>r</w:instrText>
      </w:r>
      <w:r w:rsidR="00135995" w:rsidRPr="007C4ECD">
        <w:rPr>
          <w:lang w:eastAsia="zh-TW"/>
        </w:rPr>
        <w:instrText xml:space="preserve"> \</w:instrText>
      </w:r>
      <w:r w:rsidR="00135995">
        <w:rPr>
          <w:lang w:val="en-US" w:eastAsia="zh-TW"/>
        </w:rPr>
        <w:instrText>h</w:instrText>
      </w:r>
      <w:r w:rsidR="00135995" w:rsidRPr="007C4ECD">
        <w:rPr>
          <w:lang w:eastAsia="zh-TW"/>
        </w:rPr>
        <w:instrText xml:space="preserve"> </w:instrText>
      </w:r>
      <w:r w:rsidR="001E5B19">
        <w:rPr>
          <w:lang w:val="en-US" w:eastAsia="zh-TW"/>
        </w:rPr>
      </w:r>
      <w:r w:rsidR="001E5B19">
        <w:rPr>
          <w:lang w:val="en-US" w:eastAsia="zh-TW"/>
        </w:rPr>
        <w:fldChar w:fldCharType="separate"/>
      </w:r>
      <w:r w:rsidR="00645CB5" w:rsidRPr="00082FD0">
        <w:rPr>
          <w:lang w:eastAsia="zh-TW"/>
        </w:rPr>
        <w:t>58</w:t>
      </w:r>
      <w:r w:rsidR="001E5B19">
        <w:rPr>
          <w:lang w:val="en-US" w:eastAsia="zh-TW"/>
        </w:rPr>
        <w:fldChar w:fldCharType="end"/>
      </w:r>
      <w:r w:rsidR="002D2C58" w:rsidRPr="002970AA">
        <w:rPr>
          <w:lang w:eastAsia="zh-TW"/>
        </w:rPr>
        <w:t>,</w:t>
      </w:r>
      <w:r w:rsidR="001E5B19">
        <w:rPr>
          <w:lang w:val="en-US" w:eastAsia="zh-TW"/>
        </w:rPr>
        <w:fldChar w:fldCharType="begin"/>
      </w:r>
      <w:r w:rsidR="00135995" w:rsidRPr="007C4ECD">
        <w:rPr>
          <w:lang w:eastAsia="zh-TW"/>
        </w:rPr>
        <w:instrText xml:space="preserve"> </w:instrText>
      </w:r>
      <w:r w:rsidR="00135995">
        <w:rPr>
          <w:lang w:val="en-US" w:eastAsia="zh-TW"/>
        </w:rPr>
        <w:instrText>REF</w:instrText>
      </w:r>
      <w:r w:rsidR="00135995" w:rsidRPr="007C4ECD">
        <w:rPr>
          <w:lang w:eastAsia="zh-TW"/>
        </w:rPr>
        <w:instrText xml:space="preserve"> _</w:instrText>
      </w:r>
      <w:r w:rsidR="00135995">
        <w:rPr>
          <w:lang w:val="en-US" w:eastAsia="zh-TW"/>
        </w:rPr>
        <w:instrText>Ref</w:instrText>
      </w:r>
      <w:r w:rsidR="00135995" w:rsidRPr="007C4ECD">
        <w:rPr>
          <w:lang w:eastAsia="zh-TW"/>
        </w:rPr>
        <w:instrText>180329927 \</w:instrText>
      </w:r>
      <w:r w:rsidR="00135995">
        <w:rPr>
          <w:lang w:val="en-US" w:eastAsia="zh-TW"/>
        </w:rPr>
        <w:instrText>r</w:instrText>
      </w:r>
      <w:r w:rsidR="00135995" w:rsidRPr="007C4ECD">
        <w:rPr>
          <w:lang w:eastAsia="zh-TW"/>
        </w:rPr>
        <w:instrText xml:space="preserve"> \</w:instrText>
      </w:r>
      <w:r w:rsidR="00135995">
        <w:rPr>
          <w:lang w:val="en-US" w:eastAsia="zh-TW"/>
        </w:rPr>
        <w:instrText>h</w:instrText>
      </w:r>
      <w:r w:rsidR="00135995" w:rsidRPr="007C4ECD">
        <w:rPr>
          <w:lang w:eastAsia="zh-TW"/>
        </w:rPr>
        <w:instrText xml:space="preserve"> </w:instrText>
      </w:r>
      <w:r w:rsidR="001E5B19">
        <w:rPr>
          <w:lang w:val="en-US" w:eastAsia="zh-TW"/>
        </w:rPr>
      </w:r>
      <w:r w:rsidR="001E5B19">
        <w:rPr>
          <w:lang w:val="en-US" w:eastAsia="zh-TW"/>
        </w:rPr>
        <w:fldChar w:fldCharType="separate"/>
      </w:r>
      <w:r w:rsidR="00645CB5" w:rsidRPr="00082FD0">
        <w:rPr>
          <w:lang w:eastAsia="zh-TW"/>
        </w:rPr>
        <w:t>59</w:t>
      </w:r>
      <w:r w:rsidR="001E5B19">
        <w:rPr>
          <w:lang w:val="en-US" w:eastAsia="zh-TW"/>
        </w:rPr>
        <w:fldChar w:fldCharType="end"/>
      </w:r>
      <w:r w:rsidR="00135995">
        <w:rPr>
          <w:lang w:eastAsia="zh-TW"/>
        </w:rPr>
        <w:t>,</w:t>
      </w:r>
      <w:r w:rsidR="001E5B19">
        <w:rPr>
          <w:lang w:val="en-US" w:eastAsia="zh-TW"/>
        </w:rPr>
        <w:fldChar w:fldCharType="begin"/>
      </w:r>
      <w:r w:rsidR="00135995" w:rsidRPr="007C4ECD">
        <w:rPr>
          <w:lang w:eastAsia="zh-TW"/>
        </w:rPr>
        <w:instrText xml:space="preserve"> </w:instrText>
      </w:r>
      <w:r w:rsidR="00135995">
        <w:rPr>
          <w:lang w:val="en-US" w:eastAsia="zh-TW"/>
        </w:rPr>
        <w:instrText>REF</w:instrText>
      </w:r>
      <w:r w:rsidR="00135995" w:rsidRPr="007C4ECD">
        <w:rPr>
          <w:lang w:eastAsia="zh-TW"/>
        </w:rPr>
        <w:instrText xml:space="preserve"> _</w:instrText>
      </w:r>
      <w:r w:rsidR="00135995">
        <w:rPr>
          <w:lang w:val="en-US" w:eastAsia="zh-TW"/>
        </w:rPr>
        <w:instrText>Ref</w:instrText>
      </w:r>
      <w:r w:rsidR="00135995" w:rsidRPr="007C4ECD">
        <w:rPr>
          <w:lang w:eastAsia="zh-TW"/>
        </w:rPr>
        <w:instrText>180394521 \</w:instrText>
      </w:r>
      <w:r w:rsidR="00135995">
        <w:rPr>
          <w:lang w:val="en-US" w:eastAsia="zh-TW"/>
        </w:rPr>
        <w:instrText>r</w:instrText>
      </w:r>
      <w:r w:rsidR="00135995" w:rsidRPr="007C4ECD">
        <w:rPr>
          <w:lang w:eastAsia="zh-TW"/>
        </w:rPr>
        <w:instrText xml:space="preserve"> \</w:instrText>
      </w:r>
      <w:r w:rsidR="00135995">
        <w:rPr>
          <w:lang w:val="en-US" w:eastAsia="zh-TW"/>
        </w:rPr>
        <w:instrText>h</w:instrText>
      </w:r>
      <w:r w:rsidR="00135995" w:rsidRPr="007C4ECD">
        <w:rPr>
          <w:lang w:eastAsia="zh-TW"/>
        </w:rPr>
        <w:instrText xml:space="preserve"> </w:instrText>
      </w:r>
      <w:r w:rsidR="001E5B19">
        <w:rPr>
          <w:lang w:val="en-US" w:eastAsia="zh-TW"/>
        </w:rPr>
      </w:r>
      <w:r w:rsidR="001E5B19">
        <w:rPr>
          <w:lang w:val="en-US" w:eastAsia="zh-TW"/>
        </w:rPr>
        <w:fldChar w:fldCharType="separate"/>
      </w:r>
      <w:r w:rsidR="00645CB5" w:rsidRPr="00082FD0">
        <w:rPr>
          <w:lang w:eastAsia="zh-TW"/>
        </w:rPr>
        <w:t>61</w:t>
      </w:r>
      <w:r w:rsidR="001E5B19">
        <w:rPr>
          <w:lang w:val="en-US" w:eastAsia="zh-TW"/>
        </w:rPr>
        <w:fldChar w:fldCharType="end"/>
      </w:r>
      <w:r w:rsidR="002D2C58" w:rsidRPr="002970AA">
        <w:rPr>
          <w:lang w:eastAsia="zh-TW"/>
        </w:rPr>
        <w:t>-</w:t>
      </w:r>
      <w:r w:rsidR="001E5B19">
        <w:rPr>
          <w:lang w:val="en-US" w:eastAsia="zh-TW"/>
        </w:rPr>
        <w:fldChar w:fldCharType="begin"/>
      </w:r>
      <w:r w:rsidR="00135995" w:rsidRPr="007C4ECD">
        <w:rPr>
          <w:lang w:eastAsia="zh-TW"/>
        </w:rPr>
        <w:instrText xml:space="preserve"> </w:instrText>
      </w:r>
      <w:r w:rsidR="00135995">
        <w:rPr>
          <w:lang w:val="en-US" w:eastAsia="zh-TW"/>
        </w:rPr>
        <w:instrText>REF</w:instrText>
      </w:r>
      <w:r w:rsidR="00135995" w:rsidRPr="007C4ECD">
        <w:rPr>
          <w:lang w:eastAsia="zh-TW"/>
        </w:rPr>
        <w:instrText xml:space="preserve"> _</w:instrText>
      </w:r>
      <w:r w:rsidR="00135995">
        <w:rPr>
          <w:lang w:val="en-US" w:eastAsia="zh-TW"/>
        </w:rPr>
        <w:instrText>Ref</w:instrText>
      </w:r>
      <w:r w:rsidR="00135995" w:rsidRPr="007C4ECD">
        <w:rPr>
          <w:lang w:eastAsia="zh-TW"/>
        </w:rPr>
        <w:instrText>375060846 \</w:instrText>
      </w:r>
      <w:r w:rsidR="00135995">
        <w:rPr>
          <w:lang w:val="en-US" w:eastAsia="zh-TW"/>
        </w:rPr>
        <w:instrText>r</w:instrText>
      </w:r>
      <w:r w:rsidR="00135995" w:rsidRPr="007C4ECD">
        <w:rPr>
          <w:lang w:eastAsia="zh-TW"/>
        </w:rPr>
        <w:instrText xml:space="preserve"> \</w:instrText>
      </w:r>
      <w:r w:rsidR="00135995">
        <w:rPr>
          <w:lang w:val="en-US" w:eastAsia="zh-TW"/>
        </w:rPr>
        <w:instrText>h</w:instrText>
      </w:r>
      <w:r w:rsidR="00135995" w:rsidRPr="007C4ECD">
        <w:rPr>
          <w:lang w:eastAsia="zh-TW"/>
        </w:rPr>
        <w:instrText xml:space="preserve"> </w:instrText>
      </w:r>
      <w:r w:rsidR="001E5B19">
        <w:rPr>
          <w:lang w:val="en-US" w:eastAsia="zh-TW"/>
        </w:rPr>
      </w:r>
      <w:r w:rsidR="001E5B19">
        <w:rPr>
          <w:lang w:val="en-US" w:eastAsia="zh-TW"/>
        </w:rPr>
        <w:fldChar w:fldCharType="separate"/>
      </w:r>
      <w:r w:rsidR="00645CB5" w:rsidRPr="00082FD0">
        <w:rPr>
          <w:lang w:eastAsia="zh-TW"/>
        </w:rPr>
        <w:t>63</w:t>
      </w:r>
      <w:r w:rsidR="001E5B19">
        <w:rPr>
          <w:lang w:val="en-US" w:eastAsia="zh-TW"/>
        </w:rPr>
        <w:fldChar w:fldCharType="end"/>
      </w:r>
      <w:r w:rsidR="00135995" w:rsidRPr="007C4ECD">
        <w:rPr>
          <w:lang w:eastAsia="zh-TW"/>
        </w:rPr>
        <w:t>]</w:t>
      </w:r>
      <w:r w:rsidR="00135995">
        <w:rPr>
          <w:lang w:eastAsia="zh-TW"/>
        </w:rPr>
        <w:t>.</w:t>
      </w:r>
    </w:p>
    <w:p w:rsidR="000F6458" w:rsidRDefault="002C4B34" w:rsidP="00CF1001">
      <w:r>
        <w:t>В то же время з</w:t>
      </w:r>
      <w:r w:rsidRPr="001D39A1">
        <w:t xml:space="preserve">а последние годы размер реально используемых систем и сетей и, следовательно, размер их моделей и, </w:t>
      </w:r>
      <w:r>
        <w:t>следовательно</w:t>
      </w:r>
      <w:r w:rsidRPr="001D39A1">
        <w:t>, размер исследуемых графов непрерывно раст</w:t>
      </w:r>
      <w:r>
        <w:t>ё</w:t>
      </w:r>
      <w:r w:rsidRPr="001D39A1">
        <w:t xml:space="preserve">т. Проблемы возникают тогда, когда исследование графа одним автоматом (компьютером) либо требует недопустимо большого времени, либо граф не помещается в </w:t>
      </w:r>
      <w:r w:rsidRPr="001D39A1">
        <w:lastRenderedPageBreak/>
        <w:t>памяти одного компьютера, либо и то и другое. Поэтому возникает задача параллельного и распредел</w:t>
      </w:r>
      <w:r>
        <w:t>ё</w:t>
      </w:r>
      <w:r w:rsidRPr="001D39A1">
        <w:t>нного исследования графов. Эта задача формализуется как задача исследования графа коллективом автоматов</w:t>
      </w:r>
      <w:r w:rsidR="00283EA3">
        <w:t>, т.е.</w:t>
      </w:r>
      <w:r w:rsidRPr="001D39A1">
        <w:t xml:space="preserve"> несколькими параллельно работающими компьютерами с достаточной суммарной памятью. </w:t>
      </w:r>
      <w:r w:rsidR="00CE26B5">
        <w:t>Автоматы могут обмениваться между собой сообщениями для синхронизации их действий по исследованию графа.</w:t>
      </w:r>
    </w:p>
    <w:p w:rsidR="000F6458" w:rsidRDefault="000F6458" w:rsidP="007E31F2">
      <w:r>
        <w:t xml:space="preserve">В работах </w:t>
      </w:r>
      <w:r w:rsidRPr="000F6458">
        <w:t>[</w:t>
      </w:r>
      <w:r w:rsidR="001E5B19">
        <w:rPr>
          <w:lang w:val="en-US"/>
        </w:rPr>
        <w:fldChar w:fldCharType="begin"/>
      </w:r>
      <w:r w:rsidRPr="000F6458">
        <w:instrText xml:space="preserve"> </w:instrText>
      </w:r>
      <w:r>
        <w:rPr>
          <w:lang w:val="en-US"/>
        </w:rPr>
        <w:instrText>REF</w:instrText>
      </w:r>
      <w:r w:rsidRPr="000F6458">
        <w:instrText xml:space="preserve"> _</w:instrText>
      </w:r>
      <w:r>
        <w:rPr>
          <w:lang w:val="en-US"/>
        </w:rPr>
        <w:instrText>Ref</w:instrText>
      </w:r>
      <w:r w:rsidRPr="000F6458">
        <w:instrText>375060864 \</w:instrText>
      </w:r>
      <w:r>
        <w:rPr>
          <w:lang w:val="en-US"/>
        </w:rPr>
        <w:instrText>r</w:instrText>
      </w:r>
      <w:r w:rsidRPr="000F6458">
        <w:instrText xml:space="preserve"> \</w:instrText>
      </w:r>
      <w:r>
        <w:rPr>
          <w:lang w:val="en-US"/>
        </w:rPr>
        <w:instrText>h</w:instrText>
      </w:r>
      <w:r w:rsidRPr="000F6458">
        <w:instrText xml:space="preserve"> </w:instrText>
      </w:r>
      <w:r w:rsidR="001E5B19">
        <w:rPr>
          <w:lang w:val="en-US"/>
        </w:rPr>
      </w:r>
      <w:r w:rsidR="001E5B19">
        <w:rPr>
          <w:lang w:val="en-US"/>
        </w:rPr>
        <w:fldChar w:fldCharType="separate"/>
      </w:r>
      <w:r w:rsidR="00645CB5" w:rsidRPr="00082FD0">
        <w:t>82</w:t>
      </w:r>
      <w:r w:rsidR="001E5B19">
        <w:rPr>
          <w:lang w:val="en-US"/>
        </w:rPr>
        <w:fldChar w:fldCharType="end"/>
      </w:r>
      <w:r>
        <w:t>,</w:t>
      </w:r>
      <w:r w:rsidR="001E5B19">
        <w:rPr>
          <w:lang w:val="en-US"/>
        </w:rPr>
        <w:fldChar w:fldCharType="begin"/>
      </w:r>
      <w:r w:rsidRPr="000F6458">
        <w:instrText xml:space="preserve"> </w:instrText>
      </w:r>
      <w:r>
        <w:rPr>
          <w:lang w:val="en-US"/>
        </w:rPr>
        <w:instrText>REF</w:instrText>
      </w:r>
      <w:r w:rsidRPr="000F6458">
        <w:instrText xml:space="preserve"> _</w:instrText>
      </w:r>
      <w:r>
        <w:rPr>
          <w:lang w:val="en-US"/>
        </w:rPr>
        <w:instrText>Ref</w:instrText>
      </w:r>
      <w:r w:rsidRPr="000F6458">
        <w:instrText>375061003 \</w:instrText>
      </w:r>
      <w:r>
        <w:rPr>
          <w:lang w:val="en-US"/>
        </w:rPr>
        <w:instrText>r</w:instrText>
      </w:r>
      <w:r w:rsidRPr="000F6458">
        <w:instrText xml:space="preserve"> \</w:instrText>
      </w:r>
      <w:r>
        <w:rPr>
          <w:lang w:val="en-US"/>
        </w:rPr>
        <w:instrText>h</w:instrText>
      </w:r>
      <w:r w:rsidRPr="000F6458">
        <w:instrText xml:space="preserve"> </w:instrText>
      </w:r>
      <w:r w:rsidR="001E5B19">
        <w:rPr>
          <w:lang w:val="en-US"/>
        </w:rPr>
      </w:r>
      <w:r w:rsidR="001E5B19">
        <w:rPr>
          <w:lang w:val="en-US"/>
        </w:rPr>
        <w:fldChar w:fldCharType="separate"/>
      </w:r>
      <w:r w:rsidR="00645CB5" w:rsidRPr="00082FD0">
        <w:t>83</w:t>
      </w:r>
      <w:r w:rsidR="001E5B19">
        <w:rPr>
          <w:lang w:val="en-US"/>
        </w:rPr>
        <w:fldChar w:fldCharType="end"/>
      </w:r>
      <w:r w:rsidRPr="000F6458">
        <w:t>]</w:t>
      </w:r>
      <w:r>
        <w:t xml:space="preserve"> упор сделан на ускорении тестирования за счёт распараллеливания</w:t>
      </w:r>
      <w:r w:rsidR="008A65D0">
        <w:t>. П</w:t>
      </w:r>
      <w:r>
        <w:t xml:space="preserve">ри </w:t>
      </w:r>
      <w:r w:rsidR="00C17C19">
        <w:t>э</w:t>
      </w:r>
      <w:r>
        <w:t>том</w:t>
      </w:r>
      <w:r w:rsidR="008A65D0">
        <w:t xml:space="preserve"> считается</w:t>
      </w:r>
      <w:r>
        <w:t>, что память каждого компьютера достаточна для хранения всего исследуемого графа.</w:t>
      </w:r>
      <w:r w:rsidR="008A65D0">
        <w:t xml:space="preserve"> Это формализуется как обход графа коллективом автоматов, которым разрешено не только обмениваться сообщениями, но и </w:t>
      </w:r>
      <w:r w:rsidR="00C17C19">
        <w:t>писать/</w:t>
      </w:r>
      <w:r w:rsidR="008A65D0">
        <w:t>читать пометки в вершинах графа</w:t>
      </w:r>
      <w:r w:rsidR="009D2F84">
        <w:t>.</w:t>
      </w:r>
      <w:r>
        <w:t xml:space="preserve"> В частности, в </w:t>
      </w:r>
      <w:r w:rsidRPr="000F6458">
        <w:t>[</w:t>
      </w:r>
      <w:r w:rsidR="001E5B19">
        <w:rPr>
          <w:lang w:val="en-US"/>
        </w:rPr>
        <w:fldChar w:fldCharType="begin"/>
      </w:r>
      <w:r w:rsidRPr="000F6458">
        <w:instrText xml:space="preserve"> </w:instrText>
      </w:r>
      <w:r>
        <w:rPr>
          <w:lang w:val="en-US"/>
        </w:rPr>
        <w:instrText>REF</w:instrText>
      </w:r>
      <w:r w:rsidRPr="000F6458">
        <w:instrText xml:space="preserve"> _</w:instrText>
      </w:r>
      <w:r>
        <w:rPr>
          <w:lang w:val="en-US"/>
        </w:rPr>
        <w:instrText>Ref</w:instrText>
      </w:r>
      <w:r w:rsidRPr="000F6458">
        <w:instrText>375060864 \</w:instrText>
      </w:r>
      <w:r>
        <w:rPr>
          <w:lang w:val="en-US"/>
        </w:rPr>
        <w:instrText>r</w:instrText>
      </w:r>
      <w:r w:rsidRPr="000F6458">
        <w:instrText xml:space="preserve"> \</w:instrText>
      </w:r>
      <w:r>
        <w:rPr>
          <w:lang w:val="en-US"/>
        </w:rPr>
        <w:instrText>h</w:instrText>
      </w:r>
      <w:r w:rsidRPr="000F6458">
        <w:instrText xml:space="preserve"> </w:instrText>
      </w:r>
      <w:r w:rsidR="001E5B19">
        <w:rPr>
          <w:lang w:val="en-US"/>
        </w:rPr>
      </w:r>
      <w:r w:rsidR="001E5B19">
        <w:rPr>
          <w:lang w:val="en-US"/>
        </w:rPr>
        <w:fldChar w:fldCharType="separate"/>
      </w:r>
      <w:r w:rsidR="00645CB5" w:rsidRPr="00082FD0">
        <w:t>82</w:t>
      </w:r>
      <w:r w:rsidR="001E5B19">
        <w:rPr>
          <w:lang w:val="en-US"/>
        </w:rPr>
        <w:fldChar w:fldCharType="end"/>
      </w:r>
      <w:r w:rsidR="008305EB">
        <w:t>,</w:t>
      </w:r>
      <w:r w:rsidR="001E5B19">
        <w:rPr>
          <w:lang w:val="en-US"/>
        </w:rPr>
        <w:fldChar w:fldCharType="begin"/>
      </w:r>
      <w:r w:rsidRPr="000F6458">
        <w:instrText xml:space="preserve"> </w:instrText>
      </w:r>
      <w:r>
        <w:rPr>
          <w:lang w:val="en-US"/>
        </w:rPr>
        <w:instrText>REF</w:instrText>
      </w:r>
      <w:r w:rsidRPr="000F6458">
        <w:instrText xml:space="preserve"> _</w:instrText>
      </w:r>
      <w:r>
        <w:rPr>
          <w:lang w:val="en-US"/>
        </w:rPr>
        <w:instrText>Ref</w:instrText>
      </w:r>
      <w:r w:rsidRPr="000F6458">
        <w:instrText>375061003 \</w:instrText>
      </w:r>
      <w:r>
        <w:rPr>
          <w:lang w:val="en-US"/>
        </w:rPr>
        <w:instrText>r</w:instrText>
      </w:r>
      <w:r w:rsidRPr="000F6458">
        <w:instrText xml:space="preserve"> \</w:instrText>
      </w:r>
      <w:r>
        <w:rPr>
          <w:lang w:val="en-US"/>
        </w:rPr>
        <w:instrText>h</w:instrText>
      </w:r>
      <w:r w:rsidRPr="000F6458">
        <w:instrText xml:space="preserve"> </w:instrText>
      </w:r>
      <w:r w:rsidR="001E5B19">
        <w:rPr>
          <w:lang w:val="en-US"/>
        </w:rPr>
      </w:r>
      <w:r w:rsidR="001E5B19">
        <w:rPr>
          <w:lang w:val="en-US"/>
        </w:rPr>
        <w:fldChar w:fldCharType="separate"/>
      </w:r>
      <w:r w:rsidR="00645CB5" w:rsidRPr="00082FD0">
        <w:t>83</w:t>
      </w:r>
      <w:r w:rsidR="001E5B19">
        <w:rPr>
          <w:lang w:val="en-US"/>
        </w:rPr>
        <w:fldChar w:fldCharType="end"/>
      </w:r>
      <w:r w:rsidRPr="000F6458">
        <w:t>]</w:t>
      </w:r>
      <w:r>
        <w:t xml:space="preserve"> </w:t>
      </w:r>
      <w:r w:rsidR="00CE26B5" w:rsidRPr="00920274">
        <w:t>выполнялось функциональное тестирование различных подсистем модели процессора: кэш третьего уровня</w:t>
      </w:r>
      <w:r w:rsidR="00CE26B5" w:rsidRPr="004E140C">
        <w:t>,</w:t>
      </w:r>
      <w:r w:rsidR="00CE26B5" w:rsidRPr="00920274">
        <w:t xml:space="preserve"> управление прерываниями и пр. Модельные графы содержали от нескольких тысяч до нескольких миллионов узлов и несколько миллионов дуг. Тест выполнялся максимально на </w:t>
      </w:r>
      <w:r w:rsidR="00CE26B5" w:rsidRPr="00FC2687">
        <w:t>1</w:t>
      </w:r>
      <w:r w:rsidR="00CE26B5" w:rsidRPr="00920274">
        <w:t>50 компьютерах.</w:t>
      </w:r>
    </w:p>
    <w:p w:rsidR="002C4B34" w:rsidRDefault="00CE26B5" w:rsidP="009D2F84">
      <w:r>
        <w:t xml:space="preserve">Если исследуемый граф помещается только в суммарную память всех </w:t>
      </w:r>
      <w:r w:rsidR="00203850">
        <w:t>компьютеров</w:t>
      </w:r>
      <w:r>
        <w:t>, но не помещается в память одного компьютера</w:t>
      </w:r>
      <w:r w:rsidR="008A65D0">
        <w:t xml:space="preserve">, задача резко усложняется. </w:t>
      </w:r>
      <w:r w:rsidR="00C17C19">
        <w:t>Она</w:t>
      </w:r>
      <w:r w:rsidR="008A65D0">
        <w:t xml:space="preserve"> формализуется как обход графа коллективом автоматов, которым разрешено обмениваться сообщениями, но не разрешено оставлять какие-то пометки </w:t>
      </w:r>
      <w:r w:rsidR="00C17C19">
        <w:t>на</w:t>
      </w:r>
      <w:r w:rsidR="008A65D0">
        <w:t xml:space="preserve"> граф</w:t>
      </w:r>
      <w:r w:rsidR="00C17C19">
        <w:t>е</w:t>
      </w:r>
      <w:r w:rsidR="008A65D0">
        <w:t xml:space="preserve"> (что и означает распределённое размещение графа на нескольких компьютерах). </w:t>
      </w:r>
      <w:r w:rsidR="00C17C19">
        <w:t xml:space="preserve">Нами предложен эффективный алгоритм такого исследования </w:t>
      </w:r>
      <w:r w:rsidR="009D2F84">
        <w:t xml:space="preserve">детерминированного </w:t>
      </w:r>
      <w:r w:rsidR="00C17C19">
        <w:t>графа, подробно изложенный в</w:t>
      </w:r>
      <w:r>
        <w:t xml:space="preserve"> наш</w:t>
      </w:r>
      <w:r w:rsidR="00C17C19">
        <w:t>ей</w:t>
      </w:r>
      <w:r>
        <w:t xml:space="preserve"> работ</w:t>
      </w:r>
      <w:r w:rsidR="00C17C19">
        <w:t>е</w:t>
      </w:r>
      <w:r>
        <w:t xml:space="preserve"> «</w:t>
      </w:r>
      <w:r>
        <w:rPr>
          <w:bCs/>
          <w:szCs w:val="24"/>
        </w:rPr>
        <w:t>О</w:t>
      </w:r>
      <w:r w:rsidRPr="00CE26B5">
        <w:rPr>
          <w:bCs/>
          <w:szCs w:val="24"/>
        </w:rPr>
        <w:t>бход неизвестного графа коллективом автоматов</w:t>
      </w:r>
      <w:r>
        <w:t xml:space="preserve">», </w:t>
      </w:r>
      <w:r w:rsidR="00C17C19">
        <w:t xml:space="preserve">которая в настоящее время подготовлена к печати. Более ранняя (и менее эффективная) версия этого алгоритма в </w:t>
      </w:r>
      <w:r w:rsidR="009D2F84">
        <w:t>сокращённом виде изложена в работе</w:t>
      </w:r>
      <w:r w:rsidR="00283EA3">
        <w:t xml:space="preserve"> </w:t>
      </w:r>
      <w:r w:rsidR="00283EA3" w:rsidRPr="000F6458">
        <w:t>[</w:t>
      </w:r>
      <w:r w:rsidR="001E5B19">
        <w:fldChar w:fldCharType="begin"/>
      </w:r>
      <w:r w:rsidR="000F6458">
        <w:instrText xml:space="preserve"> REF _Ref375061154 \r \h </w:instrText>
      </w:r>
      <w:r w:rsidR="001E5B19">
        <w:fldChar w:fldCharType="separate"/>
      </w:r>
      <w:r w:rsidR="00645CB5">
        <w:t>91</w:t>
      </w:r>
      <w:r w:rsidR="001E5B19">
        <w:fldChar w:fldCharType="end"/>
      </w:r>
      <w:r w:rsidR="00283EA3" w:rsidRPr="000F6458">
        <w:t>]</w:t>
      </w:r>
      <w:r w:rsidR="009D2F84">
        <w:t>.</w:t>
      </w:r>
    </w:p>
    <w:p w:rsidR="00291876" w:rsidRDefault="009D2F84" w:rsidP="00890938">
      <w:r>
        <w:t xml:space="preserve">В дальнейшем предполагается сосредоточить усилия на решении задачи исследования коллективом автоматов 1) недетерминированных графов, 2) с использованием внешней памяти, 3) на </w:t>
      </w:r>
      <w:r w:rsidR="00890938">
        <w:t>подклассах графов, которые практически значимы и на которых можно разработать более быстрые алгоритмы.</w:t>
      </w:r>
    </w:p>
    <w:p w:rsidR="00890938" w:rsidRPr="00BB4477" w:rsidRDefault="00890938" w:rsidP="00890938"/>
    <w:p w:rsidR="00291876" w:rsidRPr="00890938" w:rsidRDefault="00DF6E3F" w:rsidP="0083042A">
      <w:pPr>
        <w:ind w:firstLine="0"/>
        <w:rPr>
          <w:b/>
          <w:sz w:val="28"/>
        </w:rPr>
      </w:pPr>
      <w:r w:rsidRPr="00890938">
        <w:rPr>
          <w:b/>
          <w:sz w:val="28"/>
        </w:rPr>
        <w:t>ЛИТЕРАТУРА:</w:t>
      </w:r>
    </w:p>
    <w:p w:rsidR="00890938" w:rsidRPr="00A61596" w:rsidRDefault="00890938" w:rsidP="0083042A">
      <w:pPr>
        <w:ind w:firstLine="0"/>
        <w:rPr>
          <w:b/>
          <w:sz w:val="22"/>
          <w:szCs w:val="22"/>
        </w:rPr>
      </w:pPr>
    </w:p>
    <w:p w:rsidR="00095C90" w:rsidRPr="00A61596" w:rsidRDefault="00095C90" w:rsidP="00095C90">
      <w:pPr>
        <w:numPr>
          <w:ilvl w:val="0"/>
          <w:numId w:val="30"/>
        </w:numPr>
        <w:ind w:left="360"/>
        <w:rPr>
          <w:sz w:val="22"/>
          <w:szCs w:val="22"/>
          <w:lang w:val="en-US"/>
        </w:rPr>
      </w:pPr>
      <w:bookmarkStart w:id="133" w:name="_Ref181089521"/>
      <w:proofErr w:type="spellStart"/>
      <w:r w:rsidRPr="00A61596">
        <w:rPr>
          <w:sz w:val="22"/>
          <w:szCs w:val="22"/>
          <w:lang w:val="en-US"/>
        </w:rPr>
        <w:t>Burdonov</w:t>
      </w:r>
      <w:proofErr w:type="spellEnd"/>
      <w:r w:rsidRPr="00A61596">
        <w:rPr>
          <w:sz w:val="22"/>
          <w:szCs w:val="22"/>
          <w:lang w:val="en-AU"/>
        </w:rPr>
        <w:t> I</w:t>
      </w:r>
      <w:r w:rsidRPr="00A61596">
        <w:rPr>
          <w:sz w:val="22"/>
          <w:szCs w:val="22"/>
          <w:lang w:val="en-US"/>
        </w:rPr>
        <w:t xml:space="preserve">., </w:t>
      </w:r>
      <w:proofErr w:type="spellStart"/>
      <w:r w:rsidRPr="00A61596">
        <w:rPr>
          <w:sz w:val="22"/>
          <w:szCs w:val="22"/>
          <w:lang w:val="en-AU"/>
        </w:rPr>
        <w:t>Kossatchev</w:t>
      </w:r>
      <w:proofErr w:type="spellEnd"/>
      <w:r w:rsidRPr="00A61596">
        <w:rPr>
          <w:sz w:val="22"/>
          <w:szCs w:val="22"/>
          <w:lang w:val="en-AU"/>
        </w:rPr>
        <w:t> A</w:t>
      </w:r>
      <w:r w:rsidRPr="00A61596">
        <w:rPr>
          <w:sz w:val="22"/>
          <w:szCs w:val="22"/>
          <w:lang w:val="en-US"/>
        </w:rPr>
        <w:t xml:space="preserve">., </w:t>
      </w:r>
      <w:proofErr w:type="spellStart"/>
      <w:r w:rsidRPr="00A61596">
        <w:rPr>
          <w:sz w:val="22"/>
          <w:szCs w:val="22"/>
          <w:lang w:val="en-US"/>
        </w:rPr>
        <w:t>Petrenko</w:t>
      </w:r>
      <w:proofErr w:type="spellEnd"/>
      <w:r w:rsidRPr="00A61596">
        <w:rPr>
          <w:sz w:val="22"/>
          <w:szCs w:val="22"/>
          <w:lang w:val="en-US"/>
        </w:rPr>
        <w:t xml:space="preserve"> A., </w:t>
      </w:r>
      <w:r w:rsidRPr="00A61596">
        <w:rPr>
          <w:sz w:val="22"/>
          <w:szCs w:val="22"/>
          <w:lang w:val="en-AU"/>
        </w:rPr>
        <w:t>Cheng S</w:t>
      </w:r>
      <w:r w:rsidRPr="00A61596">
        <w:rPr>
          <w:sz w:val="22"/>
          <w:szCs w:val="22"/>
          <w:lang w:val="en-US"/>
        </w:rPr>
        <w:t xml:space="preserve">., </w:t>
      </w:r>
      <w:r w:rsidRPr="00A61596">
        <w:rPr>
          <w:sz w:val="22"/>
          <w:szCs w:val="22"/>
          <w:lang w:val="en-AU"/>
        </w:rPr>
        <w:t>Wong H.</w:t>
      </w:r>
      <w:r w:rsidRPr="00A61596">
        <w:rPr>
          <w:sz w:val="22"/>
          <w:szCs w:val="22"/>
          <w:lang w:val="en-US"/>
        </w:rPr>
        <w:t xml:space="preserve"> </w:t>
      </w:r>
      <w:r w:rsidRPr="00A61596">
        <w:rPr>
          <w:sz w:val="22"/>
          <w:szCs w:val="22"/>
          <w:lang w:val="en-AU"/>
        </w:rPr>
        <w:t>Formal</w:t>
      </w:r>
      <w:r w:rsidRPr="00A61596">
        <w:rPr>
          <w:sz w:val="22"/>
          <w:szCs w:val="22"/>
          <w:lang w:val="en-US"/>
        </w:rPr>
        <w:t xml:space="preserve"> </w:t>
      </w:r>
      <w:r w:rsidRPr="00A61596">
        <w:rPr>
          <w:sz w:val="22"/>
          <w:szCs w:val="22"/>
          <w:lang w:val="en-AU"/>
        </w:rPr>
        <w:t>Specification</w:t>
      </w:r>
      <w:r w:rsidRPr="00A61596">
        <w:rPr>
          <w:sz w:val="22"/>
          <w:szCs w:val="22"/>
          <w:lang w:val="en-US"/>
        </w:rPr>
        <w:t xml:space="preserve"> </w:t>
      </w:r>
      <w:r w:rsidRPr="00A61596">
        <w:rPr>
          <w:sz w:val="22"/>
          <w:szCs w:val="22"/>
          <w:lang w:val="en-AU"/>
        </w:rPr>
        <w:t>and</w:t>
      </w:r>
      <w:r w:rsidRPr="00A61596">
        <w:rPr>
          <w:sz w:val="22"/>
          <w:szCs w:val="22"/>
          <w:lang w:val="en-US"/>
        </w:rPr>
        <w:t xml:space="preserve"> </w:t>
      </w:r>
      <w:r w:rsidRPr="00A61596">
        <w:rPr>
          <w:sz w:val="22"/>
          <w:szCs w:val="22"/>
          <w:lang w:val="en-AU"/>
        </w:rPr>
        <w:t>Verification</w:t>
      </w:r>
      <w:r w:rsidRPr="00A61596">
        <w:rPr>
          <w:sz w:val="22"/>
          <w:szCs w:val="22"/>
          <w:lang w:val="en-US"/>
        </w:rPr>
        <w:t xml:space="preserve"> </w:t>
      </w:r>
      <w:r w:rsidRPr="00A61596">
        <w:rPr>
          <w:sz w:val="22"/>
          <w:szCs w:val="22"/>
          <w:lang w:val="en-AU"/>
        </w:rPr>
        <w:t>of</w:t>
      </w:r>
      <w:r w:rsidRPr="00A61596">
        <w:rPr>
          <w:sz w:val="22"/>
          <w:szCs w:val="22"/>
          <w:lang w:val="en-US"/>
        </w:rPr>
        <w:t xml:space="preserve"> </w:t>
      </w:r>
      <w:r w:rsidRPr="00A61596">
        <w:rPr>
          <w:sz w:val="22"/>
          <w:szCs w:val="22"/>
          <w:lang w:val="en-AU"/>
        </w:rPr>
        <w:t>SOS</w:t>
      </w:r>
      <w:r w:rsidRPr="00A61596">
        <w:rPr>
          <w:sz w:val="22"/>
          <w:szCs w:val="22"/>
          <w:lang w:val="en-US"/>
        </w:rPr>
        <w:t xml:space="preserve"> </w:t>
      </w:r>
      <w:r w:rsidRPr="00A61596">
        <w:rPr>
          <w:sz w:val="22"/>
          <w:szCs w:val="22"/>
          <w:lang w:val="en-AU"/>
        </w:rPr>
        <w:t>Kernel</w:t>
      </w:r>
      <w:r w:rsidRPr="00A61596">
        <w:rPr>
          <w:sz w:val="22"/>
          <w:szCs w:val="22"/>
          <w:lang w:val="en-US"/>
        </w:rPr>
        <w:t xml:space="preserve">. </w:t>
      </w:r>
      <w:r w:rsidRPr="00A61596">
        <w:rPr>
          <w:sz w:val="22"/>
          <w:szCs w:val="22"/>
          <w:lang w:val="en-AU"/>
        </w:rPr>
        <w:t>BNR</w:t>
      </w:r>
      <w:r w:rsidRPr="00A61596">
        <w:rPr>
          <w:sz w:val="22"/>
          <w:szCs w:val="22"/>
          <w:lang w:val="en-US"/>
        </w:rPr>
        <w:t>/</w:t>
      </w:r>
      <w:r w:rsidRPr="00A61596">
        <w:rPr>
          <w:sz w:val="22"/>
          <w:szCs w:val="22"/>
          <w:lang w:val="en-AU"/>
        </w:rPr>
        <w:t>NORTEL</w:t>
      </w:r>
      <w:r w:rsidRPr="00A61596">
        <w:rPr>
          <w:sz w:val="22"/>
          <w:szCs w:val="22"/>
          <w:lang w:val="en-US"/>
        </w:rPr>
        <w:t xml:space="preserve"> </w:t>
      </w:r>
      <w:r w:rsidRPr="00A61596">
        <w:rPr>
          <w:sz w:val="22"/>
          <w:szCs w:val="22"/>
          <w:lang w:val="en-AU"/>
        </w:rPr>
        <w:t>Design</w:t>
      </w:r>
      <w:r w:rsidRPr="00A61596">
        <w:rPr>
          <w:sz w:val="22"/>
          <w:szCs w:val="22"/>
          <w:lang w:val="en-US"/>
        </w:rPr>
        <w:t xml:space="preserve"> </w:t>
      </w:r>
      <w:r w:rsidRPr="00A61596">
        <w:rPr>
          <w:sz w:val="22"/>
          <w:szCs w:val="22"/>
          <w:lang w:val="en-AU"/>
        </w:rPr>
        <w:t>Forum</w:t>
      </w:r>
      <w:r w:rsidRPr="00A61596">
        <w:rPr>
          <w:sz w:val="22"/>
          <w:szCs w:val="22"/>
          <w:lang w:val="en-US"/>
        </w:rPr>
        <w:t xml:space="preserve">, </w:t>
      </w:r>
      <w:r w:rsidRPr="00A61596">
        <w:rPr>
          <w:sz w:val="22"/>
          <w:szCs w:val="22"/>
          <w:lang w:val="en-AU"/>
        </w:rPr>
        <w:t>June</w:t>
      </w:r>
      <w:r w:rsidRPr="00A61596">
        <w:rPr>
          <w:sz w:val="22"/>
          <w:szCs w:val="22"/>
          <w:lang w:val="en-US"/>
        </w:rPr>
        <w:t xml:space="preserve"> 1996.</w:t>
      </w:r>
      <w:bookmarkEnd w:id="133"/>
    </w:p>
    <w:p w:rsidR="00495E57" w:rsidRPr="00A61596" w:rsidRDefault="00495E57" w:rsidP="00B823C8">
      <w:pPr>
        <w:numPr>
          <w:ilvl w:val="0"/>
          <w:numId w:val="30"/>
        </w:numPr>
        <w:ind w:left="360"/>
        <w:rPr>
          <w:sz w:val="22"/>
          <w:szCs w:val="22"/>
        </w:rPr>
      </w:pPr>
      <w:bookmarkStart w:id="134" w:name="_Ref372637058"/>
      <w:bookmarkStart w:id="135" w:name="_Ref369010596"/>
      <w:r w:rsidRPr="00A61596">
        <w:rPr>
          <w:sz w:val="22"/>
          <w:szCs w:val="22"/>
        </w:rPr>
        <w:t xml:space="preserve">Баранцев А.В., </w:t>
      </w:r>
      <w:proofErr w:type="spellStart"/>
      <w:r w:rsidRPr="00A61596">
        <w:rPr>
          <w:sz w:val="22"/>
          <w:szCs w:val="22"/>
        </w:rPr>
        <w:t>Бритвина</w:t>
      </w:r>
      <w:proofErr w:type="spellEnd"/>
      <w:r w:rsidRPr="00A61596">
        <w:rPr>
          <w:sz w:val="22"/>
          <w:szCs w:val="22"/>
        </w:rPr>
        <w:t xml:space="preserve"> Е.Н., Бурдонов И.Б., </w:t>
      </w:r>
      <w:proofErr w:type="spellStart"/>
      <w:r w:rsidRPr="00A61596">
        <w:rPr>
          <w:sz w:val="22"/>
          <w:szCs w:val="22"/>
        </w:rPr>
        <w:t>Косачев</w:t>
      </w:r>
      <w:proofErr w:type="spellEnd"/>
      <w:r w:rsidRPr="00A61596">
        <w:rPr>
          <w:sz w:val="22"/>
          <w:szCs w:val="22"/>
        </w:rPr>
        <w:t xml:space="preserve"> А.С., </w:t>
      </w:r>
      <w:proofErr w:type="spellStart"/>
      <w:r w:rsidRPr="00A61596">
        <w:rPr>
          <w:sz w:val="22"/>
          <w:szCs w:val="22"/>
        </w:rPr>
        <w:t>Гоманюк</w:t>
      </w:r>
      <w:proofErr w:type="spellEnd"/>
      <w:r w:rsidRPr="00A61596">
        <w:rPr>
          <w:sz w:val="22"/>
          <w:szCs w:val="22"/>
        </w:rPr>
        <w:t xml:space="preserve"> С.В., Демаков А.В., Иванов А.В., Максимов А.В., Петренко А.К., Сазанов Ю.Л., Сортов А.А., Стефанов В.П., </w:t>
      </w:r>
      <w:proofErr w:type="spellStart"/>
      <w:r w:rsidRPr="00A61596">
        <w:rPr>
          <w:sz w:val="22"/>
          <w:szCs w:val="22"/>
        </w:rPr>
        <w:t>Сумар</w:t>
      </w:r>
      <w:proofErr w:type="spellEnd"/>
      <w:r w:rsidRPr="00A61596">
        <w:rPr>
          <w:sz w:val="22"/>
          <w:szCs w:val="22"/>
        </w:rPr>
        <w:t> Г.М. Архитектура системы генерации и пропуска тестов // Вопросы кибернетики, Москва 1998.</w:t>
      </w:r>
      <w:bookmarkEnd w:id="134"/>
    </w:p>
    <w:p w:rsidR="00DF6E3F" w:rsidRPr="00A61596" w:rsidRDefault="00495E57" w:rsidP="00B823C8">
      <w:pPr>
        <w:numPr>
          <w:ilvl w:val="0"/>
          <w:numId w:val="30"/>
        </w:numPr>
        <w:ind w:left="360"/>
        <w:rPr>
          <w:sz w:val="22"/>
          <w:szCs w:val="22"/>
          <w:lang w:val="en-US"/>
        </w:rPr>
      </w:pPr>
      <w:bookmarkStart w:id="136" w:name="_Ref372637060"/>
      <w:proofErr w:type="spellStart"/>
      <w:r w:rsidRPr="00A61596">
        <w:rPr>
          <w:snapToGrid w:val="0"/>
          <w:sz w:val="22"/>
          <w:szCs w:val="22"/>
          <w:lang w:val="en-US"/>
        </w:rPr>
        <w:t>Bourdonov</w:t>
      </w:r>
      <w:proofErr w:type="spellEnd"/>
      <w:r w:rsidRPr="00A61596">
        <w:rPr>
          <w:snapToGrid w:val="0"/>
          <w:sz w:val="22"/>
          <w:szCs w:val="22"/>
          <w:lang w:val="en-US"/>
        </w:rPr>
        <w:t xml:space="preserve"> I., </w:t>
      </w:r>
      <w:proofErr w:type="spellStart"/>
      <w:r w:rsidR="00DF6E3F" w:rsidRPr="00A61596">
        <w:rPr>
          <w:snapToGrid w:val="0"/>
          <w:sz w:val="22"/>
          <w:szCs w:val="22"/>
          <w:lang w:val="en-US"/>
        </w:rPr>
        <w:t>Ko</w:t>
      </w:r>
      <w:r w:rsidRPr="00A61596">
        <w:rPr>
          <w:snapToGrid w:val="0"/>
          <w:sz w:val="22"/>
          <w:szCs w:val="22"/>
          <w:lang w:val="en-US"/>
        </w:rPr>
        <w:t>s</w:t>
      </w:r>
      <w:r w:rsidR="00DF6E3F" w:rsidRPr="00A61596">
        <w:rPr>
          <w:snapToGrid w:val="0"/>
          <w:sz w:val="22"/>
          <w:szCs w:val="22"/>
          <w:lang w:val="en-US"/>
        </w:rPr>
        <w:t>sat</w:t>
      </w:r>
      <w:r w:rsidRPr="00A61596">
        <w:rPr>
          <w:snapToGrid w:val="0"/>
          <w:sz w:val="22"/>
          <w:szCs w:val="22"/>
          <w:lang w:val="en-US"/>
        </w:rPr>
        <w:t>c</w:t>
      </w:r>
      <w:r w:rsidR="00DF6E3F" w:rsidRPr="00A61596">
        <w:rPr>
          <w:snapToGrid w:val="0"/>
          <w:sz w:val="22"/>
          <w:szCs w:val="22"/>
          <w:lang w:val="en-US"/>
        </w:rPr>
        <w:t>hev</w:t>
      </w:r>
      <w:proofErr w:type="spellEnd"/>
      <w:r w:rsidR="00DF6E3F" w:rsidRPr="00A61596">
        <w:rPr>
          <w:snapToGrid w:val="0"/>
          <w:sz w:val="22"/>
          <w:szCs w:val="22"/>
          <w:lang w:val="en-US"/>
        </w:rPr>
        <w:t xml:space="preserve"> A., </w:t>
      </w:r>
      <w:proofErr w:type="spellStart"/>
      <w:r w:rsidR="00DF6E3F" w:rsidRPr="00A61596">
        <w:rPr>
          <w:snapToGrid w:val="0"/>
          <w:sz w:val="22"/>
          <w:szCs w:val="22"/>
          <w:lang w:val="en-AU"/>
        </w:rPr>
        <w:t>Petrenko</w:t>
      </w:r>
      <w:proofErr w:type="spellEnd"/>
      <w:r w:rsidR="00DF6E3F" w:rsidRPr="00A61596">
        <w:rPr>
          <w:snapToGrid w:val="0"/>
          <w:sz w:val="22"/>
          <w:szCs w:val="22"/>
          <w:lang w:val="en-AU"/>
        </w:rPr>
        <w:t> A</w:t>
      </w:r>
      <w:r w:rsidR="00DF6E3F" w:rsidRPr="00A61596">
        <w:rPr>
          <w:snapToGrid w:val="0"/>
          <w:sz w:val="22"/>
          <w:szCs w:val="22"/>
          <w:lang w:val="en-US"/>
        </w:rPr>
        <w:t xml:space="preserve">., </w:t>
      </w:r>
      <w:proofErr w:type="spellStart"/>
      <w:r w:rsidR="00DF6E3F" w:rsidRPr="00A61596">
        <w:rPr>
          <w:snapToGrid w:val="0"/>
          <w:sz w:val="22"/>
          <w:szCs w:val="22"/>
          <w:lang w:val="en-AU"/>
        </w:rPr>
        <w:t>Galter</w:t>
      </w:r>
      <w:proofErr w:type="spellEnd"/>
      <w:r w:rsidR="00DF6E3F" w:rsidRPr="00A61596">
        <w:rPr>
          <w:snapToGrid w:val="0"/>
          <w:sz w:val="22"/>
          <w:szCs w:val="22"/>
          <w:lang w:val="en-AU"/>
        </w:rPr>
        <w:t> D</w:t>
      </w:r>
      <w:r w:rsidR="00DF6E3F" w:rsidRPr="00A61596">
        <w:rPr>
          <w:sz w:val="22"/>
          <w:szCs w:val="22"/>
          <w:lang w:val="en-US"/>
        </w:rPr>
        <w:t xml:space="preserve">. </w:t>
      </w:r>
      <w:r w:rsidRPr="00A61596">
        <w:rPr>
          <w:snapToGrid w:val="0"/>
          <w:sz w:val="22"/>
          <w:szCs w:val="22"/>
          <w:lang w:val="en-AU"/>
        </w:rPr>
        <w:t>KVEST: Automated Generation of Test Suites from Formal Specifications</w:t>
      </w:r>
      <w:r w:rsidR="00DF6E3F" w:rsidRPr="00A61596">
        <w:rPr>
          <w:sz w:val="22"/>
          <w:szCs w:val="22"/>
          <w:lang w:val="en-US"/>
        </w:rPr>
        <w:t xml:space="preserve"> // </w:t>
      </w:r>
      <w:bookmarkEnd w:id="135"/>
      <w:r w:rsidRPr="00A61596">
        <w:rPr>
          <w:sz w:val="22"/>
          <w:szCs w:val="22"/>
          <w:lang w:val="en-US"/>
        </w:rPr>
        <w:t xml:space="preserve">Proceedings of Formal Method Congress, Toulouse, France, 1999, LNCS, </w:t>
      </w:r>
      <w:r w:rsidR="00A52FCC" w:rsidRPr="00A61596">
        <w:rPr>
          <w:sz w:val="22"/>
          <w:szCs w:val="22"/>
          <w:lang w:val="en-US"/>
        </w:rPr>
        <w:t>№</w:t>
      </w:r>
      <w:r w:rsidRPr="00A61596">
        <w:rPr>
          <w:sz w:val="22"/>
          <w:szCs w:val="22"/>
          <w:lang w:val="en-US"/>
        </w:rPr>
        <w:t xml:space="preserve"> 1708, pp.608-621.</w:t>
      </w:r>
      <w:bookmarkEnd w:id="136"/>
    </w:p>
    <w:p w:rsidR="00495E57" w:rsidRPr="00A61596" w:rsidRDefault="00495E57" w:rsidP="00B823C8">
      <w:pPr>
        <w:numPr>
          <w:ilvl w:val="0"/>
          <w:numId w:val="30"/>
        </w:numPr>
        <w:ind w:left="360"/>
        <w:rPr>
          <w:sz w:val="22"/>
          <w:szCs w:val="22"/>
        </w:rPr>
      </w:pPr>
      <w:bookmarkStart w:id="137" w:name="_Ref372637062"/>
      <w:r w:rsidRPr="00A61596">
        <w:rPr>
          <w:sz w:val="22"/>
          <w:szCs w:val="22"/>
        </w:rPr>
        <w:t xml:space="preserve">Бурдонов И.Б., </w:t>
      </w:r>
      <w:proofErr w:type="spellStart"/>
      <w:r w:rsidRPr="00A61596">
        <w:rPr>
          <w:snapToGrid w:val="0"/>
          <w:sz w:val="22"/>
          <w:szCs w:val="22"/>
        </w:rPr>
        <w:t>Косачев</w:t>
      </w:r>
      <w:proofErr w:type="spellEnd"/>
      <w:r w:rsidRPr="00A61596">
        <w:rPr>
          <w:snapToGrid w:val="0"/>
          <w:sz w:val="22"/>
          <w:szCs w:val="22"/>
        </w:rPr>
        <w:t> А.С., Демаков А.В., Петренко А.К., Максимов А.В.</w:t>
      </w:r>
      <w:r w:rsidRPr="00A61596">
        <w:rPr>
          <w:sz w:val="22"/>
          <w:szCs w:val="22"/>
        </w:rPr>
        <w:t xml:space="preserve"> </w:t>
      </w:r>
      <w:r w:rsidRPr="00A61596">
        <w:rPr>
          <w:snapToGrid w:val="0"/>
          <w:sz w:val="22"/>
          <w:szCs w:val="22"/>
        </w:rPr>
        <w:t>Формальные спецификации в технологиях обратной инженерии и верификации программ</w:t>
      </w:r>
      <w:r w:rsidRPr="00A61596">
        <w:rPr>
          <w:sz w:val="22"/>
          <w:szCs w:val="22"/>
        </w:rPr>
        <w:t xml:space="preserve"> // Труды И</w:t>
      </w:r>
      <w:r w:rsidR="001A5330" w:rsidRPr="00A61596">
        <w:rPr>
          <w:sz w:val="22"/>
          <w:szCs w:val="22"/>
        </w:rPr>
        <w:t>СП</w:t>
      </w:r>
      <w:r w:rsidRPr="00A61596">
        <w:rPr>
          <w:sz w:val="22"/>
          <w:szCs w:val="22"/>
        </w:rPr>
        <w:t xml:space="preserve"> РАН, </w:t>
      </w:r>
      <w:r w:rsidR="001A5330" w:rsidRPr="00A61596">
        <w:rPr>
          <w:sz w:val="22"/>
          <w:szCs w:val="22"/>
        </w:rPr>
        <w:t>№</w:t>
      </w:r>
      <w:r w:rsidRPr="00A61596">
        <w:rPr>
          <w:sz w:val="22"/>
          <w:szCs w:val="22"/>
        </w:rPr>
        <w:t xml:space="preserve"> 1, 1999, стр. 31-43.</w:t>
      </w:r>
      <w:bookmarkEnd w:id="137"/>
    </w:p>
    <w:p w:rsidR="00495E57" w:rsidRPr="00A61596" w:rsidRDefault="00495E57" w:rsidP="00B823C8">
      <w:pPr>
        <w:numPr>
          <w:ilvl w:val="0"/>
          <w:numId w:val="30"/>
        </w:numPr>
        <w:ind w:left="360"/>
        <w:rPr>
          <w:sz w:val="22"/>
          <w:szCs w:val="22"/>
          <w:lang w:val="en-US"/>
        </w:rPr>
      </w:pPr>
      <w:bookmarkStart w:id="138" w:name="_Ref372639611"/>
      <w:proofErr w:type="spellStart"/>
      <w:r w:rsidRPr="00A61596">
        <w:rPr>
          <w:snapToGrid w:val="0"/>
          <w:sz w:val="22"/>
          <w:szCs w:val="22"/>
          <w:lang w:val="en-US"/>
        </w:rPr>
        <w:t>Bourdonov</w:t>
      </w:r>
      <w:proofErr w:type="spellEnd"/>
      <w:r w:rsidRPr="00A61596">
        <w:rPr>
          <w:snapToGrid w:val="0"/>
          <w:sz w:val="22"/>
          <w:szCs w:val="22"/>
          <w:lang w:val="en-US"/>
        </w:rPr>
        <w:t xml:space="preserve"> I.B., </w:t>
      </w:r>
      <w:proofErr w:type="spellStart"/>
      <w:r w:rsidRPr="00A61596">
        <w:rPr>
          <w:sz w:val="22"/>
          <w:szCs w:val="22"/>
          <w:lang w:val="en-AU"/>
        </w:rPr>
        <w:t>Kossatchev</w:t>
      </w:r>
      <w:proofErr w:type="spellEnd"/>
      <w:r w:rsidRPr="00A61596">
        <w:rPr>
          <w:sz w:val="22"/>
          <w:szCs w:val="22"/>
          <w:lang w:val="en-AU"/>
        </w:rPr>
        <w:t> A.</w:t>
      </w:r>
      <w:r w:rsidRPr="00A61596">
        <w:rPr>
          <w:sz w:val="22"/>
          <w:szCs w:val="22"/>
          <w:lang w:val="en-US"/>
        </w:rPr>
        <w:t>S.,</w:t>
      </w:r>
      <w:r w:rsidRPr="00A61596">
        <w:rPr>
          <w:sz w:val="22"/>
          <w:szCs w:val="22"/>
          <w:lang w:val="en-CA"/>
        </w:rPr>
        <w:t xml:space="preserve"> </w:t>
      </w:r>
      <w:proofErr w:type="spellStart"/>
      <w:r w:rsidRPr="00A61596">
        <w:rPr>
          <w:sz w:val="22"/>
          <w:szCs w:val="22"/>
          <w:lang w:val="en-CA"/>
        </w:rPr>
        <w:t>Petrenko</w:t>
      </w:r>
      <w:proofErr w:type="spellEnd"/>
      <w:r w:rsidRPr="00A61596">
        <w:rPr>
          <w:sz w:val="22"/>
          <w:szCs w:val="22"/>
          <w:lang w:val="en-CA"/>
        </w:rPr>
        <w:t xml:space="preserve"> A.K., </w:t>
      </w:r>
      <w:proofErr w:type="spellStart"/>
      <w:r w:rsidRPr="00A61596">
        <w:rPr>
          <w:sz w:val="22"/>
          <w:szCs w:val="22"/>
          <w:lang w:val="en-CA"/>
        </w:rPr>
        <w:t>Kuliamin</w:t>
      </w:r>
      <w:proofErr w:type="spellEnd"/>
      <w:r w:rsidRPr="00A61596">
        <w:rPr>
          <w:sz w:val="22"/>
          <w:szCs w:val="22"/>
          <w:lang w:val="en-CA"/>
        </w:rPr>
        <w:t> V.V.</w:t>
      </w:r>
      <w:r w:rsidRPr="00A61596">
        <w:rPr>
          <w:sz w:val="22"/>
          <w:szCs w:val="22"/>
          <w:lang w:val="en-US"/>
        </w:rPr>
        <w:t xml:space="preserve"> </w:t>
      </w:r>
      <w:proofErr w:type="spellStart"/>
      <w:r w:rsidR="001A7D7F">
        <w:rPr>
          <w:sz w:val="22"/>
          <w:szCs w:val="22"/>
          <w:lang w:val="en-US"/>
        </w:rPr>
        <w:t>UniTESK</w:t>
      </w:r>
      <w:proofErr w:type="spellEnd"/>
      <w:r w:rsidRPr="00A61596">
        <w:rPr>
          <w:sz w:val="22"/>
          <w:szCs w:val="22"/>
          <w:lang w:val="en-US"/>
        </w:rPr>
        <w:t xml:space="preserve"> Test Suite Architecture // Proceedings of FME’2002 conference, Copenhagen, Denmark, LNCS, </w:t>
      </w:r>
      <w:r w:rsidR="00A52FCC" w:rsidRPr="00A61596">
        <w:rPr>
          <w:sz w:val="22"/>
          <w:szCs w:val="22"/>
          <w:lang w:val="en-US"/>
        </w:rPr>
        <w:t>№</w:t>
      </w:r>
      <w:r w:rsidRPr="00A61596">
        <w:rPr>
          <w:sz w:val="22"/>
          <w:szCs w:val="22"/>
          <w:lang w:val="en-US"/>
        </w:rPr>
        <w:t xml:space="preserve"> 2391, 2002, pp. 77-88.</w:t>
      </w:r>
      <w:bookmarkEnd w:id="138"/>
    </w:p>
    <w:p w:rsidR="00495E57" w:rsidRPr="00A61596" w:rsidRDefault="00495E57" w:rsidP="00B823C8">
      <w:pPr>
        <w:numPr>
          <w:ilvl w:val="0"/>
          <w:numId w:val="30"/>
        </w:numPr>
        <w:ind w:left="360"/>
        <w:rPr>
          <w:sz w:val="22"/>
          <w:szCs w:val="22"/>
        </w:rPr>
      </w:pPr>
      <w:bookmarkStart w:id="139" w:name="_Ref372908479"/>
      <w:r w:rsidRPr="00A61596">
        <w:rPr>
          <w:sz w:val="22"/>
          <w:szCs w:val="22"/>
        </w:rPr>
        <w:t xml:space="preserve">Бурдонов И.Б., </w:t>
      </w:r>
      <w:proofErr w:type="spellStart"/>
      <w:r w:rsidRPr="00A61596">
        <w:rPr>
          <w:sz w:val="22"/>
          <w:szCs w:val="22"/>
        </w:rPr>
        <w:t>Косачев</w:t>
      </w:r>
      <w:proofErr w:type="spellEnd"/>
      <w:r w:rsidRPr="00A61596">
        <w:rPr>
          <w:sz w:val="22"/>
          <w:szCs w:val="22"/>
        </w:rPr>
        <w:t xml:space="preserve"> А.С., </w:t>
      </w:r>
      <w:proofErr w:type="spellStart"/>
      <w:r w:rsidRPr="00A61596">
        <w:rPr>
          <w:sz w:val="22"/>
          <w:szCs w:val="22"/>
        </w:rPr>
        <w:t>Кулямин</w:t>
      </w:r>
      <w:proofErr w:type="spellEnd"/>
      <w:r w:rsidRPr="00A61596">
        <w:rPr>
          <w:sz w:val="22"/>
          <w:szCs w:val="22"/>
        </w:rPr>
        <w:t xml:space="preserve"> В.В., Петренко А.К. </w:t>
      </w:r>
      <w:bookmarkStart w:id="140" w:name="_Ref180330000"/>
      <w:r w:rsidRPr="00A61596">
        <w:rPr>
          <w:sz w:val="22"/>
          <w:szCs w:val="22"/>
        </w:rPr>
        <w:t xml:space="preserve">Подход </w:t>
      </w:r>
      <w:proofErr w:type="spellStart"/>
      <w:r w:rsidR="001A7D7F">
        <w:rPr>
          <w:sz w:val="22"/>
          <w:szCs w:val="22"/>
        </w:rPr>
        <w:t>UniTESK</w:t>
      </w:r>
      <w:proofErr w:type="spellEnd"/>
      <w:r w:rsidRPr="00A61596">
        <w:rPr>
          <w:sz w:val="22"/>
          <w:szCs w:val="22"/>
        </w:rPr>
        <w:t xml:space="preserve"> к разработке тестов</w:t>
      </w:r>
      <w:bookmarkEnd w:id="140"/>
      <w:r w:rsidRPr="00A61596">
        <w:rPr>
          <w:sz w:val="22"/>
          <w:szCs w:val="22"/>
        </w:rPr>
        <w:t xml:space="preserve"> // </w:t>
      </w:r>
      <w:r w:rsidR="006B4B0B" w:rsidRPr="00A61596">
        <w:rPr>
          <w:sz w:val="22"/>
          <w:szCs w:val="22"/>
        </w:rPr>
        <w:t>«</w:t>
      </w:r>
      <w:r w:rsidRPr="00A61596">
        <w:rPr>
          <w:sz w:val="22"/>
          <w:szCs w:val="22"/>
        </w:rPr>
        <w:t>Программирование</w:t>
      </w:r>
      <w:r w:rsidR="006B4B0B" w:rsidRPr="00A61596">
        <w:rPr>
          <w:sz w:val="22"/>
          <w:szCs w:val="22"/>
        </w:rPr>
        <w:t>»</w:t>
      </w:r>
      <w:r w:rsidRPr="00A61596">
        <w:rPr>
          <w:sz w:val="22"/>
          <w:szCs w:val="22"/>
        </w:rPr>
        <w:t>,-2003, №6, стр.25-43.</w:t>
      </w:r>
      <w:bookmarkEnd w:id="139"/>
    </w:p>
    <w:p w:rsidR="00495E57" w:rsidRPr="00A61596" w:rsidRDefault="00495E57" w:rsidP="00B823C8">
      <w:pPr>
        <w:numPr>
          <w:ilvl w:val="0"/>
          <w:numId w:val="30"/>
        </w:numPr>
        <w:ind w:left="360"/>
        <w:rPr>
          <w:sz w:val="22"/>
          <w:szCs w:val="22"/>
          <w:lang w:val="en-US"/>
        </w:rPr>
      </w:pPr>
      <w:bookmarkStart w:id="141" w:name="_Ref373160004"/>
      <w:proofErr w:type="spellStart"/>
      <w:r w:rsidRPr="00A61596">
        <w:rPr>
          <w:snapToGrid w:val="0"/>
          <w:sz w:val="22"/>
          <w:szCs w:val="22"/>
          <w:lang w:val="en-US"/>
        </w:rPr>
        <w:t>Bourdonov</w:t>
      </w:r>
      <w:proofErr w:type="spellEnd"/>
      <w:r w:rsidRPr="00A61596">
        <w:rPr>
          <w:snapToGrid w:val="0"/>
          <w:sz w:val="22"/>
          <w:szCs w:val="22"/>
          <w:lang w:val="en-US"/>
        </w:rPr>
        <w:t xml:space="preserve"> I.B., </w:t>
      </w:r>
      <w:proofErr w:type="spellStart"/>
      <w:r w:rsidRPr="00A61596">
        <w:rPr>
          <w:sz w:val="22"/>
          <w:szCs w:val="22"/>
          <w:lang w:val="en-US"/>
        </w:rPr>
        <w:t>Kossatchev</w:t>
      </w:r>
      <w:proofErr w:type="spellEnd"/>
      <w:r w:rsidRPr="00A61596">
        <w:rPr>
          <w:sz w:val="22"/>
          <w:szCs w:val="22"/>
          <w:lang w:val="en-US"/>
        </w:rPr>
        <w:t xml:space="preserve"> A.S., </w:t>
      </w:r>
      <w:proofErr w:type="spellStart"/>
      <w:r w:rsidRPr="00A61596">
        <w:rPr>
          <w:sz w:val="22"/>
          <w:szCs w:val="22"/>
          <w:lang w:val="en-US"/>
        </w:rPr>
        <w:t>Kuliamin</w:t>
      </w:r>
      <w:proofErr w:type="spellEnd"/>
      <w:r w:rsidRPr="00A61596">
        <w:rPr>
          <w:sz w:val="22"/>
          <w:szCs w:val="22"/>
          <w:lang w:val="en-US"/>
        </w:rPr>
        <w:t xml:space="preserve"> V.V., </w:t>
      </w:r>
      <w:proofErr w:type="spellStart"/>
      <w:r w:rsidRPr="00A61596">
        <w:rPr>
          <w:sz w:val="22"/>
          <w:szCs w:val="22"/>
          <w:lang w:val="en-US"/>
        </w:rPr>
        <w:t>Petrenko</w:t>
      </w:r>
      <w:proofErr w:type="spellEnd"/>
      <w:r w:rsidRPr="00A61596">
        <w:rPr>
          <w:sz w:val="22"/>
          <w:szCs w:val="22"/>
          <w:lang w:val="en-US"/>
        </w:rPr>
        <w:t xml:space="preserve"> A.K., </w:t>
      </w:r>
      <w:proofErr w:type="spellStart"/>
      <w:r w:rsidRPr="00A61596">
        <w:rPr>
          <w:sz w:val="22"/>
          <w:szCs w:val="22"/>
          <w:lang w:val="en-US"/>
        </w:rPr>
        <w:t>Pakoulin</w:t>
      </w:r>
      <w:proofErr w:type="spellEnd"/>
      <w:r w:rsidRPr="00A61596">
        <w:rPr>
          <w:sz w:val="22"/>
          <w:szCs w:val="22"/>
          <w:lang w:val="en-US"/>
        </w:rPr>
        <w:t> N.V</w:t>
      </w:r>
      <w:r w:rsidRPr="00A61596">
        <w:rPr>
          <w:sz w:val="22"/>
          <w:szCs w:val="22"/>
          <w:lang w:val="en-CA"/>
        </w:rPr>
        <w:t>.</w:t>
      </w:r>
      <w:r w:rsidRPr="00A61596">
        <w:rPr>
          <w:sz w:val="22"/>
          <w:szCs w:val="22"/>
          <w:lang w:val="en-US"/>
        </w:rPr>
        <w:t xml:space="preserve"> </w:t>
      </w:r>
      <w:r w:rsidRPr="00A61596">
        <w:rPr>
          <w:bCs/>
          <w:sz w:val="22"/>
          <w:szCs w:val="22"/>
          <w:lang w:val="en-US"/>
        </w:rPr>
        <w:t>Integration of Functional and Timed Testing of Real-Time and Concurrent Systems</w:t>
      </w:r>
      <w:r w:rsidRPr="00A61596">
        <w:rPr>
          <w:sz w:val="22"/>
          <w:szCs w:val="22"/>
          <w:lang w:val="en-US"/>
        </w:rPr>
        <w:t xml:space="preserve"> // Perspectives of System Informatics // LNCS. </w:t>
      </w:r>
      <w:r w:rsidR="00A52FCC" w:rsidRPr="00A61596">
        <w:rPr>
          <w:sz w:val="22"/>
          <w:szCs w:val="22"/>
          <w:lang w:val="en-US"/>
        </w:rPr>
        <w:t>№</w:t>
      </w:r>
      <w:r w:rsidRPr="00A61596">
        <w:rPr>
          <w:sz w:val="22"/>
          <w:szCs w:val="22"/>
          <w:lang w:val="en-US"/>
        </w:rPr>
        <w:t xml:space="preserve"> 2890, Springer-</w:t>
      </w:r>
      <w:proofErr w:type="spellStart"/>
      <w:r w:rsidRPr="00A61596">
        <w:rPr>
          <w:sz w:val="22"/>
          <w:szCs w:val="22"/>
          <w:lang w:val="en-US"/>
        </w:rPr>
        <w:t>Verlag</w:t>
      </w:r>
      <w:proofErr w:type="spellEnd"/>
      <w:r w:rsidRPr="00A61596">
        <w:rPr>
          <w:sz w:val="22"/>
          <w:szCs w:val="22"/>
          <w:lang w:val="en-US"/>
        </w:rPr>
        <w:t>, 2003, pp.450</w:t>
      </w:r>
      <w:r w:rsidRPr="00A61596">
        <w:rPr>
          <w:sz w:val="22"/>
          <w:szCs w:val="22"/>
          <w:lang w:val="en-US"/>
        </w:rPr>
        <w:noBreakHyphen/>
        <w:t>461</w:t>
      </w:r>
      <w:r w:rsidRPr="00A61596">
        <w:rPr>
          <w:color w:val="000000"/>
          <w:sz w:val="22"/>
          <w:szCs w:val="22"/>
          <w:lang w:val="en-US"/>
        </w:rPr>
        <w:t>.</w:t>
      </w:r>
      <w:bookmarkEnd w:id="141"/>
    </w:p>
    <w:p w:rsidR="00495E57" w:rsidRPr="00A61596" w:rsidRDefault="00495E57" w:rsidP="00B823C8">
      <w:pPr>
        <w:numPr>
          <w:ilvl w:val="0"/>
          <w:numId w:val="30"/>
        </w:numPr>
        <w:ind w:left="360"/>
        <w:rPr>
          <w:sz w:val="22"/>
          <w:szCs w:val="22"/>
          <w:lang w:val="en-US"/>
        </w:rPr>
      </w:pPr>
      <w:proofErr w:type="spellStart"/>
      <w:r w:rsidRPr="00A61596">
        <w:rPr>
          <w:snapToGrid w:val="0"/>
          <w:sz w:val="22"/>
          <w:szCs w:val="22"/>
          <w:lang w:val="en-US"/>
        </w:rPr>
        <w:lastRenderedPageBreak/>
        <w:t>Bourdonov</w:t>
      </w:r>
      <w:proofErr w:type="spellEnd"/>
      <w:r w:rsidRPr="00A61596">
        <w:rPr>
          <w:snapToGrid w:val="0"/>
          <w:sz w:val="22"/>
          <w:szCs w:val="22"/>
          <w:lang w:val="en-US"/>
        </w:rPr>
        <w:t xml:space="preserve"> I.B., </w:t>
      </w:r>
      <w:proofErr w:type="spellStart"/>
      <w:r w:rsidRPr="00A61596">
        <w:rPr>
          <w:sz w:val="22"/>
          <w:szCs w:val="22"/>
          <w:lang w:val="en-US"/>
        </w:rPr>
        <w:t>Kossatchev</w:t>
      </w:r>
      <w:proofErr w:type="spellEnd"/>
      <w:r w:rsidRPr="00A61596">
        <w:rPr>
          <w:sz w:val="22"/>
          <w:szCs w:val="22"/>
          <w:lang w:val="en-US"/>
        </w:rPr>
        <w:t xml:space="preserve"> A.S., </w:t>
      </w:r>
      <w:proofErr w:type="spellStart"/>
      <w:r w:rsidRPr="00A61596">
        <w:rPr>
          <w:sz w:val="22"/>
          <w:szCs w:val="22"/>
          <w:lang w:val="en-US"/>
        </w:rPr>
        <w:t>Kuliamin</w:t>
      </w:r>
      <w:proofErr w:type="spellEnd"/>
      <w:r w:rsidRPr="00A61596">
        <w:rPr>
          <w:sz w:val="22"/>
          <w:szCs w:val="22"/>
          <w:lang w:val="en-US"/>
        </w:rPr>
        <w:t xml:space="preserve"> V.V., </w:t>
      </w:r>
      <w:proofErr w:type="spellStart"/>
      <w:r w:rsidRPr="00A61596">
        <w:rPr>
          <w:sz w:val="22"/>
          <w:szCs w:val="22"/>
          <w:lang w:val="en-US"/>
        </w:rPr>
        <w:t>Petrenko</w:t>
      </w:r>
      <w:proofErr w:type="spellEnd"/>
      <w:r w:rsidRPr="00A61596">
        <w:rPr>
          <w:sz w:val="22"/>
          <w:szCs w:val="22"/>
          <w:lang w:val="en-US"/>
        </w:rPr>
        <w:t xml:space="preserve"> A.K. </w:t>
      </w:r>
      <w:bookmarkStart w:id="142" w:name="_Ref181091729"/>
      <w:proofErr w:type="spellStart"/>
      <w:r w:rsidR="001A7D7F">
        <w:rPr>
          <w:sz w:val="22"/>
          <w:szCs w:val="22"/>
          <w:lang w:val="en-US"/>
        </w:rPr>
        <w:t>UniTESK</w:t>
      </w:r>
      <w:proofErr w:type="spellEnd"/>
      <w:r w:rsidR="001A5330" w:rsidRPr="00A61596">
        <w:rPr>
          <w:sz w:val="22"/>
          <w:szCs w:val="22"/>
          <w:lang w:val="en-US"/>
        </w:rPr>
        <w:t>: Model Based Testing in Industrial Practice</w:t>
      </w:r>
      <w:bookmarkEnd w:id="142"/>
      <w:r w:rsidRPr="00A61596">
        <w:rPr>
          <w:sz w:val="22"/>
          <w:szCs w:val="22"/>
          <w:lang w:val="en-US"/>
        </w:rPr>
        <w:t xml:space="preserve"> // </w:t>
      </w:r>
      <w:r w:rsidR="001A5330" w:rsidRPr="00A61596">
        <w:rPr>
          <w:sz w:val="22"/>
          <w:szCs w:val="22"/>
          <w:lang w:val="en-US"/>
        </w:rPr>
        <w:t>Proceedings of 1-st European Conference on Model-Driven Software Engineering, Nurnberg, December 2003, pp. 55-63</w:t>
      </w:r>
      <w:r w:rsidRPr="00A61596">
        <w:rPr>
          <w:color w:val="000000"/>
          <w:sz w:val="22"/>
          <w:szCs w:val="22"/>
          <w:lang w:val="en-US"/>
        </w:rPr>
        <w:t>.</w:t>
      </w:r>
    </w:p>
    <w:p w:rsidR="001A5330" w:rsidRPr="00A61596" w:rsidRDefault="001A5330" w:rsidP="00B823C8">
      <w:pPr>
        <w:numPr>
          <w:ilvl w:val="0"/>
          <w:numId w:val="30"/>
        </w:numPr>
        <w:ind w:left="360"/>
        <w:rPr>
          <w:sz w:val="22"/>
          <w:szCs w:val="22"/>
          <w:lang w:val="en-US"/>
        </w:rPr>
      </w:pPr>
      <w:r w:rsidRPr="00A61596">
        <w:rPr>
          <w:sz w:val="22"/>
          <w:szCs w:val="22"/>
        </w:rPr>
        <w:t>Бурдонов</w:t>
      </w:r>
      <w:r w:rsidRPr="00A61596">
        <w:rPr>
          <w:sz w:val="22"/>
          <w:szCs w:val="22"/>
          <w:lang w:val="en-US"/>
        </w:rPr>
        <w:t xml:space="preserve"> </w:t>
      </w:r>
      <w:r w:rsidRPr="00A61596">
        <w:rPr>
          <w:sz w:val="22"/>
          <w:szCs w:val="22"/>
        </w:rPr>
        <w:t>И</w:t>
      </w:r>
      <w:r w:rsidRPr="00A61596">
        <w:rPr>
          <w:sz w:val="22"/>
          <w:szCs w:val="22"/>
          <w:lang w:val="en-US"/>
        </w:rPr>
        <w:t>.</w:t>
      </w:r>
      <w:r w:rsidRPr="00A61596">
        <w:rPr>
          <w:sz w:val="22"/>
          <w:szCs w:val="22"/>
        </w:rPr>
        <w:t>Б</w:t>
      </w:r>
      <w:r w:rsidRPr="00A61596">
        <w:rPr>
          <w:sz w:val="22"/>
          <w:szCs w:val="22"/>
          <w:lang w:val="en-US"/>
        </w:rPr>
        <w:t xml:space="preserve">., </w:t>
      </w:r>
      <w:r w:rsidRPr="00A61596">
        <w:rPr>
          <w:sz w:val="22"/>
          <w:szCs w:val="22"/>
        </w:rPr>
        <w:t>Баранцев</w:t>
      </w:r>
      <w:r w:rsidRPr="00A61596">
        <w:rPr>
          <w:sz w:val="22"/>
          <w:szCs w:val="22"/>
          <w:lang w:val="en-US"/>
        </w:rPr>
        <w:t> </w:t>
      </w:r>
      <w:r w:rsidRPr="00A61596">
        <w:rPr>
          <w:sz w:val="22"/>
          <w:szCs w:val="22"/>
        </w:rPr>
        <w:t>А</w:t>
      </w:r>
      <w:r w:rsidRPr="00A61596">
        <w:rPr>
          <w:sz w:val="22"/>
          <w:szCs w:val="22"/>
          <w:lang w:val="en-US"/>
        </w:rPr>
        <w:t>.</w:t>
      </w:r>
      <w:r w:rsidRPr="00A61596">
        <w:rPr>
          <w:sz w:val="22"/>
          <w:szCs w:val="22"/>
        </w:rPr>
        <w:t>В</w:t>
      </w:r>
      <w:r w:rsidRPr="00A61596">
        <w:rPr>
          <w:sz w:val="22"/>
          <w:szCs w:val="22"/>
          <w:lang w:val="en-US"/>
        </w:rPr>
        <w:t xml:space="preserve">., </w:t>
      </w:r>
      <w:r w:rsidRPr="00A61596">
        <w:rPr>
          <w:sz w:val="22"/>
          <w:szCs w:val="22"/>
        </w:rPr>
        <w:t>Демаков</w:t>
      </w:r>
      <w:r w:rsidRPr="00A61596">
        <w:rPr>
          <w:sz w:val="22"/>
          <w:szCs w:val="22"/>
          <w:lang w:val="en-US"/>
        </w:rPr>
        <w:t> </w:t>
      </w:r>
      <w:r w:rsidRPr="00A61596">
        <w:rPr>
          <w:sz w:val="22"/>
          <w:szCs w:val="22"/>
        </w:rPr>
        <w:t>А</w:t>
      </w:r>
      <w:r w:rsidRPr="00A61596">
        <w:rPr>
          <w:sz w:val="22"/>
          <w:szCs w:val="22"/>
          <w:lang w:val="en-US"/>
        </w:rPr>
        <w:t>.</w:t>
      </w:r>
      <w:r w:rsidRPr="00A61596">
        <w:rPr>
          <w:sz w:val="22"/>
          <w:szCs w:val="22"/>
        </w:rPr>
        <w:t>В</w:t>
      </w:r>
      <w:r w:rsidRPr="00A61596">
        <w:rPr>
          <w:sz w:val="22"/>
          <w:szCs w:val="22"/>
          <w:lang w:val="en-US"/>
        </w:rPr>
        <w:t xml:space="preserve">., </w:t>
      </w:r>
      <w:proofErr w:type="spellStart"/>
      <w:r w:rsidRPr="00A61596">
        <w:rPr>
          <w:sz w:val="22"/>
          <w:szCs w:val="22"/>
        </w:rPr>
        <w:t>Зеленов</w:t>
      </w:r>
      <w:proofErr w:type="spellEnd"/>
      <w:r w:rsidRPr="00A61596">
        <w:rPr>
          <w:sz w:val="22"/>
          <w:szCs w:val="22"/>
          <w:lang w:val="en-US"/>
        </w:rPr>
        <w:t> </w:t>
      </w:r>
      <w:r w:rsidRPr="00A61596">
        <w:rPr>
          <w:sz w:val="22"/>
          <w:szCs w:val="22"/>
        </w:rPr>
        <w:t>С</w:t>
      </w:r>
      <w:r w:rsidRPr="00A61596">
        <w:rPr>
          <w:sz w:val="22"/>
          <w:szCs w:val="22"/>
          <w:lang w:val="en-US"/>
        </w:rPr>
        <w:t>.</w:t>
      </w:r>
      <w:r w:rsidRPr="00A61596">
        <w:rPr>
          <w:sz w:val="22"/>
          <w:szCs w:val="22"/>
        </w:rPr>
        <w:t>В</w:t>
      </w:r>
      <w:r w:rsidRPr="00A61596">
        <w:rPr>
          <w:sz w:val="22"/>
          <w:szCs w:val="22"/>
          <w:lang w:val="en-US"/>
        </w:rPr>
        <w:t xml:space="preserve">., </w:t>
      </w:r>
      <w:proofErr w:type="spellStart"/>
      <w:r w:rsidRPr="00A61596">
        <w:rPr>
          <w:sz w:val="22"/>
          <w:szCs w:val="22"/>
        </w:rPr>
        <w:t>Косачев</w:t>
      </w:r>
      <w:proofErr w:type="spellEnd"/>
      <w:r w:rsidRPr="00A61596">
        <w:rPr>
          <w:sz w:val="22"/>
          <w:szCs w:val="22"/>
          <w:lang w:val="en-US"/>
        </w:rPr>
        <w:t> </w:t>
      </w:r>
      <w:r w:rsidRPr="00A61596">
        <w:rPr>
          <w:sz w:val="22"/>
          <w:szCs w:val="22"/>
        </w:rPr>
        <w:t>А</w:t>
      </w:r>
      <w:r w:rsidRPr="00A61596">
        <w:rPr>
          <w:sz w:val="22"/>
          <w:szCs w:val="22"/>
          <w:lang w:val="en-US"/>
        </w:rPr>
        <w:t>.</w:t>
      </w:r>
      <w:r w:rsidRPr="00A61596">
        <w:rPr>
          <w:sz w:val="22"/>
          <w:szCs w:val="22"/>
        </w:rPr>
        <w:t>С</w:t>
      </w:r>
      <w:r w:rsidRPr="00A61596">
        <w:rPr>
          <w:sz w:val="22"/>
          <w:szCs w:val="22"/>
          <w:lang w:val="en-US"/>
        </w:rPr>
        <w:t xml:space="preserve">., </w:t>
      </w:r>
      <w:proofErr w:type="spellStart"/>
      <w:r w:rsidRPr="00A61596">
        <w:rPr>
          <w:sz w:val="22"/>
          <w:szCs w:val="22"/>
        </w:rPr>
        <w:t>Кулямин</w:t>
      </w:r>
      <w:proofErr w:type="spellEnd"/>
      <w:r w:rsidRPr="00A61596">
        <w:rPr>
          <w:sz w:val="22"/>
          <w:szCs w:val="22"/>
          <w:lang w:val="en-US"/>
        </w:rPr>
        <w:t> </w:t>
      </w:r>
      <w:r w:rsidRPr="00A61596">
        <w:rPr>
          <w:sz w:val="22"/>
          <w:szCs w:val="22"/>
        </w:rPr>
        <w:t>В</w:t>
      </w:r>
      <w:r w:rsidRPr="00A61596">
        <w:rPr>
          <w:sz w:val="22"/>
          <w:szCs w:val="22"/>
          <w:lang w:val="en-US"/>
        </w:rPr>
        <w:t>.</w:t>
      </w:r>
      <w:r w:rsidRPr="00A61596">
        <w:rPr>
          <w:sz w:val="22"/>
          <w:szCs w:val="22"/>
        </w:rPr>
        <w:t>В</w:t>
      </w:r>
      <w:r w:rsidRPr="00A61596">
        <w:rPr>
          <w:sz w:val="22"/>
          <w:szCs w:val="22"/>
          <w:lang w:val="en-US"/>
        </w:rPr>
        <w:t xml:space="preserve">., </w:t>
      </w:r>
      <w:r w:rsidRPr="00A61596">
        <w:rPr>
          <w:sz w:val="22"/>
          <w:szCs w:val="22"/>
        </w:rPr>
        <w:t>Омельченко</w:t>
      </w:r>
      <w:r w:rsidRPr="00A61596">
        <w:rPr>
          <w:sz w:val="22"/>
          <w:szCs w:val="22"/>
          <w:lang w:val="en-US"/>
        </w:rPr>
        <w:t> </w:t>
      </w:r>
      <w:r w:rsidRPr="00A61596">
        <w:rPr>
          <w:sz w:val="22"/>
          <w:szCs w:val="22"/>
        </w:rPr>
        <w:t>В</w:t>
      </w:r>
      <w:r w:rsidRPr="00A61596">
        <w:rPr>
          <w:sz w:val="22"/>
          <w:szCs w:val="22"/>
          <w:lang w:val="en-US"/>
        </w:rPr>
        <w:t>.</w:t>
      </w:r>
      <w:r w:rsidRPr="00A61596">
        <w:rPr>
          <w:sz w:val="22"/>
          <w:szCs w:val="22"/>
        </w:rPr>
        <w:t>А</w:t>
      </w:r>
      <w:r w:rsidRPr="00A61596">
        <w:rPr>
          <w:sz w:val="22"/>
          <w:szCs w:val="22"/>
          <w:lang w:val="en-US"/>
        </w:rPr>
        <w:t xml:space="preserve">., </w:t>
      </w:r>
      <w:proofErr w:type="spellStart"/>
      <w:r w:rsidRPr="00A61596">
        <w:rPr>
          <w:sz w:val="22"/>
          <w:szCs w:val="22"/>
        </w:rPr>
        <w:t>Пакулин</w:t>
      </w:r>
      <w:proofErr w:type="spellEnd"/>
      <w:r w:rsidRPr="00A61596">
        <w:rPr>
          <w:sz w:val="22"/>
          <w:szCs w:val="22"/>
          <w:lang w:val="en-US"/>
        </w:rPr>
        <w:t> </w:t>
      </w:r>
      <w:r w:rsidRPr="00A61596">
        <w:rPr>
          <w:sz w:val="22"/>
          <w:szCs w:val="22"/>
        </w:rPr>
        <w:t>Н</w:t>
      </w:r>
      <w:r w:rsidRPr="00A61596">
        <w:rPr>
          <w:sz w:val="22"/>
          <w:szCs w:val="22"/>
          <w:lang w:val="en-US"/>
        </w:rPr>
        <w:t>.</w:t>
      </w:r>
      <w:r w:rsidRPr="00A61596">
        <w:rPr>
          <w:sz w:val="22"/>
          <w:szCs w:val="22"/>
        </w:rPr>
        <w:t>В</w:t>
      </w:r>
      <w:r w:rsidRPr="00A61596">
        <w:rPr>
          <w:sz w:val="22"/>
          <w:szCs w:val="22"/>
          <w:lang w:val="en-US"/>
        </w:rPr>
        <w:t xml:space="preserve">., </w:t>
      </w:r>
      <w:r w:rsidRPr="00A61596">
        <w:rPr>
          <w:sz w:val="22"/>
          <w:szCs w:val="22"/>
        </w:rPr>
        <w:t>Петренко</w:t>
      </w:r>
      <w:r w:rsidRPr="00A61596">
        <w:rPr>
          <w:sz w:val="22"/>
          <w:szCs w:val="22"/>
          <w:lang w:val="en-US"/>
        </w:rPr>
        <w:t> </w:t>
      </w:r>
      <w:r w:rsidRPr="00A61596">
        <w:rPr>
          <w:sz w:val="22"/>
          <w:szCs w:val="22"/>
        </w:rPr>
        <w:t>А</w:t>
      </w:r>
      <w:r w:rsidRPr="00A61596">
        <w:rPr>
          <w:sz w:val="22"/>
          <w:szCs w:val="22"/>
          <w:lang w:val="en-US"/>
        </w:rPr>
        <w:t>.</w:t>
      </w:r>
      <w:r w:rsidRPr="00A61596">
        <w:rPr>
          <w:sz w:val="22"/>
          <w:szCs w:val="22"/>
        </w:rPr>
        <w:t>К</w:t>
      </w:r>
      <w:r w:rsidRPr="00A61596">
        <w:rPr>
          <w:sz w:val="22"/>
          <w:szCs w:val="22"/>
          <w:lang w:val="en-US"/>
        </w:rPr>
        <w:t xml:space="preserve">., </w:t>
      </w:r>
      <w:proofErr w:type="spellStart"/>
      <w:r w:rsidRPr="00A61596">
        <w:rPr>
          <w:sz w:val="22"/>
          <w:szCs w:val="22"/>
        </w:rPr>
        <w:t>Хорошилов</w:t>
      </w:r>
      <w:proofErr w:type="spellEnd"/>
      <w:r w:rsidRPr="00A61596">
        <w:rPr>
          <w:sz w:val="22"/>
          <w:szCs w:val="22"/>
          <w:lang w:val="en-US"/>
        </w:rPr>
        <w:t> </w:t>
      </w:r>
      <w:r w:rsidRPr="00A61596">
        <w:rPr>
          <w:sz w:val="22"/>
          <w:szCs w:val="22"/>
        </w:rPr>
        <w:t>А</w:t>
      </w:r>
      <w:r w:rsidRPr="00A61596">
        <w:rPr>
          <w:sz w:val="22"/>
          <w:szCs w:val="22"/>
          <w:lang w:val="en-US"/>
        </w:rPr>
        <w:t>.</w:t>
      </w:r>
      <w:r w:rsidRPr="00A61596">
        <w:rPr>
          <w:sz w:val="22"/>
          <w:szCs w:val="22"/>
        </w:rPr>
        <w:t>В</w:t>
      </w:r>
      <w:r w:rsidRPr="00A61596">
        <w:rPr>
          <w:sz w:val="22"/>
          <w:szCs w:val="22"/>
          <w:lang w:val="en-US"/>
        </w:rPr>
        <w:t xml:space="preserve">. </w:t>
      </w:r>
      <w:bookmarkStart w:id="143" w:name="_Ref181091835"/>
      <w:r w:rsidRPr="00A61596">
        <w:rPr>
          <w:sz w:val="22"/>
          <w:szCs w:val="22"/>
        </w:rPr>
        <w:t>Подход</w:t>
      </w:r>
      <w:r w:rsidRPr="00A61596">
        <w:rPr>
          <w:sz w:val="22"/>
          <w:szCs w:val="22"/>
          <w:lang w:val="en-US"/>
        </w:rPr>
        <w:t xml:space="preserve"> </w:t>
      </w:r>
      <w:proofErr w:type="spellStart"/>
      <w:r w:rsidR="001A7D7F">
        <w:rPr>
          <w:sz w:val="22"/>
          <w:szCs w:val="22"/>
          <w:lang w:val="en-US"/>
        </w:rPr>
        <w:t>UniTESK</w:t>
      </w:r>
      <w:proofErr w:type="spellEnd"/>
      <w:r w:rsidRPr="00A61596">
        <w:rPr>
          <w:sz w:val="22"/>
          <w:szCs w:val="22"/>
          <w:lang w:val="en-US"/>
        </w:rPr>
        <w:t xml:space="preserve"> </w:t>
      </w:r>
      <w:r w:rsidRPr="00A61596">
        <w:rPr>
          <w:sz w:val="22"/>
          <w:szCs w:val="22"/>
        </w:rPr>
        <w:t>к</w:t>
      </w:r>
      <w:r w:rsidRPr="00A61596">
        <w:rPr>
          <w:sz w:val="22"/>
          <w:szCs w:val="22"/>
          <w:lang w:val="en-US"/>
        </w:rPr>
        <w:t xml:space="preserve"> </w:t>
      </w:r>
      <w:r w:rsidRPr="00A61596">
        <w:rPr>
          <w:sz w:val="22"/>
          <w:szCs w:val="22"/>
        </w:rPr>
        <w:t>разработке</w:t>
      </w:r>
      <w:r w:rsidRPr="00A61596">
        <w:rPr>
          <w:sz w:val="22"/>
          <w:szCs w:val="22"/>
          <w:lang w:val="en-US"/>
        </w:rPr>
        <w:t xml:space="preserve"> </w:t>
      </w:r>
      <w:r w:rsidRPr="00A61596">
        <w:rPr>
          <w:sz w:val="22"/>
          <w:szCs w:val="22"/>
        </w:rPr>
        <w:t>тестов</w:t>
      </w:r>
      <w:r w:rsidRPr="00A61596">
        <w:rPr>
          <w:sz w:val="22"/>
          <w:szCs w:val="22"/>
          <w:lang w:val="en-US"/>
        </w:rPr>
        <w:t xml:space="preserve">: </w:t>
      </w:r>
      <w:r w:rsidRPr="00A61596">
        <w:rPr>
          <w:sz w:val="22"/>
          <w:szCs w:val="22"/>
        </w:rPr>
        <w:t>достижения</w:t>
      </w:r>
      <w:r w:rsidRPr="00A61596">
        <w:rPr>
          <w:sz w:val="22"/>
          <w:szCs w:val="22"/>
          <w:lang w:val="en-US"/>
        </w:rPr>
        <w:t xml:space="preserve"> </w:t>
      </w:r>
      <w:r w:rsidRPr="00A61596">
        <w:rPr>
          <w:sz w:val="22"/>
          <w:szCs w:val="22"/>
        </w:rPr>
        <w:t>и</w:t>
      </w:r>
      <w:r w:rsidRPr="00A61596">
        <w:rPr>
          <w:sz w:val="22"/>
          <w:szCs w:val="22"/>
          <w:lang w:val="en-US"/>
        </w:rPr>
        <w:t xml:space="preserve"> </w:t>
      </w:r>
      <w:r w:rsidRPr="00A61596">
        <w:rPr>
          <w:sz w:val="22"/>
          <w:szCs w:val="22"/>
        </w:rPr>
        <w:t>перспективы</w:t>
      </w:r>
      <w:bookmarkEnd w:id="143"/>
      <w:r w:rsidRPr="00A61596">
        <w:rPr>
          <w:sz w:val="22"/>
          <w:szCs w:val="22"/>
          <w:lang w:val="en-US"/>
        </w:rPr>
        <w:t xml:space="preserve"> // </w:t>
      </w:r>
      <w:r w:rsidRPr="00A61596">
        <w:rPr>
          <w:sz w:val="22"/>
          <w:szCs w:val="22"/>
        </w:rPr>
        <w:t>Труды</w:t>
      </w:r>
      <w:r w:rsidRPr="00A61596">
        <w:rPr>
          <w:sz w:val="22"/>
          <w:szCs w:val="22"/>
          <w:lang w:val="en-US"/>
        </w:rPr>
        <w:t xml:space="preserve"> </w:t>
      </w:r>
      <w:r w:rsidRPr="00A61596">
        <w:rPr>
          <w:sz w:val="22"/>
          <w:szCs w:val="22"/>
        </w:rPr>
        <w:t>ИСП</w:t>
      </w:r>
      <w:r w:rsidRPr="00A61596">
        <w:rPr>
          <w:sz w:val="22"/>
          <w:szCs w:val="22"/>
          <w:lang w:val="en-US"/>
        </w:rPr>
        <w:t xml:space="preserve"> </w:t>
      </w:r>
      <w:r w:rsidRPr="00A61596">
        <w:rPr>
          <w:sz w:val="22"/>
          <w:szCs w:val="22"/>
        </w:rPr>
        <w:t>РАН</w:t>
      </w:r>
      <w:r w:rsidRPr="00A61596">
        <w:rPr>
          <w:sz w:val="22"/>
          <w:szCs w:val="22"/>
          <w:lang w:val="en-US"/>
        </w:rPr>
        <w:t xml:space="preserve">, № 5, 2004, </w:t>
      </w:r>
      <w:proofErr w:type="spellStart"/>
      <w:r w:rsidRPr="00A61596">
        <w:rPr>
          <w:sz w:val="22"/>
          <w:szCs w:val="22"/>
        </w:rPr>
        <w:t>стр</w:t>
      </w:r>
      <w:proofErr w:type="spellEnd"/>
      <w:r w:rsidRPr="00A61596">
        <w:rPr>
          <w:sz w:val="22"/>
          <w:szCs w:val="22"/>
          <w:lang w:val="en-US"/>
        </w:rPr>
        <w:t>.121</w:t>
      </w:r>
      <w:r w:rsidRPr="00A61596">
        <w:rPr>
          <w:sz w:val="22"/>
          <w:szCs w:val="22"/>
          <w:lang w:val="en-US"/>
        </w:rPr>
        <w:noBreakHyphen/>
        <w:t>156.</w:t>
      </w:r>
    </w:p>
    <w:p w:rsidR="008E0BE0" w:rsidRPr="00A61596" w:rsidRDefault="008E0BE0" w:rsidP="00B823C8">
      <w:pPr>
        <w:numPr>
          <w:ilvl w:val="0"/>
          <w:numId w:val="30"/>
        </w:numPr>
        <w:ind w:left="360"/>
        <w:rPr>
          <w:sz w:val="22"/>
          <w:szCs w:val="22"/>
          <w:lang w:eastAsia="ru-RU"/>
        </w:rPr>
      </w:pPr>
      <w:bookmarkStart w:id="144" w:name="_Ref373519578"/>
      <w:r w:rsidRPr="00A61596">
        <w:rPr>
          <w:sz w:val="22"/>
          <w:szCs w:val="22"/>
        </w:rPr>
        <w:t>Калинов</w:t>
      </w:r>
      <w:r w:rsidRPr="00A61596">
        <w:rPr>
          <w:sz w:val="22"/>
          <w:szCs w:val="22"/>
          <w:lang w:eastAsia="ru-RU"/>
        </w:rPr>
        <w:t xml:space="preserve"> А.Я., </w:t>
      </w:r>
      <w:proofErr w:type="spellStart"/>
      <w:r w:rsidRPr="00A61596">
        <w:rPr>
          <w:sz w:val="22"/>
          <w:szCs w:val="22"/>
          <w:lang w:eastAsia="ru-RU"/>
        </w:rPr>
        <w:t>Косачев</w:t>
      </w:r>
      <w:proofErr w:type="spellEnd"/>
      <w:r w:rsidRPr="00A61596">
        <w:rPr>
          <w:sz w:val="22"/>
          <w:szCs w:val="22"/>
          <w:lang w:eastAsia="ru-RU"/>
        </w:rPr>
        <w:t xml:space="preserve"> А.С., </w:t>
      </w:r>
      <w:proofErr w:type="spellStart"/>
      <w:r w:rsidRPr="00A61596">
        <w:rPr>
          <w:sz w:val="22"/>
          <w:szCs w:val="22"/>
          <w:lang w:eastAsia="ru-RU"/>
        </w:rPr>
        <w:t>Посыпкин</w:t>
      </w:r>
      <w:proofErr w:type="spellEnd"/>
      <w:r w:rsidRPr="00A61596">
        <w:rPr>
          <w:sz w:val="22"/>
          <w:szCs w:val="22"/>
          <w:lang w:eastAsia="ru-RU"/>
        </w:rPr>
        <w:t xml:space="preserve"> М.А,, Соколов А.А. Автоматическая генерация тестов для графического пользовательского интерфейса по </w:t>
      </w:r>
      <w:r w:rsidRPr="00A61596">
        <w:rPr>
          <w:i/>
          <w:iCs/>
          <w:sz w:val="22"/>
          <w:szCs w:val="22"/>
          <w:lang w:eastAsia="ru-RU"/>
        </w:rPr>
        <w:t>UML</w:t>
      </w:r>
      <w:r w:rsidRPr="00A61596">
        <w:rPr>
          <w:sz w:val="22"/>
          <w:szCs w:val="22"/>
          <w:lang w:eastAsia="ru-RU"/>
        </w:rPr>
        <w:t xml:space="preserve"> диаграммам действий</w:t>
      </w:r>
      <w:r w:rsidR="00AB2A6F" w:rsidRPr="00A61596">
        <w:rPr>
          <w:sz w:val="22"/>
          <w:szCs w:val="22"/>
          <w:lang w:eastAsia="ru-RU"/>
        </w:rPr>
        <w:t xml:space="preserve"> </w:t>
      </w:r>
      <w:r w:rsidRPr="00A61596">
        <w:rPr>
          <w:sz w:val="22"/>
          <w:szCs w:val="22"/>
          <w:lang w:eastAsia="ru-RU"/>
        </w:rPr>
        <w:t xml:space="preserve">// </w:t>
      </w:r>
      <w:r w:rsidRPr="00A61596">
        <w:rPr>
          <w:bCs/>
          <w:sz w:val="22"/>
          <w:szCs w:val="22"/>
          <w:lang w:eastAsia="ru-RU"/>
        </w:rPr>
        <w:t xml:space="preserve">Труды ИСП РАН, </w:t>
      </w:r>
      <w:r w:rsidR="00AB2A6F" w:rsidRPr="00A61596">
        <w:rPr>
          <w:bCs/>
          <w:sz w:val="22"/>
          <w:szCs w:val="22"/>
          <w:lang w:eastAsia="ru-RU"/>
        </w:rPr>
        <w:t>№</w:t>
      </w:r>
      <w:r w:rsidRPr="00A61596">
        <w:rPr>
          <w:bCs/>
          <w:sz w:val="22"/>
          <w:szCs w:val="22"/>
          <w:lang w:eastAsia="ru-RU"/>
        </w:rPr>
        <w:t xml:space="preserve"> 6, 2004, стр.7-84</w:t>
      </w:r>
      <w:r w:rsidR="00AB2A6F" w:rsidRPr="00A61596">
        <w:rPr>
          <w:bCs/>
          <w:sz w:val="22"/>
          <w:szCs w:val="22"/>
          <w:lang w:eastAsia="ru-RU"/>
        </w:rPr>
        <w:t>.</w:t>
      </w:r>
      <w:bookmarkEnd w:id="144"/>
    </w:p>
    <w:p w:rsidR="00BA739A" w:rsidRPr="00A61596" w:rsidRDefault="00BA739A" w:rsidP="00B823C8">
      <w:pPr>
        <w:numPr>
          <w:ilvl w:val="0"/>
          <w:numId w:val="30"/>
        </w:numPr>
        <w:ind w:left="360"/>
        <w:rPr>
          <w:sz w:val="22"/>
          <w:szCs w:val="22"/>
          <w:lang w:val="en-US"/>
        </w:rPr>
      </w:pPr>
      <w:proofErr w:type="spellStart"/>
      <w:r w:rsidRPr="00A61596">
        <w:rPr>
          <w:sz w:val="22"/>
          <w:szCs w:val="22"/>
          <w:lang w:val="en-US"/>
        </w:rPr>
        <w:t>V.Kuliamin</w:t>
      </w:r>
      <w:proofErr w:type="spellEnd"/>
      <w:r w:rsidRPr="00A61596">
        <w:rPr>
          <w:sz w:val="22"/>
          <w:szCs w:val="22"/>
          <w:lang w:val="en-US"/>
        </w:rPr>
        <w:t xml:space="preserve">, </w:t>
      </w:r>
      <w:proofErr w:type="spellStart"/>
      <w:r w:rsidRPr="00A61596">
        <w:rPr>
          <w:sz w:val="22"/>
          <w:szCs w:val="22"/>
          <w:lang w:val="en-US"/>
        </w:rPr>
        <w:t>A.K.Petrenko</w:t>
      </w:r>
      <w:proofErr w:type="spellEnd"/>
      <w:r w:rsidRPr="00A61596">
        <w:rPr>
          <w:sz w:val="22"/>
          <w:szCs w:val="22"/>
          <w:lang w:val="en-US"/>
        </w:rPr>
        <w:t xml:space="preserve">. Applying Model Based Testing in Different Contexts // Proceedings of Seminar on Perspectives on Model Based Testing, </w:t>
      </w:r>
      <w:proofErr w:type="spellStart"/>
      <w:r w:rsidRPr="00A61596">
        <w:rPr>
          <w:sz w:val="22"/>
          <w:szCs w:val="22"/>
          <w:lang w:val="en-US"/>
        </w:rPr>
        <w:t>Dagstuhl</w:t>
      </w:r>
      <w:proofErr w:type="spellEnd"/>
      <w:r w:rsidRPr="00A61596">
        <w:rPr>
          <w:sz w:val="22"/>
          <w:szCs w:val="22"/>
          <w:lang w:val="en-US"/>
        </w:rPr>
        <w:t>, Germany, September 2004.</w:t>
      </w:r>
    </w:p>
    <w:p w:rsidR="00291C9D" w:rsidRPr="00A61596" w:rsidRDefault="00291C9D" w:rsidP="00B823C8">
      <w:pPr>
        <w:numPr>
          <w:ilvl w:val="0"/>
          <w:numId w:val="30"/>
        </w:numPr>
        <w:ind w:left="360"/>
        <w:rPr>
          <w:sz w:val="22"/>
          <w:szCs w:val="22"/>
          <w:lang w:val="en-US"/>
        </w:rPr>
      </w:pPr>
      <w:proofErr w:type="spellStart"/>
      <w:r w:rsidRPr="00A61596">
        <w:rPr>
          <w:sz w:val="22"/>
          <w:szCs w:val="22"/>
          <w:lang w:val="en-US"/>
        </w:rPr>
        <w:t>V.Kuliamin</w:t>
      </w:r>
      <w:proofErr w:type="spellEnd"/>
      <w:r w:rsidRPr="00A61596">
        <w:rPr>
          <w:sz w:val="22"/>
          <w:szCs w:val="22"/>
          <w:lang w:val="en-US"/>
        </w:rPr>
        <w:t xml:space="preserve">. Multi-paradigm Models as Source for Automated Test Construction // Proceedings of Workshop on Model Based Testing, Barcelona, Spain, March 2004. Electronic Notes in Theoretical Computer Science 111:137-160, 2005, </w:t>
      </w:r>
      <w:proofErr w:type="spellStart"/>
      <w:r w:rsidRPr="00A61596">
        <w:rPr>
          <w:sz w:val="22"/>
          <w:szCs w:val="22"/>
          <w:lang w:val="en-US"/>
        </w:rPr>
        <w:t>Elseveir</w:t>
      </w:r>
      <w:proofErr w:type="spellEnd"/>
      <w:r w:rsidRPr="00A61596">
        <w:rPr>
          <w:sz w:val="22"/>
          <w:szCs w:val="22"/>
          <w:lang w:val="en-US"/>
        </w:rPr>
        <w:t>.</w:t>
      </w:r>
    </w:p>
    <w:p w:rsidR="00230CAA" w:rsidRPr="00A61596" w:rsidRDefault="00230CAA" w:rsidP="00B823C8">
      <w:pPr>
        <w:numPr>
          <w:ilvl w:val="0"/>
          <w:numId w:val="30"/>
        </w:numPr>
        <w:ind w:left="360"/>
        <w:rPr>
          <w:sz w:val="22"/>
          <w:szCs w:val="22"/>
        </w:rPr>
      </w:pPr>
      <w:r w:rsidRPr="00A61596">
        <w:rPr>
          <w:sz w:val="22"/>
          <w:szCs w:val="22"/>
        </w:rPr>
        <w:t xml:space="preserve">А.А.Сортов, </w:t>
      </w:r>
      <w:proofErr w:type="spellStart"/>
      <w:r w:rsidRPr="00A61596">
        <w:rPr>
          <w:sz w:val="22"/>
          <w:szCs w:val="22"/>
        </w:rPr>
        <w:t>А.В.Хорошилов</w:t>
      </w:r>
      <w:proofErr w:type="spellEnd"/>
      <w:r w:rsidRPr="00A61596">
        <w:rPr>
          <w:sz w:val="22"/>
          <w:szCs w:val="22"/>
        </w:rPr>
        <w:t xml:space="preserve">. Функциональное тестирование </w:t>
      </w:r>
      <w:r w:rsidRPr="00A61596">
        <w:rPr>
          <w:sz w:val="22"/>
          <w:szCs w:val="22"/>
          <w:lang w:val="en-US"/>
        </w:rPr>
        <w:t>Web</w:t>
      </w:r>
      <w:r w:rsidRPr="00A61596">
        <w:rPr>
          <w:sz w:val="22"/>
          <w:szCs w:val="22"/>
        </w:rPr>
        <w:t xml:space="preserve">-приложений на основе технологии </w:t>
      </w:r>
      <w:proofErr w:type="spellStart"/>
      <w:r w:rsidR="001A7D7F">
        <w:rPr>
          <w:sz w:val="22"/>
          <w:szCs w:val="22"/>
          <w:lang w:val="en-US"/>
        </w:rPr>
        <w:t>UniTESK</w:t>
      </w:r>
      <w:proofErr w:type="spellEnd"/>
      <w:r w:rsidRPr="00A61596">
        <w:rPr>
          <w:sz w:val="22"/>
          <w:szCs w:val="22"/>
        </w:rPr>
        <w:t>. //Труды ИСП РАН, №8, 2004, стр.77-97.</w:t>
      </w:r>
    </w:p>
    <w:p w:rsidR="00230CAA" w:rsidRPr="00A61596" w:rsidRDefault="00230CAA" w:rsidP="00B823C8">
      <w:pPr>
        <w:numPr>
          <w:ilvl w:val="0"/>
          <w:numId w:val="30"/>
        </w:numPr>
        <w:ind w:left="360"/>
        <w:rPr>
          <w:sz w:val="22"/>
          <w:szCs w:val="22"/>
          <w:lang w:val="en-US"/>
        </w:rPr>
      </w:pPr>
      <w:proofErr w:type="spellStart"/>
      <w:r w:rsidRPr="00A61596">
        <w:rPr>
          <w:sz w:val="22"/>
          <w:szCs w:val="22"/>
          <w:lang w:val="en-US"/>
        </w:rPr>
        <w:t>V.Kuliamin</w:t>
      </w:r>
      <w:proofErr w:type="spellEnd"/>
      <w:r w:rsidRPr="00A61596">
        <w:rPr>
          <w:sz w:val="22"/>
          <w:szCs w:val="22"/>
          <w:lang w:val="en-US"/>
        </w:rPr>
        <w:t>. Model Based Testing of Large-scale Software: How Can Simple Models Help to Test Complex System. //Proc of ISOLA 2004, Cyprus, October 2004, pp. 311-316.</w:t>
      </w:r>
    </w:p>
    <w:p w:rsidR="00452977" w:rsidRPr="00A61596" w:rsidRDefault="00452977" w:rsidP="00B823C8">
      <w:pPr>
        <w:numPr>
          <w:ilvl w:val="0"/>
          <w:numId w:val="30"/>
        </w:numPr>
        <w:ind w:left="360"/>
        <w:rPr>
          <w:sz w:val="22"/>
          <w:szCs w:val="22"/>
          <w:lang w:eastAsia="ru-RU"/>
        </w:rPr>
      </w:pPr>
      <w:r w:rsidRPr="00A61596">
        <w:rPr>
          <w:sz w:val="22"/>
          <w:szCs w:val="22"/>
          <w:lang w:eastAsia="ru-RU"/>
        </w:rPr>
        <w:t xml:space="preserve">В.П. </w:t>
      </w:r>
      <w:r w:rsidRPr="00A61596">
        <w:rPr>
          <w:sz w:val="22"/>
          <w:szCs w:val="22"/>
        </w:rPr>
        <w:t>Иванников</w:t>
      </w:r>
      <w:r w:rsidRPr="00A61596">
        <w:rPr>
          <w:sz w:val="22"/>
          <w:szCs w:val="22"/>
          <w:lang w:eastAsia="ru-RU"/>
        </w:rPr>
        <w:t xml:space="preserve">, А.С. </w:t>
      </w:r>
      <w:r w:rsidRPr="00A61596">
        <w:rPr>
          <w:sz w:val="22"/>
          <w:szCs w:val="22"/>
        </w:rPr>
        <w:t>Камкин</w:t>
      </w:r>
      <w:r w:rsidRPr="00A61596">
        <w:rPr>
          <w:sz w:val="22"/>
          <w:szCs w:val="22"/>
          <w:lang w:eastAsia="ru-RU"/>
        </w:rPr>
        <w:t xml:space="preserve">, В.В. </w:t>
      </w:r>
      <w:proofErr w:type="spellStart"/>
      <w:r w:rsidRPr="00A61596">
        <w:rPr>
          <w:sz w:val="22"/>
          <w:szCs w:val="22"/>
          <w:lang w:eastAsia="ru-RU"/>
        </w:rPr>
        <w:t>Кулямин</w:t>
      </w:r>
      <w:proofErr w:type="spellEnd"/>
      <w:r w:rsidRPr="00A61596">
        <w:rPr>
          <w:sz w:val="22"/>
          <w:szCs w:val="22"/>
          <w:lang w:eastAsia="ru-RU"/>
        </w:rPr>
        <w:t xml:space="preserve">, А.К. Петренко. Применение технологии </w:t>
      </w:r>
      <w:proofErr w:type="spellStart"/>
      <w:r w:rsidR="001A7D7F">
        <w:rPr>
          <w:sz w:val="22"/>
          <w:szCs w:val="22"/>
          <w:lang w:eastAsia="ru-RU"/>
        </w:rPr>
        <w:t>UniTESK</w:t>
      </w:r>
      <w:proofErr w:type="spellEnd"/>
      <w:r w:rsidRPr="00A61596">
        <w:rPr>
          <w:sz w:val="22"/>
          <w:szCs w:val="22"/>
          <w:lang w:eastAsia="ru-RU"/>
        </w:rPr>
        <w:t xml:space="preserve"> для функционального тестирования моделей аппаратного обеспечения</w:t>
      </w:r>
      <w:r w:rsidRPr="00A61596">
        <w:rPr>
          <w:sz w:val="22"/>
          <w:szCs w:val="22"/>
        </w:rPr>
        <w:t xml:space="preserve"> // Препринт ИСП РАН, 2005.</w:t>
      </w:r>
    </w:p>
    <w:p w:rsidR="00230CAA" w:rsidRPr="00A61596" w:rsidRDefault="00230CAA" w:rsidP="00B823C8">
      <w:pPr>
        <w:numPr>
          <w:ilvl w:val="0"/>
          <w:numId w:val="30"/>
        </w:numPr>
        <w:ind w:left="360"/>
        <w:rPr>
          <w:sz w:val="22"/>
          <w:szCs w:val="22"/>
          <w:lang w:val="en-US"/>
        </w:rPr>
      </w:pPr>
      <w:bookmarkStart w:id="145" w:name="_Ref373160010"/>
      <w:proofErr w:type="spellStart"/>
      <w:r w:rsidRPr="00A61596">
        <w:rPr>
          <w:sz w:val="22"/>
          <w:szCs w:val="22"/>
          <w:lang w:val="en-US"/>
        </w:rPr>
        <w:t>V.Kuliamin</w:t>
      </w:r>
      <w:proofErr w:type="spellEnd"/>
      <w:r w:rsidRPr="00A61596">
        <w:rPr>
          <w:sz w:val="22"/>
          <w:szCs w:val="22"/>
          <w:lang w:val="en-US"/>
        </w:rPr>
        <w:t xml:space="preserve">, </w:t>
      </w:r>
      <w:proofErr w:type="spellStart"/>
      <w:r w:rsidRPr="00A61596">
        <w:rPr>
          <w:sz w:val="22"/>
          <w:szCs w:val="22"/>
          <w:lang w:val="en-US"/>
        </w:rPr>
        <w:t>A.Petrenko</w:t>
      </w:r>
      <w:proofErr w:type="spellEnd"/>
      <w:r w:rsidRPr="00A61596">
        <w:rPr>
          <w:sz w:val="22"/>
          <w:szCs w:val="22"/>
          <w:lang w:val="en-US"/>
        </w:rPr>
        <w:t xml:space="preserve">, </w:t>
      </w:r>
      <w:proofErr w:type="spellStart"/>
      <w:r w:rsidRPr="00A61596">
        <w:rPr>
          <w:sz w:val="22"/>
          <w:szCs w:val="22"/>
          <w:lang w:val="en-US"/>
        </w:rPr>
        <w:t>N.Pakoulin</w:t>
      </w:r>
      <w:proofErr w:type="spellEnd"/>
      <w:r w:rsidRPr="00A61596">
        <w:rPr>
          <w:sz w:val="22"/>
          <w:szCs w:val="22"/>
          <w:lang w:val="en-US"/>
        </w:rPr>
        <w:t>. Extended Design-by-Contract Approach to Specification and Conformance Testing of Distributed Software. Proc. of 9-th WMSCI, Orlando, USA, July 2005, v. VII. Model Based Development and Testing, pp. 65-70.</w:t>
      </w:r>
      <w:bookmarkEnd w:id="145"/>
    </w:p>
    <w:p w:rsidR="00230CAA" w:rsidRPr="00A61596" w:rsidRDefault="00230CAA" w:rsidP="00B823C8">
      <w:pPr>
        <w:numPr>
          <w:ilvl w:val="0"/>
          <w:numId w:val="30"/>
        </w:numPr>
        <w:ind w:left="360"/>
        <w:rPr>
          <w:sz w:val="22"/>
          <w:szCs w:val="22"/>
        </w:rPr>
      </w:pPr>
      <w:bookmarkStart w:id="146" w:name="_Ref373160012"/>
      <w:proofErr w:type="spellStart"/>
      <w:r w:rsidRPr="00A61596">
        <w:rPr>
          <w:sz w:val="22"/>
          <w:szCs w:val="22"/>
          <w:lang w:val="en-US"/>
        </w:rPr>
        <w:t>V.Kuliamin</w:t>
      </w:r>
      <w:proofErr w:type="spellEnd"/>
      <w:r w:rsidRPr="00A61596">
        <w:rPr>
          <w:sz w:val="22"/>
          <w:szCs w:val="22"/>
          <w:lang w:val="en-US"/>
        </w:rPr>
        <w:t xml:space="preserve">, </w:t>
      </w:r>
      <w:proofErr w:type="spellStart"/>
      <w:r w:rsidRPr="00A61596">
        <w:rPr>
          <w:sz w:val="22"/>
          <w:szCs w:val="22"/>
          <w:lang w:val="en-US"/>
        </w:rPr>
        <w:t>A.Petrenko</w:t>
      </w:r>
      <w:proofErr w:type="spellEnd"/>
      <w:r w:rsidRPr="00A61596">
        <w:rPr>
          <w:sz w:val="22"/>
          <w:szCs w:val="22"/>
          <w:lang w:val="en-US"/>
        </w:rPr>
        <w:t xml:space="preserve">, </w:t>
      </w:r>
      <w:proofErr w:type="spellStart"/>
      <w:r w:rsidRPr="00A61596">
        <w:rPr>
          <w:sz w:val="22"/>
          <w:szCs w:val="22"/>
          <w:lang w:val="en-US"/>
        </w:rPr>
        <w:t>N.Pakoulin</w:t>
      </w:r>
      <w:proofErr w:type="spellEnd"/>
      <w:r w:rsidRPr="00A61596">
        <w:rPr>
          <w:sz w:val="22"/>
          <w:szCs w:val="22"/>
          <w:lang w:val="en-US"/>
        </w:rPr>
        <w:t xml:space="preserve">. Practical Approach to Specification and Conformance Testing of Distributed Network Applications. Proc. of 2-nd ISAS 2005, Berlin, Germany, April 2005, pp. 60-73 M. </w:t>
      </w:r>
      <w:proofErr w:type="spellStart"/>
      <w:r w:rsidRPr="00A61596">
        <w:rPr>
          <w:sz w:val="22"/>
          <w:szCs w:val="22"/>
          <w:lang w:val="en-US"/>
        </w:rPr>
        <w:t>Malek</w:t>
      </w:r>
      <w:proofErr w:type="spellEnd"/>
      <w:r w:rsidRPr="00A61596">
        <w:rPr>
          <w:sz w:val="22"/>
          <w:szCs w:val="22"/>
          <w:lang w:val="en-US"/>
        </w:rPr>
        <w:t xml:space="preserve">, E. Nett, N. </w:t>
      </w:r>
      <w:proofErr w:type="spellStart"/>
      <w:r w:rsidRPr="00A61596">
        <w:rPr>
          <w:sz w:val="22"/>
          <w:szCs w:val="22"/>
          <w:lang w:val="en-US"/>
        </w:rPr>
        <w:t>Suri</w:t>
      </w:r>
      <w:proofErr w:type="spellEnd"/>
      <w:r w:rsidRPr="00A61596">
        <w:rPr>
          <w:sz w:val="22"/>
          <w:szCs w:val="22"/>
          <w:lang w:val="en-US"/>
        </w:rPr>
        <w:t xml:space="preserve">, eds. </w:t>
      </w:r>
      <w:proofErr w:type="spellStart"/>
      <w:r w:rsidRPr="00A61596">
        <w:rPr>
          <w:sz w:val="22"/>
          <w:szCs w:val="22"/>
        </w:rPr>
        <w:t>Service</w:t>
      </w:r>
      <w:proofErr w:type="spellEnd"/>
      <w:r w:rsidRPr="00A61596">
        <w:rPr>
          <w:sz w:val="22"/>
          <w:szCs w:val="22"/>
        </w:rPr>
        <w:t xml:space="preserve"> </w:t>
      </w:r>
      <w:proofErr w:type="spellStart"/>
      <w:r w:rsidRPr="00A61596">
        <w:rPr>
          <w:sz w:val="22"/>
          <w:szCs w:val="22"/>
        </w:rPr>
        <w:t>Availability</w:t>
      </w:r>
      <w:proofErr w:type="spellEnd"/>
      <w:r w:rsidRPr="00A61596">
        <w:rPr>
          <w:sz w:val="22"/>
          <w:szCs w:val="22"/>
        </w:rPr>
        <w:t xml:space="preserve">. LNCS 3694, </w:t>
      </w:r>
      <w:proofErr w:type="spellStart"/>
      <w:r w:rsidRPr="00A61596">
        <w:rPr>
          <w:sz w:val="22"/>
          <w:szCs w:val="22"/>
        </w:rPr>
        <w:t>pp</w:t>
      </w:r>
      <w:proofErr w:type="spellEnd"/>
      <w:r w:rsidRPr="00A61596">
        <w:rPr>
          <w:sz w:val="22"/>
          <w:szCs w:val="22"/>
        </w:rPr>
        <w:t xml:space="preserve">. 68-83, </w:t>
      </w:r>
      <w:proofErr w:type="spellStart"/>
      <w:r w:rsidRPr="00A61596">
        <w:rPr>
          <w:sz w:val="22"/>
          <w:szCs w:val="22"/>
        </w:rPr>
        <w:t>Springer-Verlag</w:t>
      </w:r>
      <w:proofErr w:type="spellEnd"/>
      <w:r w:rsidRPr="00A61596">
        <w:rPr>
          <w:sz w:val="22"/>
          <w:szCs w:val="22"/>
        </w:rPr>
        <w:t>, 2005.</w:t>
      </w:r>
      <w:bookmarkEnd w:id="146"/>
    </w:p>
    <w:p w:rsidR="00230CAA" w:rsidRPr="00A61596" w:rsidRDefault="00230CAA" w:rsidP="00B823C8">
      <w:pPr>
        <w:numPr>
          <w:ilvl w:val="0"/>
          <w:numId w:val="30"/>
        </w:numPr>
        <w:ind w:left="360"/>
        <w:rPr>
          <w:sz w:val="22"/>
          <w:szCs w:val="22"/>
        </w:rPr>
      </w:pPr>
      <w:r w:rsidRPr="00A61596">
        <w:rPr>
          <w:sz w:val="22"/>
          <w:szCs w:val="22"/>
        </w:rPr>
        <w:t xml:space="preserve">С.Грошев. Применение технологии </w:t>
      </w:r>
      <w:proofErr w:type="spellStart"/>
      <w:r w:rsidR="001A7D7F">
        <w:rPr>
          <w:sz w:val="22"/>
          <w:szCs w:val="22"/>
        </w:rPr>
        <w:t>UniTESK</w:t>
      </w:r>
      <w:proofErr w:type="spellEnd"/>
      <w:r w:rsidRPr="00A61596">
        <w:rPr>
          <w:sz w:val="22"/>
          <w:szCs w:val="22"/>
        </w:rPr>
        <w:t xml:space="preserve"> для тестирования систем с различной конфигурацией активных потоков управления. //Труды ИСП РАН, №9, 2006, стр. 67-81.</w:t>
      </w:r>
    </w:p>
    <w:p w:rsidR="00230CAA" w:rsidRPr="00A61596" w:rsidRDefault="00230CAA" w:rsidP="00B823C8">
      <w:pPr>
        <w:numPr>
          <w:ilvl w:val="0"/>
          <w:numId w:val="30"/>
        </w:numPr>
        <w:ind w:left="360"/>
        <w:rPr>
          <w:sz w:val="22"/>
          <w:szCs w:val="22"/>
        </w:rPr>
      </w:pPr>
      <w:bookmarkStart w:id="147" w:name="_Ref372915219"/>
      <w:proofErr w:type="spellStart"/>
      <w:r w:rsidRPr="00A61596">
        <w:rPr>
          <w:sz w:val="22"/>
          <w:szCs w:val="22"/>
        </w:rPr>
        <w:t>А.В.Хорошилов</w:t>
      </w:r>
      <w:proofErr w:type="spellEnd"/>
      <w:r w:rsidRPr="00A61596">
        <w:rPr>
          <w:sz w:val="22"/>
          <w:szCs w:val="22"/>
        </w:rPr>
        <w:t>. Спецификация и тестирование систем с асинхронным интерфейсом. //Препринт ИСП РАН, №12, 2006.</w:t>
      </w:r>
      <w:bookmarkEnd w:id="147"/>
    </w:p>
    <w:p w:rsidR="00230CAA" w:rsidRPr="00A61596" w:rsidRDefault="00230CAA" w:rsidP="00B823C8">
      <w:pPr>
        <w:numPr>
          <w:ilvl w:val="0"/>
          <w:numId w:val="30"/>
        </w:numPr>
        <w:ind w:left="360"/>
        <w:rPr>
          <w:sz w:val="22"/>
          <w:szCs w:val="22"/>
        </w:rPr>
      </w:pPr>
      <w:bookmarkStart w:id="148" w:name="_Ref373160652"/>
      <w:r w:rsidRPr="00A61596">
        <w:rPr>
          <w:sz w:val="22"/>
          <w:szCs w:val="22"/>
        </w:rPr>
        <w:t xml:space="preserve">А.И.Гриневич, </w:t>
      </w:r>
      <w:proofErr w:type="spellStart"/>
      <w:r w:rsidRPr="00A61596">
        <w:rPr>
          <w:sz w:val="22"/>
          <w:szCs w:val="22"/>
        </w:rPr>
        <w:t>В.В.Кулямин</w:t>
      </w:r>
      <w:proofErr w:type="spellEnd"/>
      <w:r w:rsidRPr="00A61596">
        <w:rPr>
          <w:sz w:val="22"/>
          <w:szCs w:val="22"/>
        </w:rPr>
        <w:t xml:space="preserve">, </w:t>
      </w:r>
      <w:proofErr w:type="spellStart"/>
      <w:r w:rsidRPr="00A61596">
        <w:rPr>
          <w:sz w:val="22"/>
          <w:szCs w:val="22"/>
        </w:rPr>
        <w:t>Д.А.Марковцев</w:t>
      </w:r>
      <w:proofErr w:type="spellEnd"/>
      <w:r w:rsidRPr="00A61596">
        <w:rPr>
          <w:sz w:val="22"/>
          <w:szCs w:val="22"/>
        </w:rPr>
        <w:t xml:space="preserve">, А.К.Петренко, </w:t>
      </w:r>
      <w:proofErr w:type="spellStart"/>
      <w:r w:rsidRPr="00A61596">
        <w:rPr>
          <w:sz w:val="22"/>
          <w:szCs w:val="22"/>
        </w:rPr>
        <w:t>В.В.Рубанов</w:t>
      </w:r>
      <w:proofErr w:type="spellEnd"/>
      <w:r w:rsidRPr="00A61596">
        <w:rPr>
          <w:sz w:val="22"/>
          <w:szCs w:val="22"/>
        </w:rPr>
        <w:t xml:space="preserve">, </w:t>
      </w:r>
      <w:proofErr w:type="spellStart"/>
      <w:r w:rsidRPr="00A61596">
        <w:rPr>
          <w:sz w:val="22"/>
          <w:szCs w:val="22"/>
        </w:rPr>
        <w:t>А.В.Хорошилов</w:t>
      </w:r>
      <w:proofErr w:type="spellEnd"/>
      <w:r w:rsidRPr="00A61596">
        <w:rPr>
          <w:sz w:val="22"/>
          <w:szCs w:val="22"/>
        </w:rPr>
        <w:t>. Использование формальных методов для обеспечения соблюдения программных стандартов.// Труды ИСП РАН, №10, 2006.</w:t>
      </w:r>
      <w:bookmarkEnd w:id="148"/>
    </w:p>
    <w:p w:rsidR="00230CAA" w:rsidRPr="00A61596" w:rsidRDefault="00230CAA" w:rsidP="00B823C8">
      <w:pPr>
        <w:numPr>
          <w:ilvl w:val="0"/>
          <w:numId w:val="30"/>
        </w:numPr>
        <w:ind w:left="360"/>
        <w:rPr>
          <w:sz w:val="22"/>
          <w:szCs w:val="22"/>
        </w:rPr>
      </w:pPr>
      <w:r w:rsidRPr="00A61596">
        <w:rPr>
          <w:sz w:val="22"/>
          <w:szCs w:val="22"/>
        </w:rPr>
        <w:t xml:space="preserve">В.С. </w:t>
      </w:r>
      <w:proofErr w:type="spellStart"/>
      <w:r w:rsidRPr="00A61596">
        <w:rPr>
          <w:sz w:val="22"/>
          <w:szCs w:val="22"/>
        </w:rPr>
        <w:t>Мутилин</w:t>
      </w:r>
      <w:proofErr w:type="spellEnd"/>
      <w:r w:rsidRPr="00A61596">
        <w:rPr>
          <w:sz w:val="22"/>
          <w:szCs w:val="22"/>
        </w:rPr>
        <w:t>. Паттерны проектирования тестовых сценариев. //Труды ИСП РАН, №9, 2006.</w:t>
      </w:r>
    </w:p>
    <w:p w:rsidR="00BA03BD" w:rsidRPr="00A61596" w:rsidRDefault="00BA03BD" w:rsidP="00B823C8">
      <w:pPr>
        <w:numPr>
          <w:ilvl w:val="0"/>
          <w:numId w:val="30"/>
        </w:numPr>
        <w:ind w:left="360"/>
        <w:rPr>
          <w:sz w:val="22"/>
          <w:szCs w:val="22"/>
        </w:rPr>
      </w:pPr>
      <w:bookmarkStart w:id="149" w:name="_Ref373160801"/>
      <w:proofErr w:type="spellStart"/>
      <w:r w:rsidRPr="00A61596">
        <w:rPr>
          <w:sz w:val="22"/>
          <w:szCs w:val="22"/>
          <w:lang w:val="en-US"/>
        </w:rPr>
        <w:t>A.Grinevich</w:t>
      </w:r>
      <w:proofErr w:type="spellEnd"/>
      <w:r w:rsidRPr="00A61596">
        <w:rPr>
          <w:sz w:val="22"/>
          <w:szCs w:val="22"/>
          <w:lang w:val="en-US"/>
        </w:rPr>
        <w:t xml:space="preserve">, </w:t>
      </w:r>
      <w:proofErr w:type="spellStart"/>
      <w:r w:rsidRPr="00A61596">
        <w:rPr>
          <w:sz w:val="22"/>
          <w:szCs w:val="22"/>
          <w:lang w:val="en-US"/>
        </w:rPr>
        <w:t>A.Khoroshilov</w:t>
      </w:r>
      <w:proofErr w:type="spellEnd"/>
      <w:r w:rsidRPr="00A61596">
        <w:rPr>
          <w:sz w:val="22"/>
          <w:szCs w:val="22"/>
          <w:lang w:val="en-US"/>
        </w:rPr>
        <w:t xml:space="preserve">, </w:t>
      </w:r>
      <w:proofErr w:type="spellStart"/>
      <w:r w:rsidRPr="00A61596">
        <w:rPr>
          <w:sz w:val="22"/>
          <w:szCs w:val="22"/>
          <w:lang w:val="en-US"/>
        </w:rPr>
        <w:t>V.Kuliamin</w:t>
      </w:r>
      <w:proofErr w:type="spellEnd"/>
      <w:r w:rsidRPr="00A61596">
        <w:rPr>
          <w:sz w:val="22"/>
          <w:szCs w:val="22"/>
          <w:lang w:val="en-US"/>
        </w:rPr>
        <w:t xml:space="preserve">, </w:t>
      </w:r>
      <w:proofErr w:type="spellStart"/>
      <w:r w:rsidRPr="00A61596">
        <w:rPr>
          <w:sz w:val="22"/>
          <w:szCs w:val="22"/>
          <w:lang w:val="en-US"/>
        </w:rPr>
        <w:t>D.Markovtsev</w:t>
      </w:r>
      <w:proofErr w:type="spellEnd"/>
      <w:r w:rsidRPr="00A61596">
        <w:rPr>
          <w:sz w:val="22"/>
          <w:szCs w:val="22"/>
          <w:lang w:val="en-US"/>
        </w:rPr>
        <w:t xml:space="preserve">, </w:t>
      </w:r>
      <w:proofErr w:type="spellStart"/>
      <w:r w:rsidRPr="00A61596">
        <w:rPr>
          <w:sz w:val="22"/>
          <w:szCs w:val="22"/>
          <w:lang w:val="en-US"/>
        </w:rPr>
        <w:t>A.Petrenko</w:t>
      </w:r>
      <w:proofErr w:type="spellEnd"/>
      <w:r w:rsidRPr="00A61596">
        <w:rPr>
          <w:sz w:val="22"/>
          <w:szCs w:val="22"/>
          <w:lang w:val="en-US"/>
        </w:rPr>
        <w:t xml:space="preserve">, </w:t>
      </w:r>
      <w:proofErr w:type="spellStart"/>
      <w:r w:rsidRPr="00A61596">
        <w:rPr>
          <w:sz w:val="22"/>
          <w:szCs w:val="22"/>
          <w:lang w:val="en-US"/>
        </w:rPr>
        <w:t>V.Rubanov</w:t>
      </w:r>
      <w:proofErr w:type="spellEnd"/>
      <w:r w:rsidRPr="00A61596">
        <w:rPr>
          <w:sz w:val="22"/>
          <w:szCs w:val="22"/>
          <w:lang w:val="en-US"/>
        </w:rPr>
        <w:t xml:space="preserve">. Formal Methods in Industrial Software Standards Enforcement. </w:t>
      </w:r>
      <w:proofErr w:type="spellStart"/>
      <w:r w:rsidRPr="00A61596">
        <w:rPr>
          <w:sz w:val="22"/>
          <w:szCs w:val="22"/>
        </w:rPr>
        <w:t>Proc</w:t>
      </w:r>
      <w:proofErr w:type="spellEnd"/>
      <w:r w:rsidRPr="00A61596">
        <w:rPr>
          <w:sz w:val="22"/>
          <w:szCs w:val="22"/>
        </w:rPr>
        <w:t xml:space="preserve">. </w:t>
      </w:r>
      <w:proofErr w:type="spellStart"/>
      <w:r w:rsidRPr="00A61596">
        <w:rPr>
          <w:sz w:val="22"/>
          <w:szCs w:val="22"/>
        </w:rPr>
        <w:t>of</w:t>
      </w:r>
      <w:proofErr w:type="spellEnd"/>
      <w:r w:rsidRPr="00A61596">
        <w:rPr>
          <w:sz w:val="22"/>
          <w:szCs w:val="22"/>
        </w:rPr>
        <w:t xml:space="preserve"> PSI'2006, </w:t>
      </w:r>
      <w:proofErr w:type="spellStart"/>
      <w:r w:rsidRPr="00A61596">
        <w:rPr>
          <w:sz w:val="22"/>
          <w:szCs w:val="22"/>
        </w:rPr>
        <w:t>Novosibirsk</w:t>
      </w:r>
      <w:proofErr w:type="spellEnd"/>
      <w:r w:rsidRPr="00A61596">
        <w:rPr>
          <w:sz w:val="22"/>
          <w:szCs w:val="22"/>
        </w:rPr>
        <w:t xml:space="preserve">, </w:t>
      </w:r>
      <w:proofErr w:type="spellStart"/>
      <w:r w:rsidRPr="00A61596">
        <w:rPr>
          <w:sz w:val="22"/>
          <w:szCs w:val="22"/>
        </w:rPr>
        <w:t>Russia</w:t>
      </w:r>
      <w:proofErr w:type="spellEnd"/>
      <w:r w:rsidRPr="00A61596">
        <w:rPr>
          <w:sz w:val="22"/>
          <w:szCs w:val="22"/>
        </w:rPr>
        <w:t xml:space="preserve">, </w:t>
      </w:r>
      <w:proofErr w:type="spellStart"/>
      <w:r w:rsidRPr="00A61596">
        <w:rPr>
          <w:sz w:val="22"/>
          <w:szCs w:val="22"/>
        </w:rPr>
        <w:t>June</w:t>
      </w:r>
      <w:proofErr w:type="spellEnd"/>
      <w:r w:rsidRPr="00A61596">
        <w:rPr>
          <w:sz w:val="22"/>
          <w:szCs w:val="22"/>
        </w:rPr>
        <w:t xml:space="preserve"> 2006.</w:t>
      </w:r>
      <w:bookmarkEnd w:id="149"/>
    </w:p>
    <w:p w:rsidR="00230CAA" w:rsidRPr="00A61596" w:rsidRDefault="00230CAA" w:rsidP="00B823C8">
      <w:pPr>
        <w:numPr>
          <w:ilvl w:val="0"/>
          <w:numId w:val="30"/>
        </w:numPr>
        <w:ind w:left="360"/>
        <w:rPr>
          <w:sz w:val="22"/>
          <w:szCs w:val="22"/>
        </w:rPr>
      </w:pPr>
      <w:bookmarkStart w:id="150" w:name="_Ref373158873"/>
      <w:proofErr w:type="spellStart"/>
      <w:r w:rsidRPr="00A61596">
        <w:rPr>
          <w:sz w:val="22"/>
          <w:szCs w:val="22"/>
        </w:rPr>
        <w:t>Н.В.Пакулин</w:t>
      </w:r>
      <w:proofErr w:type="spellEnd"/>
      <w:r w:rsidRPr="00A61596">
        <w:rPr>
          <w:sz w:val="22"/>
          <w:szCs w:val="22"/>
        </w:rPr>
        <w:t xml:space="preserve">, </w:t>
      </w:r>
      <w:proofErr w:type="spellStart"/>
      <w:r w:rsidRPr="00A61596">
        <w:rPr>
          <w:sz w:val="22"/>
          <w:szCs w:val="22"/>
        </w:rPr>
        <w:t>А.В.Хорошилов</w:t>
      </w:r>
      <w:proofErr w:type="spellEnd"/>
      <w:r w:rsidRPr="00A61596">
        <w:rPr>
          <w:sz w:val="22"/>
          <w:szCs w:val="22"/>
        </w:rPr>
        <w:t>. Разработка формальных моделей и тестирование соответствия для систем с асинхронными интерфейсами и телекоммуникационных протоколов. Программирование, №6, 2007.</w:t>
      </w:r>
      <w:bookmarkEnd w:id="150"/>
    </w:p>
    <w:p w:rsidR="00230CAA" w:rsidRPr="00A61596" w:rsidRDefault="00230CAA" w:rsidP="00B823C8">
      <w:pPr>
        <w:numPr>
          <w:ilvl w:val="0"/>
          <w:numId w:val="30"/>
        </w:numPr>
        <w:ind w:left="360"/>
        <w:rPr>
          <w:sz w:val="22"/>
          <w:szCs w:val="22"/>
          <w:lang w:val="en-US"/>
        </w:rPr>
      </w:pPr>
      <w:r w:rsidRPr="00A61596">
        <w:rPr>
          <w:sz w:val="22"/>
          <w:szCs w:val="22"/>
        </w:rPr>
        <w:t xml:space="preserve">В.П.Иванников, А.С.Камкин, </w:t>
      </w:r>
      <w:proofErr w:type="spellStart"/>
      <w:r w:rsidRPr="00A61596">
        <w:rPr>
          <w:sz w:val="22"/>
          <w:szCs w:val="22"/>
        </w:rPr>
        <w:t>А.С.Косачев</w:t>
      </w:r>
      <w:proofErr w:type="spellEnd"/>
      <w:r w:rsidRPr="00A61596">
        <w:rPr>
          <w:sz w:val="22"/>
          <w:szCs w:val="22"/>
        </w:rPr>
        <w:t xml:space="preserve">, </w:t>
      </w:r>
      <w:proofErr w:type="spellStart"/>
      <w:r w:rsidRPr="00A61596">
        <w:rPr>
          <w:sz w:val="22"/>
          <w:szCs w:val="22"/>
        </w:rPr>
        <w:t>В.В.Кулямин</w:t>
      </w:r>
      <w:proofErr w:type="spellEnd"/>
      <w:r w:rsidRPr="00A61596">
        <w:rPr>
          <w:sz w:val="22"/>
          <w:szCs w:val="22"/>
        </w:rPr>
        <w:t>, А.К.Петренко. Использование контрактных спецификаций для представления требований и функционального тестирования моделей аппаратуры.// Программирование</w:t>
      </w:r>
      <w:r w:rsidRPr="00A61596">
        <w:rPr>
          <w:sz w:val="22"/>
          <w:szCs w:val="22"/>
          <w:lang w:val="en-US"/>
        </w:rPr>
        <w:t xml:space="preserve">, №5, 2007, </w:t>
      </w:r>
      <w:proofErr w:type="spellStart"/>
      <w:r w:rsidRPr="00A61596">
        <w:rPr>
          <w:sz w:val="22"/>
          <w:szCs w:val="22"/>
        </w:rPr>
        <w:t>стр</w:t>
      </w:r>
      <w:proofErr w:type="spellEnd"/>
      <w:r w:rsidRPr="00A61596">
        <w:rPr>
          <w:sz w:val="22"/>
          <w:szCs w:val="22"/>
          <w:lang w:val="en-US"/>
        </w:rPr>
        <w:t>. 47-61.</w:t>
      </w:r>
    </w:p>
    <w:p w:rsidR="00230CAA" w:rsidRPr="00A61596" w:rsidRDefault="00230CAA" w:rsidP="00B823C8">
      <w:pPr>
        <w:numPr>
          <w:ilvl w:val="0"/>
          <w:numId w:val="30"/>
        </w:numPr>
        <w:ind w:left="360"/>
        <w:rPr>
          <w:sz w:val="22"/>
          <w:szCs w:val="22"/>
        </w:rPr>
      </w:pPr>
      <w:proofErr w:type="spellStart"/>
      <w:r w:rsidRPr="00A61596">
        <w:rPr>
          <w:sz w:val="22"/>
          <w:szCs w:val="22"/>
          <w:lang w:val="en-US"/>
        </w:rPr>
        <w:t>Kamkin</w:t>
      </w:r>
      <w:proofErr w:type="spellEnd"/>
      <w:r w:rsidRPr="00A61596">
        <w:rPr>
          <w:sz w:val="22"/>
          <w:szCs w:val="22"/>
          <w:lang w:val="en-US"/>
        </w:rPr>
        <w:t xml:space="preserve">. Coverage-Directed Verification of Microprocessor Units Based on Contract Specifications. </w:t>
      </w:r>
      <w:r w:rsidRPr="00A61596">
        <w:rPr>
          <w:sz w:val="22"/>
          <w:szCs w:val="22"/>
        </w:rPr>
        <w:t xml:space="preserve">EWDTS 2008, </w:t>
      </w:r>
      <w:proofErr w:type="spellStart"/>
      <w:r w:rsidRPr="00A61596">
        <w:rPr>
          <w:sz w:val="22"/>
          <w:szCs w:val="22"/>
        </w:rPr>
        <w:t>pp</w:t>
      </w:r>
      <w:proofErr w:type="spellEnd"/>
      <w:r w:rsidRPr="00A61596">
        <w:rPr>
          <w:sz w:val="22"/>
          <w:szCs w:val="22"/>
        </w:rPr>
        <w:t>. 84-87.</w:t>
      </w:r>
    </w:p>
    <w:p w:rsidR="00230CAA" w:rsidRPr="00A61596" w:rsidRDefault="00230CAA" w:rsidP="00B823C8">
      <w:pPr>
        <w:numPr>
          <w:ilvl w:val="0"/>
          <w:numId w:val="30"/>
        </w:numPr>
        <w:ind w:left="360"/>
        <w:rPr>
          <w:sz w:val="22"/>
          <w:szCs w:val="22"/>
        </w:rPr>
      </w:pPr>
      <w:r w:rsidRPr="00A61596">
        <w:rPr>
          <w:sz w:val="22"/>
          <w:szCs w:val="22"/>
        </w:rPr>
        <w:t>А. Камкин. Генерация тестовых программ для микропроцессоров. // Труды ИСП РАН, 2008.</w:t>
      </w:r>
    </w:p>
    <w:p w:rsidR="00230CAA" w:rsidRPr="00A61596" w:rsidRDefault="00230CAA" w:rsidP="00B823C8">
      <w:pPr>
        <w:numPr>
          <w:ilvl w:val="0"/>
          <w:numId w:val="30"/>
        </w:numPr>
        <w:ind w:left="360"/>
        <w:rPr>
          <w:sz w:val="22"/>
          <w:szCs w:val="22"/>
        </w:rPr>
      </w:pPr>
      <w:r w:rsidRPr="00A61596">
        <w:rPr>
          <w:sz w:val="22"/>
          <w:szCs w:val="22"/>
        </w:rPr>
        <w:t xml:space="preserve">А.К. Петренко. Унификация в автоматизации тестирования. Позиция </w:t>
      </w:r>
      <w:proofErr w:type="spellStart"/>
      <w:r w:rsidR="001A7D7F">
        <w:rPr>
          <w:sz w:val="22"/>
          <w:szCs w:val="22"/>
        </w:rPr>
        <w:t>UniTESK</w:t>
      </w:r>
      <w:proofErr w:type="spellEnd"/>
      <w:r w:rsidRPr="00A61596">
        <w:rPr>
          <w:sz w:val="22"/>
          <w:szCs w:val="22"/>
        </w:rPr>
        <w:t xml:space="preserve"> // Препринт ИСП РАН, т. 14, ч. 1, 2008, стр. 7-22.</w:t>
      </w:r>
    </w:p>
    <w:p w:rsidR="00230CAA" w:rsidRPr="00A61596" w:rsidRDefault="00230CAA" w:rsidP="00B823C8">
      <w:pPr>
        <w:numPr>
          <w:ilvl w:val="0"/>
          <w:numId w:val="30"/>
        </w:numPr>
        <w:ind w:left="360"/>
        <w:rPr>
          <w:sz w:val="22"/>
          <w:szCs w:val="22"/>
          <w:lang w:val="en-US"/>
        </w:rPr>
      </w:pPr>
      <w:proofErr w:type="spellStart"/>
      <w:r w:rsidRPr="00A61596">
        <w:rPr>
          <w:sz w:val="22"/>
          <w:szCs w:val="22"/>
          <w:lang w:val="en-US"/>
        </w:rPr>
        <w:t>A.Petrenko</w:t>
      </w:r>
      <w:proofErr w:type="spellEnd"/>
      <w:r w:rsidRPr="00A61596">
        <w:rPr>
          <w:sz w:val="22"/>
          <w:szCs w:val="22"/>
          <w:lang w:val="en-US"/>
        </w:rPr>
        <w:t xml:space="preserve">. Formal Methods and Innovation Economy: Facing New Challenges. //Proceedings of the 6th IEEE International Conference on Software </w:t>
      </w:r>
      <w:proofErr w:type="spellStart"/>
      <w:r w:rsidRPr="00A61596">
        <w:rPr>
          <w:sz w:val="22"/>
          <w:szCs w:val="22"/>
          <w:lang w:val="en-US"/>
        </w:rPr>
        <w:t>Enginering</w:t>
      </w:r>
      <w:proofErr w:type="spellEnd"/>
      <w:r w:rsidRPr="00A61596">
        <w:rPr>
          <w:sz w:val="22"/>
          <w:szCs w:val="22"/>
          <w:lang w:val="en-US"/>
        </w:rPr>
        <w:t xml:space="preserve"> and Formal Methods, Cape Town, South Africa, 10-14 November 2008.</w:t>
      </w:r>
    </w:p>
    <w:p w:rsidR="00230CAA" w:rsidRPr="00A61596" w:rsidRDefault="00230CAA" w:rsidP="00B823C8">
      <w:pPr>
        <w:numPr>
          <w:ilvl w:val="0"/>
          <w:numId w:val="30"/>
        </w:numPr>
        <w:ind w:left="360"/>
        <w:rPr>
          <w:sz w:val="22"/>
          <w:szCs w:val="22"/>
          <w:lang w:val="en-US"/>
        </w:rPr>
      </w:pPr>
      <w:proofErr w:type="spellStart"/>
      <w:r w:rsidRPr="00A61596">
        <w:rPr>
          <w:sz w:val="22"/>
          <w:szCs w:val="22"/>
          <w:lang w:val="en-US"/>
        </w:rPr>
        <w:t>S.G.Groshev</w:t>
      </w:r>
      <w:proofErr w:type="spellEnd"/>
      <w:r w:rsidRPr="00A61596">
        <w:rPr>
          <w:sz w:val="22"/>
          <w:szCs w:val="22"/>
          <w:lang w:val="en-US"/>
        </w:rPr>
        <w:t xml:space="preserve">. Bug localization by constructing reduced traces.// Programming and Computer Software, Volume 35, Number 3, pp. 145-157, may 2009. </w:t>
      </w:r>
    </w:p>
    <w:p w:rsidR="00230CAA" w:rsidRPr="00A61596" w:rsidRDefault="00230CAA" w:rsidP="00B823C8">
      <w:pPr>
        <w:numPr>
          <w:ilvl w:val="0"/>
          <w:numId w:val="30"/>
        </w:numPr>
        <w:ind w:left="360"/>
        <w:rPr>
          <w:sz w:val="22"/>
          <w:szCs w:val="22"/>
          <w:lang w:val="en-US"/>
        </w:rPr>
      </w:pPr>
      <w:r w:rsidRPr="00A61596">
        <w:rPr>
          <w:sz w:val="22"/>
          <w:szCs w:val="22"/>
          <w:lang w:val="en-US"/>
        </w:rPr>
        <w:lastRenderedPageBreak/>
        <w:t xml:space="preserve">S. </w:t>
      </w:r>
      <w:proofErr w:type="spellStart"/>
      <w:r w:rsidRPr="00A61596">
        <w:rPr>
          <w:sz w:val="22"/>
          <w:szCs w:val="22"/>
          <w:lang w:val="en-US"/>
        </w:rPr>
        <w:t>Frenkel</w:t>
      </w:r>
      <w:proofErr w:type="spellEnd"/>
      <w:r w:rsidRPr="00A61596">
        <w:rPr>
          <w:sz w:val="22"/>
          <w:szCs w:val="22"/>
          <w:lang w:val="en-US"/>
        </w:rPr>
        <w:t xml:space="preserve">, </w:t>
      </w:r>
      <w:proofErr w:type="spellStart"/>
      <w:r w:rsidRPr="00A61596">
        <w:rPr>
          <w:sz w:val="22"/>
          <w:szCs w:val="22"/>
          <w:lang w:val="en-US"/>
        </w:rPr>
        <w:t>A.Kamkin</w:t>
      </w:r>
      <w:proofErr w:type="spellEnd"/>
      <w:r w:rsidRPr="00A61596">
        <w:rPr>
          <w:sz w:val="22"/>
          <w:szCs w:val="22"/>
          <w:lang w:val="en-US"/>
        </w:rPr>
        <w:t>. Verification Methodology Based on Algorithmic State Machines and Cycle-Accurate Contract Specifications. // East-West Design &amp; Test Symposium, September 18-21, 2009, pp. 39-42.</w:t>
      </w:r>
    </w:p>
    <w:p w:rsidR="00230CAA" w:rsidRPr="00A61596" w:rsidRDefault="00230CAA" w:rsidP="00B823C8">
      <w:pPr>
        <w:numPr>
          <w:ilvl w:val="0"/>
          <w:numId w:val="30"/>
        </w:numPr>
        <w:ind w:left="360"/>
        <w:rPr>
          <w:sz w:val="22"/>
          <w:szCs w:val="22"/>
        </w:rPr>
      </w:pPr>
      <w:r w:rsidRPr="00A61596">
        <w:rPr>
          <w:sz w:val="22"/>
          <w:szCs w:val="22"/>
        </w:rPr>
        <w:t xml:space="preserve">В. В. </w:t>
      </w:r>
      <w:proofErr w:type="spellStart"/>
      <w:r w:rsidRPr="00A61596">
        <w:rPr>
          <w:sz w:val="22"/>
          <w:szCs w:val="22"/>
        </w:rPr>
        <w:t>Кулямин</w:t>
      </w:r>
      <w:proofErr w:type="spellEnd"/>
      <w:r w:rsidRPr="00A61596">
        <w:rPr>
          <w:sz w:val="22"/>
          <w:szCs w:val="22"/>
        </w:rPr>
        <w:t>. Интеграция методов верификации программных систем. // Программирование, 35(4):41-55, 2009.</w:t>
      </w:r>
    </w:p>
    <w:p w:rsidR="00230CAA" w:rsidRPr="00A61596" w:rsidRDefault="00230CAA" w:rsidP="00B823C8">
      <w:pPr>
        <w:numPr>
          <w:ilvl w:val="0"/>
          <w:numId w:val="30"/>
        </w:numPr>
        <w:ind w:left="360"/>
        <w:rPr>
          <w:sz w:val="22"/>
          <w:szCs w:val="22"/>
        </w:rPr>
      </w:pPr>
      <w:r w:rsidRPr="00A61596">
        <w:rPr>
          <w:sz w:val="22"/>
          <w:szCs w:val="22"/>
        </w:rPr>
        <w:t xml:space="preserve">В. В. </w:t>
      </w:r>
      <w:proofErr w:type="spellStart"/>
      <w:r w:rsidRPr="00A61596">
        <w:rPr>
          <w:sz w:val="22"/>
          <w:szCs w:val="22"/>
        </w:rPr>
        <w:t>Кулямин</w:t>
      </w:r>
      <w:proofErr w:type="spellEnd"/>
      <w:r w:rsidRPr="00A61596">
        <w:rPr>
          <w:sz w:val="22"/>
          <w:szCs w:val="22"/>
        </w:rPr>
        <w:t>. Перспективы интеграции методов верификации программного обеспечения. // Труды ИСП РАН, 16:73-88, 2009.</w:t>
      </w:r>
    </w:p>
    <w:p w:rsidR="00230CAA" w:rsidRPr="00A61596" w:rsidRDefault="00230CAA" w:rsidP="00B823C8">
      <w:pPr>
        <w:numPr>
          <w:ilvl w:val="0"/>
          <w:numId w:val="30"/>
        </w:numPr>
        <w:ind w:left="360"/>
        <w:rPr>
          <w:sz w:val="22"/>
          <w:szCs w:val="22"/>
          <w:lang w:val="en-US"/>
        </w:rPr>
      </w:pPr>
      <w:r w:rsidRPr="00A61596">
        <w:rPr>
          <w:sz w:val="22"/>
          <w:szCs w:val="22"/>
          <w:lang w:val="en-US"/>
        </w:rPr>
        <w:t xml:space="preserve">M. </w:t>
      </w:r>
      <w:proofErr w:type="spellStart"/>
      <w:r w:rsidRPr="00A61596">
        <w:rPr>
          <w:sz w:val="22"/>
          <w:szCs w:val="22"/>
          <w:lang w:val="en-US"/>
        </w:rPr>
        <w:t>Chupilko</w:t>
      </w:r>
      <w:proofErr w:type="spellEnd"/>
      <w:r w:rsidRPr="00A61596">
        <w:rPr>
          <w:sz w:val="22"/>
          <w:szCs w:val="22"/>
          <w:lang w:val="en-US"/>
        </w:rPr>
        <w:t>. Constructing Test Sequences for Hardware Designs with Parallel Starting Operations Using Implicit FSM Models. // EWDTS-2009 (East-West Design and Test Symposium 2009). Proceedings of IEEE East-West Design &amp; Test Symposium (EWDTS 2009), 393-396 pp.</w:t>
      </w:r>
    </w:p>
    <w:p w:rsidR="00230CAA" w:rsidRPr="00A61596" w:rsidRDefault="00230CAA" w:rsidP="00B823C8">
      <w:pPr>
        <w:numPr>
          <w:ilvl w:val="0"/>
          <w:numId w:val="30"/>
        </w:numPr>
        <w:ind w:left="360"/>
        <w:rPr>
          <w:sz w:val="22"/>
          <w:szCs w:val="22"/>
          <w:lang w:val="en-US"/>
        </w:rPr>
      </w:pPr>
      <w:r w:rsidRPr="00A61596">
        <w:rPr>
          <w:sz w:val="22"/>
          <w:szCs w:val="22"/>
          <w:lang w:val="en-US"/>
        </w:rPr>
        <w:t xml:space="preserve">M. </w:t>
      </w:r>
      <w:proofErr w:type="spellStart"/>
      <w:r w:rsidRPr="00A61596">
        <w:rPr>
          <w:sz w:val="22"/>
          <w:szCs w:val="22"/>
          <w:lang w:val="en-US"/>
        </w:rPr>
        <w:t>Chupilko</w:t>
      </w:r>
      <w:proofErr w:type="spellEnd"/>
      <w:r w:rsidRPr="00A61596">
        <w:rPr>
          <w:sz w:val="22"/>
          <w:szCs w:val="22"/>
          <w:lang w:val="en-US"/>
        </w:rPr>
        <w:t xml:space="preserve">, A. </w:t>
      </w:r>
      <w:proofErr w:type="spellStart"/>
      <w:r w:rsidRPr="00A61596">
        <w:rPr>
          <w:sz w:val="22"/>
          <w:szCs w:val="22"/>
          <w:lang w:val="en-US"/>
        </w:rPr>
        <w:t>Kamkin</w:t>
      </w:r>
      <w:proofErr w:type="spellEnd"/>
      <w:r w:rsidRPr="00A61596">
        <w:rPr>
          <w:sz w:val="22"/>
          <w:szCs w:val="22"/>
          <w:lang w:val="en-US"/>
        </w:rPr>
        <w:t xml:space="preserve">. Specification-Driven </w:t>
      </w:r>
      <w:proofErr w:type="spellStart"/>
      <w:r w:rsidRPr="00A61596">
        <w:rPr>
          <w:sz w:val="22"/>
          <w:szCs w:val="22"/>
          <w:lang w:val="en-US"/>
        </w:rPr>
        <w:t>Testbench</w:t>
      </w:r>
      <w:proofErr w:type="spellEnd"/>
      <w:r w:rsidRPr="00A61596">
        <w:rPr>
          <w:sz w:val="22"/>
          <w:szCs w:val="22"/>
          <w:lang w:val="en-US"/>
        </w:rPr>
        <w:t xml:space="preserve"> Development for Synchronous Parallel-Pipeline Designs. // NorChip-2009, pp.1-4. </w:t>
      </w:r>
    </w:p>
    <w:p w:rsidR="00230CAA" w:rsidRPr="00A61596" w:rsidRDefault="00230CAA" w:rsidP="00B823C8">
      <w:pPr>
        <w:numPr>
          <w:ilvl w:val="0"/>
          <w:numId w:val="30"/>
        </w:numPr>
        <w:ind w:left="360"/>
        <w:rPr>
          <w:sz w:val="22"/>
          <w:szCs w:val="22"/>
        </w:rPr>
      </w:pPr>
      <w:r w:rsidRPr="00A61596">
        <w:rPr>
          <w:sz w:val="22"/>
          <w:szCs w:val="22"/>
        </w:rPr>
        <w:t xml:space="preserve">Я.С. Губенко, А.С. Камкин, М.М. </w:t>
      </w:r>
      <w:proofErr w:type="spellStart"/>
      <w:r w:rsidRPr="00A61596">
        <w:rPr>
          <w:sz w:val="22"/>
          <w:szCs w:val="22"/>
        </w:rPr>
        <w:t>Чупилко</w:t>
      </w:r>
      <w:proofErr w:type="spellEnd"/>
      <w:r w:rsidRPr="00A61596">
        <w:rPr>
          <w:sz w:val="22"/>
          <w:szCs w:val="22"/>
        </w:rPr>
        <w:t>. Сравнительный анализ современных технологий разработки тестов для моделей аппаратного обеспечения. // Труды ИСП РАН 2009, том17, стр.133-143.</w:t>
      </w:r>
    </w:p>
    <w:p w:rsidR="00230CAA" w:rsidRPr="00A61596" w:rsidRDefault="00230CAA" w:rsidP="00B823C8">
      <w:pPr>
        <w:numPr>
          <w:ilvl w:val="0"/>
          <w:numId w:val="30"/>
        </w:numPr>
        <w:ind w:left="360"/>
        <w:rPr>
          <w:sz w:val="22"/>
          <w:szCs w:val="22"/>
        </w:rPr>
      </w:pPr>
      <w:r w:rsidRPr="00A61596">
        <w:rPr>
          <w:sz w:val="22"/>
          <w:szCs w:val="22"/>
        </w:rPr>
        <w:t xml:space="preserve">С.А. Смолов. Разработка тестового набора для функционального тестирования инфраструктурного программного обеспечения </w:t>
      </w:r>
      <w:proofErr w:type="spellStart"/>
      <w:r w:rsidRPr="00A61596">
        <w:rPr>
          <w:sz w:val="22"/>
          <w:szCs w:val="22"/>
        </w:rPr>
        <w:t>Грид</w:t>
      </w:r>
      <w:proofErr w:type="spellEnd"/>
      <w:r w:rsidRPr="00A61596">
        <w:rPr>
          <w:sz w:val="22"/>
          <w:szCs w:val="22"/>
        </w:rPr>
        <w:t xml:space="preserve"> с применением технологии </w:t>
      </w:r>
      <w:proofErr w:type="spellStart"/>
      <w:r w:rsidR="001A7D7F">
        <w:rPr>
          <w:sz w:val="22"/>
          <w:szCs w:val="22"/>
        </w:rPr>
        <w:t>UniTESK</w:t>
      </w:r>
      <w:proofErr w:type="spellEnd"/>
      <w:r w:rsidRPr="00A61596">
        <w:rPr>
          <w:sz w:val="22"/>
          <w:szCs w:val="22"/>
        </w:rPr>
        <w:t>. // Сборник научных трудов научно-практической конференции «Актуальные проблемы программной инженерии», 2009, стр.183-189.</w:t>
      </w:r>
    </w:p>
    <w:p w:rsidR="00230CAA" w:rsidRPr="00A61596" w:rsidRDefault="00230CAA" w:rsidP="00B823C8">
      <w:pPr>
        <w:numPr>
          <w:ilvl w:val="0"/>
          <w:numId w:val="30"/>
        </w:numPr>
        <w:ind w:left="360"/>
        <w:rPr>
          <w:sz w:val="22"/>
          <w:szCs w:val="22"/>
        </w:rPr>
      </w:pPr>
      <w:proofErr w:type="spellStart"/>
      <w:r w:rsidRPr="00A61596">
        <w:rPr>
          <w:sz w:val="22"/>
          <w:szCs w:val="22"/>
        </w:rPr>
        <w:t>Н.В.Пакулин</w:t>
      </w:r>
      <w:proofErr w:type="spellEnd"/>
      <w:r w:rsidRPr="00A61596">
        <w:rPr>
          <w:sz w:val="22"/>
          <w:szCs w:val="22"/>
        </w:rPr>
        <w:t xml:space="preserve">, </w:t>
      </w:r>
      <w:proofErr w:type="spellStart"/>
      <w:r w:rsidRPr="00A61596">
        <w:rPr>
          <w:sz w:val="22"/>
          <w:szCs w:val="22"/>
        </w:rPr>
        <w:t>А.Н.Тугаенко</w:t>
      </w:r>
      <w:proofErr w:type="spellEnd"/>
      <w:r w:rsidRPr="00A61596">
        <w:rPr>
          <w:sz w:val="22"/>
          <w:szCs w:val="22"/>
        </w:rPr>
        <w:t>. Разработка тестовых наборов для тестирования соответствия почтовых протоколов. // Конференция АППИ-2009, стр. 154-160.</w:t>
      </w:r>
    </w:p>
    <w:p w:rsidR="00230CAA" w:rsidRPr="00A61596" w:rsidRDefault="00230CAA" w:rsidP="00B823C8">
      <w:pPr>
        <w:numPr>
          <w:ilvl w:val="0"/>
          <w:numId w:val="30"/>
        </w:numPr>
        <w:ind w:left="360"/>
        <w:rPr>
          <w:sz w:val="22"/>
          <w:szCs w:val="22"/>
        </w:rPr>
      </w:pPr>
      <w:r w:rsidRPr="00A61596">
        <w:rPr>
          <w:sz w:val="22"/>
          <w:szCs w:val="22"/>
        </w:rPr>
        <w:t xml:space="preserve">В.В. </w:t>
      </w:r>
      <w:proofErr w:type="spellStart"/>
      <w:r w:rsidRPr="00A61596">
        <w:rPr>
          <w:sz w:val="22"/>
          <w:szCs w:val="22"/>
        </w:rPr>
        <w:t>Кулямин</w:t>
      </w:r>
      <w:proofErr w:type="spellEnd"/>
      <w:r w:rsidRPr="00A61596">
        <w:rPr>
          <w:sz w:val="22"/>
          <w:szCs w:val="22"/>
        </w:rPr>
        <w:t>. Архитектура среды тестирования на основе моделей, построенная на базе компонентных технологий. // Труды ИСП РАН, N 18, 2010, стр. 9-44.</w:t>
      </w:r>
    </w:p>
    <w:p w:rsidR="00230CAA" w:rsidRPr="00A61596" w:rsidRDefault="00230CAA" w:rsidP="00B823C8">
      <w:pPr>
        <w:numPr>
          <w:ilvl w:val="0"/>
          <w:numId w:val="30"/>
        </w:numPr>
        <w:ind w:left="360"/>
        <w:rPr>
          <w:sz w:val="22"/>
          <w:szCs w:val="22"/>
        </w:rPr>
      </w:pPr>
      <w:r w:rsidRPr="00A61596">
        <w:rPr>
          <w:sz w:val="22"/>
          <w:szCs w:val="22"/>
        </w:rPr>
        <w:t>С.Г. Грошев. Технология создания гетерогенных трасс, их анализа и генерации из них отчётов. // Труды ИСП РАН, N 18, 2010, стр. 45-66.</w:t>
      </w:r>
    </w:p>
    <w:p w:rsidR="00230CAA" w:rsidRPr="00A61596" w:rsidRDefault="00230CAA" w:rsidP="00B823C8">
      <w:pPr>
        <w:numPr>
          <w:ilvl w:val="0"/>
          <w:numId w:val="30"/>
        </w:numPr>
        <w:ind w:left="360"/>
        <w:rPr>
          <w:sz w:val="22"/>
          <w:szCs w:val="22"/>
        </w:rPr>
      </w:pPr>
      <w:r w:rsidRPr="00A61596">
        <w:rPr>
          <w:sz w:val="22"/>
          <w:szCs w:val="22"/>
        </w:rPr>
        <w:t xml:space="preserve">М.М. </w:t>
      </w:r>
      <w:proofErr w:type="spellStart"/>
      <w:r w:rsidRPr="00A61596">
        <w:rPr>
          <w:sz w:val="22"/>
          <w:szCs w:val="22"/>
        </w:rPr>
        <w:t>Чупилко</w:t>
      </w:r>
      <w:proofErr w:type="spellEnd"/>
      <w:r w:rsidRPr="00A61596">
        <w:rPr>
          <w:sz w:val="22"/>
          <w:szCs w:val="22"/>
        </w:rPr>
        <w:t>. Автоматизация системного тестирования моделей аппаратуры на основе формальных спецификаций. // Труды ИСП РАН, N 18, 2010, стр. 115-128.</w:t>
      </w:r>
    </w:p>
    <w:p w:rsidR="00230CAA" w:rsidRPr="00A61596" w:rsidRDefault="00230CAA" w:rsidP="00B823C8">
      <w:pPr>
        <w:numPr>
          <w:ilvl w:val="0"/>
          <w:numId w:val="30"/>
        </w:numPr>
        <w:ind w:left="360"/>
        <w:rPr>
          <w:sz w:val="22"/>
          <w:szCs w:val="22"/>
        </w:rPr>
      </w:pPr>
      <w:r w:rsidRPr="00A61596">
        <w:rPr>
          <w:sz w:val="22"/>
          <w:szCs w:val="22"/>
        </w:rPr>
        <w:t xml:space="preserve">А.В. </w:t>
      </w:r>
      <w:proofErr w:type="spellStart"/>
      <w:r w:rsidRPr="00A61596">
        <w:rPr>
          <w:sz w:val="22"/>
          <w:szCs w:val="22"/>
        </w:rPr>
        <w:t>Никешин</w:t>
      </w:r>
      <w:proofErr w:type="spellEnd"/>
      <w:r w:rsidRPr="00A61596">
        <w:rPr>
          <w:sz w:val="22"/>
          <w:szCs w:val="22"/>
        </w:rPr>
        <w:t xml:space="preserve">, Н.В. </w:t>
      </w:r>
      <w:proofErr w:type="spellStart"/>
      <w:r w:rsidRPr="00A61596">
        <w:rPr>
          <w:sz w:val="22"/>
          <w:szCs w:val="22"/>
        </w:rPr>
        <w:t>Пакулин</w:t>
      </w:r>
      <w:proofErr w:type="spellEnd"/>
      <w:r w:rsidRPr="00A61596">
        <w:rPr>
          <w:sz w:val="22"/>
          <w:szCs w:val="22"/>
        </w:rPr>
        <w:t xml:space="preserve">, В.З. </w:t>
      </w:r>
      <w:proofErr w:type="spellStart"/>
      <w:r w:rsidRPr="00A61596">
        <w:rPr>
          <w:sz w:val="22"/>
          <w:szCs w:val="22"/>
        </w:rPr>
        <w:t>Шнитман</w:t>
      </w:r>
      <w:proofErr w:type="spellEnd"/>
      <w:r w:rsidRPr="00A61596">
        <w:rPr>
          <w:sz w:val="22"/>
          <w:szCs w:val="22"/>
        </w:rPr>
        <w:t xml:space="preserve">. Разработка тестового набора для верификации реализаций протокола безопасности </w:t>
      </w:r>
      <w:proofErr w:type="spellStart"/>
      <w:r w:rsidRPr="00A61596">
        <w:rPr>
          <w:sz w:val="22"/>
          <w:szCs w:val="22"/>
        </w:rPr>
        <w:t>IPsec</w:t>
      </w:r>
      <w:proofErr w:type="spellEnd"/>
      <w:r w:rsidRPr="00A61596">
        <w:rPr>
          <w:sz w:val="22"/>
          <w:szCs w:val="22"/>
        </w:rPr>
        <w:t xml:space="preserve"> v2. // Труды ИСП РАН, № 18, 2010, стр. 151-182.</w:t>
      </w:r>
    </w:p>
    <w:p w:rsidR="00233E97" w:rsidRPr="00A61596" w:rsidRDefault="00233E97" w:rsidP="00B823C8">
      <w:pPr>
        <w:numPr>
          <w:ilvl w:val="0"/>
          <w:numId w:val="30"/>
        </w:numPr>
        <w:ind w:left="360"/>
        <w:rPr>
          <w:sz w:val="22"/>
          <w:szCs w:val="22"/>
          <w:lang w:val="en-US"/>
        </w:rPr>
      </w:pPr>
      <w:r w:rsidRPr="00A61596">
        <w:rPr>
          <w:sz w:val="22"/>
          <w:szCs w:val="22"/>
          <w:lang w:val="en-US"/>
        </w:rPr>
        <w:t xml:space="preserve">M. </w:t>
      </w:r>
      <w:proofErr w:type="spellStart"/>
      <w:r w:rsidRPr="00A61596">
        <w:rPr>
          <w:sz w:val="22"/>
          <w:szCs w:val="22"/>
          <w:lang w:val="en-US"/>
        </w:rPr>
        <w:t>Chupilko</w:t>
      </w:r>
      <w:proofErr w:type="spellEnd"/>
      <w:r w:rsidRPr="00A61596">
        <w:rPr>
          <w:sz w:val="22"/>
          <w:szCs w:val="22"/>
          <w:lang w:val="en-US"/>
        </w:rPr>
        <w:t>. Models of Synchronous Hardware Designs Based on FSM at Different Abstraction Levels: Application to Functional Verification // EWDTS-2010 (East-West Design and Test Symposium 2010). Proceedings of IEEE East-West Design &amp; Test Symposium (EWDTS 2010), 127-130 pp.</w:t>
      </w:r>
    </w:p>
    <w:p w:rsidR="00233E97" w:rsidRPr="00A61596" w:rsidRDefault="00233E97" w:rsidP="00B823C8">
      <w:pPr>
        <w:numPr>
          <w:ilvl w:val="0"/>
          <w:numId w:val="30"/>
        </w:numPr>
        <w:ind w:left="360"/>
        <w:rPr>
          <w:sz w:val="22"/>
          <w:szCs w:val="22"/>
          <w:lang w:val="en-US"/>
        </w:rPr>
      </w:pPr>
      <w:r w:rsidRPr="00A61596">
        <w:rPr>
          <w:sz w:val="22"/>
          <w:szCs w:val="22"/>
          <w:lang w:val="en-US"/>
        </w:rPr>
        <w:t xml:space="preserve">M. </w:t>
      </w:r>
      <w:proofErr w:type="spellStart"/>
      <w:r w:rsidRPr="00A61596">
        <w:rPr>
          <w:sz w:val="22"/>
          <w:szCs w:val="22"/>
          <w:lang w:val="en-US"/>
        </w:rPr>
        <w:t>Chupilko</w:t>
      </w:r>
      <w:proofErr w:type="spellEnd"/>
      <w:r w:rsidRPr="00A61596">
        <w:rPr>
          <w:sz w:val="22"/>
          <w:szCs w:val="22"/>
          <w:lang w:val="en-US"/>
        </w:rPr>
        <w:t xml:space="preserve">, A. </w:t>
      </w:r>
      <w:proofErr w:type="spellStart"/>
      <w:r w:rsidRPr="00A61596">
        <w:rPr>
          <w:sz w:val="22"/>
          <w:szCs w:val="22"/>
          <w:lang w:val="en-US"/>
        </w:rPr>
        <w:t>Kamkin</w:t>
      </w:r>
      <w:proofErr w:type="spellEnd"/>
      <w:r w:rsidRPr="00A61596">
        <w:rPr>
          <w:sz w:val="22"/>
          <w:szCs w:val="22"/>
          <w:lang w:val="en-US"/>
        </w:rPr>
        <w:t>. Developing cycle-accurate contract specifications for synchronous parallel-pipeline hardware: application to verification. // BEC-2010 (Baltic Electronics Conference 2010). Proceedings of the 12th Biennial Baltic Electronics Conference (BEC 2010), 185-188 pp.</w:t>
      </w:r>
    </w:p>
    <w:p w:rsidR="00233E97" w:rsidRPr="00A61596" w:rsidRDefault="00233E97" w:rsidP="00B823C8">
      <w:pPr>
        <w:numPr>
          <w:ilvl w:val="0"/>
          <w:numId w:val="30"/>
        </w:numPr>
        <w:ind w:left="360"/>
        <w:rPr>
          <w:sz w:val="22"/>
          <w:szCs w:val="22"/>
        </w:rPr>
      </w:pPr>
      <w:r w:rsidRPr="00A61596">
        <w:rPr>
          <w:sz w:val="22"/>
          <w:szCs w:val="22"/>
          <w:lang w:val="en-US"/>
        </w:rPr>
        <w:t xml:space="preserve">N. </w:t>
      </w:r>
      <w:proofErr w:type="spellStart"/>
      <w:r w:rsidRPr="00A61596">
        <w:rPr>
          <w:sz w:val="22"/>
          <w:szCs w:val="22"/>
          <w:lang w:val="en-US"/>
        </w:rPr>
        <w:t>Pakulin</w:t>
      </w:r>
      <w:proofErr w:type="spellEnd"/>
      <w:r w:rsidRPr="00A61596">
        <w:rPr>
          <w:sz w:val="22"/>
          <w:szCs w:val="22"/>
          <w:lang w:val="en-US"/>
        </w:rPr>
        <w:t xml:space="preserve">, A. </w:t>
      </w:r>
      <w:proofErr w:type="spellStart"/>
      <w:r w:rsidRPr="00A61596">
        <w:rPr>
          <w:sz w:val="22"/>
          <w:szCs w:val="22"/>
          <w:lang w:val="en-US"/>
        </w:rPr>
        <w:t>Tugaenko</w:t>
      </w:r>
      <w:proofErr w:type="spellEnd"/>
      <w:r w:rsidRPr="00A61596">
        <w:rPr>
          <w:sz w:val="22"/>
          <w:szCs w:val="22"/>
          <w:lang w:val="en-US"/>
        </w:rPr>
        <w:t xml:space="preserve">. Specification Based Conformance Testing for Email Protocols. // Proceedings of </w:t>
      </w:r>
      <w:proofErr w:type="spellStart"/>
      <w:r w:rsidRPr="00A61596">
        <w:rPr>
          <w:sz w:val="22"/>
          <w:szCs w:val="22"/>
          <w:lang w:val="en-US"/>
        </w:rPr>
        <w:t>ISoLA</w:t>
      </w:r>
      <w:proofErr w:type="spellEnd"/>
      <w:r w:rsidRPr="00A61596">
        <w:rPr>
          <w:sz w:val="22"/>
          <w:szCs w:val="22"/>
          <w:lang w:val="en-US"/>
        </w:rPr>
        <w:t xml:space="preserve"> 2010, pp.371-382. </w:t>
      </w:r>
      <w:proofErr w:type="spellStart"/>
      <w:r w:rsidRPr="00A61596">
        <w:rPr>
          <w:sz w:val="22"/>
          <w:szCs w:val="22"/>
        </w:rPr>
        <w:t>Heraclion</w:t>
      </w:r>
      <w:proofErr w:type="spellEnd"/>
      <w:r w:rsidRPr="00A61596">
        <w:rPr>
          <w:sz w:val="22"/>
          <w:szCs w:val="22"/>
        </w:rPr>
        <w:t xml:space="preserve">, </w:t>
      </w:r>
      <w:proofErr w:type="spellStart"/>
      <w:r w:rsidRPr="00A61596">
        <w:rPr>
          <w:sz w:val="22"/>
          <w:szCs w:val="22"/>
        </w:rPr>
        <w:t>Greece</w:t>
      </w:r>
      <w:proofErr w:type="spellEnd"/>
      <w:r w:rsidRPr="00A61596">
        <w:rPr>
          <w:sz w:val="22"/>
          <w:szCs w:val="22"/>
        </w:rPr>
        <w:t>, 2010.</w:t>
      </w:r>
    </w:p>
    <w:p w:rsidR="00233E97" w:rsidRPr="00A61596" w:rsidRDefault="00233E97" w:rsidP="00B823C8">
      <w:pPr>
        <w:numPr>
          <w:ilvl w:val="0"/>
          <w:numId w:val="30"/>
        </w:numPr>
        <w:ind w:left="360"/>
        <w:rPr>
          <w:sz w:val="22"/>
          <w:szCs w:val="22"/>
        </w:rPr>
      </w:pPr>
      <w:r w:rsidRPr="00A61596">
        <w:rPr>
          <w:sz w:val="22"/>
          <w:szCs w:val="22"/>
        </w:rPr>
        <w:t xml:space="preserve">В. В. </w:t>
      </w:r>
      <w:proofErr w:type="spellStart"/>
      <w:r w:rsidRPr="00A61596">
        <w:rPr>
          <w:sz w:val="22"/>
          <w:szCs w:val="22"/>
        </w:rPr>
        <w:t>Кулямин</w:t>
      </w:r>
      <w:proofErr w:type="spellEnd"/>
      <w:r w:rsidRPr="00A61596">
        <w:rPr>
          <w:sz w:val="22"/>
          <w:szCs w:val="22"/>
        </w:rPr>
        <w:t>. Компонентная архитектура среды для тестирования на основе моделей. // Программирование, 36(5):54-75, 2010.</w:t>
      </w:r>
    </w:p>
    <w:p w:rsidR="00233E97" w:rsidRPr="00A61596" w:rsidRDefault="00233E97" w:rsidP="00B823C8">
      <w:pPr>
        <w:numPr>
          <w:ilvl w:val="0"/>
          <w:numId w:val="30"/>
        </w:numPr>
        <w:ind w:left="360"/>
        <w:rPr>
          <w:sz w:val="22"/>
          <w:szCs w:val="22"/>
        </w:rPr>
      </w:pPr>
      <w:r w:rsidRPr="00A61596">
        <w:rPr>
          <w:sz w:val="22"/>
          <w:szCs w:val="22"/>
        </w:rPr>
        <w:t xml:space="preserve">Н.В. </w:t>
      </w:r>
      <w:proofErr w:type="spellStart"/>
      <w:r w:rsidRPr="00A61596">
        <w:rPr>
          <w:sz w:val="22"/>
          <w:szCs w:val="22"/>
        </w:rPr>
        <w:t>Пакулин</w:t>
      </w:r>
      <w:proofErr w:type="spellEnd"/>
      <w:r w:rsidRPr="00A61596">
        <w:rPr>
          <w:sz w:val="22"/>
          <w:szCs w:val="22"/>
        </w:rPr>
        <w:t xml:space="preserve">, А.Н. </w:t>
      </w:r>
      <w:proofErr w:type="spellStart"/>
      <w:r w:rsidRPr="00A61596">
        <w:rPr>
          <w:sz w:val="22"/>
          <w:szCs w:val="22"/>
        </w:rPr>
        <w:t>Тугаенко</w:t>
      </w:r>
      <w:proofErr w:type="spellEnd"/>
      <w:r w:rsidRPr="00A61596">
        <w:rPr>
          <w:sz w:val="22"/>
          <w:szCs w:val="22"/>
        </w:rPr>
        <w:t>. Тестирование протоколов электронной почты Интернета с использованием моделей. // Труды ИСП РАН, том 20, 2011 г.</w:t>
      </w:r>
    </w:p>
    <w:p w:rsidR="00233E97" w:rsidRPr="00A61596" w:rsidRDefault="00233E97" w:rsidP="00B823C8">
      <w:pPr>
        <w:numPr>
          <w:ilvl w:val="0"/>
          <w:numId w:val="30"/>
        </w:numPr>
        <w:ind w:left="360"/>
        <w:rPr>
          <w:sz w:val="22"/>
          <w:szCs w:val="22"/>
          <w:lang w:val="en-US"/>
        </w:rPr>
      </w:pPr>
      <w:proofErr w:type="spellStart"/>
      <w:r w:rsidRPr="00A61596">
        <w:rPr>
          <w:sz w:val="22"/>
          <w:szCs w:val="22"/>
          <w:lang w:val="en-US"/>
        </w:rPr>
        <w:t>Kamkin</w:t>
      </w:r>
      <w:proofErr w:type="spellEnd"/>
      <w:r w:rsidRPr="00A61596">
        <w:rPr>
          <w:sz w:val="22"/>
          <w:szCs w:val="22"/>
          <w:lang w:val="en-US"/>
        </w:rPr>
        <w:t>. Simulation-Based Verification with Time-Abstract Models. EWDTS, 2011.</w:t>
      </w:r>
    </w:p>
    <w:p w:rsidR="00233E97" w:rsidRPr="00A61596" w:rsidRDefault="00233E97" w:rsidP="00B823C8">
      <w:pPr>
        <w:numPr>
          <w:ilvl w:val="0"/>
          <w:numId w:val="30"/>
        </w:numPr>
        <w:ind w:left="360"/>
        <w:rPr>
          <w:sz w:val="22"/>
          <w:szCs w:val="22"/>
        </w:rPr>
      </w:pPr>
      <w:r w:rsidRPr="00A61596">
        <w:rPr>
          <w:sz w:val="22"/>
          <w:szCs w:val="22"/>
          <w:lang w:val="en-US"/>
        </w:rPr>
        <w:t xml:space="preserve">M. </w:t>
      </w:r>
      <w:proofErr w:type="spellStart"/>
      <w:r w:rsidRPr="00A61596">
        <w:rPr>
          <w:sz w:val="22"/>
          <w:szCs w:val="22"/>
          <w:lang w:val="en-US"/>
        </w:rPr>
        <w:t>Chupilko</w:t>
      </w:r>
      <w:proofErr w:type="spellEnd"/>
      <w:r w:rsidRPr="00A61596">
        <w:rPr>
          <w:sz w:val="22"/>
          <w:szCs w:val="22"/>
          <w:lang w:val="en-US"/>
        </w:rPr>
        <w:t xml:space="preserve">, A. </w:t>
      </w:r>
      <w:proofErr w:type="spellStart"/>
      <w:r w:rsidRPr="00A61596">
        <w:rPr>
          <w:sz w:val="22"/>
          <w:szCs w:val="22"/>
          <w:lang w:val="en-US"/>
        </w:rPr>
        <w:t>Kamkin</w:t>
      </w:r>
      <w:proofErr w:type="spellEnd"/>
      <w:r w:rsidRPr="00A61596">
        <w:rPr>
          <w:sz w:val="22"/>
          <w:szCs w:val="22"/>
          <w:lang w:val="en-US"/>
        </w:rPr>
        <w:t xml:space="preserve">. A TLM-based approach to functional verification of hardware components at different abstraction levels. </w:t>
      </w:r>
      <w:r w:rsidRPr="00A61596">
        <w:rPr>
          <w:sz w:val="22"/>
          <w:szCs w:val="22"/>
        </w:rPr>
        <w:t>LATW, 2011.</w:t>
      </w:r>
    </w:p>
    <w:p w:rsidR="00233E97" w:rsidRPr="00A61596" w:rsidRDefault="00233E97" w:rsidP="00B823C8">
      <w:pPr>
        <w:numPr>
          <w:ilvl w:val="0"/>
          <w:numId w:val="30"/>
        </w:numPr>
        <w:ind w:left="360"/>
        <w:rPr>
          <w:sz w:val="22"/>
          <w:szCs w:val="22"/>
        </w:rPr>
      </w:pPr>
      <w:r w:rsidRPr="00A61596">
        <w:rPr>
          <w:sz w:val="22"/>
          <w:szCs w:val="22"/>
        </w:rPr>
        <w:t xml:space="preserve">А. Камкин, М. </w:t>
      </w:r>
      <w:proofErr w:type="spellStart"/>
      <w:r w:rsidRPr="00A61596">
        <w:rPr>
          <w:sz w:val="22"/>
          <w:szCs w:val="22"/>
        </w:rPr>
        <w:t>Чупилко</w:t>
      </w:r>
      <w:proofErr w:type="spellEnd"/>
      <w:r w:rsidRPr="00A61596">
        <w:rPr>
          <w:sz w:val="22"/>
          <w:szCs w:val="22"/>
        </w:rPr>
        <w:t>. Механизмы поддержки функционального тестирования моделей аппаратуры на разных уровнях абстракции, Труды ИСП РАН, 2011.</w:t>
      </w:r>
    </w:p>
    <w:p w:rsidR="00233E97" w:rsidRPr="00A61596" w:rsidRDefault="00233E97" w:rsidP="00B823C8">
      <w:pPr>
        <w:numPr>
          <w:ilvl w:val="0"/>
          <w:numId w:val="30"/>
        </w:numPr>
        <w:ind w:left="360"/>
        <w:rPr>
          <w:sz w:val="22"/>
          <w:szCs w:val="22"/>
          <w:lang w:val="en-US"/>
        </w:rPr>
      </w:pPr>
      <w:proofErr w:type="spellStart"/>
      <w:r w:rsidRPr="00A61596">
        <w:rPr>
          <w:sz w:val="22"/>
          <w:szCs w:val="22"/>
          <w:lang w:val="en-US"/>
        </w:rPr>
        <w:t>M.Chupilko</w:t>
      </w:r>
      <w:proofErr w:type="spellEnd"/>
      <w:r w:rsidRPr="00A61596">
        <w:rPr>
          <w:sz w:val="22"/>
          <w:szCs w:val="22"/>
          <w:lang w:val="en-US"/>
        </w:rPr>
        <w:t>. C++TESK-</w:t>
      </w:r>
      <w:proofErr w:type="spellStart"/>
      <w:r w:rsidRPr="00A61596">
        <w:rPr>
          <w:sz w:val="22"/>
          <w:szCs w:val="22"/>
          <w:lang w:val="en-US"/>
        </w:rPr>
        <w:t>SystemVerilog</w:t>
      </w:r>
      <w:proofErr w:type="spellEnd"/>
      <w:r w:rsidRPr="00A61596">
        <w:rPr>
          <w:sz w:val="22"/>
          <w:szCs w:val="22"/>
          <w:lang w:val="en-US"/>
        </w:rPr>
        <w:t xml:space="preserve"> united approach to simulation-based verification of hardware designs. EWDTS-2011.</w:t>
      </w:r>
    </w:p>
    <w:p w:rsidR="00233E97" w:rsidRPr="00A61596" w:rsidRDefault="00233E97" w:rsidP="00B823C8">
      <w:pPr>
        <w:numPr>
          <w:ilvl w:val="0"/>
          <w:numId w:val="30"/>
        </w:numPr>
        <w:ind w:left="360"/>
        <w:rPr>
          <w:sz w:val="22"/>
          <w:szCs w:val="22"/>
          <w:lang w:val="en-US"/>
        </w:rPr>
      </w:pPr>
      <w:r w:rsidRPr="00A61596">
        <w:rPr>
          <w:sz w:val="22"/>
          <w:szCs w:val="22"/>
          <w:lang w:val="en-US"/>
        </w:rPr>
        <w:t xml:space="preserve">V. </w:t>
      </w:r>
      <w:proofErr w:type="spellStart"/>
      <w:r w:rsidRPr="00A61596">
        <w:rPr>
          <w:sz w:val="22"/>
          <w:szCs w:val="22"/>
          <w:lang w:val="en-US"/>
        </w:rPr>
        <w:t>Kuliamin</w:t>
      </w:r>
      <w:proofErr w:type="spellEnd"/>
      <w:r w:rsidRPr="00A61596">
        <w:rPr>
          <w:sz w:val="22"/>
          <w:szCs w:val="22"/>
          <w:lang w:val="en-US"/>
        </w:rPr>
        <w:t xml:space="preserve">, N. </w:t>
      </w:r>
      <w:proofErr w:type="spellStart"/>
      <w:r w:rsidRPr="00A61596">
        <w:rPr>
          <w:sz w:val="22"/>
          <w:szCs w:val="22"/>
          <w:lang w:val="en-US"/>
        </w:rPr>
        <w:t>Pakulin</w:t>
      </w:r>
      <w:proofErr w:type="spellEnd"/>
      <w:r w:rsidRPr="00A61596">
        <w:rPr>
          <w:sz w:val="22"/>
          <w:szCs w:val="22"/>
          <w:lang w:val="en-US"/>
        </w:rPr>
        <w:t xml:space="preserve">, A. </w:t>
      </w:r>
      <w:proofErr w:type="spellStart"/>
      <w:r w:rsidRPr="00A61596">
        <w:rPr>
          <w:sz w:val="22"/>
          <w:szCs w:val="22"/>
          <w:lang w:val="en-US"/>
        </w:rPr>
        <w:t>Tugaenko</w:t>
      </w:r>
      <w:proofErr w:type="spellEnd"/>
      <w:r w:rsidRPr="00A61596">
        <w:rPr>
          <w:sz w:val="22"/>
          <w:szCs w:val="22"/>
          <w:lang w:val="en-US"/>
        </w:rPr>
        <w:t>. Case Studies of Summer Model-based Testing Framework, Model-based Testing User Conference, October 18-20, 2011.</w:t>
      </w:r>
    </w:p>
    <w:p w:rsidR="00233E97" w:rsidRPr="00A61596" w:rsidRDefault="00233E97" w:rsidP="00B823C8">
      <w:pPr>
        <w:numPr>
          <w:ilvl w:val="0"/>
          <w:numId w:val="30"/>
        </w:numPr>
        <w:ind w:left="360"/>
        <w:rPr>
          <w:sz w:val="22"/>
          <w:szCs w:val="22"/>
          <w:lang w:val="en-US"/>
        </w:rPr>
      </w:pPr>
      <w:r w:rsidRPr="00A61596">
        <w:rPr>
          <w:sz w:val="22"/>
          <w:szCs w:val="22"/>
        </w:rPr>
        <w:t>В.П. Иванников, А.К. Петренко. Модели в разработке и анализе программных систем. Ломоносовские</w:t>
      </w:r>
      <w:r w:rsidRPr="00A61596">
        <w:rPr>
          <w:sz w:val="22"/>
          <w:szCs w:val="22"/>
          <w:lang w:val="en-US"/>
        </w:rPr>
        <w:t xml:space="preserve"> </w:t>
      </w:r>
      <w:r w:rsidRPr="00A61596">
        <w:rPr>
          <w:sz w:val="22"/>
          <w:szCs w:val="22"/>
        </w:rPr>
        <w:t>чтения</w:t>
      </w:r>
      <w:r w:rsidRPr="00A61596">
        <w:rPr>
          <w:sz w:val="22"/>
          <w:szCs w:val="22"/>
          <w:lang w:val="en-US"/>
        </w:rPr>
        <w:t>, 2011.</w:t>
      </w:r>
    </w:p>
    <w:p w:rsidR="00233E97" w:rsidRPr="00A61596" w:rsidRDefault="00233E97" w:rsidP="00B823C8">
      <w:pPr>
        <w:numPr>
          <w:ilvl w:val="0"/>
          <w:numId w:val="30"/>
        </w:numPr>
        <w:ind w:left="360"/>
        <w:rPr>
          <w:sz w:val="22"/>
          <w:szCs w:val="22"/>
          <w:lang w:val="en-US"/>
        </w:rPr>
      </w:pPr>
      <w:r w:rsidRPr="00A61596">
        <w:rPr>
          <w:sz w:val="22"/>
          <w:szCs w:val="22"/>
          <w:lang w:val="en-US"/>
        </w:rPr>
        <w:lastRenderedPageBreak/>
        <w:t xml:space="preserve">Y. </w:t>
      </w:r>
      <w:proofErr w:type="spellStart"/>
      <w:r w:rsidRPr="00A61596">
        <w:rPr>
          <w:sz w:val="22"/>
          <w:szCs w:val="22"/>
          <w:lang w:val="en-US"/>
        </w:rPr>
        <w:t>Gerlits</w:t>
      </w:r>
      <w:proofErr w:type="spellEnd"/>
      <w:r w:rsidRPr="00A61596">
        <w:rPr>
          <w:sz w:val="22"/>
          <w:szCs w:val="22"/>
          <w:lang w:val="en-US"/>
        </w:rPr>
        <w:t xml:space="preserve">, A. </w:t>
      </w:r>
      <w:proofErr w:type="spellStart"/>
      <w:r w:rsidRPr="00A61596">
        <w:rPr>
          <w:sz w:val="22"/>
          <w:szCs w:val="22"/>
          <w:lang w:val="en-US"/>
        </w:rPr>
        <w:t>Khoroshilov</w:t>
      </w:r>
      <w:proofErr w:type="spellEnd"/>
      <w:r w:rsidRPr="00A61596">
        <w:rPr>
          <w:sz w:val="22"/>
          <w:szCs w:val="22"/>
          <w:lang w:val="en-US"/>
        </w:rPr>
        <w:t xml:space="preserve">. «Model-Based Testing of Safety Critical Real-Time Control Logic Software» // In Proceedings of the Seventh Workshop on Model-Based Testing (MBT 2012), </w:t>
      </w:r>
      <w:proofErr w:type="spellStart"/>
      <w:r w:rsidRPr="00A61596">
        <w:rPr>
          <w:sz w:val="22"/>
          <w:szCs w:val="22"/>
          <w:lang w:val="en-US"/>
        </w:rPr>
        <w:t>Tallin</w:t>
      </w:r>
      <w:proofErr w:type="spellEnd"/>
      <w:r w:rsidRPr="00A61596">
        <w:rPr>
          <w:sz w:val="22"/>
          <w:szCs w:val="22"/>
          <w:lang w:val="en-US"/>
        </w:rPr>
        <w:t>, Estonia, March 25, 2012.</w:t>
      </w:r>
    </w:p>
    <w:p w:rsidR="00233E97" w:rsidRPr="00A61596" w:rsidRDefault="00233E97" w:rsidP="00B823C8">
      <w:pPr>
        <w:numPr>
          <w:ilvl w:val="0"/>
          <w:numId w:val="30"/>
        </w:numPr>
        <w:ind w:left="360"/>
        <w:rPr>
          <w:sz w:val="22"/>
          <w:szCs w:val="22"/>
          <w:lang w:val="en-US"/>
        </w:rPr>
      </w:pPr>
      <w:r w:rsidRPr="00A61596">
        <w:rPr>
          <w:sz w:val="22"/>
          <w:szCs w:val="22"/>
          <w:lang w:val="en-US"/>
        </w:rPr>
        <w:t xml:space="preserve">N. </w:t>
      </w:r>
      <w:proofErr w:type="spellStart"/>
      <w:r w:rsidRPr="00A61596">
        <w:rPr>
          <w:sz w:val="22"/>
          <w:szCs w:val="22"/>
          <w:lang w:val="en-US"/>
        </w:rPr>
        <w:t>Pakulin</w:t>
      </w:r>
      <w:proofErr w:type="spellEnd"/>
      <w:r w:rsidRPr="00A61596">
        <w:rPr>
          <w:sz w:val="22"/>
          <w:szCs w:val="22"/>
          <w:lang w:val="en-US"/>
        </w:rPr>
        <w:t>. Integrated Modular Avionics: New Challenges for MBT</w:t>
      </w:r>
      <w:r w:rsidRPr="00A61596">
        <w:rPr>
          <w:sz w:val="22"/>
          <w:szCs w:val="22"/>
        </w:rPr>
        <w:t>Б</w:t>
      </w:r>
      <w:r w:rsidRPr="00A61596">
        <w:rPr>
          <w:sz w:val="22"/>
          <w:szCs w:val="22"/>
          <w:lang w:val="en-US"/>
        </w:rPr>
        <w:t xml:space="preserve">. // ETSI TTCN-3 User Conference and Model Based Testing Workshop, Bangalore, India, 11-14 June 2012. </w:t>
      </w:r>
    </w:p>
    <w:p w:rsidR="00233E97" w:rsidRPr="00A61596" w:rsidRDefault="00233E97" w:rsidP="00B823C8">
      <w:pPr>
        <w:numPr>
          <w:ilvl w:val="0"/>
          <w:numId w:val="30"/>
        </w:numPr>
        <w:ind w:left="360"/>
        <w:rPr>
          <w:sz w:val="22"/>
          <w:szCs w:val="22"/>
        </w:rPr>
      </w:pPr>
      <w:proofErr w:type="spellStart"/>
      <w:r w:rsidRPr="00A61596">
        <w:rPr>
          <w:sz w:val="22"/>
          <w:szCs w:val="22"/>
        </w:rPr>
        <w:t>Шнитман</w:t>
      </w:r>
      <w:proofErr w:type="spellEnd"/>
      <w:r w:rsidRPr="00A61596">
        <w:rPr>
          <w:sz w:val="22"/>
          <w:szCs w:val="22"/>
        </w:rPr>
        <w:t xml:space="preserve"> В.З., </w:t>
      </w:r>
      <w:proofErr w:type="spellStart"/>
      <w:r w:rsidRPr="00A61596">
        <w:rPr>
          <w:sz w:val="22"/>
          <w:szCs w:val="22"/>
        </w:rPr>
        <w:t>Никешин</w:t>
      </w:r>
      <w:proofErr w:type="spellEnd"/>
      <w:r w:rsidRPr="00A61596">
        <w:rPr>
          <w:sz w:val="22"/>
          <w:szCs w:val="22"/>
        </w:rPr>
        <w:t xml:space="preserve"> А.В., </w:t>
      </w:r>
      <w:proofErr w:type="spellStart"/>
      <w:r w:rsidRPr="00A61596">
        <w:rPr>
          <w:sz w:val="22"/>
          <w:szCs w:val="22"/>
        </w:rPr>
        <w:t>Пакулин</w:t>
      </w:r>
      <w:proofErr w:type="spellEnd"/>
      <w:r w:rsidRPr="00A61596">
        <w:rPr>
          <w:sz w:val="22"/>
          <w:szCs w:val="22"/>
        </w:rPr>
        <w:t xml:space="preserve"> Н.В. Применение моделей для тестирования протоколов безопасности. // Всероссийская конференция «</w:t>
      </w:r>
      <w:proofErr w:type="spellStart"/>
      <w:r w:rsidRPr="00A61596">
        <w:rPr>
          <w:sz w:val="22"/>
          <w:szCs w:val="22"/>
        </w:rPr>
        <w:t>Инфокоммуникационные</w:t>
      </w:r>
      <w:proofErr w:type="spellEnd"/>
      <w:r w:rsidRPr="00A61596">
        <w:rPr>
          <w:sz w:val="22"/>
          <w:szCs w:val="22"/>
        </w:rPr>
        <w:t xml:space="preserve"> технологии в научных исследованиях», ИКИ РАН, 14-16 ноября 2012 г. </w:t>
      </w:r>
    </w:p>
    <w:p w:rsidR="00230CAA" w:rsidRPr="00A61596" w:rsidRDefault="00233E97" w:rsidP="00B823C8">
      <w:pPr>
        <w:numPr>
          <w:ilvl w:val="0"/>
          <w:numId w:val="30"/>
        </w:numPr>
        <w:ind w:left="360"/>
        <w:rPr>
          <w:sz w:val="22"/>
          <w:szCs w:val="22"/>
          <w:lang w:val="en-US"/>
        </w:rPr>
      </w:pPr>
      <w:proofErr w:type="spellStart"/>
      <w:r w:rsidRPr="00A61596">
        <w:rPr>
          <w:sz w:val="22"/>
          <w:szCs w:val="22"/>
        </w:rPr>
        <w:t>Чупилко</w:t>
      </w:r>
      <w:proofErr w:type="spellEnd"/>
      <w:r w:rsidRPr="00A61596">
        <w:rPr>
          <w:sz w:val="22"/>
          <w:szCs w:val="22"/>
        </w:rPr>
        <w:t xml:space="preserve"> М.М. Разработка тестовых систем для многомодульных моделей аппаратуры. Программирование</w:t>
      </w:r>
      <w:r w:rsidRPr="00A61596">
        <w:rPr>
          <w:sz w:val="22"/>
          <w:szCs w:val="22"/>
          <w:lang w:val="en-US"/>
        </w:rPr>
        <w:t xml:space="preserve">, 2012, №1, </w:t>
      </w:r>
      <w:r w:rsidRPr="00A61596">
        <w:rPr>
          <w:sz w:val="22"/>
          <w:szCs w:val="22"/>
        </w:rPr>
        <w:t>с</w:t>
      </w:r>
      <w:r w:rsidRPr="00A61596">
        <w:rPr>
          <w:sz w:val="22"/>
          <w:szCs w:val="22"/>
          <w:lang w:val="en-US"/>
        </w:rPr>
        <w:t xml:space="preserve">.47-58 </w:t>
      </w:r>
    </w:p>
    <w:p w:rsidR="00291C9D" w:rsidRPr="00A61596" w:rsidRDefault="001C0242" w:rsidP="00B823C8">
      <w:pPr>
        <w:numPr>
          <w:ilvl w:val="0"/>
          <w:numId w:val="30"/>
        </w:numPr>
        <w:ind w:left="360"/>
        <w:rPr>
          <w:sz w:val="22"/>
          <w:szCs w:val="22"/>
          <w:lang w:val="en-US" w:eastAsia="ru-RU"/>
        </w:rPr>
      </w:pPr>
      <w:bookmarkStart w:id="151" w:name="_Ref372914484"/>
      <w:r w:rsidRPr="00A61596">
        <w:rPr>
          <w:sz w:val="22"/>
          <w:szCs w:val="22"/>
          <w:lang w:val="en-US" w:eastAsia="ru-RU"/>
        </w:rPr>
        <w:t>http://</w:t>
      </w:r>
      <w:r w:rsidRPr="00A61596">
        <w:rPr>
          <w:sz w:val="22"/>
          <w:szCs w:val="22"/>
          <w:lang w:val="en-US"/>
        </w:rPr>
        <w:t>www</w:t>
      </w:r>
      <w:r w:rsidRPr="00A61596">
        <w:rPr>
          <w:sz w:val="22"/>
          <w:szCs w:val="22"/>
          <w:lang w:val="en-US" w:eastAsia="ru-RU"/>
        </w:rPr>
        <w:t>.</w:t>
      </w:r>
      <w:r w:rsidR="001A7D7F">
        <w:rPr>
          <w:sz w:val="22"/>
          <w:szCs w:val="22"/>
          <w:lang w:val="en-US" w:eastAsia="ru-RU"/>
        </w:rPr>
        <w:t>UniTESK</w:t>
      </w:r>
      <w:r w:rsidRPr="00A61596">
        <w:rPr>
          <w:sz w:val="22"/>
          <w:szCs w:val="22"/>
          <w:lang w:val="en-US" w:eastAsia="ru-RU"/>
        </w:rPr>
        <w:t>.com</w:t>
      </w:r>
      <w:bookmarkEnd w:id="151"/>
    </w:p>
    <w:p w:rsidR="00452977" w:rsidRPr="00A61596" w:rsidRDefault="00452977" w:rsidP="00B823C8">
      <w:pPr>
        <w:numPr>
          <w:ilvl w:val="0"/>
          <w:numId w:val="30"/>
        </w:numPr>
        <w:ind w:left="360"/>
        <w:rPr>
          <w:sz w:val="22"/>
          <w:szCs w:val="22"/>
        </w:rPr>
      </w:pPr>
      <w:bookmarkStart w:id="152" w:name="_Ref180329681"/>
      <w:bookmarkStart w:id="153" w:name="_Ref180394187"/>
      <w:r w:rsidRPr="00A61596">
        <w:rPr>
          <w:sz w:val="22"/>
          <w:szCs w:val="22"/>
        </w:rPr>
        <w:t xml:space="preserve">Бурдонов И.Б., </w:t>
      </w:r>
      <w:proofErr w:type="spellStart"/>
      <w:r w:rsidRPr="00A61596">
        <w:rPr>
          <w:sz w:val="22"/>
          <w:szCs w:val="22"/>
        </w:rPr>
        <w:t>Косачев</w:t>
      </w:r>
      <w:proofErr w:type="spellEnd"/>
      <w:r w:rsidRPr="00A61596">
        <w:rPr>
          <w:sz w:val="22"/>
          <w:szCs w:val="22"/>
        </w:rPr>
        <w:t xml:space="preserve"> А.С., </w:t>
      </w:r>
      <w:proofErr w:type="spellStart"/>
      <w:r w:rsidRPr="00A61596">
        <w:rPr>
          <w:sz w:val="22"/>
          <w:szCs w:val="22"/>
        </w:rPr>
        <w:t>Кулямин</w:t>
      </w:r>
      <w:proofErr w:type="spellEnd"/>
      <w:r w:rsidRPr="00A61596">
        <w:rPr>
          <w:sz w:val="22"/>
          <w:szCs w:val="22"/>
        </w:rPr>
        <w:t xml:space="preserve"> В.В. </w:t>
      </w:r>
      <w:r w:rsidRPr="00A61596">
        <w:rPr>
          <w:bCs/>
          <w:sz w:val="22"/>
          <w:szCs w:val="22"/>
        </w:rPr>
        <w:t xml:space="preserve">Использование конечных автоматов для тестирования программ. </w:t>
      </w:r>
      <w:r w:rsidRPr="00A61596">
        <w:rPr>
          <w:sz w:val="22"/>
          <w:szCs w:val="22"/>
        </w:rPr>
        <w:t>«Программирование». 2000. № 2.</w:t>
      </w:r>
      <w:bookmarkEnd w:id="152"/>
      <w:bookmarkEnd w:id="153"/>
    </w:p>
    <w:p w:rsidR="0033465D" w:rsidRPr="00A61596" w:rsidRDefault="00AB72EC" w:rsidP="00B823C8">
      <w:pPr>
        <w:numPr>
          <w:ilvl w:val="0"/>
          <w:numId w:val="30"/>
        </w:numPr>
        <w:ind w:left="360"/>
        <w:rPr>
          <w:sz w:val="22"/>
          <w:szCs w:val="22"/>
        </w:rPr>
      </w:pPr>
      <w:bookmarkStart w:id="154" w:name="_Ref180329927"/>
      <w:r w:rsidRPr="00A61596">
        <w:rPr>
          <w:sz w:val="22"/>
          <w:szCs w:val="22"/>
        </w:rPr>
        <w:t xml:space="preserve">Бурдонов И.Б., </w:t>
      </w:r>
      <w:proofErr w:type="spellStart"/>
      <w:r w:rsidRPr="00A61596">
        <w:rPr>
          <w:sz w:val="22"/>
          <w:szCs w:val="22"/>
        </w:rPr>
        <w:t>Косачев</w:t>
      </w:r>
      <w:proofErr w:type="spellEnd"/>
      <w:r w:rsidRPr="00A61596">
        <w:rPr>
          <w:sz w:val="22"/>
          <w:szCs w:val="22"/>
        </w:rPr>
        <w:t xml:space="preserve"> А.С., </w:t>
      </w:r>
      <w:proofErr w:type="spellStart"/>
      <w:r w:rsidRPr="00A61596">
        <w:rPr>
          <w:sz w:val="22"/>
          <w:szCs w:val="22"/>
        </w:rPr>
        <w:t>Кулямин</w:t>
      </w:r>
      <w:proofErr w:type="spellEnd"/>
      <w:r w:rsidRPr="00A61596">
        <w:rPr>
          <w:sz w:val="22"/>
          <w:szCs w:val="22"/>
        </w:rPr>
        <w:t xml:space="preserve"> В.В. </w:t>
      </w:r>
      <w:proofErr w:type="spellStart"/>
      <w:r w:rsidRPr="00A61596">
        <w:rPr>
          <w:sz w:val="22"/>
          <w:szCs w:val="22"/>
        </w:rPr>
        <w:t>Неизбыточные</w:t>
      </w:r>
      <w:proofErr w:type="spellEnd"/>
      <w:r w:rsidRPr="00A61596">
        <w:rPr>
          <w:sz w:val="22"/>
          <w:szCs w:val="22"/>
        </w:rPr>
        <w:t xml:space="preserve"> алгоритмы обхода ориентированных графов. Детерминированный случай. </w:t>
      </w:r>
      <w:r w:rsidR="006B4B0B" w:rsidRPr="00A61596">
        <w:rPr>
          <w:sz w:val="22"/>
          <w:szCs w:val="22"/>
        </w:rPr>
        <w:t>«</w:t>
      </w:r>
      <w:r w:rsidRPr="00A61596">
        <w:rPr>
          <w:sz w:val="22"/>
          <w:szCs w:val="22"/>
        </w:rPr>
        <w:t>Программирование</w:t>
      </w:r>
      <w:r w:rsidR="006B4B0B" w:rsidRPr="00A61596">
        <w:rPr>
          <w:sz w:val="22"/>
          <w:szCs w:val="22"/>
        </w:rPr>
        <w:t>»</w:t>
      </w:r>
      <w:r w:rsidRPr="00A61596">
        <w:rPr>
          <w:sz w:val="22"/>
          <w:szCs w:val="22"/>
        </w:rPr>
        <w:t xml:space="preserve">. 2003. </w:t>
      </w:r>
      <w:r w:rsidR="00A52FCC" w:rsidRPr="00A61596">
        <w:rPr>
          <w:sz w:val="22"/>
          <w:szCs w:val="22"/>
        </w:rPr>
        <w:t>№</w:t>
      </w:r>
      <w:r w:rsidRPr="00A61596">
        <w:rPr>
          <w:sz w:val="22"/>
          <w:szCs w:val="22"/>
        </w:rPr>
        <w:t xml:space="preserve"> 5.</w:t>
      </w:r>
      <w:bookmarkEnd w:id="154"/>
    </w:p>
    <w:p w:rsidR="00452977" w:rsidRPr="00A61596" w:rsidRDefault="00452977" w:rsidP="00B823C8">
      <w:pPr>
        <w:numPr>
          <w:ilvl w:val="0"/>
          <w:numId w:val="30"/>
        </w:numPr>
        <w:ind w:left="360"/>
        <w:rPr>
          <w:sz w:val="22"/>
          <w:szCs w:val="22"/>
        </w:rPr>
      </w:pPr>
      <w:bookmarkStart w:id="155" w:name="_Ref372915172"/>
      <w:r w:rsidRPr="00A61596">
        <w:rPr>
          <w:sz w:val="22"/>
          <w:szCs w:val="22"/>
        </w:rPr>
        <w:t xml:space="preserve">И.Б.Бурдонов, </w:t>
      </w:r>
      <w:proofErr w:type="spellStart"/>
      <w:r w:rsidRPr="00A61596">
        <w:rPr>
          <w:sz w:val="22"/>
          <w:szCs w:val="22"/>
        </w:rPr>
        <w:t>А.С.Косачев</w:t>
      </w:r>
      <w:proofErr w:type="spellEnd"/>
      <w:r w:rsidRPr="00A61596">
        <w:rPr>
          <w:sz w:val="22"/>
          <w:szCs w:val="22"/>
        </w:rPr>
        <w:t xml:space="preserve">, </w:t>
      </w:r>
      <w:proofErr w:type="spellStart"/>
      <w:r w:rsidRPr="00A61596">
        <w:rPr>
          <w:sz w:val="22"/>
          <w:szCs w:val="22"/>
        </w:rPr>
        <w:t>В.В.Кулямин</w:t>
      </w:r>
      <w:proofErr w:type="spellEnd"/>
      <w:r w:rsidRPr="00A61596">
        <w:rPr>
          <w:sz w:val="22"/>
          <w:szCs w:val="22"/>
        </w:rPr>
        <w:t>. Асинхронные автоматы: классификация и тестирование. // Труды Института системного программирования РАН, №4, 2003, стр.7-84.</w:t>
      </w:r>
      <w:bookmarkEnd w:id="155"/>
    </w:p>
    <w:p w:rsidR="00C75572" w:rsidRPr="00A61596" w:rsidRDefault="00C75572" w:rsidP="00B823C8">
      <w:pPr>
        <w:numPr>
          <w:ilvl w:val="0"/>
          <w:numId w:val="30"/>
        </w:numPr>
        <w:ind w:left="360"/>
        <w:rPr>
          <w:sz w:val="22"/>
          <w:szCs w:val="22"/>
        </w:rPr>
      </w:pPr>
      <w:bookmarkStart w:id="156" w:name="_Ref180394521"/>
      <w:r w:rsidRPr="00A61596">
        <w:rPr>
          <w:sz w:val="22"/>
          <w:szCs w:val="22"/>
        </w:rPr>
        <w:t xml:space="preserve">Бурдонов И.Б., </w:t>
      </w:r>
      <w:proofErr w:type="spellStart"/>
      <w:r w:rsidRPr="00A61596">
        <w:rPr>
          <w:sz w:val="22"/>
          <w:szCs w:val="22"/>
        </w:rPr>
        <w:t>Косачев</w:t>
      </w:r>
      <w:proofErr w:type="spellEnd"/>
      <w:r w:rsidRPr="00A61596">
        <w:rPr>
          <w:sz w:val="22"/>
          <w:szCs w:val="22"/>
        </w:rPr>
        <w:t xml:space="preserve"> А.С., </w:t>
      </w:r>
      <w:proofErr w:type="spellStart"/>
      <w:r w:rsidRPr="00A61596">
        <w:rPr>
          <w:sz w:val="22"/>
          <w:szCs w:val="22"/>
        </w:rPr>
        <w:t>Кулямин</w:t>
      </w:r>
      <w:proofErr w:type="spellEnd"/>
      <w:r w:rsidRPr="00A61596">
        <w:rPr>
          <w:sz w:val="22"/>
          <w:szCs w:val="22"/>
        </w:rPr>
        <w:t xml:space="preserve"> В.В. </w:t>
      </w:r>
      <w:proofErr w:type="spellStart"/>
      <w:r w:rsidRPr="00A61596">
        <w:rPr>
          <w:sz w:val="22"/>
          <w:szCs w:val="22"/>
        </w:rPr>
        <w:t>Неизбыточные</w:t>
      </w:r>
      <w:proofErr w:type="spellEnd"/>
      <w:r w:rsidRPr="00A61596">
        <w:rPr>
          <w:sz w:val="22"/>
          <w:szCs w:val="22"/>
        </w:rPr>
        <w:t xml:space="preserve"> алгоритмы обхода ориентированных графов. Недетерминированный случай. </w:t>
      </w:r>
      <w:r w:rsidR="006B4B0B" w:rsidRPr="00A61596">
        <w:rPr>
          <w:sz w:val="22"/>
          <w:szCs w:val="22"/>
        </w:rPr>
        <w:t>«</w:t>
      </w:r>
      <w:r w:rsidRPr="00A61596">
        <w:rPr>
          <w:sz w:val="22"/>
          <w:szCs w:val="22"/>
        </w:rPr>
        <w:t>Программирование</w:t>
      </w:r>
      <w:r w:rsidR="006B4B0B" w:rsidRPr="00A61596">
        <w:rPr>
          <w:sz w:val="22"/>
          <w:szCs w:val="22"/>
        </w:rPr>
        <w:t>»</w:t>
      </w:r>
      <w:r w:rsidRPr="00A61596">
        <w:rPr>
          <w:sz w:val="22"/>
          <w:szCs w:val="22"/>
        </w:rPr>
        <w:t xml:space="preserve">. 2004. </w:t>
      </w:r>
      <w:r w:rsidR="00A52FCC" w:rsidRPr="00A61596">
        <w:rPr>
          <w:sz w:val="22"/>
          <w:szCs w:val="22"/>
        </w:rPr>
        <w:t>№</w:t>
      </w:r>
      <w:r w:rsidRPr="00A61596">
        <w:rPr>
          <w:sz w:val="22"/>
          <w:szCs w:val="22"/>
        </w:rPr>
        <w:t xml:space="preserve"> 1.</w:t>
      </w:r>
      <w:bookmarkEnd w:id="156"/>
    </w:p>
    <w:p w:rsidR="00783F3D" w:rsidRPr="00A61596" w:rsidRDefault="00783F3D" w:rsidP="00B823C8">
      <w:pPr>
        <w:numPr>
          <w:ilvl w:val="0"/>
          <w:numId w:val="30"/>
        </w:numPr>
        <w:ind w:left="360"/>
        <w:rPr>
          <w:sz w:val="22"/>
          <w:szCs w:val="22"/>
        </w:rPr>
      </w:pPr>
      <w:bookmarkStart w:id="157" w:name="_Ref375060840"/>
      <w:bookmarkEnd w:id="3"/>
      <w:bookmarkEnd w:id="4"/>
      <w:bookmarkEnd w:id="5"/>
      <w:bookmarkEnd w:id="6"/>
      <w:r w:rsidRPr="00A61596">
        <w:rPr>
          <w:sz w:val="22"/>
          <w:szCs w:val="22"/>
        </w:rPr>
        <w:t>И.Б.Бурдонов. Проблема отката по дереву при обходе неизвестного ориентированного графа конечным роботом. Программирование, №6, 2004.</w:t>
      </w:r>
      <w:bookmarkEnd w:id="157"/>
    </w:p>
    <w:p w:rsidR="00783F3D" w:rsidRPr="00A61596" w:rsidRDefault="00783F3D" w:rsidP="00B823C8">
      <w:pPr>
        <w:numPr>
          <w:ilvl w:val="0"/>
          <w:numId w:val="30"/>
        </w:numPr>
        <w:ind w:left="360"/>
        <w:rPr>
          <w:sz w:val="22"/>
          <w:szCs w:val="22"/>
          <w:lang w:val="en-US"/>
        </w:rPr>
      </w:pPr>
      <w:bookmarkStart w:id="158" w:name="_Ref375060846"/>
      <w:r w:rsidRPr="00A61596">
        <w:rPr>
          <w:sz w:val="22"/>
          <w:szCs w:val="22"/>
        </w:rPr>
        <w:t>И.Б.Бурдонов. Обход неизвестного ориентированного графа конечным роботом. Программирование</w:t>
      </w:r>
      <w:r w:rsidRPr="00A61596">
        <w:rPr>
          <w:sz w:val="22"/>
          <w:szCs w:val="22"/>
          <w:lang w:val="en-US"/>
        </w:rPr>
        <w:t>, №4, 2004.</w:t>
      </w:r>
      <w:bookmarkEnd w:id="158"/>
    </w:p>
    <w:p w:rsidR="00783F3D" w:rsidRPr="00A61596" w:rsidRDefault="00783F3D" w:rsidP="00B823C8">
      <w:pPr>
        <w:numPr>
          <w:ilvl w:val="0"/>
          <w:numId w:val="30"/>
        </w:numPr>
        <w:ind w:left="360"/>
        <w:rPr>
          <w:sz w:val="22"/>
          <w:szCs w:val="22"/>
          <w:lang w:val="en-US"/>
        </w:rPr>
      </w:pPr>
      <w:bookmarkStart w:id="159" w:name="_Ref372914794"/>
      <w:proofErr w:type="spellStart"/>
      <w:r w:rsidRPr="00A61596">
        <w:rPr>
          <w:sz w:val="22"/>
          <w:szCs w:val="22"/>
          <w:lang w:val="en-US"/>
        </w:rPr>
        <w:t>I.B.Bourdonov</w:t>
      </w:r>
      <w:proofErr w:type="spellEnd"/>
      <w:r w:rsidRPr="00A61596">
        <w:rPr>
          <w:sz w:val="22"/>
          <w:szCs w:val="22"/>
          <w:lang w:val="en-US"/>
        </w:rPr>
        <w:t xml:space="preserve">, </w:t>
      </w:r>
      <w:proofErr w:type="spellStart"/>
      <w:r w:rsidRPr="00A61596">
        <w:rPr>
          <w:sz w:val="22"/>
          <w:szCs w:val="22"/>
          <w:lang w:val="en-US"/>
        </w:rPr>
        <w:t>A.S.Kossatchev</w:t>
      </w:r>
      <w:proofErr w:type="spellEnd"/>
      <w:r w:rsidRPr="00A61596">
        <w:rPr>
          <w:sz w:val="22"/>
          <w:szCs w:val="22"/>
          <w:lang w:val="en-US"/>
        </w:rPr>
        <w:t xml:space="preserve">, </w:t>
      </w:r>
      <w:proofErr w:type="spellStart"/>
      <w:r w:rsidRPr="00A61596">
        <w:rPr>
          <w:sz w:val="22"/>
          <w:szCs w:val="22"/>
          <w:lang w:val="en-US"/>
        </w:rPr>
        <w:t>V.V.Kuliamin</w:t>
      </w:r>
      <w:proofErr w:type="spellEnd"/>
      <w:r w:rsidRPr="00A61596">
        <w:rPr>
          <w:sz w:val="22"/>
          <w:szCs w:val="22"/>
          <w:lang w:val="en-US"/>
        </w:rPr>
        <w:t>. Formal Conformance Testing of Systems with Refused Inputs and Forbidden Actions. Proceedings of the Workshop on Model Based Testing (MBT 2004), Elsevier, 2006.</w:t>
      </w:r>
      <w:bookmarkEnd w:id="159"/>
    </w:p>
    <w:p w:rsidR="00783F3D" w:rsidRPr="00A61596" w:rsidRDefault="00783F3D" w:rsidP="00B823C8">
      <w:pPr>
        <w:numPr>
          <w:ilvl w:val="0"/>
          <w:numId w:val="30"/>
        </w:numPr>
        <w:ind w:left="360"/>
        <w:rPr>
          <w:sz w:val="22"/>
          <w:szCs w:val="22"/>
        </w:rPr>
      </w:pPr>
      <w:bookmarkStart w:id="160" w:name="_Ref372914797"/>
      <w:r w:rsidRPr="00A61596">
        <w:rPr>
          <w:sz w:val="22"/>
          <w:szCs w:val="22"/>
        </w:rPr>
        <w:t xml:space="preserve">И.Б.Бурдонов, </w:t>
      </w:r>
      <w:proofErr w:type="spellStart"/>
      <w:r w:rsidRPr="00A61596">
        <w:rPr>
          <w:sz w:val="22"/>
          <w:szCs w:val="22"/>
        </w:rPr>
        <w:t>А.С.Косачев</w:t>
      </w:r>
      <w:proofErr w:type="spellEnd"/>
      <w:r w:rsidRPr="00A61596">
        <w:rPr>
          <w:sz w:val="22"/>
          <w:szCs w:val="22"/>
        </w:rPr>
        <w:t xml:space="preserve">, </w:t>
      </w:r>
      <w:proofErr w:type="spellStart"/>
      <w:r w:rsidRPr="00A61596">
        <w:rPr>
          <w:sz w:val="22"/>
          <w:szCs w:val="22"/>
        </w:rPr>
        <w:t>В.В.Кулямин</w:t>
      </w:r>
      <w:proofErr w:type="spellEnd"/>
      <w:r w:rsidRPr="00A61596">
        <w:rPr>
          <w:sz w:val="22"/>
          <w:szCs w:val="22"/>
        </w:rPr>
        <w:t>. Формализация тестового эксперимента.// Программирование, №5, 2007, стр. 3-32.</w:t>
      </w:r>
      <w:bookmarkEnd w:id="160"/>
    </w:p>
    <w:p w:rsidR="00783F3D" w:rsidRPr="00A61596" w:rsidRDefault="00783F3D" w:rsidP="00B823C8">
      <w:pPr>
        <w:numPr>
          <w:ilvl w:val="0"/>
          <w:numId w:val="30"/>
        </w:numPr>
        <w:ind w:left="360"/>
        <w:rPr>
          <w:sz w:val="22"/>
          <w:szCs w:val="22"/>
        </w:rPr>
      </w:pPr>
      <w:bookmarkStart w:id="161" w:name="_Ref372914813"/>
      <w:r w:rsidRPr="00A61596">
        <w:rPr>
          <w:sz w:val="22"/>
          <w:szCs w:val="22"/>
        </w:rPr>
        <w:t xml:space="preserve">И.Б.Бурдонов, </w:t>
      </w:r>
      <w:proofErr w:type="spellStart"/>
      <w:r w:rsidRPr="00A61596">
        <w:rPr>
          <w:sz w:val="22"/>
          <w:szCs w:val="22"/>
        </w:rPr>
        <w:t>А.С.Косачев</w:t>
      </w:r>
      <w:proofErr w:type="spellEnd"/>
      <w:r w:rsidRPr="00A61596">
        <w:rPr>
          <w:sz w:val="22"/>
          <w:szCs w:val="22"/>
        </w:rPr>
        <w:t xml:space="preserve">, </w:t>
      </w:r>
      <w:proofErr w:type="spellStart"/>
      <w:r w:rsidRPr="00A61596">
        <w:rPr>
          <w:sz w:val="22"/>
          <w:szCs w:val="22"/>
        </w:rPr>
        <w:t>В.В.Кулямин</w:t>
      </w:r>
      <w:proofErr w:type="spellEnd"/>
      <w:r w:rsidRPr="00A61596">
        <w:rPr>
          <w:sz w:val="22"/>
          <w:szCs w:val="22"/>
        </w:rPr>
        <w:t xml:space="preserve">. Безопасность, верификация и теория </w:t>
      </w:r>
      <w:proofErr w:type="spellStart"/>
      <w:r w:rsidRPr="00A61596">
        <w:rPr>
          <w:sz w:val="22"/>
          <w:szCs w:val="22"/>
        </w:rPr>
        <w:t>конформности</w:t>
      </w:r>
      <w:proofErr w:type="spellEnd"/>
      <w:r w:rsidRPr="00A61596">
        <w:rPr>
          <w:sz w:val="22"/>
          <w:szCs w:val="22"/>
        </w:rPr>
        <w:t xml:space="preserve">. </w:t>
      </w:r>
      <w:r w:rsidR="006B4B0B" w:rsidRPr="00A61596">
        <w:rPr>
          <w:sz w:val="22"/>
          <w:szCs w:val="22"/>
        </w:rPr>
        <w:t>«</w:t>
      </w:r>
      <w:r w:rsidRPr="00A61596">
        <w:rPr>
          <w:sz w:val="22"/>
          <w:szCs w:val="22"/>
        </w:rPr>
        <w:t>Материалы второй международной научной конференции по проблемам безопасности и противодействия терроризму. МГУ 2006</w:t>
      </w:r>
      <w:r w:rsidR="006B4B0B" w:rsidRPr="00A61596">
        <w:rPr>
          <w:sz w:val="22"/>
          <w:szCs w:val="22"/>
        </w:rPr>
        <w:t>»</w:t>
      </w:r>
      <w:r w:rsidRPr="00A61596">
        <w:rPr>
          <w:sz w:val="22"/>
          <w:szCs w:val="22"/>
        </w:rPr>
        <w:t>, М., МЦНМО, 2007, стр. 135-158.</w:t>
      </w:r>
      <w:bookmarkEnd w:id="161"/>
    </w:p>
    <w:p w:rsidR="00783F3D" w:rsidRPr="00A61596" w:rsidRDefault="00783F3D" w:rsidP="00B823C8">
      <w:pPr>
        <w:numPr>
          <w:ilvl w:val="0"/>
          <w:numId w:val="30"/>
        </w:numPr>
        <w:ind w:left="360"/>
        <w:rPr>
          <w:sz w:val="22"/>
          <w:szCs w:val="22"/>
        </w:rPr>
      </w:pPr>
      <w:bookmarkStart w:id="162" w:name="_Ref372914816"/>
      <w:r w:rsidRPr="00A61596">
        <w:rPr>
          <w:sz w:val="22"/>
          <w:szCs w:val="22"/>
        </w:rPr>
        <w:t xml:space="preserve">И.Б.Бурдонов, </w:t>
      </w:r>
      <w:proofErr w:type="spellStart"/>
      <w:r w:rsidRPr="00A61596">
        <w:rPr>
          <w:sz w:val="22"/>
          <w:szCs w:val="22"/>
        </w:rPr>
        <w:t>Косачев</w:t>
      </w:r>
      <w:proofErr w:type="spellEnd"/>
      <w:r w:rsidRPr="00A61596">
        <w:rPr>
          <w:sz w:val="22"/>
          <w:szCs w:val="22"/>
        </w:rPr>
        <w:t xml:space="preserve"> А.С., </w:t>
      </w:r>
      <w:proofErr w:type="spellStart"/>
      <w:r w:rsidRPr="00A61596">
        <w:rPr>
          <w:sz w:val="22"/>
          <w:szCs w:val="22"/>
        </w:rPr>
        <w:t>В.В.Кулямин</w:t>
      </w:r>
      <w:proofErr w:type="spellEnd"/>
      <w:r w:rsidRPr="00A61596">
        <w:rPr>
          <w:sz w:val="22"/>
          <w:szCs w:val="22"/>
        </w:rPr>
        <w:t xml:space="preserve">. Теория соответствия для систем с блокировками и разрушением. // </w:t>
      </w:r>
      <w:r w:rsidR="006B4B0B" w:rsidRPr="00A61596">
        <w:rPr>
          <w:sz w:val="22"/>
          <w:szCs w:val="22"/>
        </w:rPr>
        <w:t>«</w:t>
      </w:r>
      <w:proofErr w:type="spellStart"/>
      <w:r w:rsidRPr="00A61596">
        <w:rPr>
          <w:sz w:val="22"/>
          <w:szCs w:val="22"/>
        </w:rPr>
        <w:t>Физ-мат</w:t>
      </w:r>
      <w:proofErr w:type="spellEnd"/>
      <w:r w:rsidRPr="00A61596">
        <w:rPr>
          <w:sz w:val="22"/>
          <w:szCs w:val="22"/>
        </w:rPr>
        <w:t xml:space="preserve"> лит</w:t>
      </w:r>
      <w:r w:rsidR="006B4B0B" w:rsidRPr="00A61596">
        <w:rPr>
          <w:sz w:val="22"/>
          <w:szCs w:val="22"/>
        </w:rPr>
        <w:t>»</w:t>
      </w:r>
      <w:r w:rsidRPr="00A61596">
        <w:rPr>
          <w:sz w:val="22"/>
          <w:szCs w:val="22"/>
        </w:rPr>
        <w:t xml:space="preserve"> Наука, Москва, 2008. 412 с.</w:t>
      </w:r>
      <w:bookmarkEnd w:id="162"/>
    </w:p>
    <w:p w:rsidR="00783F3D" w:rsidRPr="00A61596" w:rsidRDefault="00783F3D" w:rsidP="00B823C8">
      <w:pPr>
        <w:numPr>
          <w:ilvl w:val="0"/>
          <w:numId w:val="30"/>
        </w:numPr>
        <w:ind w:left="360"/>
        <w:rPr>
          <w:sz w:val="22"/>
          <w:szCs w:val="22"/>
        </w:rPr>
      </w:pPr>
      <w:bookmarkStart w:id="163" w:name="_Ref373853204"/>
      <w:r w:rsidRPr="00A61596">
        <w:rPr>
          <w:sz w:val="22"/>
          <w:szCs w:val="22"/>
        </w:rPr>
        <w:t xml:space="preserve">И.Б.Бурдонов, </w:t>
      </w:r>
      <w:proofErr w:type="spellStart"/>
      <w:r w:rsidRPr="00A61596">
        <w:rPr>
          <w:sz w:val="22"/>
          <w:szCs w:val="22"/>
        </w:rPr>
        <w:t>Косачев</w:t>
      </w:r>
      <w:proofErr w:type="spellEnd"/>
      <w:r w:rsidRPr="00A61596">
        <w:rPr>
          <w:sz w:val="22"/>
          <w:szCs w:val="22"/>
        </w:rPr>
        <w:t xml:space="preserve"> А.С. Системы с приоритетами: </w:t>
      </w:r>
      <w:proofErr w:type="spellStart"/>
      <w:r w:rsidRPr="00A61596">
        <w:rPr>
          <w:sz w:val="22"/>
          <w:szCs w:val="22"/>
        </w:rPr>
        <w:t>конформность</w:t>
      </w:r>
      <w:proofErr w:type="spellEnd"/>
      <w:r w:rsidRPr="00A61596">
        <w:rPr>
          <w:sz w:val="22"/>
          <w:szCs w:val="22"/>
        </w:rPr>
        <w:t>, тестирование, композиция. // Труды ИСП РАН, N 14.1, 2008, стр.23-54.</w:t>
      </w:r>
      <w:bookmarkEnd w:id="163"/>
    </w:p>
    <w:p w:rsidR="00783F3D" w:rsidRPr="00A61596" w:rsidRDefault="00783F3D" w:rsidP="00B823C8">
      <w:pPr>
        <w:numPr>
          <w:ilvl w:val="0"/>
          <w:numId w:val="30"/>
        </w:numPr>
        <w:ind w:left="360"/>
        <w:rPr>
          <w:sz w:val="22"/>
          <w:szCs w:val="22"/>
        </w:rPr>
      </w:pPr>
      <w:bookmarkStart w:id="164" w:name="_Ref374711931"/>
      <w:r w:rsidRPr="00A61596">
        <w:rPr>
          <w:sz w:val="22"/>
          <w:szCs w:val="22"/>
        </w:rPr>
        <w:t xml:space="preserve">И.Б.Бурдонов, </w:t>
      </w:r>
      <w:proofErr w:type="spellStart"/>
      <w:r w:rsidRPr="00A61596">
        <w:rPr>
          <w:sz w:val="22"/>
          <w:szCs w:val="22"/>
        </w:rPr>
        <w:t>Косачев</w:t>
      </w:r>
      <w:proofErr w:type="spellEnd"/>
      <w:r w:rsidRPr="00A61596">
        <w:rPr>
          <w:sz w:val="22"/>
          <w:szCs w:val="22"/>
        </w:rPr>
        <w:t xml:space="preserve"> А.С. Обобщённые семантики тестового взаимодействии. // Труды ИСП РАН, N 15, 2008, стр.69-106.</w:t>
      </w:r>
      <w:bookmarkEnd w:id="164"/>
    </w:p>
    <w:p w:rsidR="00783F3D" w:rsidRPr="00A61596" w:rsidRDefault="00783F3D" w:rsidP="00B823C8">
      <w:pPr>
        <w:numPr>
          <w:ilvl w:val="0"/>
          <w:numId w:val="30"/>
        </w:numPr>
        <w:ind w:left="360"/>
        <w:rPr>
          <w:sz w:val="22"/>
          <w:szCs w:val="22"/>
        </w:rPr>
      </w:pPr>
      <w:bookmarkStart w:id="165" w:name="_Ref373853228"/>
      <w:r w:rsidRPr="00A61596">
        <w:rPr>
          <w:sz w:val="22"/>
          <w:szCs w:val="22"/>
        </w:rPr>
        <w:t xml:space="preserve">И.Б.Бурдонов, </w:t>
      </w:r>
      <w:proofErr w:type="spellStart"/>
      <w:r w:rsidRPr="00A61596">
        <w:rPr>
          <w:sz w:val="22"/>
          <w:szCs w:val="22"/>
        </w:rPr>
        <w:t>Косачев</w:t>
      </w:r>
      <w:proofErr w:type="spellEnd"/>
      <w:r w:rsidRPr="00A61596">
        <w:rPr>
          <w:sz w:val="22"/>
          <w:szCs w:val="22"/>
        </w:rPr>
        <w:t xml:space="preserve"> А.С. Эквивалентные семантики взаимодействия. // Труды ИСП РАН, N 14.1, 2008, стр.55-72.</w:t>
      </w:r>
      <w:bookmarkEnd w:id="165"/>
    </w:p>
    <w:p w:rsidR="00D07C83" w:rsidRPr="00A61596" w:rsidRDefault="00D07C83" w:rsidP="00B823C8">
      <w:pPr>
        <w:numPr>
          <w:ilvl w:val="0"/>
          <w:numId w:val="30"/>
        </w:numPr>
        <w:ind w:left="360"/>
        <w:rPr>
          <w:sz w:val="22"/>
          <w:szCs w:val="22"/>
        </w:rPr>
      </w:pPr>
      <w:bookmarkStart w:id="166" w:name="_Ref373853299"/>
      <w:bookmarkStart w:id="167" w:name="_Ref373948034"/>
      <w:r w:rsidRPr="00A61596">
        <w:rPr>
          <w:sz w:val="22"/>
          <w:szCs w:val="22"/>
        </w:rPr>
        <w:t xml:space="preserve">И.Б.Бурдонов. Теория </w:t>
      </w:r>
      <w:proofErr w:type="spellStart"/>
      <w:r w:rsidRPr="00A61596">
        <w:rPr>
          <w:sz w:val="22"/>
          <w:szCs w:val="22"/>
        </w:rPr>
        <w:t>конформности</w:t>
      </w:r>
      <w:proofErr w:type="spellEnd"/>
      <w:r w:rsidRPr="00A61596">
        <w:rPr>
          <w:sz w:val="22"/>
          <w:szCs w:val="22"/>
        </w:rPr>
        <w:t xml:space="preserve"> (функциональное тестирование программных систем на основе формальных моделей). LAP </w:t>
      </w:r>
      <w:proofErr w:type="spellStart"/>
      <w:r w:rsidRPr="00A61596">
        <w:rPr>
          <w:sz w:val="22"/>
          <w:szCs w:val="22"/>
        </w:rPr>
        <w:t>Lambert</w:t>
      </w:r>
      <w:proofErr w:type="spellEnd"/>
      <w:r w:rsidRPr="00A61596">
        <w:rPr>
          <w:sz w:val="22"/>
          <w:szCs w:val="22"/>
        </w:rPr>
        <w:t xml:space="preserve"> </w:t>
      </w:r>
      <w:proofErr w:type="spellStart"/>
      <w:r w:rsidRPr="00A61596">
        <w:rPr>
          <w:sz w:val="22"/>
          <w:szCs w:val="22"/>
        </w:rPr>
        <w:t>Academic</w:t>
      </w:r>
      <w:proofErr w:type="spellEnd"/>
      <w:r w:rsidRPr="00A61596">
        <w:rPr>
          <w:sz w:val="22"/>
          <w:szCs w:val="22"/>
        </w:rPr>
        <w:t xml:space="preserve"> </w:t>
      </w:r>
      <w:proofErr w:type="spellStart"/>
      <w:r w:rsidRPr="00A61596">
        <w:rPr>
          <w:sz w:val="22"/>
          <w:szCs w:val="22"/>
        </w:rPr>
        <w:t>Publishing</w:t>
      </w:r>
      <w:proofErr w:type="spellEnd"/>
      <w:r w:rsidRPr="00A61596">
        <w:rPr>
          <w:sz w:val="22"/>
          <w:szCs w:val="22"/>
        </w:rPr>
        <w:t>, 2011, 428 стр.</w:t>
      </w:r>
      <w:bookmarkEnd w:id="166"/>
      <w:r w:rsidRPr="00A61596">
        <w:rPr>
          <w:sz w:val="22"/>
          <w:szCs w:val="22"/>
        </w:rPr>
        <w:t xml:space="preserve"> (докторская диссертация </w:t>
      </w:r>
      <w:proofErr w:type="spellStart"/>
      <w:r w:rsidRPr="00A61596">
        <w:rPr>
          <w:sz w:val="22"/>
          <w:szCs w:val="22"/>
        </w:rPr>
        <w:t>И.Б.Бурдонова</w:t>
      </w:r>
      <w:proofErr w:type="spellEnd"/>
      <w:r w:rsidRPr="00A61596">
        <w:rPr>
          <w:sz w:val="22"/>
          <w:szCs w:val="22"/>
        </w:rPr>
        <w:t xml:space="preserve"> 2008 г.)</w:t>
      </w:r>
      <w:bookmarkEnd w:id="167"/>
    </w:p>
    <w:p w:rsidR="00783F3D" w:rsidRPr="00A61596" w:rsidRDefault="00783F3D" w:rsidP="00B823C8">
      <w:pPr>
        <w:numPr>
          <w:ilvl w:val="0"/>
          <w:numId w:val="30"/>
        </w:numPr>
        <w:ind w:left="360"/>
        <w:rPr>
          <w:sz w:val="22"/>
          <w:szCs w:val="22"/>
        </w:rPr>
      </w:pPr>
      <w:bookmarkStart w:id="168" w:name="_Ref373853232"/>
      <w:r w:rsidRPr="00A61596">
        <w:rPr>
          <w:sz w:val="22"/>
          <w:szCs w:val="22"/>
        </w:rPr>
        <w:t xml:space="preserve">И.Б. Бурдонов, А.С. </w:t>
      </w:r>
      <w:proofErr w:type="spellStart"/>
      <w:r w:rsidRPr="00A61596">
        <w:rPr>
          <w:sz w:val="22"/>
          <w:szCs w:val="22"/>
        </w:rPr>
        <w:t>Косачев</w:t>
      </w:r>
      <w:proofErr w:type="spellEnd"/>
      <w:r w:rsidRPr="00A61596">
        <w:rPr>
          <w:sz w:val="22"/>
          <w:szCs w:val="22"/>
        </w:rPr>
        <w:t xml:space="preserve">. Системы с приоритетами: </w:t>
      </w:r>
      <w:proofErr w:type="spellStart"/>
      <w:r w:rsidRPr="00A61596">
        <w:rPr>
          <w:sz w:val="22"/>
          <w:szCs w:val="22"/>
        </w:rPr>
        <w:t>конформность</w:t>
      </w:r>
      <w:proofErr w:type="spellEnd"/>
      <w:r w:rsidRPr="00A61596">
        <w:rPr>
          <w:sz w:val="22"/>
          <w:szCs w:val="22"/>
        </w:rPr>
        <w:t xml:space="preserve">, тестирование, композиция. // </w:t>
      </w:r>
      <w:r w:rsidR="006B4B0B" w:rsidRPr="00A61596">
        <w:rPr>
          <w:sz w:val="22"/>
          <w:szCs w:val="22"/>
        </w:rPr>
        <w:t>«</w:t>
      </w:r>
      <w:r w:rsidRPr="00A61596">
        <w:rPr>
          <w:sz w:val="22"/>
          <w:szCs w:val="22"/>
        </w:rPr>
        <w:t>Программирование</w:t>
      </w:r>
      <w:r w:rsidR="006B4B0B" w:rsidRPr="00A61596">
        <w:rPr>
          <w:sz w:val="22"/>
          <w:szCs w:val="22"/>
        </w:rPr>
        <w:t>»</w:t>
      </w:r>
      <w:r w:rsidRPr="00A61596">
        <w:rPr>
          <w:sz w:val="22"/>
          <w:szCs w:val="22"/>
        </w:rPr>
        <w:t>, -2009, №4–стр. 24-40.</w:t>
      </w:r>
      <w:bookmarkEnd w:id="168"/>
    </w:p>
    <w:p w:rsidR="00783F3D" w:rsidRPr="00A61596" w:rsidRDefault="00783F3D" w:rsidP="00B823C8">
      <w:pPr>
        <w:numPr>
          <w:ilvl w:val="0"/>
          <w:numId w:val="30"/>
        </w:numPr>
        <w:ind w:left="360"/>
        <w:rPr>
          <w:sz w:val="22"/>
          <w:szCs w:val="22"/>
        </w:rPr>
      </w:pPr>
      <w:bookmarkStart w:id="169" w:name="_Ref373851888"/>
      <w:r w:rsidRPr="00A61596">
        <w:rPr>
          <w:sz w:val="22"/>
          <w:szCs w:val="22"/>
        </w:rPr>
        <w:t xml:space="preserve">И.Б. Бурдонов, А.С. </w:t>
      </w:r>
      <w:proofErr w:type="spellStart"/>
      <w:r w:rsidRPr="00A61596">
        <w:rPr>
          <w:sz w:val="22"/>
          <w:szCs w:val="22"/>
        </w:rPr>
        <w:t>Косачев</w:t>
      </w:r>
      <w:proofErr w:type="spellEnd"/>
      <w:r w:rsidRPr="00A61596">
        <w:rPr>
          <w:sz w:val="22"/>
          <w:szCs w:val="22"/>
        </w:rPr>
        <w:t>. Полное тестирование с открытым состоянием ограниченно недетерминированных систем. // Труды ИСП РАН, N 17, 2009, стр.161-192.</w:t>
      </w:r>
      <w:bookmarkEnd w:id="169"/>
    </w:p>
    <w:p w:rsidR="00783F3D" w:rsidRPr="00A61596" w:rsidRDefault="00783F3D" w:rsidP="00B823C8">
      <w:pPr>
        <w:numPr>
          <w:ilvl w:val="0"/>
          <w:numId w:val="30"/>
        </w:numPr>
        <w:ind w:left="360"/>
        <w:rPr>
          <w:sz w:val="22"/>
          <w:szCs w:val="22"/>
        </w:rPr>
      </w:pPr>
      <w:bookmarkStart w:id="170" w:name="_Ref373851891"/>
      <w:r w:rsidRPr="00A61596">
        <w:rPr>
          <w:sz w:val="22"/>
          <w:szCs w:val="22"/>
        </w:rPr>
        <w:t xml:space="preserve">И.Б. Бурдонов, А.С. </w:t>
      </w:r>
      <w:proofErr w:type="spellStart"/>
      <w:r w:rsidRPr="00A61596">
        <w:rPr>
          <w:sz w:val="22"/>
          <w:szCs w:val="22"/>
        </w:rPr>
        <w:t>Косачев</w:t>
      </w:r>
      <w:proofErr w:type="spellEnd"/>
      <w:r w:rsidRPr="00A61596">
        <w:rPr>
          <w:sz w:val="22"/>
          <w:szCs w:val="22"/>
        </w:rPr>
        <w:t xml:space="preserve">. Полное тестирование с открытым состоянием ограниченно недетерминированных систем. // </w:t>
      </w:r>
      <w:r w:rsidR="006B4B0B" w:rsidRPr="00A61596">
        <w:rPr>
          <w:sz w:val="22"/>
          <w:szCs w:val="22"/>
        </w:rPr>
        <w:t>«</w:t>
      </w:r>
      <w:r w:rsidRPr="00A61596">
        <w:rPr>
          <w:sz w:val="22"/>
          <w:szCs w:val="22"/>
        </w:rPr>
        <w:t>Программирование</w:t>
      </w:r>
      <w:r w:rsidR="006B4B0B" w:rsidRPr="00A61596">
        <w:rPr>
          <w:sz w:val="22"/>
          <w:szCs w:val="22"/>
        </w:rPr>
        <w:t>»</w:t>
      </w:r>
      <w:r w:rsidRPr="00A61596">
        <w:rPr>
          <w:sz w:val="22"/>
          <w:szCs w:val="22"/>
        </w:rPr>
        <w:t>, -2009, №6–</w:t>
      </w:r>
      <w:proofErr w:type="spellStart"/>
      <w:r w:rsidRPr="00A61596">
        <w:rPr>
          <w:sz w:val="22"/>
          <w:szCs w:val="22"/>
        </w:rPr>
        <w:t>стр</w:t>
      </w:r>
      <w:proofErr w:type="spellEnd"/>
      <w:r w:rsidRPr="00A61596">
        <w:rPr>
          <w:sz w:val="22"/>
          <w:szCs w:val="22"/>
        </w:rPr>
        <w:t xml:space="preserve"> 3-18.</w:t>
      </w:r>
      <w:bookmarkEnd w:id="170"/>
    </w:p>
    <w:p w:rsidR="00783F3D" w:rsidRPr="00A61596" w:rsidRDefault="00783F3D" w:rsidP="00B823C8">
      <w:pPr>
        <w:numPr>
          <w:ilvl w:val="0"/>
          <w:numId w:val="30"/>
        </w:numPr>
        <w:ind w:left="360"/>
        <w:rPr>
          <w:sz w:val="22"/>
          <w:szCs w:val="22"/>
        </w:rPr>
      </w:pPr>
      <w:bookmarkStart w:id="171" w:name="_Ref373853245"/>
      <w:r w:rsidRPr="00A61596">
        <w:rPr>
          <w:sz w:val="22"/>
          <w:szCs w:val="22"/>
        </w:rPr>
        <w:t xml:space="preserve">И.Б. Бурдонов, А.С. </w:t>
      </w:r>
      <w:proofErr w:type="spellStart"/>
      <w:r w:rsidRPr="00A61596">
        <w:rPr>
          <w:sz w:val="22"/>
          <w:szCs w:val="22"/>
        </w:rPr>
        <w:t>Косачев</w:t>
      </w:r>
      <w:proofErr w:type="spellEnd"/>
      <w:r w:rsidRPr="00A61596">
        <w:rPr>
          <w:sz w:val="22"/>
          <w:szCs w:val="22"/>
        </w:rPr>
        <w:t>. Тестирование с преобразованием семантик. // Труды ИСП РАН, N 17, 2009, стр.193-208.</w:t>
      </w:r>
      <w:bookmarkEnd w:id="171"/>
    </w:p>
    <w:p w:rsidR="00783F3D" w:rsidRPr="00A61596" w:rsidRDefault="00783F3D" w:rsidP="00B823C8">
      <w:pPr>
        <w:numPr>
          <w:ilvl w:val="0"/>
          <w:numId w:val="30"/>
        </w:numPr>
        <w:ind w:left="360"/>
        <w:rPr>
          <w:sz w:val="22"/>
          <w:szCs w:val="22"/>
        </w:rPr>
      </w:pPr>
      <w:bookmarkStart w:id="172" w:name="_Ref374461113"/>
      <w:r w:rsidRPr="00A61596">
        <w:rPr>
          <w:sz w:val="22"/>
          <w:szCs w:val="22"/>
        </w:rPr>
        <w:t xml:space="preserve">И.Б. Бурдонов, А.С. </w:t>
      </w:r>
      <w:proofErr w:type="spellStart"/>
      <w:r w:rsidRPr="00A61596">
        <w:rPr>
          <w:sz w:val="22"/>
          <w:szCs w:val="22"/>
        </w:rPr>
        <w:t>Косачев</w:t>
      </w:r>
      <w:proofErr w:type="spellEnd"/>
      <w:r w:rsidRPr="00A61596">
        <w:rPr>
          <w:sz w:val="22"/>
          <w:szCs w:val="22"/>
        </w:rPr>
        <w:t xml:space="preserve">. Тестирование </w:t>
      </w:r>
      <w:proofErr w:type="spellStart"/>
      <w:r w:rsidRPr="00A61596">
        <w:rPr>
          <w:sz w:val="22"/>
          <w:szCs w:val="22"/>
        </w:rPr>
        <w:t>конформности</w:t>
      </w:r>
      <w:proofErr w:type="spellEnd"/>
      <w:r w:rsidRPr="00A61596">
        <w:rPr>
          <w:sz w:val="22"/>
          <w:szCs w:val="22"/>
        </w:rPr>
        <w:t xml:space="preserve"> на основе соответствия состояний. // Труды ИСП РАН, N 18, 2010, стр. 183-220.</w:t>
      </w:r>
      <w:bookmarkEnd w:id="172"/>
      <w:r w:rsidRPr="00A61596">
        <w:rPr>
          <w:sz w:val="22"/>
          <w:szCs w:val="22"/>
        </w:rPr>
        <w:t xml:space="preserve"> </w:t>
      </w:r>
    </w:p>
    <w:p w:rsidR="00783F3D" w:rsidRPr="00A61596" w:rsidRDefault="00783F3D" w:rsidP="00B823C8">
      <w:pPr>
        <w:numPr>
          <w:ilvl w:val="0"/>
          <w:numId w:val="30"/>
        </w:numPr>
        <w:ind w:left="360"/>
        <w:rPr>
          <w:sz w:val="22"/>
          <w:szCs w:val="22"/>
          <w:lang w:val="en-US"/>
        </w:rPr>
      </w:pPr>
      <w:bookmarkStart w:id="173" w:name="_Ref373853257"/>
      <w:proofErr w:type="spellStart"/>
      <w:r w:rsidRPr="00A61596">
        <w:rPr>
          <w:sz w:val="22"/>
          <w:szCs w:val="22"/>
          <w:lang w:val="en-US"/>
        </w:rPr>
        <w:lastRenderedPageBreak/>
        <w:t>Kossachev</w:t>
      </w:r>
      <w:proofErr w:type="spellEnd"/>
      <w:r w:rsidRPr="00A61596">
        <w:rPr>
          <w:sz w:val="22"/>
          <w:szCs w:val="22"/>
          <w:lang w:val="en-US"/>
        </w:rPr>
        <w:t xml:space="preserve">, </w:t>
      </w:r>
      <w:proofErr w:type="spellStart"/>
      <w:r w:rsidRPr="00A61596">
        <w:rPr>
          <w:sz w:val="22"/>
          <w:szCs w:val="22"/>
          <w:lang w:val="en-US"/>
        </w:rPr>
        <w:t>I.Burdonov</w:t>
      </w:r>
      <w:proofErr w:type="spellEnd"/>
      <w:r w:rsidRPr="00A61596">
        <w:rPr>
          <w:sz w:val="22"/>
          <w:szCs w:val="22"/>
          <w:lang w:val="en-US"/>
        </w:rPr>
        <w:t xml:space="preserve">. Formal Conformance </w:t>
      </w:r>
      <w:proofErr w:type="spellStart"/>
      <w:r w:rsidRPr="00A61596">
        <w:rPr>
          <w:sz w:val="22"/>
          <w:szCs w:val="22"/>
          <w:lang w:val="en-US"/>
        </w:rPr>
        <w:t>Verifcation</w:t>
      </w:r>
      <w:proofErr w:type="spellEnd"/>
      <w:r w:rsidRPr="00A61596">
        <w:rPr>
          <w:sz w:val="22"/>
          <w:szCs w:val="22"/>
          <w:lang w:val="en-US"/>
        </w:rPr>
        <w:t xml:space="preserve">, Short Papers of the 22nd IFIP ICTSS, </w:t>
      </w:r>
      <w:proofErr w:type="spellStart"/>
      <w:r w:rsidRPr="00A61596">
        <w:rPr>
          <w:sz w:val="22"/>
          <w:szCs w:val="22"/>
          <w:lang w:val="en-US"/>
        </w:rPr>
        <w:t>Alexandre</w:t>
      </w:r>
      <w:proofErr w:type="spellEnd"/>
      <w:r w:rsidRPr="00A61596">
        <w:rPr>
          <w:sz w:val="22"/>
          <w:szCs w:val="22"/>
          <w:lang w:val="en-US"/>
        </w:rPr>
        <w:t xml:space="preserve"> </w:t>
      </w:r>
      <w:proofErr w:type="spellStart"/>
      <w:r w:rsidRPr="00A61596">
        <w:rPr>
          <w:sz w:val="22"/>
          <w:szCs w:val="22"/>
          <w:lang w:val="en-US"/>
        </w:rPr>
        <w:t>Petrenko</w:t>
      </w:r>
      <w:proofErr w:type="spellEnd"/>
      <w:r w:rsidRPr="00A61596">
        <w:rPr>
          <w:sz w:val="22"/>
          <w:szCs w:val="22"/>
          <w:lang w:val="en-US"/>
        </w:rPr>
        <w:t xml:space="preserve">, </w:t>
      </w:r>
      <w:proofErr w:type="spellStart"/>
      <w:r w:rsidRPr="00A61596">
        <w:rPr>
          <w:sz w:val="22"/>
          <w:szCs w:val="22"/>
          <w:lang w:val="en-US"/>
        </w:rPr>
        <w:t>Adenilso</w:t>
      </w:r>
      <w:proofErr w:type="spellEnd"/>
      <w:r w:rsidRPr="00A61596">
        <w:rPr>
          <w:sz w:val="22"/>
          <w:szCs w:val="22"/>
          <w:lang w:val="en-US"/>
        </w:rPr>
        <w:t xml:space="preserve"> </w:t>
      </w:r>
      <w:proofErr w:type="spellStart"/>
      <w:r w:rsidRPr="00A61596">
        <w:rPr>
          <w:sz w:val="22"/>
          <w:szCs w:val="22"/>
          <w:lang w:val="en-US"/>
        </w:rPr>
        <w:t>Simao</w:t>
      </w:r>
      <w:proofErr w:type="spellEnd"/>
      <w:r w:rsidRPr="00A61596">
        <w:rPr>
          <w:sz w:val="22"/>
          <w:szCs w:val="22"/>
          <w:lang w:val="en-US"/>
        </w:rPr>
        <w:t>, Jose Carlos Maldonado (eds.), Nov. 08-10, 2010, Natal, Brazil, pp.1-6.</w:t>
      </w:r>
      <w:bookmarkEnd w:id="173"/>
    </w:p>
    <w:p w:rsidR="00783F3D" w:rsidRPr="00A61596" w:rsidRDefault="00783F3D" w:rsidP="00B823C8">
      <w:pPr>
        <w:numPr>
          <w:ilvl w:val="0"/>
          <w:numId w:val="30"/>
        </w:numPr>
        <w:ind w:left="360"/>
        <w:rPr>
          <w:sz w:val="22"/>
          <w:szCs w:val="22"/>
        </w:rPr>
      </w:pPr>
      <w:bookmarkStart w:id="174" w:name="_Ref373853261"/>
      <w:r w:rsidRPr="00A61596">
        <w:rPr>
          <w:sz w:val="22"/>
          <w:szCs w:val="22"/>
        </w:rPr>
        <w:t xml:space="preserve">А.С. </w:t>
      </w:r>
      <w:proofErr w:type="spellStart"/>
      <w:r w:rsidRPr="00A61596">
        <w:rPr>
          <w:sz w:val="22"/>
          <w:szCs w:val="22"/>
        </w:rPr>
        <w:t>Косачев</w:t>
      </w:r>
      <w:proofErr w:type="spellEnd"/>
      <w:r w:rsidRPr="00A61596">
        <w:rPr>
          <w:sz w:val="22"/>
          <w:szCs w:val="22"/>
        </w:rPr>
        <w:t xml:space="preserve">, И.Б.Бурдонов. Семантики взаимодействия с отказами, дивергенцией и разрушением. // </w:t>
      </w:r>
      <w:r w:rsidR="006B4B0B" w:rsidRPr="00A61596">
        <w:rPr>
          <w:sz w:val="22"/>
          <w:szCs w:val="22"/>
        </w:rPr>
        <w:t>«</w:t>
      </w:r>
      <w:r w:rsidRPr="00A61596">
        <w:rPr>
          <w:sz w:val="22"/>
          <w:szCs w:val="22"/>
        </w:rPr>
        <w:t>Программирование</w:t>
      </w:r>
      <w:r w:rsidR="006B4B0B" w:rsidRPr="00A61596">
        <w:rPr>
          <w:sz w:val="22"/>
          <w:szCs w:val="22"/>
        </w:rPr>
        <w:t>»</w:t>
      </w:r>
      <w:r w:rsidRPr="00A61596">
        <w:rPr>
          <w:sz w:val="22"/>
          <w:szCs w:val="22"/>
        </w:rPr>
        <w:t>, -2010, №5–</w:t>
      </w:r>
      <w:proofErr w:type="spellStart"/>
      <w:r w:rsidRPr="00A61596">
        <w:rPr>
          <w:sz w:val="22"/>
          <w:szCs w:val="22"/>
        </w:rPr>
        <w:t>стр</w:t>
      </w:r>
      <w:proofErr w:type="spellEnd"/>
      <w:r w:rsidRPr="00A61596">
        <w:rPr>
          <w:sz w:val="22"/>
          <w:szCs w:val="22"/>
        </w:rPr>
        <w:t xml:space="preserve"> 3-23.</w:t>
      </w:r>
      <w:bookmarkEnd w:id="174"/>
    </w:p>
    <w:p w:rsidR="00783F3D" w:rsidRPr="00A61596" w:rsidRDefault="00783F3D" w:rsidP="00B823C8">
      <w:pPr>
        <w:numPr>
          <w:ilvl w:val="0"/>
          <w:numId w:val="30"/>
        </w:numPr>
        <w:ind w:left="360"/>
        <w:rPr>
          <w:sz w:val="22"/>
          <w:szCs w:val="22"/>
        </w:rPr>
      </w:pPr>
      <w:bookmarkStart w:id="175" w:name="_Ref373853263"/>
      <w:r w:rsidRPr="00A61596">
        <w:rPr>
          <w:sz w:val="22"/>
          <w:szCs w:val="22"/>
        </w:rPr>
        <w:t xml:space="preserve">И.Б.Бурдонов, </w:t>
      </w:r>
      <w:proofErr w:type="spellStart"/>
      <w:r w:rsidRPr="00A61596">
        <w:rPr>
          <w:sz w:val="22"/>
          <w:szCs w:val="22"/>
        </w:rPr>
        <w:t>А.С.Косачев</w:t>
      </w:r>
      <w:proofErr w:type="spellEnd"/>
      <w:r w:rsidRPr="00A61596">
        <w:rPr>
          <w:sz w:val="22"/>
          <w:szCs w:val="22"/>
        </w:rPr>
        <w:t xml:space="preserve">, Семантики взаимодействия с отказами, дивергенцией и разрушением. Часть 1. Гипотеза о безопасности и безопасная </w:t>
      </w:r>
      <w:proofErr w:type="spellStart"/>
      <w:r w:rsidRPr="00A61596">
        <w:rPr>
          <w:sz w:val="22"/>
          <w:szCs w:val="22"/>
        </w:rPr>
        <w:t>конформность</w:t>
      </w:r>
      <w:proofErr w:type="spellEnd"/>
      <w:r w:rsidRPr="00A61596">
        <w:rPr>
          <w:sz w:val="22"/>
          <w:szCs w:val="22"/>
        </w:rPr>
        <w:t xml:space="preserve">, </w:t>
      </w:r>
      <w:r w:rsidR="006B4B0B" w:rsidRPr="00A61596">
        <w:rPr>
          <w:sz w:val="22"/>
          <w:szCs w:val="22"/>
        </w:rPr>
        <w:t>«</w:t>
      </w:r>
      <w:r w:rsidRPr="00A61596">
        <w:rPr>
          <w:sz w:val="22"/>
          <w:szCs w:val="22"/>
        </w:rPr>
        <w:t>Вестник Томского государственного университета. Управление, вычислительная техника и информатика</w:t>
      </w:r>
      <w:r w:rsidR="006B4B0B" w:rsidRPr="00A61596">
        <w:rPr>
          <w:sz w:val="22"/>
          <w:szCs w:val="22"/>
        </w:rPr>
        <w:t>»</w:t>
      </w:r>
      <w:r w:rsidRPr="00A61596">
        <w:rPr>
          <w:sz w:val="22"/>
          <w:szCs w:val="22"/>
        </w:rPr>
        <w:t>, №4, 2010, стр.124-133</w:t>
      </w:r>
      <w:bookmarkEnd w:id="175"/>
    </w:p>
    <w:p w:rsidR="00783F3D" w:rsidRPr="00A61596" w:rsidRDefault="00783F3D" w:rsidP="00B823C8">
      <w:pPr>
        <w:numPr>
          <w:ilvl w:val="0"/>
          <w:numId w:val="30"/>
        </w:numPr>
        <w:ind w:left="360"/>
        <w:rPr>
          <w:sz w:val="22"/>
          <w:szCs w:val="22"/>
        </w:rPr>
      </w:pPr>
      <w:bookmarkStart w:id="176" w:name="_Ref374461116"/>
      <w:r w:rsidRPr="00A61596">
        <w:rPr>
          <w:sz w:val="22"/>
          <w:szCs w:val="22"/>
        </w:rPr>
        <w:t xml:space="preserve">И.Б.Бурдонов, </w:t>
      </w:r>
      <w:proofErr w:type="spellStart"/>
      <w:r w:rsidRPr="00A61596">
        <w:rPr>
          <w:sz w:val="22"/>
          <w:szCs w:val="22"/>
        </w:rPr>
        <w:t>А.С.Косачев</w:t>
      </w:r>
      <w:proofErr w:type="spellEnd"/>
      <w:r w:rsidRPr="00A61596">
        <w:rPr>
          <w:sz w:val="22"/>
          <w:szCs w:val="22"/>
        </w:rPr>
        <w:t xml:space="preserve">, Безопасное тестирование симуляции систем с отказами и разрушением, </w:t>
      </w:r>
      <w:r w:rsidR="006B4B0B" w:rsidRPr="00A61596">
        <w:rPr>
          <w:sz w:val="22"/>
          <w:szCs w:val="22"/>
        </w:rPr>
        <w:t>«</w:t>
      </w:r>
      <w:r w:rsidRPr="00A61596">
        <w:rPr>
          <w:sz w:val="22"/>
          <w:szCs w:val="22"/>
        </w:rPr>
        <w:t>Моделирование и анализ информационных систем</w:t>
      </w:r>
      <w:r w:rsidR="006B4B0B" w:rsidRPr="00A61596">
        <w:rPr>
          <w:sz w:val="22"/>
          <w:szCs w:val="22"/>
        </w:rPr>
        <w:t>»</w:t>
      </w:r>
      <w:r w:rsidRPr="00A61596">
        <w:rPr>
          <w:sz w:val="22"/>
          <w:szCs w:val="22"/>
        </w:rPr>
        <w:t>, Том 17, Номер 4, 2010. стр. 27—40.</w:t>
      </w:r>
      <w:bookmarkEnd w:id="176"/>
    </w:p>
    <w:p w:rsidR="00783F3D" w:rsidRPr="00A61596" w:rsidRDefault="00783F3D" w:rsidP="00B823C8">
      <w:pPr>
        <w:numPr>
          <w:ilvl w:val="0"/>
          <w:numId w:val="30"/>
        </w:numPr>
        <w:ind w:left="360"/>
        <w:rPr>
          <w:sz w:val="22"/>
          <w:szCs w:val="22"/>
        </w:rPr>
      </w:pPr>
      <w:bookmarkStart w:id="177" w:name="_Ref373262674"/>
      <w:r w:rsidRPr="00A61596">
        <w:rPr>
          <w:sz w:val="22"/>
          <w:szCs w:val="22"/>
        </w:rPr>
        <w:t xml:space="preserve">И.Б.Бурдонов, </w:t>
      </w:r>
      <w:proofErr w:type="spellStart"/>
      <w:r w:rsidRPr="00A61596">
        <w:rPr>
          <w:sz w:val="22"/>
          <w:szCs w:val="22"/>
        </w:rPr>
        <w:t>А.С.Косачев</w:t>
      </w:r>
      <w:proofErr w:type="spellEnd"/>
      <w:r w:rsidRPr="00A61596">
        <w:rPr>
          <w:sz w:val="22"/>
          <w:szCs w:val="22"/>
        </w:rPr>
        <w:t xml:space="preserve">. Пополнение спецификации для </w:t>
      </w:r>
      <w:proofErr w:type="spellStart"/>
      <w:r w:rsidR="001E19B0" w:rsidRPr="00A61596">
        <w:rPr>
          <w:b/>
          <w:i/>
          <w:sz w:val="22"/>
          <w:szCs w:val="22"/>
        </w:rPr>
        <w:t>ioco</w:t>
      </w:r>
      <w:proofErr w:type="spellEnd"/>
      <w:r w:rsidRPr="00A61596">
        <w:rPr>
          <w:sz w:val="22"/>
          <w:szCs w:val="22"/>
        </w:rPr>
        <w:t>. // Программирование, №1, 2011, с. 3-18.</w:t>
      </w:r>
      <w:bookmarkEnd w:id="177"/>
    </w:p>
    <w:p w:rsidR="00783F3D" w:rsidRPr="00A61596" w:rsidRDefault="00783F3D" w:rsidP="00B823C8">
      <w:pPr>
        <w:numPr>
          <w:ilvl w:val="0"/>
          <w:numId w:val="30"/>
        </w:numPr>
        <w:ind w:left="360"/>
        <w:rPr>
          <w:sz w:val="22"/>
          <w:szCs w:val="22"/>
        </w:rPr>
      </w:pPr>
      <w:bookmarkStart w:id="178" w:name="_Ref375060864"/>
      <w:r w:rsidRPr="00A61596">
        <w:rPr>
          <w:sz w:val="22"/>
          <w:szCs w:val="22"/>
        </w:rPr>
        <w:t xml:space="preserve">Бурдонов И.Б., Грошев С.Г., Демаков А.В., Камкин А.С., </w:t>
      </w:r>
      <w:proofErr w:type="spellStart"/>
      <w:r w:rsidRPr="00A61596">
        <w:rPr>
          <w:sz w:val="22"/>
          <w:szCs w:val="22"/>
        </w:rPr>
        <w:t>Косачев</w:t>
      </w:r>
      <w:proofErr w:type="spellEnd"/>
      <w:r w:rsidRPr="00A61596">
        <w:rPr>
          <w:sz w:val="22"/>
          <w:szCs w:val="22"/>
        </w:rPr>
        <w:t xml:space="preserve"> А.С., Сортов А.А., Параллельное тестирование больших автоматных моделей, Вестник ННГУ, №3, 2011 г., стр. 187-193</w:t>
      </w:r>
      <w:bookmarkEnd w:id="178"/>
    </w:p>
    <w:p w:rsidR="00783F3D" w:rsidRPr="00A61596" w:rsidRDefault="00783F3D" w:rsidP="00B823C8">
      <w:pPr>
        <w:numPr>
          <w:ilvl w:val="0"/>
          <w:numId w:val="30"/>
        </w:numPr>
        <w:ind w:left="360"/>
        <w:rPr>
          <w:sz w:val="22"/>
          <w:szCs w:val="22"/>
        </w:rPr>
      </w:pPr>
      <w:bookmarkStart w:id="179" w:name="_Ref375061003"/>
      <w:proofErr w:type="spellStart"/>
      <w:r w:rsidRPr="00A61596">
        <w:rPr>
          <w:sz w:val="22"/>
          <w:szCs w:val="22"/>
          <w:lang w:val="en-US"/>
        </w:rPr>
        <w:t>Demakov</w:t>
      </w:r>
      <w:proofErr w:type="spellEnd"/>
      <w:r w:rsidRPr="00A61596">
        <w:rPr>
          <w:sz w:val="22"/>
          <w:szCs w:val="22"/>
          <w:lang w:val="en-US"/>
        </w:rPr>
        <w:t xml:space="preserve">, A. </w:t>
      </w:r>
      <w:proofErr w:type="spellStart"/>
      <w:r w:rsidRPr="00A61596">
        <w:rPr>
          <w:sz w:val="22"/>
          <w:szCs w:val="22"/>
          <w:lang w:val="en-US"/>
        </w:rPr>
        <w:t>Kamkin</w:t>
      </w:r>
      <w:proofErr w:type="spellEnd"/>
      <w:r w:rsidRPr="00A61596">
        <w:rPr>
          <w:sz w:val="22"/>
          <w:szCs w:val="22"/>
          <w:lang w:val="en-US"/>
        </w:rPr>
        <w:t xml:space="preserve">, A. </w:t>
      </w:r>
      <w:proofErr w:type="spellStart"/>
      <w:r w:rsidRPr="00A61596">
        <w:rPr>
          <w:sz w:val="22"/>
          <w:szCs w:val="22"/>
          <w:lang w:val="en-US"/>
        </w:rPr>
        <w:t>Sortov</w:t>
      </w:r>
      <w:proofErr w:type="spellEnd"/>
      <w:r w:rsidRPr="00A61596">
        <w:rPr>
          <w:sz w:val="22"/>
          <w:szCs w:val="22"/>
          <w:lang w:val="en-US"/>
        </w:rPr>
        <w:t xml:space="preserve">. High-Performance Testing: Parallelizing Functional Tests for Computer Systems Using Distributed Graph Exploration. </w:t>
      </w:r>
      <w:proofErr w:type="spellStart"/>
      <w:r w:rsidRPr="00A61596">
        <w:rPr>
          <w:sz w:val="22"/>
          <w:szCs w:val="22"/>
        </w:rPr>
        <w:t>Open</w:t>
      </w:r>
      <w:proofErr w:type="spellEnd"/>
      <w:r w:rsidRPr="00A61596">
        <w:rPr>
          <w:sz w:val="22"/>
          <w:szCs w:val="22"/>
        </w:rPr>
        <w:t xml:space="preserve"> </w:t>
      </w:r>
      <w:proofErr w:type="spellStart"/>
      <w:r w:rsidRPr="00A61596">
        <w:rPr>
          <w:sz w:val="22"/>
          <w:szCs w:val="22"/>
        </w:rPr>
        <w:t>Cirrus</w:t>
      </w:r>
      <w:proofErr w:type="spellEnd"/>
      <w:r w:rsidRPr="00A61596">
        <w:rPr>
          <w:sz w:val="22"/>
          <w:szCs w:val="22"/>
        </w:rPr>
        <w:t>, 2011.</w:t>
      </w:r>
      <w:bookmarkEnd w:id="179"/>
    </w:p>
    <w:p w:rsidR="00783F3D" w:rsidRPr="00A61596" w:rsidRDefault="00783F3D" w:rsidP="00B823C8">
      <w:pPr>
        <w:numPr>
          <w:ilvl w:val="0"/>
          <w:numId w:val="30"/>
        </w:numPr>
        <w:ind w:left="360"/>
        <w:rPr>
          <w:sz w:val="22"/>
          <w:szCs w:val="22"/>
        </w:rPr>
      </w:pPr>
      <w:bookmarkStart w:id="180" w:name="_Ref373853284"/>
      <w:r w:rsidRPr="00A61596">
        <w:rPr>
          <w:sz w:val="22"/>
          <w:szCs w:val="22"/>
        </w:rPr>
        <w:t xml:space="preserve">И.Б.Бурдонов, </w:t>
      </w:r>
      <w:proofErr w:type="spellStart"/>
      <w:r w:rsidRPr="00A61596">
        <w:rPr>
          <w:sz w:val="22"/>
          <w:szCs w:val="22"/>
        </w:rPr>
        <w:t>А.С.Косачев</w:t>
      </w:r>
      <w:proofErr w:type="spellEnd"/>
      <w:r w:rsidRPr="00A61596">
        <w:rPr>
          <w:sz w:val="22"/>
          <w:szCs w:val="22"/>
        </w:rPr>
        <w:t xml:space="preserve">. Удаление из спецификации </w:t>
      </w:r>
      <w:proofErr w:type="spellStart"/>
      <w:r w:rsidRPr="00A61596">
        <w:rPr>
          <w:sz w:val="22"/>
          <w:szCs w:val="22"/>
        </w:rPr>
        <w:t>неконформных</w:t>
      </w:r>
      <w:proofErr w:type="spellEnd"/>
      <w:r w:rsidRPr="00A61596">
        <w:rPr>
          <w:sz w:val="22"/>
          <w:szCs w:val="22"/>
        </w:rPr>
        <w:t xml:space="preserve"> трасс // Препринт ИСП РАН, Препринт 23, 2011 г, с. 1-219.</w:t>
      </w:r>
      <w:bookmarkEnd w:id="180"/>
    </w:p>
    <w:p w:rsidR="00783F3D" w:rsidRPr="00A61596" w:rsidRDefault="002D2C58" w:rsidP="002D2C58">
      <w:pPr>
        <w:numPr>
          <w:ilvl w:val="0"/>
          <w:numId w:val="30"/>
        </w:numPr>
        <w:ind w:left="360"/>
        <w:rPr>
          <w:sz w:val="22"/>
          <w:szCs w:val="22"/>
          <w:lang w:val="en-US"/>
        </w:rPr>
      </w:pPr>
      <w:bookmarkStart w:id="181" w:name="_Ref374461124"/>
      <w:proofErr w:type="spellStart"/>
      <w:r w:rsidRPr="00A61596">
        <w:rPr>
          <w:sz w:val="22"/>
          <w:szCs w:val="22"/>
          <w:lang w:val="en-US"/>
        </w:rPr>
        <w:t>I</w:t>
      </w:r>
      <w:r w:rsidR="00783F3D" w:rsidRPr="00A61596">
        <w:rPr>
          <w:sz w:val="22"/>
          <w:szCs w:val="22"/>
          <w:lang w:val="en-US"/>
        </w:rPr>
        <w:t>.B.Bourdonov</w:t>
      </w:r>
      <w:proofErr w:type="spellEnd"/>
      <w:r w:rsidR="00783F3D" w:rsidRPr="00A61596">
        <w:rPr>
          <w:sz w:val="22"/>
          <w:szCs w:val="22"/>
          <w:lang w:val="en-US"/>
        </w:rPr>
        <w:t xml:space="preserve">, </w:t>
      </w:r>
      <w:proofErr w:type="spellStart"/>
      <w:r w:rsidR="00783F3D" w:rsidRPr="00A61596">
        <w:rPr>
          <w:sz w:val="22"/>
          <w:szCs w:val="22"/>
          <w:lang w:val="en-US"/>
        </w:rPr>
        <w:t>A.S.Kossatchev</w:t>
      </w:r>
      <w:proofErr w:type="spellEnd"/>
      <w:r w:rsidR="00783F3D" w:rsidRPr="00A61596">
        <w:rPr>
          <w:sz w:val="22"/>
          <w:szCs w:val="22"/>
          <w:lang w:val="en-US"/>
        </w:rPr>
        <w:t>. Safe simulation testing of systems with refusals and destructions // Automatic Control and Computer Sciences, Vol. 45, №7, 2011, pp. 380-389.</w:t>
      </w:r>
      <w:bookmarkEnd w:id="181"/>
    </w:p>
    <w:p w:rsidR="00783F3D" w:rsidRPr="00A61596" w:rsidRDefault="00783F3D" w:rsidP="00B823C8">
      <w:pPr>
        <w:numPr>
          <w:ilvl w:val="0"/>
          <w:numId w:val="30"/>
        </w:numPr>
        <w:ind w:left="360"/>
        <w:rPr>
          <w:sz w:val="22"/>
          <w:szCs w:val="22"/>
        </w:rPr>
      </w:pPr>
      <w:bookmarkStart w:id="182" w:name="_Ref373851972"/>
      <w:r w:rsidRPr="00A61596">
        <w:rPr>
          <w:sz w:val="22"/>
          <w:szCs w:val="22"/>
        </w:rPr>
        <w:t xml:space="preserve">И.Б.Бурдонов, </w:t>
      </w:r>
      <w:proofErr w:type="spellStart"/>
      <w:r w:rsidRPr="00A61596">
        <w:rPr>
          <w:sz w:val="22"/>
          <w:szCs w:val="22"/>
        </w:rPr>
        <w:t>А.С.Косачев</w:t>
      </w:r>
      <w:proofErr w:type="spellEnd"/>
      <w:r w:rsidRPr="00A61596">
        <w:rPr>
          <w:sz w:val="22"/>
          <w:szCs w:val="22"/>
        </w:rPr>
        <w:t>. Семантики взаимодействия с отказами, дивергенцией и разрушением. Часть 2. Условия конечного полного тестирования // Вестник Томского Государственного Университета, № 2(15), 2011.</w:t>
      </w:r>
      <w:bookmarkEnd w:id="182"/>
    </w:p>
    <w:p w:rsidR="00783F3D" w:rsidRPr="00A61596" w:rsidRDefault="00783F3D" w:rsidP="00CF1001">
      <w:pPr>
        <w:numPr>
          <w:ilvl w:val="0"/>
          <w:numId w:val="30"/>
        </w:numPr>
        <w:ind w:left="360"/>
        <w:rPr>
          <w:sz w:val="22"/>
          <w:szCs w:val="22"/>
        </w:rPr>
      </w:pPr>
      <w:bookmarkStart w:id="183" w:name="_Ref373853294"/>
      <w:r w:rsidRPr="00A61596">
        <w:rPr>
          <w:sz w:val="22"/>
          <w:szCs w:val="22"/>
        </w:rPr>
        <w:t xml:space="preserve">И.Бурдонов, </w:t>
      </w:r>
      <w:proofErr w:type="spellStart"/>
      <w:r w:rsidRPr="00A61596">
        <w:rPr>
          <w:sz w:val="22"/>
          <w:szCs w:val="22"/>
        </w:rPr>
        <w:t>А.Косачев</w:t>
      </w:r>
      <w:proofErr w:type="spellEnd"/>
      <w:r w:rsidRPr="00A61596">
        <w:rPr>
          <w:sz w:val="22"/>
          <w:szCs w:val="22"/>
        </w:rPr>
        <w:t>, Финальные модели спецификации, Труды ИСП РАН, том 22, 2012 г., ISSN 2079-8156, с. 233-276</w:t>
      </w:r>
      <w:bookmarkEnd w:id="183"/>
    </w:p>
    <w:p w:rsidR="00783F3D" w:rsidRPr="00A61596" w:rsidRDefault="00783F3D" w:rsidP="00CF1001">
      <w:pPr>
        <w:numPr>
          <w:ilvl w:val="0"/>
          <w:numId w:val="30"/>
        </w:numPr>
        <w:ind w:left="360"/>
        <w:rPr>
          <w:sz w:val="22"/>
          <w:szCs w:val="22"/>
        </w:rPr>
      </w:pPr>
      <w:bookmarkStart w:id="184" w:name="_Ref373853296"/>
      <w:r w:rsidRPr="00A61596">
        <w:rPr>
          <w:sz w:val="22"/>
          <w:szCs w:val="22"/>
        </w:rPr>
        <w:t xml:space="preserve">И.Бурдонов, </w:t>
      </w:r>
      <w:proofErr w:type="spellStart"/>
      <w:r w:rsidRPr="00A61596">
        <w:rPr>
          <w:sz w:val="22"/>
          <w:szCs w:val="22"/>
        </w:rPr>
        <w:t>А.Косачев</w:t>
      </w:r>
      <w:proofErr w:type="spellEnd"/>
      <w:r w:rsidRPr="00A61596">
        <w:rPr>
          <w:sz w:val="22"/>
          <w:szCs w:val="22"/>
        </w:rPr>
        <w:t>, Зависимости между ошибками на классах тестируемых реализаций, Труды ИСП РАН, том 23, 2012 г., ISSN 2079-8156</w:t>
      </w:r>
      <w:bookmarkEnd w:id="184"/>
    </w:p>
    <w:p w:rsidR="00783F3D" w:rsidRPr="00A61596" w:rsidRDefault="00783F3D" w:rsidP="00B823C8">
      <w:pPr>
        <w:numPr>
          <w:ilvl w:val="0"/>
          <w:numId w:val="30"/>
        </w:numPr>
        <w:ind w:left="360"/>
        <w:rPr>
          <w:sz w:val="22"/>
          <w:szCs w:val="22"/>
        </w:rPr>
      </w:pPr>
      <w:bookmarkStart w:id="185" w:name="_Ref374627157"/>
      <w:r w:rsidRPr="00A61596">
        <w:rPr>
          <w:sz w:val="22"/>
          <w:szCs w:val="22"/>
        </w:rPr>
        <w:t xml:space="preserve">И.Б.Бурдонов, </w:t>
      </w:r>
      <w:proofErr w:type="spellStart"/>
      <w:r w:rsidRPr="00A61596">
        <w:rPr>
          <w:sz w:val="22"/>
          <w:szCs w:val="22"/>
        </w:rPr>
        <w:t>А.С.Косачев</w:t>
      </w:r>
      <w:proofErr w:type="spellEnd"/>
      <w:r w:rsidRPr="00A61596">
        <w:rPr>
          <w:sz w:val="22"/>
          <w:szCs w:val="22"/>
        </w:rPr>
        <w:t xml:space="preserve">. </w:t>
      </w:r>
      <w:r w:rsidRPr="00A61596">
        <w:rPr>
          <w:bCs/>
          <w:sz w:val="22"/>
          <w:szCs w:val="22"/>
        </w:rPr>
        <w:t>Формализация тестового эксперимента –II</w:t>
      </w:r>
      <w:r w:rsidRPr="00A61596">
        <w:rPr>
          <w:sz w:val="22"/>
          <w:szCs w:val="22"/>
        </w:rPr>
        <w:t>. // Программирование, №4, 2013, с. 3-27.</w:t>
      </w:r>
      <w:bookmarkEnd w:id="185"/>
    </w:p>
    <w:p w:rsidR="00DF6E3F" w:rsidRPr="00A61596" w:rsidRDefault="00783F3D" w:rsidP="00B823C8">
      <w:pPr>
        <w:numPr>
          <w:ilvl w:val="0"/>
          <w:numId w:val="30"/>
        </w:numPr>
        <w:ind w:left="360"/>
        <w:rPr>
          <w:sz w:val="22"/>
          <w:szCs w:val="22"/>
        </w:rPr>
      </w:pPr>
      <w:bookmarkStart w:id="186" w:name="_Ref375057578"/>
      <w:r w:rsidRPr="00A61596">
        <w:rPr>
          <w:sz w:val="22"/>
          <w:szCs w:val="22"/>
        </w:rPr>
        <w:t xml:space="preserve">И.Б.Бурдонов, </w:t>
      </w:r>
      <w:proofErr w:type="spellStart"/>
      <w:r w:rsidRPr="00A61596">
        <w:rPr>
          <w:sz w:val="22"/>
          <w:szCs w:val="22"/>
        </w:rPr>
        <w:t>А.С.Косачев</w:t>
      </w:r>
      <w:proofErr w:type="spellEnd"/>
      <w:r w:rsidRPr="00A61596">
        <w:rPr>
          <w:sz w:val="22"/>
          <w:szCs w:val="22"/>
        </w:rPr>
        <w:t xml:space="preserve">. </w:t>
      </w:r>
      <w:bookmarkStart w:id="187" w:name="_Toc339454302"/>
      <w:bookmarkStart w:id="188" w:name="_Toc342919267"/>
      <w:bookmarkStart w:id="189" w:name="_Toc343176903"/>
      <w:r w:rsidRPr="00A61596">
        <w:rPr>
          <w:bCs/>
          <w:sz w:val="22"/>
          <w:szCs w:val="22"/>
        </w:rPr>
        <w:t xml:space="preserve">Согласование </w:t>
      </w:r>
      <w:proofErr w:type="spellStart"/>
      <w:r w:rsidRPr="00A61596">
        <w:rPr>
          <w:bCs/>
          <w:sz w:val="22"/>
          <w:szCs w:val="22"/>
        </w:rPr>
        <w:t>конформности</w:t>
      </w:r>
      <w:proofErr w:type="spellEnd"/>
      <w:r w:rsidRPr="00A61596">
        <w:rPr>
          <w:bCs/>
          <w:sz w:val="22"/>
          <w:szCs w:val="22"/>
        </w:rPr>
        <w:t xml:space="preserve"> и композиции</w:t>
      </w:r>
      <w:bookmarkEnd w:id="187"/>
      <w:bookmarkEnd w:id="188"/>
      <w:bookmarkEnd w:id="189"/>
      <w:r w:rsidRPr="00A61596">
        <w:rPr>
          <w:bCs/>
          <w:sz w:val="22"/>
          <w:szCs w:val="22"/>
        </w:rPr>
        <w:t xml:space="preserve"> </w:t>
      </w:r>
      <w:r w:rsidRPr="00A61596">
        <w:rPr>
          <w:sz w:val="22"/>
          <w:szCs w:val="22"/>
        </w:rPr>
        <w:t>// Программирование, №6, 2013, с. 3-15.</w:t>
      </w:r>
      <w:bookmarkEnd w:id="186"/>
    </w:p>
    <w:p w:rsidR="00CF1001" w:rsidRPr="00A61596" w:rsidRDefault="00CF1001" w:rsidP="002D2C58">
      <w:pPr>
        <w:numPr>
          <w:ilvl w:val="0"/>
          <w:numId w:val="30"/>
        </w:numPr>
        <w:ind w:left="360"/>
        <w:rPr>
          <w:sz w:val="22"/>
          <w:szCs w:val="22"/>
        </w:rPr>
      </w:pPr>
      <w:bookmarkStart w:id="190" w:name="_Ref375061154"/>
      <w:r w:rsidRPr="00A61596">
        <w:rPr>
          <w:sz w:val="22"/>
          <w:szCs w:val="22"/>
        </w:rPr>
        <w:t xml:space="preserve">И.Бурдонов, </w:t>
      </w:r>
      <w:proofErr w:type="spellStart"/>
      <w:r w:rsidRPr="00A61596">
        <w:rPr>
          <w:sz w:val="22"/>
          <w:szCs w:val="22"/>
        </w:rPr>
        <w:t>А.Косачев</w:t>
      </w:r>
      <w:proofErr w:type="spellEnd"/>
      <w:r w:rsidRPr="00A61596">
        <w:rPr>
          <w:sz w:val="22"/>
          <w:szCs w:val="22"/>
        </w:rPr>
        <w:t xml:space="preserve">, Обход неизвестного графа коллективом автоматов, Труды Международной суперкомпьютерной  конференции </w:t>
      </w:r>
      <w:r w:rsidR="002D2C58" w:rsidRPr="00A61596">
        <w:rPr>
          <w:sz w:val="22"/>
          <w:szCs w:val="22"/>
        </w:rPr>
        <w:t>«</w:t>
      </w:r>
      <w:r w:rsidRPr="00A61596">
        <w:rPr>
          <w:sz w:val="22"/>
          <w:szCs w:val="22"/>
        </w:rPr>
        <w:t>Научный сервис в сети Интернет: все грани параллелизма</w:t>
      </w:r>
      <w:r w:rsidR="002D2C58" w:rsidRPr="00A61596">
        <w:rPr>
          <w:sz w:val="22"/>
          <w:szCs w:val="22"/>
        </w:rPr>
        <w:t>»,</w:t>
      </w:r>
      <w:r w:rsidRPr="00A61596">
        <w:rPr>
          <w:sz w:val="22"/>
          <w:szCs w:val="22"/>
        </w:rPr>
        <w:t xml:space="preserve"> 2013, изд. МГУ, стр. 228-232</w:t>
      </w:r>
      <w:r w:rsidR="000F6458" w:rsidRPr="00A61596">
        <w:rPr>
          <w:sz w:val="22"/>
          <w:szCs w:val="22"/>
        </w:rPr>
        <w:t>.</w:t>
      </w:r>
      <w:bookmarkEnd w:id="190"/>
    </w:p>
    <w:p w:rsidR="00C20DBA" w:rsidRPr="00A61596" w:rsidRDefault="00C20DBA" w:rsidP="00C20DBA">
      <w:pPr>
        <w:numPr>
          <w:ilvl w:val="0"/>
          <w:numId w:val="30"/>
        </w:numPr>
        <w:ind w:left="360"/>
        <w:rPr>
          <w:sz w:val="22"/>
          <w:szCs w:val="22"/>
          <w:lang w:val="en-US" w:eastAsia="ru-RU"/>
        </w:rPr>
      </w:pPr>
      <w:bookmarkStart w:id="191" w:name="_Ref180395062"/>
      <w:r w:rsidRPr="00A61596">
        <w:rPr>
          <w:rFonts w:eastAsia="PMingLiU"/>
          <w:color w:val="231F20"/>
          <w:sz w:val="22"/>
          <w:szCs w:val="22"/>
          <w:lang w:val="en-US" w:eastAsia="zh-TW"/>
        </w:rPr>
        <w:t xml:space="preserve">Milner R. Modal characterization of observable machine </w:t>
      </w:r>
      <w:proofErr w:type="spellStart"/>
      <w:r w:rsidRPr="00A61596">
        <w:rPr>
          <w:rFonts w:eastAsia="PMingLiU"/>
          <w:color w:val="231F20"/>
          <w:sz w:val="22"/>
          <w:szCs w:val="22"/>
          <w:lang w:val="en-US" w:eastAsia="zh-TW"/>
        </w:rPr>
        <w:t>behaviour</w:t>
      </w:r>
      <w:proofErr w:type="spellEnd"/>
      <w:r w:rsidRPr="00A61596">
        <w:rPr>
          <w:rFonts w:eastAsia="PMingLiU"/>
          <w:color w:val="231F20"/>
          <w:sz w:val="22"/>
          <w:szCs w:val="22"/>
          <w:lang w:val="en-US" w:eastAsia="zh-TW"/>
        </w:rPr>
        <w:t xml:space="preserve">. In G. </w:t>
      </w:r>
      <w:proofErr w:type="spellStart"/>
      <w:r w:rsidRPr="00A61596">
        <w:rPr>
          <w:rFonts w:eastAsia="PMingLiU"/>
          <w:color w:val="231F20"/>
          <w:sz w:val="22"/>
          <w:szCs w:val="22"/>
          <w:lang w:val="en-US" w:eastAsia="zh-TW"/>
        </w:rPr>
        <w:t>Astesiano</w:t>
      </w:r>
      <w:proofErr w:type="spellEnd"/>
      <w:r w:rsidRPr="00A61596">
        <w:rPr>
          <w:rFonts w:eastAsia="PMingLiU"/>
          <w:color w:val="231F20"/>
          <w:sz w:val="22"/>
          <w:szCs w:val="22"/>
          <w:lang w:val="en-US" w:eastAsia="zh-TW"/>
        </w:rPr>
        <w:t xml:space="preserve"> &amp; C. </w:t>
      </w:r>
      <w:proofErr w:type="spellStart"/>
      <w:r w:rsidRPr="00A61596">
        <w:rPr>
          <w:rFonts w:eastAsia="PMingLiU"/>
          <w:color w:val="231F20"/>
          <w:sz w:val="22"/>
          <w:szCs w:val="22"/>
          <w:lang w:val="en-US" w:eastAsia="zh-TW"/>
        </w:rPr>
        <w:t>Bohm</w:t>
      </w:r>
      <w:proofErr w:type="spellEnd"/>
      <w:r w:rsidRPr="00A61596">
        <w:rPr>
          <w:rFonts w:eastAsia="PMingLiU"/>
          <w:color w:val="231F20"/>
          <w:sz w:val="22"/>
          <w:szCs w:val="22"/>
          <w:lang w:val="en-US" w:eastAsia="zh-TW"/>
        </w:rPr>
        <w:t>, editors: Proceedings CAAP 81, LNCS 112, Springer, pp. 25-34.</w:t>
      </w:r>
      <w:bookmarkEnd w:id="191"/>
    </w:p>
    <w:p w:rsidR="00C20DBA" w:rsidRPr="00A61596" w:rsidRDefault="00C20DBA" w:rsidP="00C20DBA">
      <w:pPr>
        <w:numPr>
          <w:ilvl w:val="0"/>
          <w:numId w:val="30"/>
        </w:numPr>
        <w:ind w:left="360"/>
        <w:rPr>
          <w:color w:val="000000"/>
          <w:sz w:val="22"/>
          <w:szCs w:val="22"/>
          <w:lang w:val="en-US"/>
        </w:rPr>
      </w:pPr>
      <w:bookmarkStart w:id="192" w:name="_Ref180395029"/>
      <w:bookmarkStart w:id="193" w:name="_Ref180569819"/>
      <w:r w:rsidRPr="00A61596">
        <w:rPr>
          <w:sz w:val="22"/>
          <w:szCs w:val="22"/>
          <w:lang w:val="en-US" w:eastAsia="ru-RU"/>
        </w:rPr>
        <w:t>van </w:t>
      </w:r>
      <w:proofErr w:type="spellStart"/>
      <w:r w:rsidRPr="00A61596">
        <w:rPr>
          <w:sz w:val="22"/>
          <w:szCs w:val="22"/>
          <w:lang w:val="en-US" w:eastAsia="ru-RU"/>
        </w:rPr>
        <w:t>Glabbeek</w:t>
      </w:r>
      <w:proofErr w:type="spellEnd"/>
      <w:r w:rsidRPr="00A61596">
        <w:rPr>
          <w:sz w:val="22"/>
          <w:szCs w:val="22"/>
          <w:lang w:val="en-US" w:eastAsia="ru-RU"/>
        </w:rPr>
        <w:t xml:space="preserve"> R.J. The </w:t>
      </w:r>
      <w:r w:rsidRPr="00A61596">
        <w:rPr>
          <w:sz w:val="22"/>
          <w:szCs w:val="22"/>
          <w:lang w:val="en-US"/>
        </w:rPr>
        <w:t>linear</w:t>
      </w:r>
      <w:r w:rsidRPr="00A61596">
        <w:rPr>
          <w:sz w:val="22"/>
          <w:szCs w:val="22"/>
          <w:lang w:val="en-US" w:eastAsia="ru-RU"/>
        </w:rPr>
        <w:t xml:space="preserve"> time – branching time spectrum. In J.C.M. </w:t>
      </w:r>
      <w:proofErr w:type="spellStart"/>
      <w:r w:rsidRPr="00A61596">
        <w:rPr>
          <w:sz w:val="22"/>
          <w:szCs w:val="22"/>
          <w:lang w:val="en-US" w:eastAsia="ru-RU"/>
        </w:rPr>
        <w:t>Baeten</w:t>
      </w:r>
      <w:proofErr w:type="spellEnd"/>
      <w:r w:rsidRPr="00A61596">
        <w:rPr>
          <w:sz w:val="22"/>
          <w:szCs w:val="22"/>
          <w:lang w:val="en-US" w:eastAsia="ru-RU"/>
        </w:rPr>
        <w:t xml:space="preserve"> and J.W. </w:t>
      </w:r>
      <w:proofErr w:type="spellStart"/>
      <w:r w:rsidRPr="00A61596">
        <w:rPr>
          <w:sz w:val="22"/>
          <w:szCs w:val="22"/>
          <w:lang w:val="en-US" w:eastAsia="ru-RU"/>
        </w:rPr>
        <w:t>Klop</w:t>
      </w:r>
      <w:proofErr w:type="spellEnd"/>
      <w:r w:rsidRPr="00A61596">
        <w:rPr>
          <w:sz w:val="22"/>
          <w:szCs w:val="22"/>
          <w:lang w:val="en-US" w:eastAsia="ru-RU"/>
        </w:rPr>
        <w:t xml:space="preserve">, editors, </w:t>
      </w:r>
      <w:r w:rsidRPr="00A61596">
        <w:rPr>
          <w:iCs/>
          <w:sz w:val="22"/>
          <w:szCs w:val="22"/>
          <w:lang w:val="en-US" w:eastAsia="ru-RU"/>
        </w:rPr>
        <w:t>CONCUR’90</w:t>
      </w:r>
      <w:r w:rsidRPr="00A61596">
        <w:rPr>
          <w:sz w:val="22"/>
          <w:szCs w:val="22"/>
          <w:lang w:val="en-US" w:eastAsia="ru-RU"/>
        </w:rPr>
        <w:t>, Lecture Notes in Computer Science 458, Springer-</w:t>
      </w:r>
      <w:proofErr w:type="spellStart"/>
      <w:r w:rsidRPr="00A61596">
        <w:rPr>
          <w:sz w:val="22"/>
          <w:szCs w:val="22"/>
          <w:lang w:val="en-US" w:eastAsia="ru-RU"/>
        </w:rPr>
        <w:t>Verlag</w:t>
      </w:r>
      <w:proofErr w:type="spellEnd"/>
      <w:r w:rsidRPr="00A61596">
        <w:rPr>
          <w:sz w:val="22"/>
          <w:szCs w:val="22"/>
          <w:lang w:val="en-US" w:eastAsia="ru-RU"/>
        </w:rPr>
        <w:t>, 1990, pp 278–297.</w:t>
      </w:r>
      <w:bookmarkEnd w:id="192"/>
      <w:bookmarkEnd w:id="193"/>
    </w:p>
    <w:p w:rsidR="00C20DBA" w:rsidRPr="00A61596" w:rsidRDefault="00C20DBA" w:rsidP="00C20DBA">
      <w:pPr>
        <w:numPr>
          <w:ilvl w:val="0"/>
          <w:numId w:val="30"/>
        </w:numPr>
        <w:ind w:left="360"/>
        <w:rPr>
          <w:sz w:val="22"/>
          <w:szCs w:val="22"/>
          <w:lang w:val="en-US"/>
        </w:rPr>
      </w:pPr>
      <w:bookmarkStart w:id="194" w:name="_Ref180395076"/>
      <w:bookmarkStart w:id="195" w:name="_Ref180571005"/>
      <w:proofErr w:type="spellStart"/>
      <w:r w:rsidRPr="00A61596">
        <w:rPr>
          <w:sz w:val="22"/>
          <w:szCs w:val="22"/>
          <w:lang w:val="en-US"/>
        </w:rPr>
        <w:t>Vaandrager</w:t>
      </w:r>
      <w:proofErr w:type="spellEnd"/>
      <w:r w:rsidRPr="00A61596">
        <w:rPr>
          <w:sz w:val="22"/>
          <w:szCs w:val="22"/>
          <w:lang w:val="en-US"/>
        </w:rPr>
        <w:t xml:space="preserve"> F. On the relationship between process algebra and </w:t>
      </w:r>
      <w:proofErr w:type="spellStart"/>
      <w:r w:rsidRPr="00A61596">
        <w:rPr>
          <w:sz w:val="22"/>
          <w:szCs w:val="22"/>
          <w:lang w:val="en-US"/>
        </w:rPr>
        <w:t>Input/Output</w:t>
      </w:r>
      <w:proofErr w:type="spellEnd"/>
      <w:r w:rsidRPr="00A61596">
        <w:rPr>
          <w:sz w:val="22"/>
          <w:szCs w:val="22"/>
          <w:lang w:val="en-US"/>
        </w:rPr>
        <w:t xml:space="preserve"> Automata. In Logic in Computer Science, pp. 387-398. Sixth Annual IEEE Symposium, IEEE Computer Society Press, 1991.</w:t>
      </w:r>
      <w:bookmarkEnd w:id="194"/>
      <w:bookmarkEnd w:id="195"/>
    </w:p>
    <w:p w:rsidR="00C20DBA" w:rsidRPr="00A61596" w:rsidRDefault="00C20DBA" w:rsidP="00C20DBA">
      <w:pPr>
        <w:numPr>
          <w:ilvl w:val="0"/>
          <w:numId w:val="30"/>
        </w:numPr>
        <w:ind w:left="360"/>
        <w:rPr>
          <w:sz w:val="22"/>
          <w:szCs w:val="22"/>
          <w:lang w:val="en-US"/>
        </w:rPr>
      </w:pPr>
      <w:bookmarkStart w:id="196" w:name="_Ref88898297"/>
      <w:r w:rsidRPr="00A61596">
        <w:rPr>
          <w:sz w:val="22"/>
          <w:szCs w:val="22"/>
          <w:lang w:val="en-US"/>
        </w:rPr>
        <w:t>van </w:t>
      </w:r>
      <w:proofErr w:type="spellStart"/>
      <w:r w:rsidRPr="00A61596">
        <w:rPr>
          <w:sz w:val="22"/>
          <w:szCs w:val="22"/>
          <w:lang w:val="en-US"/>
        </w:rPr>
        <w:t>Glabbeek</w:t>
      </w:r>
      <w:proofErr w:type="spellEnd"/>
      <w:r w:rsidRPr="00A61596">
        <w:rPr>
          <w:sz w:val="22"/>
          <w:szCs w:val="22"/>
          <w:lang w:val="en-US"/>
        </w:rPr>
        <w:t xml:space="preserve"> R.J. </w:t>
      </w:r>
      <w:r w:rsidRPr="00A61596">
        <w:rPr>
          <w:iCs/>
          <w:sz w:val="22"/>
          <w:szCs w:val="22"/>
          <w:lang w:val="en-US"/>
        </w:rPr>
        <w:t xml:space="preserve">The </w:t>
      </w:r>
      <w:r w:rsidRPr="00A61596">
        <w:rPr>
          <w:sz w:val="22"/>
          <w:szCs w:val="22"/>
          <w:lang w:val="en-US"/>
        </w:rPr>
        <w:t>linear</w:t>
      </w:r>
      <w:r w:rsidRPr="00A61596">
        <w:rPr>
          <w:iCs/>
          <w:sz w:val="22"/>
          <w:szCs w:val="22"/>
          <w:lang w:val="en-US"/>
        </w:rPr>
        <w:t xml:space="preserve"> time - branching time spectrum II; the semantics of sequential processes with silent moves</w:t>
      </w:r>
      <w:r w:rsidRPr="00A61596">
        <w:rPr>
          <w:sz w:val="22"/>
          <w:szCs w:val="22"/>
          <w:lang w:val="en-US"/>
        </w:rPr>
        <w:t>. Proceedings CONCUR ’93, Hildesheim, Germany, August 1993 (E. Best, ed.), LNCS 715, Springer-</w:t>
      </w:r>
      <w:proofErr w:type="spellStart"/>
      <w:r w:rsidRPr="00A61596">
        <w:rPr>
          <w:sz w:val="22"/>
          <w:szCs w:val="22"/>
          <w:lang w:val="en-US"/>
        </w:rPr>
        <w:t>Verlag</w:t>
      </w:r>
      <w:proofErr w:type="spellEnd"/>
      <w:r w:rsidRPr="00A61596">
        <w:rPr>
          <w:sz w:val="22"/>
          <w:szCs w:val="22"/>
          <w:lang w:val="en-US"/>
        </w:rPr>
        <w:t>, 1993, pp. 66-81.</w:t>
      </w:r>
      <w:bookmarkEnd w:id="196"/>
    </w:p>
    <w:p w:rsidR="00C20DBA" w:rsidRPr="00A61596" w:rsidRDefault="00C20DBA" w:rsidP="00C20DBA">
      <w:pPr>
        <w:numPr>
          <w:ilvl w:val="0"/>
          <w:numId w:val="30"/>
        </w:numPr>
        <w:ind w:left="360"/>
        <w:rPr>
          <w:sz w:val="22"/>
          <w:szCs w:val="22"/>
          <w:lang w:val="en-US" w:eastAsia="ru-RU"/>
        </w:rPr>
      </w:pPr>
      <w:bookmarkStart w:id="197" w:name="_Ref180571266"/>
      <w:r w:rsidRPr="00A61596">
        <w:rPr>
          <w:sz w:val="22"/>
          <w:szCs w:val="22"/>
          <w:lang w:val="en-US" w:eastAsia="ru-RU"/>
        </w:rPr>
        <w:t>De </w:t>
      </w:r>
      <w:r w:rsidRPr="00A61596">
        <w:rPr>
          <w:sz w:val="22"/>
          <w:szCs w:val="22"/>
          <w:lang w:val="en-US"/>
        </w:rPr>
        <w:t>Nicola</w:t>
      </w:r>
      <w:r w:rsidRPr="00A61596">
        <w:rPr>
          <w:sz w:val="22"/>
          <w:szCs w:val="22"/>
          <w:lang w:val="en-US" w:eastAsia="ru-RU"/>
        </w:rPr>
        <w:t> R.</w:t>
      </w:r>
      <w:r w:rsidRPr="00A61596">
        <w:rPr>
          <w:sz w:val="22"/>
          <w:szCs w:val="22"/>
          <w:lang w:val="en-US"/>
        </w:rPr>
        <w:t>,</w:t>
      </w:r>
      <w:r w:rsidRPr="00A61596">
        <w:rPr>
          <w:sz w:val="22"/>
          <w:szCs w:val="22"/>
          <w:lang w:val="en-US" w:eastAsia="ru-RU"/>
        </w:rPr>
        <w:t xml:space="preserve"> </w:t>
      </w:r>
      <w:proofErr w:type="spellStart"/>
      <w:r w:rsidRPr="00A61596">
        <w:rPr>
          <w:sz w:val="22"/>
          <w:szCs w:val="22"/>
          <w:lang w:val="en-US" w:eastAsia="ru-RU"/>
        </w:rPr>
        <w:t>Segala</w:t>
      </w:r>
      <w:proofErr w:type="spellEnd"/>
      <w:r w:rsidRPr="00A61596">
        <w:rPr>
          <w:sz w:val="22"/>
          <w:szCs w:val="22"/>
          <w:lang w:val="en-US" w:eastAsia="ru-RU"/>
        </w:rPr>
        <w:t xml:space="preserve"> R. A process algebraic view of </w:t>
      </w:r>
      <w:proofErr w:type="spellStart"/>
      <w:r w:rsidRPr="00A61596">
        <w:rPr>
          <w:sz w:val="22"/>
          <w:szCs w:val="22"/>
          <w:lang w:val="en-US" w:eastAsia="ru-RU"/>
        </w:rPr>
        <w:t>Input/Output</w:t>
      </w:r>
      <w:proofErr w:type="spellEnd"/>
      <w:r w:rsidRPr="00A61596">
        <w:rPr>
          <w:sz w:val="22"/>
          <w:szCs w:val="22"/>
          <w:lang w:val="en-US" w:eastAsia="ru-RU"/>
        </w:rPr>
        <w:t xml:space="preserve"> Automata. Theoretical Computer Science, 138:391-423, 1995.</w:t>
      </w:r>
      <w:bookmarkEnd w:id="197"/>
    </w:p>
    <w:p w:rsidR="00C20DBA" w:rsidRPr="00A61596" w:rsidRDefault="00C20DBA" w:rsidP="00C20DBA">
      <w:pPr>
        <w:numPr>
          <w:ilvl w:val="0"/>
          <w:numId w:val="30"/>
        </w:numPr>
        <w:ind w:left="360"/>
        <w:rPr>
          <w:sz w:val="22"/>
          <w:szCs w:val="22"/>
          <w:lang w:val="en-US"/>
        </w:rPr>
      </w:pPr>
      <w:bookmarkStart w:id="198" w:name="_Ref372640223"/>
      <w:r w:rsidRPr="00A61596">
        <w:rPr>
          <w:sz w:val="22"/>
          <w:szCs w:val="22"/>
          <w:lang w:val="en-US"/>
        </w:rPr>
        <w:t xml:space="preserve">D. Lee and M. </w:t>
      </w:r>
      <w:proofErr w:type="spellStart"/>
      <w:r w:rsidRPr="00A61596">
        <w:rPr>
          <w:sz w:val="22"/>
          <w:szCs w:val="22"/>
          <w:lang w:val="en-US"/>
        </w:rPr>
        <w:t>Yannakakis</w:t>
      </w:r>
      <w:proofErr w:type="spellEnd"/>
      <w:r w:rsidRPr="00A61596">
        <w:rPr>
          <w:sz w:val="22"/>
          <w:szCs w:val="22"/>
          <w:lang w:val="en-US"/>
        </w:rPr>
        <w:t>. Principles and Methods of Testing Finite-State Machines. A survey. Proceedings of the IEEE, Vol. 84, № 8, 1996, pp. 1090–1123.</w:t>
      </w:r>
      <w:bookmarkEnd w:id="198"/>
    </w:p>
    <w:p w:rsidR="00C20DBA" w:rsidRPr="00A61596" w:rsidRDefault="00C20DBA" w:rsidP="00C20DBA">
      <w:pPr>
        <w:numPr>
          <w:ilvl w:val="0"/>
          <w:numId w:val="30"/>
        </w:numPr>
        <w:ind w:left="360"/>
        <w:rPr>
          <w:sz w:val="22"/>
          <w:szCs w:val="22"/>
        </w:rPr>
      </w:pPr>
      <w:bookmarkStart w:id="199" w:name="_Ref180395074"/>
      <w:bookmarkStart w:id="200" w:name="_Ref180490638"/>
      <w:proofErr w:type="spellStart"/>
      <w:r w:rsidRPr="00A61596">
        <w:rPr>
          <w:sz w:val="22"/>
          <w:szCs w:val="22"/>
          <w:lang w:val="en-US"/>
        </w:rPr>
        <w:t>Tretmans</w:t>
      </w:r>
      <w:proofErr w:type="spellEnd"/>
      <w:r w:rsidRPr="00A61596">
        <w:rPr>
          <w:sz w:val="22"/>
          <w:szCs w:val="22"/>
          <w:lang w:val="en-US"/>
        </w:rPr>
        <w:t xml:space="preserve"> J. Test Generation with Inputs, Outputs and Repetitive Quiescence. </w:t>
      </w:r>
      <w:proofErr w:type="spellStart"/>
      <w:r w:rsidRPr="00A61596">
        <w:rPr>
          <w:sz w:val="22"/>
          <w:szCs w:val="22"/>
        </w:rPr>
        <w:t>In</w:t>
      </w:r>
      <w:proofErr w:type="spellEnd"/>
      <w:r w:rsidRPr="00A61596">
        <w:rPr>
          <w:sz w:val="22"/>
          <w:szCs w:val="22"/>
        </w:rPr>
        <w:t xml:space="preserve">: </w:t>
      </w:r>
      <w:proofErr w:type="spellStart"/>
      <w:r w:rsidRPr="00A61596">
        <w:rPr>
          <w:sz w:val="22"/>
          <w:szCs w:val="22"/>
        </w:rPr>
        <w:t>Software-Concepts</w:t>
      </w:r>
      <w:proofErr w:type="spellEnd"/>
      <w:r w:rsidRPr="00A61596">
        <w:rPr>
          <w:sz w:val="22"/>
          <w:szCs w:val="22"/>
        </w:rPr>
        <w:t xml:space="preserve"> </w:t>
      </w:r>
      <w:proofErr w:type="spellStart"/>
      <w:r w:rsidRPr="00A61596">
        <w:rPr>
          <w:sz w:val="22"/>
          <w:szCs w:val="22"/>
        </w:rPr>
        <w:t>and</w:t>
      </w:r>
      <w:proofErr w:type="spellEnd"/>
      <w:r w:rsidRPr="00A61596">
        <w:rPr>
          <w:sz w:val="22"/>
          <w:szCs w:val="22"/>
        </w:rPr>
        <w:t xml:space="preserve"> </w:t>
      </w:r>
      <w:proofErr w:type="spellStart"/>
      <w:r w:rsidRPr="00A61596">
        <w:rPr>
          <w:sz w:val="22"/>
          <w:szCs w:val="22"/>
        </w:rPr>
        <w:t>Tools</w:t>
      </w:r>
      <w:proofErr w:type="spellEnd"/>
      <w:r w:rsidRPr="00A61596">
        <w:rPr>
          <w:sz w:val="22"/>
          <w:szCs w:val="22"/>
        </w:rPr>
        <w:t xml:space="preserve">, </w:t>
      </w:r>
      <w:proofErr w:type="spellStart"/>
      <w:r w:rsidRPr="00A61596">
        <w:rPr>
          <w:sz w:val="22"/>
          <w:szCs w:val="22"/>
        </w:rPr>
        <w:t>Vol</w:t>
      </w:r>
      <w:proofErr w:type="spellEnd"/>
      <w:r w:rsidRPr="00A61596">
        <w:rPr>
          <w:sz w:val="22"/>
          <w:szCs w:val="22"/>
        </w:rPr>
        <w:t xml:space="preserve">. 17, </w:t>
      </w:r>
      <w:proofErr w:type="spellStart"/>
      <w:r w:rsidRPr="00A61596">
        <w:rPr>
          <w:sz w:val="22"/>
          <w:szCs w:val="22"/>
        </w:rPr>
        <w:t>Issue</w:t>
      </w:r>
      <w:proofErr w:type="spellEnd"/>
      <w:r w:rsidRPr="00A61596">
        <w:rPr>
          <w:sz w:val="22"/>
          <w:szCs w:val="22"/>
        </w:rPr>
        <w:t xml:space="preserve"> 3, 1996.</w:t>
      </w:r>
      <w:bookmarkEnd w:id="199"/>
      <w:bookmarkEnd w:id="200"/>
    </w:p>
    <w:p w:rsidR="00C20DBA" w:rsidRPr="00A61596" w:rsidRDefault="00C20DBA" w:rsidP="00C20DBA">
      <w:pPr>
        <w:numPr>
          <w:ilvl w:val="0"/>
          <w:numId w:val="30"/>
        </w:numPr>
        <w:ind w:left="360"/>
        <w:rPr>
          <w:sz w:val="22"/>
          <w:szCs w:val="22"/>
          <w:lang w:val="en-US"/>
        </w:rPr>
      </w:pPr>
      <w:bookmarkStart w:id="201" w:name="_Ref180397819"/>
      <w:proofErr w:type="spellStart"/>
      <w:r w:rsidRPr="00A61596">
        <w:rPr>
          <w:sz w:val="22"/>
          <w:szCs w:val="22"/>
          <w:lang w:val="en-US"/>
        </w:rPr>
        <w:lastRenderedPageBreak/>
        <w:t>Heerink</w:t>
      </w:r>
      <w:proofErr w:type="spellEnd"/>
      <w:r w:rsidRPr="00A61596">
        <w:rPr>
          <w:sz w:val="22"/>
          <w:szCs w:val="22"/>
          <w:lang w:val="en-US"/>
        </w:rPr>
        <w:t xml:space="preserve"> L. </w:t>
      </w:r>
      <w:r w:rsidRPr="00A61596">
        <w:rPr>
          <w:bCs/>
          <w:sz w:val="22"/>
          <w:szCs w:val="22"/>
          <w:lang w:val="en-US"/>
        </w:rPr>
        <w:t>Ins</w:t>
      </w:r>
      <w:r w:rsidRPr="00A61596">
        <w:rPr>
          <w:sz w:val="22"/>
          <w:szCs w:val="22"/>
          <w:lang w:val="en-US"/>
        </w:rPr>
        <w:t xml:space="preserve"> </w:t>
      </w:r>
      <w:r w:rsidRPr="00A61596">
        <w:rPr>
          <w:bCs/>
          <w:sz w:val="22"/>
          <w:szCs w:val="22"/>
          <w:lang w:val="en-US"/>
        </w:rPr>
        <w:t>and</w:t>
      </w:r>
      <w:r w:rsidRPr="00A61596">
        <w:rPr>
          <w:sz w:val="22"/>
          <w:szCs w:val="22"/>
          <w:lang w:val="en-US"/>
        </w:rPr>
        <w:t xml:space="preserve"> </w:t>
      </w:r>
      <w:r w:rsidRPr="00A61596">
        <w:rPr>
          <w:bCs/>
          <w:sz w:val="22"/>
          <w:szCs w:val="22"/>
          <w:lang w:val="en-US"/>
        </w:rPr>
        <w:t>Outs</w:t>
      </w:r>
      <w:r w:rsidRPr="00A61596">
        <w:rPr>
          <w:sz w:val="22"/>
          <w:szCs w:val="22"/>
          <w:lang w:val="en-US"/>
        </w:rPr>
        <w:t xml:space="preserve"> </w:t>
      </w:r>
      <w:r w:rsidRPr="00A61596">
        <w:rPr>
          <w:bCs/>
          <w:sz w:val="22"/>
          <w:szCs w:val="22"/>
          <w:lang w:val="en-US"/>
        </w:rPr>
        <w:t>in</w:t>
      </w:r>
      <w:r w:rsidRPr="00A61596">
        <w:rPr>
          <w:sz w:val="22"/>
          <w:szCs w:val="22"/>
          <w:lang w:val="en-US"/>
        </w:rPr>
        <w:t xml:space="preserve"> </w:t>
      </w:r>
      <w:r w:rsidRPr="00A61596">
        <w:rPr>
          <w:bCs/>
          <w:sz w:val="22"/>
          <w:szCs w:val="22"/>
          <w:lang w:val="en-US"/>
        </w:rPr>
        <w:t>Refusal</w:t>
      </w:r>
      <w:r w:rsidRPr="00A61596">
        <w:rPr>
          <w:sz w:val="22"/>
          <w:szCs w:val="22"/>
          <w:lang w:val="en-US"/>
        </w:rPr>
        <w:t xml:space="preserve"> </w:t>
      </w:r>
      <w:r w:rsidRPr="00A61596">
        <w:rPr>
          <w:bCs/>
          <w:sz w:val="22"/>
          <w:szCs w:val="22"/>
          <w:lang w:val="en-US"/>
        </w:rPr>
        <w:t>Testing</w:t>
      </w:r>
      <w:r w:rsidRPr="00A61596">
        <w:rPr>
          <w:sz w:val="22"/>
          <w:szCs w:val="22"/>
          <w:lang w:val="en-US"/>
        </w:rPr>
        <w:t xml:space="preserve">. PhD thesis, University of </w:t>
      </w:r>
      <w:proofErr w:type="spellStart"/>
      <w:r w:rsidRPr="00A61596">
        <w:rPr>
          <w:sz w:val="22"/>
          <w:szCs w:val="22"/>
          <w:lang w:val="en-US"/>
        </w:rPr>
        <w:t>Twente</w:t>
      </w:r>
      <w:proofErr w:type="spellEnd"/>
      <w:r w:rsidRPr="00A61596">
        <w:rPr>
          <w:sz w:val="22"/>
          <w:szCs w:val="22"/>
          <w:lang w:val="en-US"/>
        </w:rPr>
        <w:t xml:space="preserve">, </w:t>
      </w:r>
      <w:proofErr w:type="spellStart"/>
      <w:r w:rsidRPr="00A61596">
        <w:rPr>
          <w:sz w:val="22"/>
          <w:szCs w:val="22"/>
          <w:lang w:val="en-US"/>
        </w:rPr>
        <w:t>Enschede</w:t>
      </w:r>
      <w:proofErr w:type="spellEnd"/>
      <w:r w:rsidRPr="00A61596">
        <w:rPr>
          <w:sz w:val="22"/>
          <w:szCs w:val="22"/>
          <w:lang w:val="en-US"/>
        </w:rPr>
        <w:t>, The Netherlands, 1998.</w:t>
      </w:r>
      <w:bookmarkEnd w:id="201"/>
    </w:p>
    <w:p w:rsidR="00C20DBA" w:rsidRPr="00A61596" w:rsidRDefault="00C20DBA" w:rsidP="00C20DBA">
      <w:pPr>
        <w:numPr>
          <w:ilvl w:val="0"/>
          <w:numId w:val="30"/>
        </w:numPr>
        <w:ind w:left="360"/>
        <w:rPr>
          <w:sz w:val="22"/>
          <w:szCs w:val="22"/>
          <w:lang w:val="en-US"/>
        </w:rPr>
      </w:pPr>
      <w:bookmarkStart w:id="202" w:name="_Ref372905257"/>
      <w:r w:rsidRPr="00A61596">
        <w:rPr>
          <w:sz w:val="22"/>
          <w:szCs w:val="22"/>
          <w:lang w:val="en-US"/>
        </w:rPr>
        <w:t xml:space="preserve">Marine </w:t>
      </w:r>
      <w:proofErr w:type="spellStart"/>
      <w:r w:rsidRPr="00A61596">
        <w:rPr>
          <w:sz w:val="22"/>
          <w:szCs w:val="22"/>
          <w:lang w:val="en-US"/>
        </w:rPr>
        <w:t>Tabourier</w:t>
      </w:r>
      <w:proofErr w:type="spellEnd"/>
      <w:r w:rsidRPr="00A61596">
        <w:rPr>
          <w:sz w:val="22"/>
          <w:szCs w:val="22"/>
          <w:lang w:val="en-US"/>
        </w:rPr>
        <w:t xml:space="preserve">, Ana </w:t>
      </w:r>
      <w:proofErr w:type="spellStart"/>
      <w:r w:rsidRPr="00A61596">
        <w:rPr>
          <w:sz w:val="22"/>
          <w:szCs w:val="22"/>
          <w:lang w:val="en-US"/>
        </w:rPr>
        <w:t>Cavalli</w:t>
      </w:r>
      <w:proofErr w:type="spellEnd"/>
      <w:r w:rsidRPr="00A61596">
        <w:rPr>
          <w:sz w:val="22"/>
          <w:szCs w:val="22"/>
          <w:lang w:val="en-US"/>
        </w:rPr>
        <w:t xml:space="preserve"> and </w:t>
      </w:r>
      <w:proofErr w:type="spellStart"/>
      <w:r w:rsidRPr="00A61596">
        <w:rPr>
          <w:sz w:val="22"/>
          <w:szCs w:val="22"/>
          <w:lang w:val="en-US"/>
        </w:rPr>
        <w:t>Melania</w:t>
      </w:r>
      <w:proofErr w:type="spellEnd"/>
      <w:r w:rsidRPr="00A61596">
        <w:rPr>
          <w:sz w:val="22"/>
          <w:szCs w:val="22"/>
          <w:lang w:val="en-US"/>
        </w:rPr>
        <w:t xml:space="preserve"> </w:t>
      </w:r>
      <w:proofErr w:type="spellStart"/>
      <w:r w:rsidRPr="00A61596">
        <w:rPr>
          <w:sz w:val="22"/>
          <w:szCs w:val="22"/>
          <w:lang w:val="en-US"/>
        </w:rPr>
        <w:t>Ionescu</w:t>
      </w:r>
      <w:proofErr w:type="spellEnd"/>
      <w:r w:rsidRPr="00A61596">
        <w:rPr>
          <w:sz w:val="22"/>
          <w:szCs w:val="22"/>
          <w:lang w:val="en-US"/>
        </w:rPr>
        <w:t xml:space="preserve"> , A GSM-MAP Protocol Experiment Using Passive Testing, Proceeding of FM'99 (World Congress on Formal methods in development of Computing Systems), Toulouse (France), 20-24 September 1999.</w:t>
      </w:r>
      <w:bookmarkEnd w:id="202"/>
    </w:p>
    <w:p w:rsidR="00C20DBA" w:rsidRPr="00A61596" w:rsidRDefault="00C20DBA" w:rsidP="00C20DBA">
      <w:pPr>
        <w:numPr>
          <w:ilvl w:val="0"/>
          <w:numId w:val="30"/>
        </w:numPr>
        <w:ind w:left="360"/>
        <w:rPr>
          <w:sz w:val="22"/>
          <w:szCs w:val="22"/>
          <w:lang w:val="en-US"/>
        </w:rPr>
      </w:pPr>
      <w:bookmarkStart w:id="203" w:name="_Ref180395045"/>
      <w:bookmarkStart w:id="204" w:name="_Ref180490488"/>
      <w:proofErr w:type="spellStart"/>
      <w:r w:rsidRPr="00A61596">
        <w:rPr>
          <w:sz w:val="22"/>
          <w:szCs w:val="22"/>
          <w:lang w:val="en-US"/>
        </w:rPr>
        <w:t>Jard</w:t>
      </w:r>
      <w:proofErr w:type="spellEnd"/>
      <w:r w:rsidRPr="00A61596">
        <w:rPr>
          <w:sz w:val="22"/>
          <w:szCs w:val="22"/>
          <w:lang w:val="en-US"/>
        </w:rPr>
        <w:t xml:space="preserve"> C., </w:t>
      </w:r>
      <w:proofErr w:type="spellStart"/>
      <w:r w:rsidRPr="00A61596">
        <w:rPr>
          <w:sz w:val="22"/>
          <w:szCs w:val="22"/>
          <w:lang w:val="en-US"/>
        </w:rPr>
        <w:t>Jéron</w:t>
      </w:r>
      <w:proofErr w:type="spellEnd"/>
      <w:r w:rsidRPr="00A61596">
        <w:rPr>
          <w:sz w:val="22"/>
          <w:szCs w:val="22"/>
          <w:lang w:val="en-US"/>
        </w:rPr>
        <w:t xml:space="preserve"> T., Tanguy L., </w:t>
      </w:r>
      <w:proofErr w:type="spellStart"/>
      <w:r w:rsidRPr="00A61596">
        <w:rPr>
          <w:sz w:val="22"/>
          <w:szCs w:val="22"/>
          <w:lang w:val="en-US"/>
        </w:rPr>
        <w:t>Viho</w:t>
      </w:r>
      <w:proofErr w:type="spellEnd"/>
      <w:r w:rsidRPr="00A61596">
        <w:rPr>
          <w:sz w:val="22"/>
          <w:szCs w:val="22"/>
          <w:lang w:val="en-US"/>
        </w:rPr>
        <w:t xml:space="preserve"> C. </w:t>
      </w:r>
      <w:r w:rsidRPr="00A61596">
        <w:rPr>
          <w:bCs/>
          <w:sz w:val="22"/>
          <w:szCs w:val="22"/>
          <w:lang w:val="en-US"/>
        </w:rPr>
        <w:t>Remote testing can be as powerful as local testing. I</w:t>
      </w:r>
      <w:r w:rsidRPr="00A61596">
        <w:rPr>
          <w:sz w:val="22"/>
          <w:szCs w:val="22"/>
          <w:lang w:val="en-US"/>
        </w:rPr>
        <w:t xml:space="preserve">n Formal methods for protocol engineering and distributed systems, FORTE XII/ PSTV XIX’ 99, Beijing, China, J. Wu, S. Chanson, Q. </w:t>
      </w:r>
      <w:proofErr w:type="spellStart"/>
      <w:r w:rsidRPr="00A61596">
        <w:rPr>
          <w:sz w:val="22"/>
          <w:szCs w:val="22"/>
          <w:lang w:val="en-US"/>
        </w:rPr>
        <w:t>Gao</w:t>
      </w:r>
      <w:proofErr w:type="spellEnd"/>
      <w:r w:rsidRPr="00A61596">
        <w:rPr>
          <w:sz w:val="22"/>
          <w:szCs w:val="22"/>
          <w:lang w:val="en-US"/>
        </w:rPr>
        <w:t xml:space="preserve"> (eds.), pp. 25-40, October 1999.</w:t>
      </w:r>
      <w:bookmarkEnd w:id="203"/>
      <w:bookmarkEnd w:id="204"/>
    </w:p>
    <w:p w:rsidR="00C20DBA" w:rsidRPr="00082FD0" w:rsidRDefault="00C20DBA" w:rsidP="00C20DBA">
      <w:pPr>
        <w:numPr>
          <w:ilvl w:val="0"/>
          <w:numId w:val="30"/>
        </w:numPr>
        <w:ind w:left="360"/>
        <w:rPr>
          <w:sz w:val="22"/>
          <w:szCs w:val="22"/>
          <w:lang w:val="en-US"/>
        </w:rPr>
      </w:pPr>
      <w:bookmarkStart w:id="205" w:name="_Ref180395020"/>
      <w:r w:rsidRPr="00A61596">
        <w:rPr>
          <w:sz w:val="22"/>
          <w:szCs w:val="22"/>
          <w:lang w:val="en-US"/>
        </w:rPr>
        <w:t>van </w:t>
      </w:r>
      <w:proofErr w:type="spellStart"/>
      <w:r w:rsidRPr="00A61596">
        <w:rPr>
          <w:sz w:val="22"/>
          <w:szCs w:val="22"/>
          <w:lang w:val="en-US"/>
        </w:rPr>
        <w:t>der</w:t>
      </w:r>
      <w:proofErr w:type="spellEnd"/>
      <w:r w:rsidRPr="00A61596">
        <w:rPr>
          <w:sz w:val="22"/>
          <w:szCs w:val="22"/>
          <w:lang w:val="en-US"/>
        </w:rPr>
        <w:t> </w:t>
      </w:r>
      <w:proofErr w:type="spellStart"/>
      <w:r w:rsidRPr="00A61596">
        <w:rPr>
          <w:sz w:val="22"/>
          <w:szCs w:val="22"/>
          <w:lang w:val="en-US"/>
        </w:rPr>
        <w:t>Bijl</w:t>
      </w:r>
      <w:proofErr w:type="spellEnd"/>
      <w:r w:rsidRPr="00A61596">
        <w:rPr>
          <w:sz w:val="22"/>
          <w:szCs w:val="22"/>
          <w:lang w:val="en-US"/>
        </w:rPr>
        <w:t xml:space="preserve"> M., </w:t>
      </w:r>
      <w:proofErr w:type="spellStart"/>
      <w:r w:rsidRPr="00A61596">
        <w:rPr>
          <w:sz w:val="22"/>
          <w:szCs w:val="22"/>
          <w:lang w:val="en-US"/>
        </w:rPr>
        <w:t>Rensink</w:t>
      </w:r>
      <w:proofErr w:type="spellEnd"/>
      <w:r w:rsidRPr="00A61596">
        <w:rPr>
          <w:sz w:val="22"/>
          <w:szCs w:val="22"/>
          <w:lang w:val="en-US"/>
        </w:rPr>
        <w:t xml:space="preserve"> A., </w:t>
      </w:r>
      <w:proofErr w:type="spellStart"/>
      <w:r w:rsidRPr="00A61596">
        <w:rPr>
          <w:sz w:val="22"/>
          <w:szCs w:val="22"/>
          <w:lang w:val="en-US"/>
        </w:rPr>
        <w:t>Tretmans</w:t>
      </w:r>
      <w:proofErr w:type="spellEnd"/>
      <w:r w:rsidRPr="00A61596">
        <w:rPr>
          <w:sz w:val="22"/>
          <w:szCs w:val="22"/>
          <w:lang w:val="en-US"/>
        </w:rPr>
        <w:t xml:space="preserve"> J. Compositional testing with </w:t>
      </w:r>
      <w:proofErr w:type="spellStart"/>
      <w:r w:rsidRPr="00A61596">
        <w:rPr>
          <w:sz w:val="22"/>
          <w:szCs w:val="22"/>
          <w:lang w:val="en-US"/>
        </w:rPr>
        <w:t>ioco</w:t>
      </w:r>
      <w:proofErr w:type="spellEnd"/>
      <w:r w:rsidRPr="00A61596">
        <w:rPr>
          <w:sz w:val="22"/>
          <w:szCs w:val="22"/>
          <w:lang w:val="en-US"/>
        </w:rPr>
        <w:t xml:space="preserve">. Formal Approaches to Software Testing: Third International Workshop, FATES 2003, Montreal, Quebec, Canada, October 6th, 2003. Editors: </w:t>
      </w:r>
      <w:proofErr w:type="spellStart"/>
      <w:r w:rsidRPr="00A61596">
        <w:rPr>
          <w:sz w:val="22"/>
          <w:szCs w:val="22"/>
          <w:lang w:val="en-US"/>
        </w:rPr>
        <w:t>Alexandre</w:t>
      </w:r>
      <w:proofErr w:type="spellEnd"/>
      <w:r w:rsidRPr="00A61596">
        <w:rPr>
          <w:sz w:val="22"/>
          <w:szCs w:val="22"/>
          <w:lang w:val="en-US"/>
        </w:rPr>
        <w:t xml:space="preserve"> </w:t>
      </w:r>
      <w:proofErr w:type="spellStart"/>
      <w:r w:rsidRPr="00A61596">
        <w:rPr>
          <w:sz w:val="22"/>
          <w:szCs w:val="22"/>
          <w:lang w:val="en-US"/>
        </w:rPr>
        <w:t>Petrenko</w:t>
      </w:r>
      <w:proofErr w:type="spellEnd"/>
      <w:r w:rsidRPr="00A61596">
        <w:rPr>
          <w:sz w:val="22"/>
          <w:szCs w:val="22"/>
          <w:lang w:val="en-US"/>
        </w:rPr>
        <w:t xml:space="preserve">, Andreas Ulrich ISBN: 3-540-20894-1. LNCS volume 2931, Springer, </w:t>
      </w:r>
      <w:r w:rsidRPr="00A61596">
        <w:rPr>
          <w:bCs/>
          <w:color w:val="000000"/>
          <w:sz w:val="22"/>
          <w:szCs w:val="22"/>
          <w:lang w:val="en-US"/>
        </w:rPr>
        <w:t>pp. 86-100</w:t>
      </w:r>
      <w:r w:rsidRPr="00A61596">
        <w:rPr>
          <w:sz w:val="22"/>
          <w:szCs w:val="22"/>
          <w:lang w:val="en-US"/>
        </w:rPr>
        <w:t>.</w:t>
      </w:r>
      <w:bookmarkEnd w:id="205"/>
    </w:p>
    <w:p w:rsidR="00C20DBA" w:rsidRPr="00A61596" w:rsidRDefault="00C20DBA" w:rsidP="00C20DBA">
      <w:pPr>
        <w:numPr>
          <w:ilvl w:val="0"/>
          <w:numId w:val="30"/>
        </w:numPr>
        <w:ind w:left="360"/>
        <w:rPr>
          <w:sz w:val="22"/>
          <w:szCs w:val="22"/>
        </w:rPr>
      </w:pPr>
      <w:bookmarkStart w:id="206" w:name="_Ref180395025"/>
      <w:r w:rsidRPr="00A61596">
        <w:rPr>
          <w:sz w:val="22"/>
          <w:szCs w:val="22"/>
          <w:lang w:val="en-US"/>
        </w:rPr>
        <w:t>van </w:t>
      </w:r>
      <w:proofErr w:type="spellStart"/>
      <w:r w:rsidRPr="00A61596">
        <w:rPr>
          <w:sz w:val="22"/>
          <w:szCs w:val="22"/>
          <w:lang w:val="en-US"/>
        </w:rPr>
        <w:t>der</w:t>
      </w:r>
      <w:proofErr w:type="spellEnd"/>
      <w:r w:rsidRPr="00A61596">
        <w:rPr>
          <w:sz w:val="22"/>
          <w:szCs w:val="22"/>
          <w:lang w:val="en-US"/>
        </w:rPr>
        <w:t> </w:t>
      </w:r>
      <w:proofErr w:type="spellStart"/>
      <w:r w:rsidRPr="00A61596">
        <w:rPr>
          <w:sz w:val="22"/>
          <w:szCs w:val="22"/>
          <w:lang w:val="en-US"/>
        </w:rPr>
        <w:t>Bijl</w:t>
      </w:r>
      <w:proofErr w:type="spellEnd"/>
      <w:r w:rsidRPr="00A61596">
        <w:rPr>
          <w:sz w:val="22"/>
          <w:szCs w:val="22"/>
          <w:lang w:val="en-US"/>
        </w:rPr>
        <w:t xml:space="preserve"> M., </w:t>
      </w:r>
      <w:proofErr w:type="spellStart"/>
      <w:r w:rsidRPr="00A61596">
        <w:rPr>
          <w:sz w:val="22"/>
          <w:szCs w:val="22"/>
          <w:lang w:val="en-US"/>
        </w:rPr>
        <w:t>Rensink</w:t>
      </w:r>
      <w:proofErr w:type="spellEnd"/>
      <w:r w:rsidRPr="00A61596">
        <w:rPr>
          <w:sz w:val="22"/>
          <w:szCs w:val="22"/>
          <w:lang w:val="en-US"/>
        </w:rPr>
        <w:t xml:space="preserve"> A., </w:t>
      </w:r>
      <w:proofErr w:type="spellStart"/>
      <w:r w:rsidRPr="00A61596">
        <w:rPr>
          <w:sz w:val="22"/>
          <w:szCs w:val="22"/>
          <w:lang w:val="en-US"/>
        </w:rPr>
        <w:t>Tretmans</w:t>
      </w:r>
      <w:proofErr w:type="spellEnd"/>
      <w:r w:rsidRPr="00A61596">
        <w:rPr>
          <w:sz w:val="22"/>
          <w:szCs w:val="22"/>
          <w:lang w:val="en-US"/>
        </w:rPr>
        <w:t xml:space="preserve"> J. Component Based Testing with </w:t>
      </w:r>
      <w:proofErr w:type="spellStart"/>
      <w:r w:rsidRPr="00A61596">
        <w:rPr>
          <w:sz w:val="22"/>
          <w:szCs w:val="22"/>
          <w:lang w:val="en-US"/>
        </w:rPr>
        <w:t>ioco</w:t>
      </w:r>
      <w:proofErr w:type="spellEnd"/>
      <w:r w:rsidRPr="00A61596">
        <w:rPr>
          <w:sz w:val="22"/>
          <w:szCs w:val="22"/>
          <w:lang w:val="en-US"/>
        </w:rPr>
        <w:t xml:space="preserve">. </w:t>
      </w:r>
      <w:r w:rsidRPr="00A61596">
        <w:rPr>
          <w:sz w:val="22"/>
          <w:szCs w:val="22"/>
        </w:rPr>
        <w:t xml:space="preserve">CTIT </w:t>
      </w:r>
      <w:proofErr w:type="spellStart"/>
      <w:r w:rsidRPr="00A61596">
        <w:rPr>
          <w:sz w:val="22"/>
          <w:szCs w:val="22"/>
        </w:rPr>
        <w:t>Technical</w:t>
      </w:r>
      <w:proofErr w:type="spellEnd"/>
      <w:r w:rsidRPr="00A61596">
        <w:rPr>
          <w:sz w:val="22"/>
          <w:szCs w:val="22"/>
        </w:rPr>
        <w:t xml:space="preserve"> </w:t>
      </w:r>
      <w:proofErr w:type="spellStart"/>
      <w:r w:rsidRPr="00A61596">
        <w:rPr>
          <w:sz w:val="22"/>
          <w:szCs w:val="22"/>
        </w:rPr>
        <w:t>Report</w:t>
      </w:r>
      <w:proofErr w:type="spellEnd"/>
      <w:r w:rsidRPr="00A61596">
        <w:rPr>
          <w:sz w:val="22"/>
          <w:szCs w:val="22"/>
        </w:rPr>
        <w:t xml:space="preserve"> TR-CTIT-03-34, </w:t>
      </w:r>
      <w:proofErr w:type="spellStart"/>
      <w:r w:rsidRPr="00A61596">
        <w:rPr>
          <w:sz w:val="22"/>
          <w:szCs w:val="22"/>
        </w:rPr>
        <w:t>University</w:t>
      </w:r>
      <w:proofErr w:type="spellEnd"/>
      <w:r w:rsidRPr="00A61596">
        <w:rPr>
          <w:sz w:val="22"/>
          <w:szCs w:val="22"/>
        </w:rPr>
        <w:t xml:space="preserve"> </w:t>
      </w:r>
      <w:proofErr w:type="spellStart"/>
      <w:r w:rsidRPr="00A61596">
        <w:rPr>
          <w:sz w:val="22"/>
          <w:szCs w:val="22"/>
        </w:rPr>
        <w:t>of</w:t>
      </w:r>
      <w:proofErr w:type="spellEnd"/>
      <w:r w:rsidRPr="00A61596">
        <w:rPr>
          <w:sz w:val="22"/>
          <w:szCs w:val="22"/>
        </w:rPr>
        <w:t xml:space="preserve"> </w:t>
      </w:r>
      <w:proofErr w:type="spellStart"/>
      <w:r w:rsidRPr="00A61596">
        <w:rPr>
          <w:sz w:val="22"/>
          <w:szCs w:val="22"/>
        </w:rPr>
        <w:t>Twente</w:t>
      </w:r>
      <w:proofErr w:type="spellEnd"/>
      <w:r w:rsidRPr="00A61596">
        <w:rPr>
          <w:sz w:val="22"/>
          <w:szCs w:val="22"/>
        </w:rPr>
        <w:t>, 2003.</w:t>
      </w:r>
      <w:bookmarkEnd w:id="206"/>
    </w:p>
    <w:p w:rsidR="00C20DBA" w:rsidRPr="00A61596" w:rsidRDefault="00C20DBA" w:rsidP="00C20DBA">
      <w:pPr>
        <w:numPr>
          <w:ilvl w:val="0"/>
          <w:numId w:val="30"/>
        </w:numPr>
        <w:ind w:left="360"/>
        <w:rPr>
          <w:sz w:val="22"/>
          <w:szCs w:val="22"/>
          <w:lang w:val="en-US"/>
        </w:rPr>
      </w:pPr>
      <w:bookmarkStart w:id="207" w:name="_Ref337820867"/>
      <w:proofErr w:type="spellStart"/>
      <w:r w:rsidRPr="00A61596">
        <w:rPr>
          <w:sz w:val="22"/>
          <w:szCs w:val="22"/>
          <w:lang w:val="en-US"/>
        </w:rPr>
        <w:t>Alexandre</w:t>
      </w:r>
      <w:proofErr w:type="spellEnd"/>
      <w:r w:rsidRPr="00A61596">
        <w:rPr>
          <w:sz w:val="22"/>
          <w:szCs w:val="22"/>
          <w:lang w:val="en-US"/>
        </w:rPr>
        <w:t xml:space="preserve"> </w:t>
      </w:r>
      <w:proofErr w:type="spellStart"/>
      <w:r w:rsidRPr="00A61596">
        <w:rPr>
          <w:sz w:val="22"/>
          <w:szCs w:val="22"/>
          <w:lang w:val="en-US"/>
        </w:rPr>
        <w:t>Petrenko</w:t>
      </w:r>
      <w:proofErr w:type="spellEnd"/>
      <w:r w:rsidRPr="00A61596">
        <w:rPr>
          <w:sz w:val="22"/>
          <w:szCs w:val="22"/>
          <w:lang w:val="en-US"/>
        </w:rPr>
        <w:t>, Nina Yevtushenko: Testing from Partial Deterministic FSM Specifications. IEEE Trans. Computers 54(9): 1154-1165 (2005).</w:t>
      </w:r>
      <w:bookmarkEnd w:id="207"/>
    </w:p>
    <w:p w:rsidR="00C20DBA" w:rsidRPr="0021673F" w:rsidRDefault="00C20DBA" w:rsidP="00C20DBA">
      <w:pPr>
        <w:numPr>
          <w:ilvl w:val="0"/>
          <w:numId w:val="30"/>
        </w:numPr>
        <w:ind w:left="360"/>
        <w:rPr>
          <w:sz w:val="22"/>
          <w:szCs w:val="22"/>
          <w:lang w:val="en-US"/>
        </w:rPr>
      </w:pPr>
      <w:bookmarkStart w:id="208" w:name="_Ref337820865"/>
      <w:proofErr w:type="spellStart"/>
      <w:r w:rsidRPr="00A61596">
        <w:rPr>
          <w:sz w:val="22"/>
          <w:szCs w:val="22"/>
          <w:lang w:val="en-US"/>
        </w:rPr>
        <w:t>Adenilso</w:t>
      </w:r>
      <w:proofErr w:type="spellEnd"/>
      <w:r w:rsidRPr="00A61596">
        <w:rPr>
          <w:sz w:val="22"/>
          <w:szCs w:val="22"/>
          <w:lang w:val="en-US"/>
        </w:rPr>
        <w:t xml:space="preserve"> </w:t>
      </w:r>
      <w:proofErr w:type="spellStart"/>
      <w:r w:rsidRPr="00A61596">
        <w:rPr>
          <w:sz w:val="22"/>
          <w:szCs w:val="22"/>
          <w:lang w:val="en-US"/>
        </w:rPr>
        <w:t>da</w:t>
      </w:r>
      <w:proofErr w:type="spellEnd"/>
      <w:r w:rsidRPr="00A61596">
        <w:rPr>
          <w:sz w:val="22"/>
          <w:szCs w:val="22"/>
          <w:lang w:val="en-US"/>
        </w:rPr>
        <w:t xml:space="preserve"> Silva </w:t>
      </w:r>
      <w:proofErr w:type="spellStart"/>
      <w:r w:rsidRPr="00A61596">
        <w:rPr>
          <w:sz w:val="22"/>
          <w:szCs w:val="22"/>
          <w:lang w:val="en-US"/>
        </w:rPr>
        <w:t>Simão</w:t>
      </w:r>
      <w:proofErr w:type="spellEnd"/>
      <w:r w:rsidRPr="00A61596">
        <w:rPr>
          <w:sz w:val="22"/>
          <w:szCs w:val="22"/>
          <w:lang w:val="en-US"/>
        </w:rPr>
        <w:t xml:space="preserve">, </w:t>
      </w:r>
      <w:proofErr w:type="spellStart"/>
      <w:r w:rsidRPr="00A61596">
        <w:rPr>
          <w:sz w:val="22"/>
          <w:szCs w:val="22"/>
          <w:lang w:val="en-US"/>
        </w:rPr>
        <w:t>Alexandre</w:t>
      </w:r>
      <w:proofErr w:type="spellEnd"/>
      <w:r w:rsidRPr="00A61596">
        <w:rPr>
          <w:sz w:val="22"/>
          <w:szCs w:val="22"/>
          <w:lang w:val="en-US"/>
        </w:rPr>
        <w:t xml:space="preserve"> </w:t>
      </w:r>
      <w:proofErr w:type="spellStart"/>
      <w:r w:rsidRPr="00A61596">
        <w:rPr>
          <w:sz w:val="22"/>
          <w:szCs w:val="22"/>
          <w:lang w:val="en-US"/>
        </w:rPr>
        <w:t>Petrenko</w:t>
      </w:r>
      <w:proofErr w:type="spellEnd"/>
      <w:r w:rsidRPr="00A61596">
        <w:rPr>
          <w:sz w:val="22"/>
          <w:szCs w:val="22"/>
          <w:lang w:val="en-US"/>
        </w:rPr>
        <w:t xml:space="preserve">, Nina Yevtushenko: Generating Reduced Tests for FSMs with Extra States. </w:t>
      </w:r>
      <w:proofErr w:type="spellStart"/>
      <w:r w:rsidRPr="00A61596">
        <w:rPr>
          <w:sz w:val="22"/>
          <w:szCs w:val="22"/>
          <w:lang w:val="en-US"/>
        </w:rPr>
        <w:t>TestCom</w:t>
      </w:r>
      <w:proofErr w:type="spellEnd"/>
      <w:r w:rsidRPr="00A61596">
        <w:rPr>
          <w:sz w:val="22"/>
          <w:szCs w:val="22"/>
          <w:lang w:val="en-US"/>
        </w:rPr>
        <w:t>/FATES 2009: 129-145.</w:t>
      </w:r>
      <w:bookmarkEnd w:id="208"/>
    </w:p>
    <w:p w:rsidR="0021673F" w:rsidRPr="0021673F" w:rsidRDefault="0021673F" w:rsidP="0021673F">
      <w:pPr>
        <w:numPr>
          <w:ilvl w:val="0"/>
          <w:numId w:val="30"/>
        </w:numPr>
        <w:ind w:left="360"/>
        <w:rPr>
          <w:sz w:val="22"/>
          <w:szCs w:val="22"/>
          <w:lang w:val="en-US"/>
        </w:rPr>
      </w:pPr>
      <w:bookmarkStart w:id="209" w:name="_Ref375832880"/>
      <w:r w:rsidRPr="0021673F">
        <w:rPr>
          <w:sz w:val="22"/>
          <w:szCs w:val="22"/>
          <w:lang w:val="en-US"/>
        </w:rPr>
        <w:t xml:space="preserve">Maurice  P.  </w:t>
      </w:r>
      <w:proofErr w:type="spellStart"/>
      <w:r w:rsidRPr="0021673F">
        <w:rPr>
          <w:sz w:val="22"/>
          <w:szCs w:val="22"/>
          <w:lang w:val="en-US"/>
        </w:rPr>
        <w:t>Herllihy</w:t>
      </w:r>
      <w:proofErr w:type="spellEnd"/>
      <w:r w:rsidRPr="0021673F">
        <w:rPr>
          <w:sz w:val="22"/>
          <w:szCs w:val="22"/>
          <w:lang w:val="en-US"/>
        </w:rPr>
        <w:t xml:space="preserve">, Jeannette  M.  Wing. </w:t>
      </w:r>
      <w:proofErr w:type="spellStart"/>
      <w:r w:rsidRPr="0021673F">
        <w:rPr>
          <w:sz w:val="22"/>
          <w:szCs w:val="22"/>
          <w:lang w:val="en-US"/>
        </w:rPr>
        <w:t>Linearizability</w:t>
      </w:r>
      <w:proofErr w:type="spellEnd"/>
      <w:r w:rsidRPr="0021673F">
        <w:rPr>
          <w:sz w:val="22"/>
          <w:szCs w:val="22"/>
          <w:lang w:val="en-US"/>
        </w:rPr>
        <w:t xml:space="preserve">:  A  Correctness  Condition  for Concurrent  Objects //ACM  Transactions  on Programming  Languages and  Systems, Vol.  12,  No.  3,  July  1990,  </w:t>
      </w:r>
      <w:r>
        <w:rPr>
          <w:sz w:val="22"/>
          <w:szCs w:val="22"/>
          <w:lang w:val="en-US"/>
        </w:rPr>
        <w:t>pp.</w:t>
      </w:r>
      <w:r w:rsidRPr="0021673F">
        <w:rPr>
          <w:sz w:val="22"/>
          <w:szCs w:val="22"/>
          <w:lang w:val="en-US"/>
        </w:rPr>
        <w:t xml:space="preserve">  463-492.</w:t>
      </w:r>
      <w:bookmarkEnd w:id="209"/>
    </w:p>
    <w:p w:rsidR="00645CB5" w:rsidRDefault="00774870" w:rsidP="003304F7">
      <w:pPr>
        <w:rPr>
          <w:noProof/>
        </w:rPr>
      </w:pPr>
      <w:r>
        <w:rPr>
          <w:sz w:val="22"/>
          <w:szCs w:val="22"/>
          <w:lang w:val="en-US"/>
        </w:rPr>
        <w:br w:type="page"/>
      </w:r>
      <w:r w:rsidR="001E5B19">
        <w:rPr>
          <w:sz w:val="22"/>
          <w:szCs w:val="22"/>
          <w:lang w:val="en-US"/>
        </w:rPr>
        <w:fldChar w:fldCharType="begin"/>
      </w:r>
      <w:r>
        <w:rPr>
          <w:sz w:val="22"/>
          <w:szCs w:val="22"/>
          <w:lang w:val="en-US"/>
        </w:rPr>
        <w:instrText xml:space="preserve"> TOC \o "1-3" \h \z \u </w:instrText>
      </w:r>
      <w:r w:rsidR="001E5B19">
        <w:rPr>
          <w:sz w:val="22"/>
          <w:szCs w:val="22"/>
          <w:lang w:val="en-US"/>
        </w:rPr>
        <w:fldChar w:fldCharType="separate"/>
      </w:r>
    </w:p>
    <w:p w:rsidR="00645CB5" w:rsidRDefault="001E5B19">
      <w:pPr>
        <w:pStyle w:val="12"/>
        <w:tabs>
          <w:tab w:val="left" w:pos="1200"/>
        </w:tabs>
        <w:rPr>
          <w:rFonts w:ascii="Calibri" w:hAnsi="Calibri"/>
          <w:b w:val="0"/>
          <w:noProof/>
          <w:sz w:val="22"/>
          <w:szCs w:val="22"/>
          <w:lang w:eastAsia="ru-RU"/>
        </w:rPr>
      </w:pPr>
      <w:hyperlink w:anchor="_Toc375917692" w:history="1">
        <w:r w:rsidR="00645CB5" w:rsidRPr="00820A11">
          <w:rPr>
            <w:rStyle w:val="aa"/>
            <w:noProof/>
          </w:rPr>
          <w:t>1.</w:t>
        </w:r>
        <w:r w:rsidR="00645CB5">
          <w:rPr>
            <w:rFonts w:ascii="Calibri" w:hAnsi="Calibri"/>
            <w:b w:val="0"/>
            <w:noProof/>
            <w:sz w:val="22"/>
            <w:szCs w:val="22"/>
            <w:lang w:eastAsia="ru-RU"/>
          </w:rPr>
          <w:tab/>
        </w:r>
        <w:r w:rsidR="00645CB5" w:rsidRPr="00820A11">
          <w:rPr>
            <w:rStyle w:val="aa"/>
            <w:noProof/>
          </w:rPr>
          <w:t>Введение</w:t>
        </w:r>
        <w:r w:rsidR="00645CB5">
          <w:rPr>
            <w:noProof/>
            <w:webHidden/>
          </w:rPr>
          <w:tab/>
        </w:r>
        <w:r>
          <w:rPr>
            <w:noProof/>
            <w:webHidden/>
          </w:rPr>
          <w:fldChar w:fldCharType="begin"/>
        </w:r>
        <w:r w:rsidR="00645CB5">
          <w:rPr>
            <w:noProof/>
            <w:webHidden/>
          </w:rPr>
          <w:instrText xml:space="preserve"> PAGEREF _Toc375917692 \h </w:instrText>
        </w:r>
        <w:r>
          <w:rPr>
            <w:noProof/>
            <w:webHidden/>
          </w:rPr>
        </w:r>
        <w:r>
          <w:rPr>
            <w:noProof/>
            <w:webHidden/>
          </w:rPr>
          <w:fldChar w:fldCharType="separate"/>
        </w:r>
        <w:r w:rsidR="00645CB5">
          <w:rPr>
            <w:noProof/>
            <w:webHidden/>
          </w:rPr>
          <w:t>1</w:t>
        </w:r>
        <w:r>
          <w:rPr>
            <w:noProof/>
            <w:webHidden/>
          </w:rPr>
          <w:fldChar w:fldCharType="end"/>
        </w:r>
      </w:hyperlink>
    </w:p>
    <w:p w:rsidR="00645CB5" w:rsidRDefault="001E5B19">
      <w:pPr>
        <w:pStyle w:val="12"/>
        <w:tabs>
          <w:tab w:val="left" w:pos="1200"/>
        </w:tabs>
        <w:rPr>
          <w:rFonts w:ascii="Calibri" w:hAnsi="Calibri"/>
          <w:b w:val="0"/>
          <w:noProof/>
          <w:sz w:val="22"/>
          <w:szCs w:val="22"/>
          <w:lang w:eastAsia="ru-RU"/>
        </w:rPr>
      </w:pPr>
      <w:hyperlink w:anchor="_Toc375917693" w:history="1">
        <w:r w:rsidR="00645CB5" w:rsidRPr="00820A11">
          <w:rPr>
            <w:rStyle w:val="aa"/>
            <w:noProof/>
          </w:rPr>
          <w:t>2.</w:t>
        </w:r>
        <w:r w:rsidR="00645CB5">
          <w:rPr>
            <w:rFonts w:ascii="Calibri" w:hAnsi="Calibri"/>
            <w:b w:val="0"/>
            <w:noProof/>
            <w:sz w:val="22"/>
            <w:szCs w:val="22"/>
            <w:lang w:eastAsia="ru-RU"/>
          </w:rPr>
          <w:tab/>
        </w:r>
        <w:r w:rsidR="00645CB5" w:rsidRPr="00820A11">
          <w:rPr>
            <w:rStyle w:val="aa"/>
            <w:noProof/>
          </w:rPr>
          <w:t>Конечные автоматы</w:t>
        </w:r>
        <w:r w:rsidR="00645CB5">
          <w:rPr>
            <w:noProof/>
            <w:webHidden/>
          </w:rPr>
          <w:tab/>
        </w:r>
        <w:r>
          <w:rPr>
            <w:noProof/>
            <w:webHidden/>
          </w:rPr>
          <w:fldChar w:fldCharType="begin"/>
        </w:r>
        <w:r w:rsidR="00645CB5">
          <w:rPr>
            <w:noProof/>
            <w:webHidden/>
          </w:rPr>
          <w:instrText xml:space="preserve"> PAGEREF _Toc375917693 \h </w:instrText>
        </w:r>
        <w:r>
          <w:rPr>
            <w:noProof/>
            <w:webHidden/>
          </w:rPr>
        </w:r>
        <w:r>
          <w:rPr>
            <w:noProof/>
            <w:webHidden/>
          </w:rPr>
          <w:fldChar w:fldCharType="separate"/>
        </w:r>
        <w:r w:rsidR="00645CB5">
          <w:rPr>
            <w:noProof/>
            <w:webHidden/>
          </w:rPr>
          <w:t>2</w:t>
        </w:r>
        <w:r>
          <w:rPr>
            <w:noProof/>
            <w:webHidden/>
          </w:rPr>
          <w:fldChar w:fldCharType="end"/>
        </w:r>
      </w:hyperlink>
    </w:p>
    <w:p w:rsidR="00645CB5" w:rsidRDefault="001E5B19">
      <w:pPr>
        <w:pStyle w:val="23"/>
        <w:tabs>
          <w:tab w:val="left" w:pos="1440"/>
        </w:tabs>
        <w:rPr>
          <w:rFonts w:ascii="Calibri" w:hAnsi="Calibri"/>
          <w:noProof/>
          <w:sz w:val="22"/>
          <w:szCs w:val="22"/>
          <w:lang w:eastAsia="ru-RU"/>
        </w:rPr>
      </w:pPr>
      <w:hyperlink w:anchor="_Toc375917694" w:history="1">
        <w:r w:rsidR="00645CB5" w:rsidRPr="00820A11">
          <w:rPr>
            <w:rStyle w:val="aa"/>
            <w:noProof/>
          </w:rPr>
          <w:t>2.1.</w:t>
        </w:r>
        <w:r w:rsidR="00645CB5">
          <w:rPr>
            <w:rFonts w:ascii="Calibri" w:hAnsi="Calibri"/>
            <w:noProof/>
            <w:sz w:val="22"/>
            <w:szCs w:val="22"/>
            <w:lang w:eastAsia="ru-RU"/>
          </w:rPr>
          <w:tab/>
        </w:r>
        <w:r w:rsidR="00645CB5" w:rsidRPr="00820A11">
          <w:rPr>
            <w:rStyle w:val="aa"/>
            <w:noProof/>
          </w:rPr>
          <w:t>Всюду определённые детерминированные конечные автоматы</w:t>
        </w:r>
        <w:r w:rsidR="00645CB5">
          <w:rPr>
            <w:noProof/>
            <w:webHidden/>
          </w:rPr>
          <w:tab/>
        </w:r>
        <w:r>
          <w:rPr>
            <w:noProof/>
            <w:webHidden/>
          </w:rPr>
          <w:fldChar w:fldCharType="begin"/>
        </w:r>
        <w:r w:rsidR="00645CB5">
          <w:rPr>
            <w:noProof/>
            <w:webHidden/>
          </w:rPr>
          <w:instrText xml:space="preserve"> PAGEREF _Toc375917694 \h </w:instrText>
        </w:r>
        <w:r>
          <w:rPr>
            <w:noProof/>
            <w:webHidden/>
          </w:rPr>
        </w:r>
        <w:r>
          <w:rPr>
            <w:noProof/>
            <w:webHidden/>
          </w:rPr>
          <w:fldChar w:fldCharType="separate"/>
        </w:r>
        <w:r w:rsidR="00645CB5">
          <w:rPr>
            <w:noProof/>
            <w:webHidden/>
          </w:rPr>
          <w:t>2</w:t>
        </w:r>
        <w:r>
          <w:rPr>
            <w:noProof/>
            <w:webHidden/>
          </w:rPr>
          <w:fldChar w:fldCharType="end"/>
        </w:r>
      </w:hyperlink>
    </w:p>
    <w:p w:rsidR="00645CB5" w:rsidRDefault="001E5B19">
      <w:pPr>
        <w:pStyle w:val="23"/>
        <w:tabs>
          <w:tab w:val="left" w:pos="1440"/>
        </w:tabs>
        <w:rPr>
          <w:rFonts w:ascii="Calibri" w:hAnsi="Calibri"/>
          <w:noProof/>
          <w:sz w:val="22"/>
          <w:szCs w:val="22"/>
          <w:lang w:eastAsia="ru-RU"/>
        </w:rPr>
      </w:pPr>
      <w:hyperlink w:anchor="_Toc375917695" w:history="1">
        <w:r w:rsidR="00645CB5" w:rsidRPr="00820A11">
          <w:rPr>
            <w:rStyle w:val="aa"/>
            <w:noProof/>
          </w:rPr>
          <w:t>2.2.</w:t>
        </w:r>
        <w:r w:rsidR="00645CB5">
          <w:rPr>
            <w:rFonts w:ascii="Calibri" w:hAnsi="Calibri"/>
            <w:noProof/>
            <w:sz w:val="22"/>
            <w:szCs w:val="22"/>
            <w:lang w:eastAsia="ru-RU"/>
          </w:rPr>
          <w:tab/>
        </w:r>
        <w:r w:rsidR="00645CB5" w:rsidRPr="00820A11">
          <w:rPr>
            <w:rStyle w:val="aa"/>
            <w:noProof/>
          </w:rPr>
          <w:t>Частично определённые и недетерминированные конечные автоматы</w:t>
        </w:r>
        <w:r w:rsidR="00645CB5">
          <w:rPr>
            <w:noProof/>
            <w:webHidden/>
          </w:rPr>
          <w:tab/>
        </w:r>
        <w:r>
          <w:rPr>
            <w:noProof/>
            <w:webHidden/>
          </w:rPr>
          <w:fldChar w:fldCharType="begin"/>
        </w:r>
        <w:r w:rsidR="00645CB5">
          <w:rPr>
            <w:noProof/>
            <w:webHidden/>
          </w:rPr>
          <w:instrText xml:space="preserve"> PAGEREF _Toc375917695 \h </w:instrText>
        </w:r>
        <w:r>
          <w:rPr>
            <w:noProof/>
            <w:webHidden/>
          </w:rPr>
        </w:r>
        <w:r>
          <w:rPr>
            <w:noProof/>
            <w:webHidden/>
          </w:rPr>
          <w:fldChar w:fldCharType="separate"/>
        </w:r>
        <w:r w:rsidR="00645CB5">
          <w:rPr>
            <w:noProof/>
            <w:webHidden/>
          </w:rPr>
          <w:t>4</w:t>
        </w:r>
        <w:r>
          <w:rPr>
            <w:noProof/>
            <w:webHidden/>
          </w:rPr>
          <w:fldChar w:fldCharType="end"/>
        </w:r>
      </w:hyperlink>
    </w:p>
    <w:p w:rsidR="00645CB5" w:rsidRDefault="001E5B19">
      <w:pPr>
        <w:pStyle w:val="33"/>
        <w:tabs>
          <w:tab w:val="left" w:pos="1680"/>
        </w:tabs>
        <w:rPr>
          <w:rFonts w:ascii="Calibri" w:hAnsi="Calibri"/>
          <w:noProof/>
          <w:sz w:val="22"/>
          <w:szCs w:val="22"/>
          <w:lang w:eastAsia="ru-RU"/>
        </w:rPr>
      </w:pPr>
      <w:hyperlink w:anchor="_Toc375917696" w:history="1">
        <w:r w:rsidR="00645CB5" w:rsidRPr="00820A11">
          <w:rPr>
            <w:rStyle w:val="aa"/>
            <w:noProof/>
          </w:rPr>
          <w:t>2.2.1.</w:t>
        </w:r>
        <w:r w:rsidR="00645CB5">
          <w:rPr>
            <w:rFonts w:ascii="Calibri" w:hAnsi="Calibri"/>
            <w:noProof/>
            <w:sz w:val="22"/>
            <w:szCs w:val="22"/>
            <w:lang w:eastAsia="ru-RU"/>
          </w:rPr>
          <w:tab/>
        </w:r>
        <w:r w:rsidR="00645CB5" w:rsidRPr="00820A11">
          <w:rPr>
            <w:rStyle w:val="aa"/>
            <w:noProof/>
          </w:rPr>
          <w:t>Частично определённые детерминированные автоматы</w:t>
        </w:r>
        <w:r w:rsidR="00645CB5">
          <w:rPr>
            <w:noProof/>
            <w:webHidden/>
          </w:rPr>
          <w:tab/>
        </w:r>
        <w:r>
          <w:rPr>
            <w:noProof/>
            <w:webHidden/>
          </w:rPr>
          <w:fldChar w:fldCharType="begin"/>
        </w:r>
        <w:r w:rsidR="00645CB5">
          <w:rPr>
            <w:noProof/>
            <w:webHidden/>
          </w:rPr>
          <w:instrText xml:space="preserve"> PAGEREF _Toc375917696 \h </w:instrText>
        </w:r>
        <w:r>
          <w:rPr>
            <w:noProof/>
            <w:webHidden/>
          </w:rPr>
        </w:r>
        <w:r>
          <w:rPr>
            <w:noProof/>
            <w:webHidden/>
          </w:rPr>
          <w:fldChar w:fldCharType="separate"/>
        </w:r>
        <w:r w:rsidR="00645CB5">
          <w:rPr>
            <w:noProof/>
            <w:webHidden/>
          </w:rPr>
          <w:t>5</w:t>
        </w:r>
        <w:r>
          <w:rPr>
            <w:noProof/>
            <w:webHidden/>
          </w:rPr>
          <w:fldChar w:fldCharType="end"/>
        </w:r>
      </w:hyperlink>
    </w:p>
    <w:p w:rsidR="00645CB5" w:rsidRDefault="001E5B19">
      <w:pPr>
        <w:pStyle w:val="33"/>
        <w:tabs>
          <w:tab w:val="left" w:pos="1680"/>
        </w:tabs>
        <w:rPr>
          <w:rFonts w:ascii="Calibri" w:hAnsi="Calibri"/>
          <w:noProof/>
          <w:sz w:val="22"/>
          <w:szCs w:val="22"/>
          <w:lang w:eastAsia="ru-RU"/>
        </w:rPr>
      </w:pPr>
      <w:hyperlink w:anchor="_Toc375917697" w:history="1">
        <w:r w:rsidR="00645CB5" w:rsidRPr="00820A11">
          <w:rPr>
            <w:rStyle w:val="aa"/>
            <w:noProof/>
          </w:rPr>
          <w:t>2.2.2.</w:t>
        </w:r>
        <w:r w:rsidR="00645CB5">
          <w:rPr>
            <w:rFonts w:ascii="Calibri" w:hAnsi="Calibri"/>
            <w:noProof/>
            <w:sz w:val="22"/>
            <w:szCs w:val="22"/>
            <w:lang w:eastAsia="ru-RU"/>
          </w:rPr>
          <w:tab/>
        </w:r>
        <w:r w:rsidR="00645CB5" w:rsidRPr="00820A11">
          <w:rPr>
            <w:rStyle w:val="aa"/>
            <w:noProof/>
          </w:rPr>
          <w:t>Частично определённые детерминированные реализации и слабо-детерминированные спецификации</w:t>
        </w:r>
        <w:r w:rsidR="00645CB5">
          <w:rPr>
            <w:noProof/>
            <w:webHidden/>
          </w:rPr>
          <w:tab/>
        </w:r>
        <w:r>
          <w:rPr>
            <w:noProof/>
            <w:webHidden/>
          </w:rPr>
          <w:fldChar w:fldCharType="begin"/>
        </w:r>
        <w:r w:rsidR="00645CB5">
          <w:rPr>
            <w:noProof/>
            <w:webHidden/>
          </w:rPr>
          <w:instrText xml:space="preserve"> PAGEREF _Toc375917697 \h </w:instrText>
        </w:r>
        <w:r>
          <w:rPr>
            <w:noProof/>
            <w:webHidden/>
          </w:rPr>
        </w:r>
        <w:r>
          <w:rPr>
            <w:noProof/>
            <w:webHidden/>
          </w:rPr>
          <w:fldChar w:fldCharType="separate"/>
        </w:r>
        <w:r w:rsidR="00645CB5">
          <w:rPr>
            <w:noProof/>
            <w:webHidden/>
          </w:rPr>
          <w:t>6</w:t>
        </w:r>
        <w:r>
          <w:rPr>
            <w:noProof/>
            <w:webHidden/>
          </w:rPr>
          <w:fldChar w:fldCharType="end"/>
        </w:r>
      </w:hyperlink>
    </w:p>
    <w:p w:rsidR="00645CB5" w:rsidRDefault="001E5B19">
      <w:pPr>
        <w:pStyle w:val="33"/>
        <w:tabs>
          <w:tab w:val="left" w:pos="1680"/>
        </w:tabs>
        <w:rPr>
          <w:rFonts w:ascii="Calibri" w:hAnsi="Calibri"/>
          <w:noProof/>
          <w:sz w:val="22"/>
          <w:szCs w:val="22"/>
          <w:lang w:eastAsia="ru-RU"/>
        </w:rPr>
      </w:pPr>
      <w:hyperlink w:anchor="_Toc375917698" w:history="1">
        <w:r w:rsidR="00645CB5" w:rsidRPr="00820A11">
          <w:rPr>
            <w:rStyle w:val="aa"/>
            <w:noProof/>
          </w:rPr>
          <w:t>2.2.3.</w:t>
        </w:r>
        <w:r w:rsidR="00645CB5">
          <w:rPr>
            <w:rFonts w:ascii="Calibri" w:hAnsi="Calibri"/>
            <w:noProof/>
            <w:sz w:val="22"/>
            <w:szCs w:val="22"/>
            <w:lang w:eastAsia="ru-RU"/>
          </w:rPr>
          <w:tab/>
        </w:r>
        <w:r w:rsidR="00645CB5" w:rsidRPr="00820A11">
          <w:rPr>
            <w:rStyle w:val="aa"/>
            <w:noProof/>
          </w:rPr>
          <w:t>Частично определённые недетерминированные реализации и слабо-детерминированные спецификации</w:t>
        </w:r>
        <w:r w:rsidR="00645CB5">
          <w:rPr>
            <w:noProof/>
            <w:webHidden/>
          </w:rPr>
          <w:tab/>
        </w:r>
        <w:r>
          <w:rPr>
            <w:noProof/>
            <w:webHidden/>
          </w:rPr>
          <w:fldChar w:fldCharType="begin"/>
        </w:r>
        <w:r w:rsidR="00645CB5">
          <w:rPr>
            <w:noProof/>
            <w:webHidden/>
          </w:rPr>
          <w:instrText xml:space="preserve"> PAGEREF _Toc375917698 \h </w:instrText>
        </w:r>
        <w:r>
          <w:rPr>
            <w:noProof/>
            <w:webHidden/>
          </w:rPr>
        </w:r>
        <w:r>
          <w:rPr>
            <w:noProof/>
            <w:webHidden/>
          </w:rPr>
          <w:fldChar w:fldCharType="separate"/>
        </w:r>
        <w:r w:rsidR="00645CB5">
          <w:rPr>
            <w:noProof/>
            <w:webHidden/>
          </w:rPr>
          <w:t>7</w:t>
        </w:r>
        <w:r>
          <w:rPr>
            <w:noProof/>
            <w:webHidden/>
          </w:rPr>
          <w:fldChar w:fldCharType="end"/>
        </w:r>
      </w:hyperlink>
    </w:p>
    <w:p w:rsidR="00645CB5" w:rsidRDefault="001E5B19">
      <w:pPr>
        <w:pStyle w:val="33"/>
        <w:tabs>
          <w:tab w:val="left" w:pos="1680"/>
        </w:tabs>
        <w:rPr>
          <w:rFonts w:ascii="Calibri" w:hAnsi="Calibri"/>
          <w:noProof/>
          <w:sz w:val="22"/>
          <w:szCs w:val="22"/>
          <w:lang w:eastAsia="ru-RU"/>
        </w:rPr>
      </w:pPr>
      <w:hyperlink w:anchor="_Toc375917699" w:history="1">
        <w:r w:rsidR="00645CB5" w:rsidRPr="00820A11">
          <w:rPr>
            <w:rStyle w:val="aa"/>
            <w:noProof/>
          </w:rPr>
          <w:t>2.2.4.</w:t>
        </w:r>
        <w:r w:rsidR="00645CB5">
          <w:rPr>
            <w:rFonts w:ascii="Calibri" w:hAnsi="Calibri"/>
            <w:noProof/>
            <w:sz w:val="22"/>
            <w:szCs w:val="22"/>
            <w:lang w:eastAsia="ru-RU"/>
          </w:rPr>
          <w:tab/>
        </w:r>
        <w:r w:rsidR="00645CB5" w:rsidRPr="00820A11">
          <w:rPr>
            <w:rStyle w:val="aa"/>
            <w:noProof/>
          </w:rPr>
          <w:t>Факторизация спецификации</w:t>
        </w:r>
        <w:r w:rsidR="00645CB5">
          <w:rPr>
            <w:noProof/>
            <w:webHidden/>
          </w:rPr>
          <w:tab/>
        </w:r>
        <w:r>
          <w:rPr>
            <w:noProof/>
            <w:webHidden/>
          </w:rPr>
          <w:fldChar w:fldCharType="begin"/>
        </w:r>
        <w:r w:rsidR="00645CB5">
          <w:rPr>
            <w:noProof/>
            <w:webHidden/>
          </w:rPr>
          <w:instrText xml:space="preserve"> PAGEREF _Toc375917699 \h </w:instrText>
        </w:r>
        <w:r>
          <w:rPr>
            <w:noProof/>
            <w:webHidden/>
          </w:rPr>
        </w:r>
        <w:r>
          <w:rPr>
            <w:noProof/>
            <w:webHidden/>
          </w:rPr>
          <w:fldChar w:fldCharType="separate"/>
        </w:r>
        <w:r w:rsidR="00645CB5">
          <w:rPr>
            <w:noProof/>
            <w:webHidden/>
          </w:rPr>
          <w:t>8</w:t>
        </w:r>
        <w:r>
          <w:rPr>
            <w:noProof/>
            <w:webHidden/>
          </w:rPr>
          <w:fldChar w:fldCharType="end"/>
        </w:r>
      </w:hyperlink>
    </w:p>
    <w:p w:rsidR="00645CB5" w:rsidRDefault="001E5B19">
      <w:pPr>
        <w:pStyle w:val="12"/>
        <w:tabs>
          <w:tab w:val="left" w:pos="1200"/>
        </w:tabs>
        <w:rPr>
          <w:rFonts w:ascii="Calibri" w:hAnsi="Calibri"/>
          <w:b w:val="0"/>
          <w:noProof/>
          <w:sz w:val="22"/>
          <w:szCs w:val="22"/>
          <w:lang w:eastAsia="ru-RU"/>
        </w:rPr>
      </w:pPr>
      <w:hyperlink w:anchor="_Toc375917700" w:history="1">
        <w:r w:rsidR="00645CB5" w:rsidRPr="00820A11">
          <w:rPr>
            <w:rStyle w:val="aa"/>
            <w:noProof/>
          </w:rPr>
          <w:t>3.</w:t>
        </w:r>
        <w:r w:rsidR="00645CB5">
          <w:rPr>
            <w:rFonts w:ascii="Calibri" w:hAnsi="Calibri"/>
            <w:b w:val="0"/>
            <w:noProof/>
            <w:sz w:val="22"/>
            <w:szCs w:val="22"/>
            <w:lang w:eastAsia="ru-RU"/>
          </w:rPr>
          <w:tab/>
        </w:r>
        <w:r w:rsidR="00645CB5" w:rsidRPr="00820A11">
          <w:rPr>
            <w:rStyle w:val="aa"/>
            <w:noProof/>
          </w:rPr>
          <w:t>Модели ввода-вывода</w:t>
        </w:r>
        <w:r w:rsidR="00645CB5">
          <w:rPr>
            <w:noProof/>
            <w:webHidden/>
          </w:rPr>
          <w:tab/>
        </w:r>
        <w:r>
          <w:rPr>
            <w:noProof/>
            <w:webHidden/>
          </w:rPr>
          <w:fldChar w:fldCharType="begin"/>
        </w:r>
        <w:r w:rsidR="00645CB5">
          <w:rPr>
            <w:noProof/>
            <w:webHidden/>
          </w:rPr>
          <w:instrText xml:space="preserve"> PAGEREF _Toc375917700 \h </w:instrText>
        </w:r>
        <w:r>
          <w:rPr>
            <w:noProof/>
            <w:webHidden/>
          </w:rPr>
        </w:r>
        <w:r>
          <w:rPr>
            <w:noProof/>
            <w:webHidden/>
          </w:rPr>
          <w:fldChar w:fldCharType="separate"/>
        </w:r>
        <w:r w:rsidR="00645CB5">
          <w:rPr>
            <w:noProof/>
            <w:webHidden/>
          </w:rPr>
          <w:t>8</w:t>
        </w:r>
        <w:r>
          <w:rPr>
            <w:noProof/>
            <w:webHidden/>
          </w:rPr>
          <w:fldChar w:fldCharType="end"/>
        </w:r>
      </w:hyperlink>
    </w:p>
    <w:p w:rsidR="00645CB5" w:rsidRDefault="001E5B19">
      <w:pPr>
        <w:pStyle w:val="23"/>
        <w:tabs>
          <w:tab w:val="left" w:pos="1440"/>
        </w:tabs>
        <w:rPr>
          <w:rFonts w:ascii="Calibri" w:hAnsi="Calibri"/>
          <w:noProof/>
          <w:sz w:val="22"/>
          <w:szCs w:val="22"/>
          <w:lang w:eastAsia="ru-RU"/>
        </w:rPr>
      </w:pPr>
      <w:hyperlink w:anchor="_Toc375917701" w:history="1">
        <w:r w:rsidR="00645CB5" w:rsidRPr="00820A11">
          <w:rPr>
            <w:rStyle w:val="aa"/>
            <w:noProof/>
          </w:rPr>
          <w:t>3.1.</w:t>
        </w:r>
        <w:r w:rsidR="00645CB5">
          <w:rPr>
            <w:rFonts w:ascii="Calibri" w:hAnsi="Calibri"/>
            <w:noProof/>
            <w:sz w:val="22"/>
            <w:szCs w:val="22"/>
            <w:lang w:eastAsia="ru-RU"/>
          </w:rPr>
          <w:tab/>
        </w:r>
        <w:r w:rsidR="00645CB5" w:rsidRPr="00820A11">
          <w:rPr>
            <w:rStyle w:val="aa"/>
            <w:noProof/>
          </w:rPr>
          <w:t>Асинхронные автоматы</w:t>
        </w:r>
        <w:r w:rsidR="00645CB5">
          <w:rPr>
            <w:noProof/>
            <w:webHidden/>
          </w:rPr>
          <w:tab/>
        </w:r>
        <w:r>
          <w:rPr>
            <w:noProof/>
            <w:webHidden/>
          </w:rPr>
          <w:fldChar w:fldCharType="begin"/>
        </w:r>
        <w:r w:rsidR="00645CB5">
          <w:rPr>
            <w:noProof/>
            <w:webHidden/>
          </w:rPr>
          <w:instrText xml:space="preserve"> PAGEREF _Toc375917701 \h </w:instrText>
        </w:r>
        <w:r>
          <w:rPr>
            <w:noProof/>
            <w:webHidden/>
          </w:rPr>
        </w:r>
        <w:r>
          <w:rPr>
            <w:noProof/>
            <w:webHidden/>
          </w:rPr>
          <w:fldChar w:fldCharType="separate"/>
        </w:r>
        <w:r w:rsidR="00645CB5">
          <w:rPr>
            <w:noProof/>
            <w:webHidden/>
          </w:rPr>
          <w:t>8</w:t>
        </w:r>
        <w:r>
          <w:rPr>
            <w:noProof/>
            <w:webHidden/>
          </w:rPr>
          <w:fldChar w:fldCharType="end"/>
        </w:r>
      </w:hyperlink>
    </w:p>
    <w:p w:rsidR="00645CB5" w:rsidRDefault="001E5B19">
      <w:pPr>
        <w:pStyle w:val="23"/>
        <w:tabs>
          <w:tab w:val="left" w:pos="1440"/>
        </w:tabs>
        <w:rPr>
          <w:rFonts w:ascii="Calibri" w:hAnsi="Calibri"/>
          <w:noProof/>
          <w:sz w:val="22"/>
          <w:szCs w:val="22"/>
          <w:lang w:eastAsia="ru-RU"/>
        </w:rPr>
      </w:pPr>
      <w:hyperlink w:anchor="_Toc375917702" w:history="1">
        <w:r w:rsidR="00645CB5" w:rsidRPr="00820A11">
          <w:rPr>
            <w:rStyle w:val="aa"/>
            <w:noProof/>
          </w:rPr>
          <w:t>3.2.</w:t>
        </w:r>
        <w:r w:rsidR="00645CB5">
          <w:rPr>
            <w:rFonts w:ascii="Calibri" w:hAnsi="Calibri"/>
            <w:noProof/>
            <w:sz w:val="22"/>
            <w:szCs w:val="22"/>
            <w:lang w:eastAsia="ru-RU"/>
          </w:rPr>
          <w:tab/>
        </w:r>
        <w:r w:rsidR="00645CB5" w:rsidRPr="00820A11">
          <w:rPr>
            <w:rStyle w:val="aa"/>
            <w:noProof/>
          </w:rPr>
          <w:t>ioco и ioco</w:t>
        </w:r>
        <w:r w:rsidR="00645CB5" w:rsidRPr="00820A11">
          <w:rPr>
            <w:rStyle w:val="aa"/>
            <w:noProof/>
            <w:vertAlign w:val="subscript"/>
          </w:rPr>
          <w:sym w:font="Symbol" w:char="F062"/>
        </w:r>
        <w:r w:rsidR="00645CB5" w:rsidRPr="00820A11">
          <w:rPr>
            <w:rStyle w:val="aa"/>
            <w:noProof/>
            <w:vertAlign w:val="subscript"/>
          </w:rPr>
          <w:sym w:font="Symbol" w:char="F067"/>
        </w:r>
        <w:r w:rsidR="00645CB5" w:rsidRPr="00820A11">
          <w:rPr>
            <w:rStyle w:val="aa"/>
            <w:noProof/>
            <w:vertAlign w:val="subscript"/>
          </w:rPr>
          <w:sym w:font="Symbol" w:char="F064"/>
        </w:r>
        <w:r w:rsidR="00645CB5">
          <w:rPr>
            <w:noProof/>
            <w:webHidden/>
          </w:rPr>
          <w:tab/>
        </w:r>
        <w:r>
          <w:rPr>
            <w:noProof/>
            <w:webHidden/>
          </w:rPr>
          <w:fldChar w:fldCharType="begin"/>
        </w:r>
        <w:r w:rsidR="00645CB5">
          <w:rPr>
            <w:noProof/>
            <w:webHidden/>
          </w:rPr>
          <w:instrText xml:space="preserve"> PAGEREF _Toc375917702 \h </w:instrText>
        </w:r>
        <w:r>
          <w:rPr>
            <w:noProof/>
            <w:webHidden/>
          </w:rPr>
        </w:r>
        <w:r>
          <w:rPr>
            <w:noProof/>
            <w:webHidden/>
          </w:rPr>
          <w:fldChar w:fldCharType="separate"/>
        </w:r>
        <w:r w:rsidR="00645CB5">
          <w:rPr>
            <w:noProof/>
            <w:webHidden/>
          </w:rPr>
          <w:t>10</w:t>
        </w:r>
        <w:r>
          <w:rPr>
            <w:noProof/>
            <w:webHidden/>
          </w:rPr>
          <w:fldChar w:fldCharType="end"/>
        </w:r>
      </w:hyperlink>
    </w:p>
    <w:p w:rsidR="00645CB5" w:rsidRDefault="001E5B19">
      <w:pPr>
        <w:pStyle w:val="12"/>
        <w:tabs>
          <w:tab w:val="left" w:pos="1200"/>
        </w:tabs>
        <w:rPr>
          <w:rFonts w:ascii="Calibri" w:hAnsi="Calibri"/>
          <w:b w:val="0"/>
          <w:noProof/>
          <w:sz w:val="22"/>
          <w:szCs w:val="22"/>
          <w:lang w:eastAsia="ru-RU"/>
        </w:rPr>
      </w:pPr>
      <w:hyperlink w:anchor="_Toc375917703" w:history="1">
        <w:r w:rsidR="00645CB5" w:rsidRPr="00820A11">
          <w:rPr>
            <w:rStyle w:val="aa"/>
            <w:iCs/>
            <w:noProof/>
          </w:rPr>
          <w:t>4.</w:t>
        </w:r>
        <w:r w:rsidR="00645CB5">
          <w:rPr>
            <w:rFonts w:ascii="Calibri" w:hAnsi="Calibri"/>
            <w:b w:val="0"/>
            <w:noProof/>
            <w:sz w:val="22"/>
            <w:szCs w:val="22"/>
            <w:lang w:eastAsia="ru-RU"/>
          </w:rPr>
          <w:tab/>
        </w:r>
        <w:r w:rsidR="00645CB5" w:rsidRPr="00820A11">
          <w:rPr>
            <w:rStyle w:val="aa"/>
            <w:i/>
            <w:noProof/>
            <w:lang w:val="en-US"/>
          </w:rPr>
          <w:t>R</w:t>
        </w:r>
        <w:r w:rsidR="00645CB5" w:rsidRPr="00820A11">
          <w:rPr>
            <w:rStyle w:val="aa"/>
            <w:noProof/>
          </w:rPr>
          <w:t>/</w:t>
        </w:r>
        <w:r w:rsidR="00645CB5" w:rsidRPr="00820A11">
          <w:rPr>
            <w:rStyle w:val="aa"/>
            <w:i/>
            <w:noProof/>
            <w:lang w:val="en-US"/>
          </w:rPr>
          <w:t>Q</w:t>
        </w:r>
        <w:r w:rsidR="00645CB5" w:rsidRPr="00820A11">
          <w:rPr>
            <w:rStyle w:val="aa"/>
            <w:noProof/>
          </w:rPr>
          <w:t>-модель</w:t>
        </w:r>
        <w:r w:rsidR="00645CB5">
          <w:rPr>
            <w:noProof/>
            <w:webHidden/>
          </w:rPr>
          <w:tab/>
        </w:r>
        <w:r>
          <w:rPr>
            <w:noProof/>
            <w:webHidden/>
          </w:rPr>
          <w:fldChar w:fldCharType="begin"/>
        </w:r>
        <w:r w:rsidR="00645CB5">
          <w:rPr>
            <w:noProof/>
            <w:webHidden/>
          </w:rPr>
          <w:instrText xml:space="preserve"> PAGEREF _Toc375917703 \h </w:instrText>
        </w:r>
        <w:r>
          <w:rPr>
            <w:noProof/>
            <w:webHidden/>
          </w:rPr>
        </w:r>
        <w:r>
          <w:rPr>
            <w:noProof/>
            <w:webHidden/>
          </w:rPr>
          <w:fldChar w:fldCharType="separate"/>
        </w:r>
        <w:r w:rsidR="00645CB5">
          <w:rPr>
            <w:noProof/>
            <w:webHidden/>
          </w:rPr>
          <w:t>12</w:t>
        </w:r>
        <w:r>
          <w:rPr>
            <w:noProof/>
            <w:webHidden/>
          </w:rPr>
          <w:fldChar w:fldCharType="end"/>
        </w:r>
      </w:hyperlink>
    </w:p>
    <w:p w:rsidR="00645CB5" w:rsidRDefault="001E5B19">
      <w:pPr>
        <w:pStyle w:val="23"/>
        <w:tabs>
          <w:tab w:val="left" w:pos="1440"/>
        </w:tabs>
        <w:rPr>
          <w:rFonts w:ascii="Calibri" w:hAnsi="Calibri"/>
          <w:noProof/>
          <w:sz w:val="22"/>
          <w:szCs w:val="22"/>
          <w:lang w:eastAsia="ru-RU"/>
        </w:rPr>
      </w:pPr>
      <w:hyperlink w:anchor="_Toc375917704" w:history="1">
        <w:r w:rsidR="00645CB5" w:rsidRPr="00820A11">
          <w:rPr>
            <w:rStyle w:val="aa"/>
            <w:noProof/>
          </w:rPr>
          <w:t>4.1.</w:t>
        </w:r>
        <w:r w:rsidR="00645CB5">
          <w:rPr>
            <w:rFonts w:ascii="Calibri" w:hAnsi="Calibri"/>
            <w:noProof/>
            <w:sz w:val="22"/>
            <w:szCs w:val="22"/>
            <w:lang w:eastAsia="ru-RU"/>
          </w:rPr>
          <w:tab/>
        </w:r>
        <w:r w:rsidR="00645CB5" w:rsidRPr="00820A11">
          <w:rPr>
            <w:rStyle w:val="aa"/>
            <w:noProof/>
            <w:lang w:val="en-US"/>
          </w:rPr>
          <w:t>LTS</w:t>
        </w:r>
        <w:r w:rsidR="00645CB5">
          <w:rPr>
            <w:noProof/>
            <w:webHidden/>
          </w:rPr>
          <w:tab/>
        </w:r>
        <w:r>
          <w:rPr>
            <w:noProof/>
            <w:webHidden/>
          </w:rPr>
          <w:fldChar w:fldCharType="begin"/>
        </w:r>
        <w:r w:rsidR="00645CB5">
          <w:rPr>
            <w:noProof/>
            <w:webHidden/>
          </w:rPr>
          <w:instrText xml:space="preserve"> PAGEREF _Toc375917704 \h </w:instrText>
        </w:r>
        <w:r>
          <w:rPr>
            <w:noProof/>
            <w:webHidden/>
          </w:rPr>
        </w:r>
        <w:r>
          <w:rPr>
            <w:noProof/>
            <w:webHidden/>
          </w:rPr>
          <w:fldChar w:fldCharType="separate"/>
        </w:r>
        <w:r w:rsidR="00645CB5">
          <w:rPr>
            <w:noProof/>
            <w:webHidden/>
          </w:rPr>
          <w:t>12</w:t>
        </w:r>
        <w:r>
          <w:rPr>
            <w:noProof/>
            <w:webHidden/>
          </w:rPr>
          <w:fldChar w:fldCharType="end"/>
        </w:r>
      </w:hyperlink>
    </w:p>
    <w:p w:rsidR="00645CB5" w:rsidRDefault="001E5B19">
      <w:pPr>
        <w:pStyle w:val="23"/>
        <w:tabs>
          <w:tab w:val="left" w:pos="1440"/>
        </w:tabs>
        <w:rPr>
          <w:rFonts w:ascii="Calibri" w:hAnsi="Calibri"/>
          <w:noProof/>
          <w:sz w:val="22"/>
          <w:szCs w:val="22"/>
          <w:lang w:eastAsia="ru-RU"/>
        </w:rPr>
      </w:pPr>
      <w:hyperlink w:anchor="_Toc375917705" w:history="1">
        <w:r w:rsidR="00645CB5" w:rsidRPr="00820A11">
          <w:rPr>
            <w:rStyle w:val="aa"/>
            <w:noProof/>
          </w:rPr>
          <w:t>4.2.</w:t>
        </w:r>
        <w:r w:rsidR="00645CB5">
          <w:rPr>
            <w:rFonts w:ascii="Calibri" w:hAnsi="Calibri"/>
            <w:noProof/>
            <w:sz w:val="22"/>
            <w:szCs w:val="22"/>
            <w:lang w:eastAsia="ru-RU"/>
          </w:rPr>
          <w:tab/>
        </w:r>
        <w:r w:rsidR="00645CB5" w:rsidRPr="00820A11">
          <w:rPr>
            <w:rStyle w:val="aa"/>
            <w:i/>
            <w:noProof/>
            <w:lang w:val="en-US"/>
          </w:rPr>
          <w:t>R</w:t>
        </w:r>
        <w:r w:rsidR="00645CB5" w:rsidRPr="00820A11">
          <w:rPr>
            <w:rStyle w:val="aa"/>
            <w:noProof/>
          </w:rPr>
          <w:t>/</w:t>
        </w:r>
        <w:r w:rsidR="00645CB5" w:rsidRPr="00820A11">
          <w:rPr>
            <w:rStyle w:val="aa"/>
            <w:i/>
            <w:noProof/>
            <w:lang w:val="en-US"/>
          </w:rPr>
          <w:t>Q</w:t>
        </w:r>
        <w:r w:rsidR="00645CB5" w:rsidRPr="00820A11">
          <w:rPr>
            <w:rStyle w:val="aa"/>
            <w:noProof/>
          </w:rPr>
          <w:t>-семантика</w:t>
        </w:r>
        <w:r w:rsidR="00645CB5">
          <w:rPr>
            <w:noProof/>
            <w:webHidden/>
          </w:rPr>
          <w:tab/>
        </w:r>
        <w:r>
          <w:rPr>
            <w:noProof/>
            <w:webHidden/>
          </w:rPr>
          <w:fldChar w:fldCharType="begin"/>
        </w:r>
        <w:r w:rsidR="00645CB5">
          <w:rPr>
            <w:noProof/>
            <w:webHidden/>
          </w:rPr>
          <w:instrText xml:space="preserve"> PAGEREF _Toc375917705 \h </w:instrText>
        </w:r>
        <w:r>
          <w:rPr>
            <w:noProof/>
            <w:webHidden/>
          </w:rPr>
        </w:r>
        <w:r>
          <w:rPr>
            <w:noProof/>
            <w:webHidden/>
          </w:rPr>
          <w:fldChar w:fldCharType="separate"/>
        </w:r>
        <w:r w:rsidR="00645CB5">
          <w:rPr>
            <w:noProof/>
            <w:webHidden/>
          </w:rPr>
          <w:t>12</w:t>
        </w:r>
        <w:r>
          <w:rPr>
            <w:noProof/>
            <w:webHidden/>
          </w:rPr>
          <w:fldChar w:fldCharType="end"/>
        </w:r>
      </w:hyperlink>
    </w:p>
    <w:p w:rsidR="00645CB5" w:rsidRDefault="001E5B19">
      <w:pPr>
        <w:pStyle w:val="23"/>
        <w:tabs>
          <w:tab w:val="left" w:pos="1440"/>
        </w:tabs>
        <w:rPr>
          <w:rFonts w:ascii="Calibri" w:hAnsi="Calibri"/>
          <w:noProof/>
          <w:sz w:val="22"/>
          <w:szCs w:val="22"/>
          <w:lang w:eastAsia="ru-RU"/>
        </w:rPr>
      </w:pPr>
      <w:hyperlink w:anchor="_Toc375917706" w:history="1">
        <w:r w:rsidR="00645CB5" w:rsidRPr="00820A11">
          <w:rPr>
            <w:rStyle w:val="aa"/>
            <w:noProof/>
          </w:rPr>
          <w:t>4.3.</w:t>
        </w:r>
        <w:r w:rsidR="00645CB5">
          <w:rPr>
            <w:rFonts w:ascii="Calibri" w:hAnsi="Calibri"/>
            <w:noProof/>
            <w:sz w:val="22"/>
            <w:szCs w:val="22"/>
            <w:lang w:eastAsia="ru-RU"/>
          </w:rPr>
          <w:tab/>
        </w:r>
        <w:r w:rsidR="00645CB5" w:rsidRPr="00820A11">
          <w:rPr>
            <w:rStyle w:val="aa"/>
            <w:noProof/>
          </w:rPr>
          <w:t xml:space="preserve">Гипотеза о безопасности и конформность </w:t>
        </w:r>
        <w:r w:rsidR="00645CB5" w:rsidRPr="00820A11">
          <w:rPr>
            <w:rStyle w:val="aa"/>
            <w:i/>
            <w:noProof/>
            <w:lang w:val="en-US"/>
          </w:rPr>
          <w:t>saco</w:t>
        </w:r>
        <w:r w:rsidR="00645CB5">
          <w:rPr>
            <w:noProof/>
            <w:webHidden/>
          </w:rPr>
          <w:tab/>
        </w:r>
        <w:r>
          <w:rPr>
            <w:noProof/>
            <w:webHidden/>
          </w:rPr>
          <w:fldChar w:fldCharType="begin"/>
        </w:r>
        <w:r w:rsidR="00645CB5">
          <w:rPr>
            <w:noProof/>
            <w:webHidden/>
          </w:rPr>
          <w:instrText xml:space="preserve"> PAGEREF _Toc375917706 \h </w:instrText>
        </w:r>
        <w:r>
          <w:rPr>
            <w:noProof/>
            <w:webHidden/>
          </w:rPr>
        </w:r>
        <w:r>
          <w:rPr>
            <w:noProof/>
            <w:webHidden/>
          </w:rPr>
          <w:fldChar w:fldCharType="separate"/>
        </w:r>
        <w:r w:rsidR="00645CB5">
          <w:rPr>
            <w:noProof/>
            <w:webHidden/>
          </w:rPr>
          <w:t>13</w:t>
        </w:r>
        <w:r>
          <w:rPr>
            <w:noProof/>
            <w:webHidden/>
          </w:rPr>
          <w:fldChar w:fldCharType="end"/>
        </w:r>
      </w:hyperlink>
    </w:p>
    <w:p w:rsidR="00645CB5" w:rsidRDefault="001E5B19">
      <w:pPr>
        <w:pStyle w:val="23"/>
        <w:tabs>
          <w:tab w:val="left" w:pos="1440"/>
        </w:tabs>
        <w:rPr>
          <w:rFonts w:ascii="Calibri" w:hAnsi="Calibri"/>
          <w:noProof/>
          <w:sz w:val="22"/>
          <w:szCs w:val="22"/>
          <w:lang w:eastAsia="ru-RU"/>
        </w:rPr>
      </w:pPr>
      <w:hyperlink w:anchor="_Toc375917707" w:history="1">
        <w:r w:rsidR="00645CB5" w:rsidRPr="00820A11">
          <w:rPr>
            <w:rStyle w:val="aa"/>
            <w:noProof/>
          </w:rPr>
          <w:t>4.4.</w:t>
        </w:r>
        <w:r w:rsidR="00645CB5">
          <w:rPr>
            <w:rFonts w:ascii="Calibri" w:hAnsi="Calibri"/>
            <w:noProof/>
            <w:sz w:val="22"/>
            <w:szCs w:val="22"/>
            <w:lang w:eastAsia="ru-RU"/>
          </w:rPr>
          <w:tab/>
        </w:r>
        <w:r w:rsidR="00645CB5" w:rsidRPr="00820A11">
          <w:rPr>
            <w:rStyle w:val="aa"/>
            <w:noProof/>
          </w:rPr>
          <w:t>Полное тестирование с открытым состоянием ограниченно недетерминированных реализаций</w:t>
        </w:r>
        <w:r w:rsidR="00645CB5">
          <w:rPr>
            <w:noProof/>
            <w:webHidden/>
          </w:rPr>
          <w:tab/>
        </w:r>
        <w:r>
          <w:rPr>
            <w:noProof/>
            <w:webHidden/>
          </w:rPr>
          <w:fldChar w:fldCharType="begin"/>
        </w:r>
        <w:r w:rsidR="00645CB5">
          <w:rPr>
            <w:noProof/>
            <w:webHidden/>
          </w:rPr>
          <w:instrText xml:space="preserve"> PAGEREF _Toc375917707 \h </w:instrText>
        </w:r>
        <w:r>
          <w:rPr>
            <w:noProof/>
            <w:webHidden/>
          </w:rPr>
        </w:r>
        <w:r>
          <w:rPr>
            <w:noProof/>
            <w:webHidden/>
          </w:rPr>
          <w:fldChar w:fldCharType="separate"/>
        </w:r>
        <w:r w:rsidR="00645CB5">
          <w:rPr>
            <w:noProof/>
            <w:webHidden/>
          </w:rPr>
          <w:t>15</w:t>
        </w:r>
        <w:r>
          <w:rPr>
            <w:noProof/>
            <w:webHidden/>
          </w:rPr>
          <w:fldChar w:fldCharType="end"/>
        </w:r>
      </w:hyperlink>
    </w:p>
    <w:p w:rsidR="00645CB5" w:rsidRDefault="001E5B19">
      <w:pPr>
        <w:pStyle w:val="23"/>
        <w:tabs>
          <w:tab w:val="left" w:pos="1440"/>
        </w:tabs>
        <w:rPr>
          <w:rFonts w:ascii="Calibri" w:hAnsi="Calibri"/>
          <w:noProof/>
          <w:sz w:val="22"/>
          <w:szCs w:val="22"/>
          <w:lang w:eastAsia="ru-RU"/>
        </w:rPr>
      </w:pPr>
      <w:hyperlink w:anchor="_Toc375917708" w:history="1">
        <w:r w:rsidR="00645CB5" w:rsidRPr="00820A11">
          <w:rPr>
            <w:rStyle w:val="aa"/>
            <w:noProof/>
            <w:lang w:eastAsia="ru-RU"/>
          </w:rPr>
          <w:t>4.5.</w:t>
        </w:r>
        <w:r w:rsidR="00645CB5">
          <w:rPr>
            <w:rFonts w:ascii="Calibri" w:hAnsi="Calibri"/>
            <w:noProof/>
            <w:sz w:val="22"/>
            <w:szCs w:val="22"/>
            <w:lang w:eastAsia="ru-RU"/>
          </w:rPr>
          <w:tab/>
        </w:r>
        <w:r w:rsidR="00645CB5" w:rsidRPr="00820A11">
          <w:rPr>
            <w:rStyle w:val="aa"/>
            <w:noProof/>
          </w:rPr>
          <w:t>Спецификационные тройки и отношения на них</w:t>
        </w:r>
        <w:r w:rsidR="00645CB5">
          <w:rPr>
            <w:noProof/>
            <w:webHidden/>
          </w:rPr>
          <w:tab/>
        </w:r>
        <w:r>
          <w:rPr>
            <w:noProof/>
            <w:webHidden/>
          </w:rPr>
          <w:fldChar w:fldCharType="begin"/>
        </w:r>
        <w:r w:rsidR="00645CB5">
          <w:rPr>
            <w:noProof/>
            <w:webHidden/>
          </w:rPr>
          <w:instrText xml:space="preserve"> PAGEREF _Toc375917708 \h </w:instrText>
        </w:r>
        <w:r>
          <w:rPr>
            <w:noProof/>
            <w:webHidden/>
          </w:rPr>
        </w:r>
        <w:r>
          <w:rPr>
            <w:noProof/>
            <w:webHidden/>
          </w:rPr>
          <w:fldChar w:fldCharType="separate"/>
        </w:r>
        <w:r w:rsidR="00645CB5">
          <w:rPr>
            <w:noProof/>
            <w:webHidden/>
          </w:rPr>
          <w:t>16</w:t>
        </w:r>
        <w:r>
          <w:rPr>
            <w:noProof/>
            <w:webHidden/>
          </w:rPr>
          <w:fldChar w:fldCharType="end"/>
        </w:r>
      </w:hyperlink>
    </w:p>
    <w:p w:rsidR="00645CB5" w:rsidRDefault="001E5B19">
      <w:pPr>
        <w:pStyle w:val="23"/>
        <w:tabs>
          <w:tab w:val="left" w:pos="1440"/>
        </w:tabs>
        <w:rPr>
          <w:rFonts w:ascii="Calibri" w:hAnsi="Calibri"/>
          <w:noProof/>
          <w:sz w:val="22"/>
          <w:szCs w:val="22"/>
          <w:lang w:eastAsia="ru-RU"/>
        </w:rPr>
      </w:pPr>
      <w:hyperlink w:anchor="_Toc375917709" w:history="1">
        <w:r w:rsidR="00645CB5" w:rsidRPr="00820A11">
          <w:rPr>
            <w:rStyle w:val="aa"/>
            <w:noProof/>
          </w:rPr>
          <w:t>4.6.</w:t>
        </w:r>
        <w:r w:rsidR="00645CB5">
          <w:rPr>
            <w:rFonts w:ascii="Calibri" w:hAnsi="Calibri"/>
            <w:noProof/>
            <w:sz w:val="22"/>
            <w:szCs w:val="22"/>
            <w:lang w:eastAsia="ru-RU"/>
          </w:rPr>
          <w:tab/>
        </w:r>
        <w:r w:rsidR="00645CB5" w:rsidRPr="00820A11">
          <w:rPr>
            <w:rStyle w:val="aa"/>
            <w:noProof/>
          </w:rPr>
          <w:t>Пополнение: удаление из спецификации ненаблюдаемых отказов</w:t>
        </w:r>
        <w:r w:rsidR="00645CB5">
          <w:rPr>
            <w:noProof/>
            <w:webHidden/>
          </w:rPr>
          <w:tab/>
        </w:r>
        <w:r>
          <w:rPr>
            <w:noProof/>
            <w:webHidden/>
          </w:rPr>
          <w:fldChar w:fldCharType="begin"/>
        </w:r>
        <w:r w:rsidR="00645CB5">
          <w:rPr>
            <w:noProof/>
            <w:webHidden/>
          </w:rPr>
          <w:instrText xml:space="preserve"> PAGEREF _Toc375917709 \h </w:instrText>
        </w:r>
        <w:r>
          <w:rPr>
            <w:noProof/>
            <w:webHidden/>
          </w:rPr>
        </w:r>
        <w:r>
          <w:rPr>
            <w:noProof/>
            <w:webHidden/>
          </w:rPr>
          <w:fldChar w:fldCharType="separate"/>
        </w:r>
        <w:r w:rsidR="00645CB5">
          <w:rPr>
            <w:noProof/>
            <w:webHidden/>
          </w:rPr>
          <w:t>16</w:t>
        </w:r>
        <w:r>
          <w:rPr>
            <w:noProof/>
            <w:webHidden/>
          </w:rPr>
          <w:fldChar w:fldCharType="end"/>
        </w:r>
      </w:hyperlink>
    </w:p>
    <w:p w:rsidR="00645CB5" w:rsidRDefault="001E5B19">
      <w:pPr>
        <w:pStyle w:val="23"/>
        <w:tabs>
          <w:tab w:val="left" w:pos="1440"/>
        </w:tabs>
        <w:rPr>
          <w:rFonts w:ascii="Calibri" w:hAnsi="Calibri"/>
          <w:noProof/>
          <w:sz w:val="22"/>
          <w:szCs w:val="22"/>
          <w:lang w:eastAsia="ru-RU"/>
        </w:rPr>
      </w:pPr>
      <w:hyperlink w:anchor="_Toc375917710" w:history="1">
        <w:r w:rsidR="00645CB5" w:rsidRPr="00820A11">
          <w:rPr>
            <w:rStyle w:val="aa"/>
            <w:noProof/>
          </w:rPr>
          <w:t>4.7.</w:t>
        </w:r>
        <w:r w:rsidR="00645CB5">
          <w:rPr>
            <w:rFonts w:ascii="Calibri" w:hAnsi="Calibri"/>
            <w:noProof/>
            <w:sz w:val="22"/>
            <w:szCs w:val="22"/>
            <w:lang w:eastAsia="ru-RU"/>
          </w:rPr>
          <w:tab/>
        </w:r>
        <w:r w:rsidR="00645CB5" w:rsidRPr="00820A11">
          <w:rPr>
            <w:rStyle w:val="aa"/>
            <w:noProof/>
          </w:rPr>
          <w:t>Монотонное преобразование</w:t>
        </w:r>
        <w:r w:rsidR="00645CB5">
          <w:rPr>
            <w:noProof/>
            <w:webHidden/>
          </w:rPr>
          <w:tab/>
        </w:r>
        <w:r>
          <w:rPr>
            <w:noProof/>
            <w:webHidden/>
          </w:rPr>
          <w:fldChar w:fldCharType="begin"/>
        </w:r>
        <w:r w:rsidR="00645CB5">
          <w:rPr>
            <w:noProof/>
            <w:webHidden/>
          </w:rPr>
          <w:instrText xml:space="preserve"> PAGEREF _Toc375917710 \h </w:instrText>
        </w:r>
        <w:r>
          <w:rPr>
            <w:noProof/>
            <w:webHidden/>
          </w:rPr>
        </w:r>
        <w:r>
          <w:rPr>
            <w:noProof/>
            <w:webHidden/>
          </w:rPr>
          <w:fldChar w:fldCharType="separate"/>
        </w:r>
        <w:r w:rsidR="00645CB5">
          <w:rPr>
            <w:noProof/>
            <w:webHidden/>
          </w:rPr>
          <w:t>17</w:t>
        </w:r>
        <w:r>
          <w:rPr>
            <w:noProof/>
            <w:webHidden/>
          </w:rPr>
          <w:fldChar w:fldCharType="end"/>
        </w:r>
      </w:hyperlink>
    </w:p>
    <w:p w:rsidR="00645CB5" w:rsidRDefault="001E5B19">
      <w:pPr>
        <w:pStyle w:val="23"/>
        <w:tabs>
          <w:tab w:val="left" w:pos="1440"/>
        </w:tabs>
        <w:rPr>
          <w:rFonts w:ascii="Calibri" w:hAnsi="Calibri"/>
          <w:noProof/>
          <w:sz w:val="22"/>
          <w:szCs w:val="22"/>
          <w:lang w:eastAsia="ru-RU"/>
        </w:rPr>
      </w:pPr>
      <w:hyperlink w:anchor="_Toc375917711" w:history="1">
        <w:r w:rsidR="00645CB5" w:rsidRPr="00820A11">
          <w:rPr>
            <w:rStyle w:val="aa"/>
            <w:noProof/>
          </w:rPr>
          <w:t>4.8.</w:t>
        </w:r>
        <w:r w:rsidR="00645CB5">
          <w:rPr>
            <w:rFonts w:ascii="Calibri" w:hAnsi="Calibri"/>
            <w:noProof/>
            <w:sz w:val="22"/>
            <w:szCs w:val="22"/>
            <w:lang w:eastAsia="ru-RU"/>
          </w:rPr>
          <w:tab/>
        </w:r>
        <w:r w:rsidR="00645CB5" w:rsidRPr="00820A11">
          <w:rPr>
            <w:rStyle w:val="aa"/>
            <w:noProof/>
          </w:rPr>
          <w:t>Удаление из спецификации неконформных трасс</w:t>
        </w:r>
        <w:r w:rsidR="00645CB5">
          <w:rPr>
            <w:noProof/>
            <w:webHidden/>
          </w:rPr>
          <w:tab/>
        </w:r>
        <w:r>
          <w:rPr>
            <w:noProof/>
            <w:webHidden/>
          </w:rPr>
          <w:fldChar w:fldCharType="begin"/>
        </w:r>
        <w:r w:rsidR="00645CB5">
          <w:rPr>
            <w:noProof/>
            <w:webHidden/>
          </w:rPr>
          <w:instrText xml:space="preserve"> PAGEREF _Toc375917711 \h </w:instrText>
        </w:r>
        <w:r>
          <w:rPr>
            <w:noProof/>
            <w:webHidden/>
          </w:rPr>
        </w:r>
        <w:r>
          <w:rPr>
            <w:noProof/>
            <w:webHidden/>
          </w:rPr>
          <w:fldChar w:fldCharType="separate"/>
        </w:r>
        <w:r w:rsidR="00645CB5">
          <w:rPr>
            <w:noProof/>
            <w:webHidden/>
          </w:rPr>
          <w:t>18</w:t>
        </w:r>
        <w:r>
          <w:rPr>
            <w:noProof/>
            <w:webHidden/>
          </w:rPr>
          <w:fldChar w:fldCharType="end"/>
        </w:r>
      </w:hyperlink>
    </w:p>
    <w:p w:rsidR="00645CB5" w:rsidRDefault="001E5B19">
      <w:pPr>
        <w:pStyle w:val="23"/>
        <w:tabs>
          <w:tab w:val="left" w:pos="1440"/>
        </w:tabs>
        <w:rPr>
          <w:rFonts w:ascii="Calibri" w:hAnsi="Calibri"/>
          <w:noProof/>
          <w:sz w:val="22"/>
          <w:szCs w:val="22"/>
          <w:lang w:eastAsia="ru-RU"/>
        </w:rPr>
      </w:pPr>
      <w:hyperlink w:anchor="_Toc375917712" w:history="1">
        <w:r w:rsidR="00645CB5" w:rsidRPr="00820A11">
          <w:rPr>
            <w:rStyle w:val="aa"/>
            <w:noProof/>
            <w:lang w:val="en-US" w:eastAsia="ru-RU"/>
          </w:rPr>
          <w:t>4.9.</w:t>
        </w:r>
        <w:r w:rsidR="00645CB5">
          <w:rPr>
            <w:rFonts w:ascii="Calibri" w:hAnsi="Calibri"/>
            <w:noProof/>
            <w:sz w:val="22"/>
            <w:szCs w:val="22"/>
            <w:lang w:eastAsia="ru-RU"/>
          </w:rPr>
          <w:tab/>
        </w:r>
        <w:r w:rsidR="00645CB5" w:rsidRPr="00820A11">
          <w:rPr>
            <w:rStyle w:val="aa"/>
            <w:noProof/>
          </w:rPr>
          <w:t>Финальные</w:t>
        </w:r>
        <w:r w:rsidR="00645CB5" w:rsidRPr="00820A11">
          <w:rPr>
            <w:rStyle w:val="aa"/>
            <w:noProof/>
            <w:lang w:eastAsia="ru-RU"/>
          </w:rPr>
          <w:t xml:space="preserve"> модели</w:t>
        </w:r>
        <w:r w:rsidR="00645CB5" w:rsidRPr="00820A11">
          <w:rPr>
            <w:rStyle w:val="aa"/>
            <w:noProof/>
            <w:lang w:val="en-US" w:eastAsia="ru-RU"/>
          </w:rPr>
          <w:t xml:space="preserve"> </w:t>
        </w:r>
        <w:r w:rsidR="00645CB5" w:rsidRPr="00820A11">
          <w:rPr>
            <w:rStyle w:val="aa"/>
            <w:noProof/>
            <w:lang w:eastAsia="ru-RU"/>
          </w:rPr>
          <w:t>спецификации</w:t>
        </w:r>
        <w:r w:rsidR="00645CB5">
          <w:rPr>
            <w:noProof/>
            <w:webHidden/>
          </w:rPr>
          <w:tab/>
        </w:r>
        <w:r>
          <w:rPr>
            <w:noProof/>
            <w:webHidden/>
          </w:rPr>
          <w:fldChar w:fldCharType="begin"/>
        </w:r>
        <w:r w:rsidR="00645CB5">
          <w:rPr>
            <w:noProof/>
            <w:webHidden/>
          </w:rPr>
          <w:instrText xml:space="preserve"> PAGEREF _Toc375917712 \h </w:instrText>
        </w:r>
        <w:r>
          <w:rPr>
            <w:noProof/>
            <w:webHidden/>
          </w:rPr>
        </w:r>
        <w:r>
          <w:rPr>
            <w:noProof/>
            <w:webHidden/>
          </w:rPr>
          <w:fldChar w:fldCharType="separate"/>
        </w:r>
        <w:r w:rsidR="00645CB5">
          <w:rPr>
            <w:noProof/>
            <w:webHidden/>
          </w:rPr>
          <w:t>19</w:t>
        </w:r>
        <w:r>
          <w:rPr>
            <w:noProof/>
            <w:webHidden/>
          </w:rPr>
          <w:fldChar w:fldCharType="end"/>
        </w:r>
      </w:hyperlink>
    </w:p>
    <w:p w:rsidR="00645CB5" w:rsidRDefault="001E5B19">
      <w:pPr>
        <w:pStyle w:val="12"/>
        <w:tabs>
          <w:tab w:val="left" w:pos="1200"/>
        </w:tabs>
        <w:rPr>
          <w:rFonts w:ascii="Calibri" w:hAnsi="Calibri"/>
          <w:b w:val="0"/>
          <w:noProof/>
          <w:sz w:val="22"/>
          <w:szCs w:val="22"/>
          <w:lang w:eastAsia="ru-RU"/>
        </w:rPr>
      </w:pPr>
      <w:hyperlink w:anchor="_Toc375917713" w:history="1">
        <w:r w:rsidR="00645CB5" w:rsidRPr="00820A11">
          <w:rPr>
            <w:rStyle w:val="aa"/>
            <w:noProof/>
          </w:rPr>
          <w:t>5.</w:t>
        </w:r>
        <w:r w:rsidR="00645CB5">
          <w:rPr>
            <w:rFonts w:ascii="Calibri" w:hAnsi="Calibri"/>
            <w:b w:val="0"/>
            <w:noProof/>
            <w:sz w:val="22"/>
            <w:szCs w:val="22"/>
            <w:lang w:eastAsia="ru-RU"/>
          </w:rPr>
          <w:tab/>
        </w:r>
        <w:r w:rsidR="00645CB5" w:rsidRPr="00820A11">
          <w:rPr>
            <w:rStyle w:val="aa"/>
            <w:noProof/>
          </w:rPr>
          <w:t xml:space="preserve">Расширения </w:t>
        </w:r>
        <w:r w:rsidR="00645CB5" w:rsidRPr="00820A11">
          <w:rPr>
            <w:rStyle w:val="aa"/>
            <w:i/>
            <w:noProof/>
          </w:rPr>
          <w:t>R</w:t>
        </w:r>
        <w:r w:rsidR="00645CB5" w:rsidRPr="00820A11">
          <w:rPr>
            <w:rStyle w:val="aa"/>
            <w:noProof/>
          </w:rPr>
          <w:t>/</w:t>
        </w:r>
        <w:r w:rsidR="00645CB5" w:rsidRPr="00820A11">
          <w:rPr>
            <w:rStyle w:val="aa"/>
            <w:i/>
            <w:noProof/>
          </w:rPr>
          <w:t>Q</w:t>
        </w:r>
        <w:r w:rsidR="00645CB5" w:rsidRPr="00820A11">
          <w:rPr>
            <w:rStyle w:val="aa"/>
            <w:noProof/>
          </w:rPr>
          <w:t>-модели</w:t>
        </w:r>
        <w:r w:rsidR="00645CB5">
          <w:rPr>
            <w:noProof/>
            <w:webHidden/>
          </w:rPr>
          <w:tab/>
        </w:r>
        <w:r>
          <w:rPr>
            <w:noProof/>
            <w:webHidden/>
          </w:rPr>
          <w:fldChar w:fldCharType="begin"/>
        </w:r>
        <w:r w:rsidR="00645CB5">
          <w:rPr>
            <w:noProof/>
            <w:webHidden/>
          </w:rPr>
          <w:instrText xml:space="preserve"> PAGEREF _Toc375917713 \h </w:instrText>
        </w:r>
        <w:r>
          <w:rPr>
            <w:noProof/>
            <w:webHidden/>
          </w:rPr>
        </w:r>
        <w:r>
          <w:rPr>
            <w:noProof/>
            <w:webHidden/>
          </w:rPr>
          <w:fldChar w:fldCharType="separate"/>
        </w:r>
        <w:r w:rsidR="00645CB5">
          <w:rPr>
            <w:noProof/>
            <w:webHidden/>
          </w:rPr>
          <w:t>20</w:t>
        </w:r>
        <w:r>
          <w:rPr>
            <w:noProof/>
            <w:webHidden/>
          </w:rPr>
          <w:fldChar w:fldCharType="end"/>
        </w:r>
      </w:hyperlink>
    </w:p>
    <w:p w:rsidR="00645CB5" w:rsidRDefault="001E5B19">
      <w:pPr>
        <w:pStyle w:val="23"/>
        <w:tabs>
          <w:tab w:val="left" w:pos="1440"/>
        </w:tabs>
        <w:rPr>
          <w:rFonts w:ascii="Calibri" w:hAnsi="Calibri"/>
          <w:noProof/>
          <w:sz w:val="22"/>
          <w:szCs w:val="22"/>
          <w:lang w:eastAsia="ru-RU"/>
        </w:rPr>
      </w:pPr>
      <w:hyperlink w:anchor="_Toc375917714" w:history="1">
        <w:r w:rsidR="00645CB5" w:rsidRPr="00820A11">
          <w:rPr>
            <w:rStyle w:val="aa"/>
            <w:noProof/>
          </w:rPr>
          <w:t>5.1.</w:t>
        </w:r>
        <w:r w:rsidR="00645CB5">
          <w:rPr>
            <w:rFonts w:ascii="Calibri" w:hAnsi="Calibri"/>
            <w:noProof/>
            <w:sz w:val="22"/>
            <w:szCs w:val="22"/>
            <w:lang w:eastAsia="ru-RU"/>
          </w:rPr>
          <w:tab/>
        </w:r>
        <w:r w:rsidR="00645CB5" w:rsidRPr="00820A11">
          <w:rPr>
            <w:rStyle w:val="aa"/>
            <w:noProof/>
          </w:rPr>
          <w:t>Медиаторы: тестирование с преобразованием семантик</w:t>
        </w:r>
        <w:r w:rsidR="00645CB5">
          <w:rPr>
            <w:noProof/>
            <w:webHidden/>
          </w:rPr>
          <w:tab/>
        </w:r>
        <w:r>
          <w:rPr>
            <w:noProof/>
            <w:webHidden/>
          </w:rPr>
          <w:fldChar w:fldCharType="begin"/>
        </w:r>
        <w:r w:rsidR="00645CB5">
          <w:rPr>
            <w:noProof/>
            <w:webHidden/>
          </w:rPr>
          <w:instrText xml:space="preserve"> PAGEREF _Toc375917714 \h </w:instrText>
        </w:r>
        <w:r>
          <w:rPr>
            <w:noProof/>
            <w:webHidden/>
          </w:rPr>
        </w:r>
        <w:r>
          <w:rPr>
            <w:noProof/>
            <w:webHidden/>
          </w:rPr>
          <w:fldChar w:fldCharType="separate"/>
        </w:r>
        <w:r w:rsidR="00645CB5">
          <w:rPr>
            <w:noProof/>
            <w:webHidden/>
          </w:rPr>
          <w:t>20</w:t>
        </w:r>
        <w:r>
          <w:rPr>
            <w:noProof/>
            <w:webHidden/>
          </w:rPr>
          <w:fldChar w:fldCharType="end"/>
        </w:r>
      </w:hyperlink>
    </w:p>
    <w:p w:rsidR="00645CB5" w:rsidRDefault="001E5B19">
      <w:pPr>
        <w:pStyle w:val="23"/>
        <w:tabs>
          <w:tab w:val="left" w:pos="1440"/>
        </w:tabs>
        <w:rPr>
          <w:rFonts w:ascii="Calibri" w:hAnsi="Calibri"/>
          <w:noProof/>
          <w:sz w:val="22"/>
          <w:szCs w:val="22"/>
          <w:lang w:eastAsia="ru-RU"/>
        </w:rPr>
      </w:pPr>
      <w:hyperlink w:anchor="_Toc375917715" w:history="1">
        <w:r w:rsidR="00645CB5" w:rsidRPr="00820A11">
          <w:rPr>
            <w:rStyle w:val="aa"/>
            <w:noProof/>
          </w:rPr>
          <w:t>5.2.</w:t>
        </w:r>
        <w:r w:rsidR="00645CB5">
          <w:rPr>
            <w:rFonts w:ascii="Calibri" w:hAnsi="Calibri"/>
            <w:noProof/>
            <w:sz w:val="22"/>
            <w:szCs w:val="22"/>
            <w:lang w:eastAsia="ru-RU"/>
          </w:rPr>
          <w:tab/>
        </w:r>
        <w:r w:rsidR="00645CB5" w:rsidRPr="00820A11">
          <w:rPr>
            <w:rStyle w:val="aa"/>
            <w:noProof/>
          </w:rPr>
          <w:t>Приоритеты</w:t>
        </w:r>
        <w:r w:rsidR="00645CB5">
          <w:rPr>
            <w:noProof/>
            <w:webHidden/>
          </w:rPr>
          <w:tab/>
        </w:r>
        <w:r>
          <w:rPr>
            <w:noProof/>
            <w:webHidden/>
          </w:rPr>
          <w:fldChar w:fldCharType="begin"/>
        </w:r>
        <w:r w:rsidR="00645CB5">
          <w:rPr>
            <w:noProof/>
            <w:webHidden/>
          </w:rPr>
          <w:instrText xml:space="preserve"> PAGEREF _Toc375917715 \h </w:instrText>
        </w:r>
        <w:r>
          <w:rPr>
            <w:noProof/>
            <w:webHidden/>
          </w:rPr>
        </w:r>
        <w:r>
          <w:rPr>
            <w:noProof/>
            <w:webHidden/>
          </w:rPr>
          <w:fldChar w:fldCharType="separate"/>
        </w:r>
        <w:r w:rsidR="00645CB5">
          <w:rPr>
            <w:noProof/>
            <w:webHidden/>
          </w:rPr>
          <w:t>21</w:t>
        </w:r>
        <w:r>
          <w:rPr>
            <w:noProof/>
            <w:webHidden/>
          </w:rPr>
          <w:fldChar w:fldCharType="end"/>
        </w:r>
      </w:hyperlink>
    </w:p>
    <w:p w:rsidR="00645CB5" w:rsidRDefault="001E5B19">
      <w:pPr>
        <w:pStyle w:val="23"/>
        <w:tabs>
          <w:tab w:val="left" w:pos="1440"/>
        </w:tabs>
        <w:rPr>
          <w:rFonts w:ascii="Calibri" w:hAnsi="Calibri"/>
          <w:noProof/>
          <w:sz w:val="22"/>
          <w:szCs w:val="22"/>
          <w:lang w:eastAsia="ru-RU"/>
        </w:rPr>
      </w:pPr>
      <w:hyperlink w:anchor="_Toc375917716" w:history="1">
        <w:r w:rsidR="00645CB5" w:rsidRPr="00820A11">
          <w:rPr>
            <w:rStyle w:val="aa"/>
            <w:noProof/>
          </w:rPr>
          <w:t>5.3.</w:t>
        </w:r>
        <w:r w:rsidR="00645CB5">
          <w:rPr>
            <w:rFonts w:ascii="Calibri" w:hAnsi="Calibri"/>
            <w:noProof/>
            <w:sz w:val="22"/>
            <w:szCs w:val="22"/>
            <w:lang w:eastAsia="ru-RU"/>
          </w:rPr>
          <w:tab/>
        </w:r>
        <w:r w:rsidR="00645CB5" w:rsidRPr="00820A11">
          <w:rPr>
            <w:rStyle w:val="aa"/>
            <w:noProof/>
          </w:rPr>
          <w:t>Симуляция</w:t>
        </w:r>
        <w:r w:rsidR="00645CB5">
          <w:rPr>
            <w:noProof/>
            <w:webHidden/>
          </w:rPr>
          <w:tab/>
        </w:r>
        <w:r>
          <w:rPr>
            <w:noProof/>
            <w:webHidden/>
          </w:rPr>
          <w:fldChar w:fldCharType="begin"/>
        </w:r>
        <w:r w:rsidR="00645CB5">
          <w:rPr>
            <w:noProof/>
            <w:webHidden/>
          </w:rPr>
          <w:instrText xml:space="preserve"> PAGEREF _Toc375917716 \h </w:instrText>
        </w:r>
        <w:r>
          <w:rPr>
            <w:noProof/>
            <w:webHidden/>
          </w:rPr>
        </w:r>
        <w:r>
          <w:rPr>
            <w:noProof/>
            <w:webHidden/>
          </w:rPr>
          <w:fldChar w:fldCharType="separate"/>
        </w:r>
        <w:r w:rsidR="00645CB5">
          <w:rPr>
            <w:noProof/>
            <w:webHidden/>
          </w:rPr>
          <w:t>22</w:t>
        </w:r>
        <w:r>
          <w:rPr>
            <w:noProof/>
            <w:webHidden/>
          </w:rPr>
          <w:fldChar w:fldCharType="end"/>
        </w:r>
      </w:hyperlink>
    </w:p>
    <w:p w:rsidR="00645CB5" w:rsidRDefault="001E5B19">
      <w:pPr>
        <w:pStyle w:val="12"/>
        <w:tabs>
          <w:tab w:val="left" w:pos="1200"/>
        </w:tabs>
        <w:rPr>
          <w:rFonts w:ascii="Calibri" w:hAnsi="Calibri"/>
          <w:b w:val="0"/>
          <w:noProof/>
          <w:sz w:val="22"/>
          <w:szCs w:val="22"/>
          <w:lang w:eastAsia="ru-RU"/>
        </w:rPr>
      </w:pPr>
      <w:hyperlink w:anchor="_Toc375917717" w:history="1">
        <w:r w:rsidR="00645CB5" w:rsidRPr="00820A11">
          <w:rPr>
            <w:rStyle w:val="aa"/>
            <w:noProof/>
          </w:rPr>
          <w:t>6.</w:t>
        </w:r>
        <w:r w:rsidR="00645CB5">
          <w:rPr>
            <w:rFonts w:ascii="Calibri" w:hAnsi="Calibri"/>
            <w:b w:val="0"/>
            <w:noProof/>
            <w:sz w:val="22"/>
            <w:szCs w:val="22"/>
            <w:lang w:eastAsia="ru-RU"/>
          </w:rPr>
          <w:tab/>
        </w:r>
        <w:r w:rsidR="00645CB5" w:rsidRPr="00820A11">
          <w:rPr>
            <w:rStyle w:val="aa"/>
            <w:noProof/>
          </w:rPr>
          <w:t>Модель наблюдений и модель событий</w:t>
        </w:r>
        <w:r w:rsidR="00645CB5">
          <w:rPr>
            <w:noProof/>
            <w:webHidden/>
          </w:rPr>
          <w:tab/>
        </w:r>
        <w:r>
          <w:rPr>
            <w:noProof/>
            <w:webHidden/>
          </w:rPr>
          <w:fldChar w:fldCharType="begin"/>
        </w:r>
        <w:r w:rsidR="00645CB5">
          <w:rPr>
            <w:noProof/>
            <w:webHidden/>
          </w:rPr>
          <w:instrText xml:space="preserve"> PAGEREF _Toc375917717 \h </w:instrText>
        </w:r>
        <w:r>
          <w:rPr>
            <w:noProof/>
            <w:webHidden/>
          </w:rPr>
        </w:r>
        <w:r>
          <w:rPr>
            <w:noProof/>
            <w:webHidden/>
          </w:rPr>
          <w:fldChar w:fldCharType="separate"/>
        </w:r>
        <w:r w:rsidR="00645CB5">
          <w:rPr>
            <w:noProof/>
            <w:webHidden/>
          </w:rPr>
          <w:t>23</w:t>
        </w:r>
        <w:r>
          <w:rPr>
            <w:noProof/>
            <w:webHidden/>
          </w:rPr>
          <w:fldChar w:fldCharType="end"/>
        </w:r>
      </w:hyperlink>
    </w:p>
    <w:p w:rsidR="00645CB5" w:rsidRDefault="001E5B19">
      <w:pPr>
        <w:pStyle w:val="23"/>
        <w:tabs>
          <w:tab w:val="left" w:pos="1440"/>
        </w:tabs>
        <w:rPr>
          <w:rFonts w:ascii="Calibri" w:hAnsi="Calibri"/>
          <w:noProof/>
          <w:sz w:val="22"/>
          <w:szCs w:val="22"/>
          <w:lang w:eastAsia="ru-RU"/>
        </w:rPr>
      </w:pPr>
      <w:hyperlink w:anchor="_Toc375917718" w:history="1">
        <w:r w:rsidR="00645CB5" w:rsidRPr="00820A11">
          <w:rPr>
            <w:rStyle w:val="aa"/>
            <w:noProof/>
          </w:rPr>
          <w:t>6.1.</w:t>
        </w:r>
        <w:r w:rsidR="00645CB5">
          <w:rPr>
            <w:rFonts w:ascii="Calibri" w:hAnsi="Calibri"/>
            <w:noProof/>
            <w:sz w:val="22"/>
            <w:szCs w:val="22"/>
            <w:lang w:eastAsia="ru-RU"/>
          </w:rPr>
          <w:tab/>
        </w:r>
        <w:r w:rsidR="00645CB5" w:rsidRPr="00820A11">
          <w:rPr>
            <w:rStyle w:val="aa"/>
            <w:noProof/>
          </w:rPr>
          <w:t xml:space="preserve">Критика </w:t>
        </w:r>
        <w:r w:rsidR="00645CB5" w:rsidRPr="00820A11">
          <w:rPr>
            <w:rStyle w:val="aa"/>
            <w:i/>
            <w:noProof/>
            <w:lang w:val="en-US"/>
          </w:rPr>
          <w:t>R</w:t>
        </w:r>
        <w:r w:rsidR="00645CB5" w:rsidRPr="00820A11">
          <w:rPr>
            <w:rStyle w:val="aa"/>
            <w:noProof/>
          </w:rPr>
          <w:t>/</w:t>
        </w:r>
        <w:r w:rsidR="00645CB5" w:rsidRPr="00820A11">
          <w:rPr>
            <w:rStyle w:val="aa"/>
            <w:i/>
            <w:noProof/>
            <w:lang w:val="en-US"/>
          </w:rPr>
          <w:t>Q</w:t>
        </w:r>
        <w:r w:rsidR="00645CB5" w:rsidRPr="00820A11">
          <w:rPr>
            <w:rStyle w:val="aa"/>
            <w:noProof/>
          </w:rPr>
          <w:t>-модели</w:t>
        </w:r>
        <w:r w:rsidR="00645CB5">
          <w:rPr>
            <w:noProof/>
            <w:webHidden/>
          </w:rPr>
          <w:tab/>
        </w:r>
        <w:r>
          <w:rPr>
            <w:noProof/>
            <w:webHidden/>
          </w:rPr>
          <w:fldChar w:fldCharType="begin"/>
        </w:r>
        <w:r w:rsidR="00645CB5">
          <w:rPr>
            <w:noProof/>
            <w:webHidden/>
          </w:rPr>
          <w:instrText xml:space="preserve"> PAGEREF _Toc375917718 \h </w:instrText>
        </w:r>
        <w:r>
          <w:rPr>
            <w:noProof/>
            <w:webHidden/>
          </w:rPr>
        </w:r>
        <w:r>
          <w:rPr>
            <w:noProof/>
            <w:webHidden/>
          </w:rPr>
          <w:fldChar w:fldCharType="separate"/>
        </w:r>
        <w:r w:rsidR="00645CB5">
          <w:rPr>
            <w:noProof/>
            <w:webHidden/>
          </w:rPr>
          <w:t>23</w:t>
        </w:r>
        <w:r>
          <w:rPr>
            <w:noProof/>
            <w:webHidden/>
          </w:rPr>
          <w:fldChar w:fldCharType="end"/>
        </w:r>
      </w:hyperlink>
    </w:p>
    <w:p w:rsidR="00645CB5" w:rsidRDefault="001E5B19">
      <w:pPr>
        <w:pStyle w:val="23"/>
        <w:tabs>
          <w:tab w:val="left" w:pos="1440"/>
        </w:tabs>
        <w:rPr>
          <w:rFonts w:ascii="Calibri" w:hAnsi="Calibri"/>
          <w:noProof/>
          <w:sz w:val="22"/>
          <w:szCs w:val="22"/>
          <w:lang w:eastAsia="ru-RU"/>
        </w:rPr>
      </w:pPr>
      <w:hyperlink w:anchor="_Toc375917719" w:history="1">
        <w:r w:rsidR="00645CB5" w:rsidRPr="00820A11">
          <w:rPr>
            <w:rStyle w:val="aa"/>
            <w:noProof/>
          </w:rPr>
          <w:t>6.2.</w:t>
        </w:r>
        <w:r w:rsidR="00645CB5">
          <w:rPr>
            <w:rFonts w:ascii="Calibri" w:hAnsi="Calibri"/>
            <w:noProof/>
            <w:sz w:val="22"/>
            <w:szCs w:val="22"/>
            <w:lang w:eastAsia="ru-RU"/>
          </w:rPr>
          <w:tab/>
        </w:r>
        <w:r w:rsidR="00645CB5" w:rsidRPr="00820A11">
          <w:rPr>
            <w:rStyle w:val="aa"/>
            <w:noProof/>
          </w:rPr>
          <w:t>Модель наблюдений</w:t>
        </w:r>
        <w:r w:rsidR="00645CB5">
          <w:rPr>
            <w:noProof/>
            <w:webHidden/>
          </w:rPr>
          <w:tab/>
        </w:r>
        <w:r>
          <w:rPr>
            <w:noProof/>
            <w:webHidden/>
          </w:rPr>
          <w:fldChar w:fldCharType="begin"/>
        </w:r>
        <w:r w:rsidR="00645CB5">
          <w:rPr>
            <w:noProof/>
            <w:webHidden/>
          </w:rPr>
          <w:instrText xml:space="preserve"> PAGEREF _Toc375917719 \h </w:instrText>
        </w:r>
        <w:r>
          <w:rPr>
            <w:noProof/>
            <w:webHidden/>
          </w:rPr>
        </w:r>
        <w:r>
          <w:rPr>
            <w:noProof/>
            <w:webHidden/>
          </w:rPr>
          <w:fldChar w:fldCharType="separate"/>
        </w:r>
        <w:r w:rsidR="00645CB5">
          <w:rPr>
            <w:noProof/>
            <w:webHidden/>
          </w:rPr>
          <w:t>25</w:t>
        </w:r>
        <w:r>
          <w:rPr>
            <w:noProof/>
            <w:webHidden/>
          </w:rPr>
          <w:fldChar w:fldCharType="end"/>
        </w:r>
      </w:hyperlink>
    </w:p>
    <w:p w:rsidR="00645CB5" w:rsidRDefault="001E5B19">
      <w:pPr>
        <w:pStyle w:val="23"/>
        <w:tabs>
          <w:tab w:val="left" w:pos="1440"/>
        </w:tabs>
        <w:rPr>
          <w:rFonts w:ascii="Calibri" w:hAnsi="Calibri"/>
          <w:noProof/>
          <w:sz w:val="22"/>
          <w:szCs w:val="22"/>
          <w:lang w:eastAsia="ru-RU"/>
        </w:rPr>
      </w:pPr>
      <w:hyperlink w:anchor="_Toc375917720" w:history="1">
        <w:r w:rsidR="00645CB5" w:rsidRPr="00820A11">
          <w:rPr>
            <w:rStyle w:val="aa"/>
            <w:noProof/>
          </w:rPr>
          <w:t>6.3.</w:t>
        </w:r>
        <w:r w:rsidR="00645CB5">
          <w:rPr>
            <w:rFonts w:ascii="Calibri" w:hAnsi="Calibri"/>
            <w:noProof/>
            <w:sz w:val="22"/>
            <w:szCs w:val="22"/>
            <w:lang w:eastAsia="ru-RU"/>
          </w:rPr>
          <w:tab/>
        </w:r>
        <w:r w:rsidR="00645CB5" w:rsidRPr="00820A11">
          <w:rPr>
            <w:rStyle w:val="aa"/>
            <w:noProof/>
          </w:rPr>
          <w:t>Модель событий</w:t>
        </w:r>
        <w:r w:rsidR="00645CB5">
          <w:rPr>
            <w:noProof/>
            <w:webHidden/>
          </w:rPr>
          <w:tab/>
        </w:r>
        <w:r>
          <w:rPr>
            <w:noProof/>
            <w:webHidden/>
          </w:rPr>
          <w:fldChar w:fldCharType="begin"/>
        </w:r>
        <w:r w:rsidR="00645CB5">
          <w:rPr>
            <w:noProof/>
            <w:webHidden/>
          </w:rPr>
          <w:instrText xml:space="preserve"> PAGEREF _Toc375917720 \h </w:instrText>
        </w:r>
        <w:r>
          <w:rPr>
            <w:noProof/>
            <w:webHidden/>
          </w:rPr>
        </w:r>
        <w:r>
          <w:rPr>
            <w:noProof/>
            <w:webHidden/>
          </w:rPr>
          <w:fldChar w:fldCharType="separate"/>
        </w:r>
        <w:r w:rsidR="00645CB5">
          <w:rPr>
            <w:noProof/>
            <w:webHidden/>
          </w:rPr>
          <w:t>27</w:t>
        </w:r>
        <w:r>
          <w:rPr>
            <w:noProof/>
            <w:webHidden/>
          </w:rPr>
          <w:fldChar w:fldCharType="end"/>
        </w:r>
      </w:hyperlink>
    </w:p>
    <w:p w:rsidR="00645CB5" w:rsidRDefault="001E5B19">
      <w:pPr>
        <w:pStyle w:val="12"/>
        <w:tabs>
          <w:tab w:val="left" w:pos="1200"/>
        </w:tabs>
        <w:rPr>
          <w:rFonts w:ascii="Calibri" w:hAnsi="Calibri"/>
          <w:b w:val="0"/>
          <w:noProof/>
          <w:sz w:val="22"/>
          <w:szCs w:val="22"/>
          <w:lang w:eastAsia="ru-RU"/>
        </w:rPr>
      </w:pPr>
      <w:hyperlink w:anchor="_Toc375917721" w:history="1">
        <w:r w:rsidR="00645CB5" w:rsidRPr="00820A11">
          <w:rPr>
            <w:rStyle w:val="aa"/>
            <w:noProof/>
          </w:rPr>
          <w:t>7.</w:t>
        </w:r>
        <w:r w:rsidR="00645CB5">
          <w:rPr>
            <w:rFonts w:ascii="Calibri" w:hAnsi="Calibri"/>
            <w:b w:val="0"/>
            <w:noProof/>
            <w:sz w:val="22"/>
            <w:szCs w:val="22"/>
            <w:lang w:eastAsia="ru-RU"/>
          </w:rPr>
          <w:tab/>
        </w:r>
        <w:r w:rsidR="00645CB5" w:rsidRPr="00820A11">
          <w:rPr>
            <w:rStyle w:val="aa"/>
            <w:noProof/>
          </w:rPr>
          <w:t>Параллельное тестирование</w:t>
        </w:r>
        <w:r w:rsidR="00645CB5">
          <w:rPr>
            <w:noProof/>
            <w:webHidden/>
          </w:rPr>
          <w:tab/>
        </w:r>
        <w:r>
          <w:rPr>
            <w:noProof/>
            <w:webHidden/>
          </w:rPr>
          <w:fldChar w:fldCharType="begin"/>
        </w:r>
        <w:r w:rsidR="00645CB5">
          <w:rPr>
            <w:noProof/>
            <w:webHidden/>
          </w:rPr>
          <w:instrText xml:space="preserve"> PAGEREF _Toc375917721 \h </w:instrText>
        </w:r>
        <w:r>
          <w:rPr>
            <w:noProof/>
            <w:webHidden/>
          </w:rPr>
        </w:r>
        <w:r>
          <w:rPr>
            <w:noProof/>
            <w:webHidden/>
          </w:rPr>
          <w:fldChar w:fldCharType="separate"/>
        </w:r>
        <w:r w:rsidR="00645CB5">
          <w:rPr>
            <w:noProof/>
            <w:webHidden/>
          </w:rPr>
          <w:t>28</w:t>
        </w:r>
        <w:r>
          <w:rPr>
            <w:noProof/>
            <w:webHidden/>
          </w:rPr>
          <w:fldChar w:fldCharType="end"/>
        </w:r>
      </w:hyperlink>
    </w:p>
    <w:p w:rsidR="003304F7" w:rsidRPr="00A61596" w:rsidRDefault="001E5B19" w:rsidP="003304F7">
      <w:pPr>
        <w:rPr>
          <w:sz w:val="22"/>
          <w:szCs w:val="22"/>
          <w:lang w:val="en-US"/>
        </w:rPr>
      </w:pPr>
      <w:r>
        <w:rPr>
          <w:sz w:val="22"/>
          <w:szCs w:val="22"/>
          <w:lang w:val="en-US"/>
        </w:rPr>
        <w:fldChar w:fldCharType="end"/>
      </w:r>
    </w:p>
    <w:sectPr w:rsidR="003304F7" w:rsidRPr="00A61596" w:rsidSect="007235C9">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4F3" w:rsidRDefault="004C44F3" w:rsidP="00D07C83">
      <w:r>
        <w:separator/>
      </w:r>
    </w:p>
    <w:p w:rsidR="004C44F3" w:rsidRDefault="004C44F3" w:rsidP="00D07C83"/>
  </w:endnote>
  <w:endnote w:type="continuationSeparator" w:id="0">
    <w:p w:rsidR="004C44F3" w:rsidRDefault="004C44F3" w:rsidP="00D07C83">
      <w:r>
        <w:continuationSeparator/>
      </w:r>
    </w:p>
    <w:p w:rsidR="004C44F3" w:rsidRDefault="004C44F3" w:rsidP="00D07C8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embedRegular r:id="rId1" w:fontKey="{3E9EEFBF-83C0-459C-B482-A9D6092A731E}"/>
  </w:font>
  <w:font w:name="Tahoma">
    <w:panose1 w:val="020B0604030504040204"/>
    <w:charset w:val="CC"/>
    <w:family w:val="swiss"/>
    <w:pitch w:val="variable"/>
    <w:sig w:usb0="E1002EFF" w:usb1="C000605B" w:usb2="00000029" w:usb3="00000000" w:csb0="000101FF" w:csb1="00000000"/>
    <w:embedRegular r:id="rId2" w:fontKey="{093D09F8-2286-4F87-90BD-4D420EB74BC7}"/>
  </w:font>
  <w:font w:name="Cambria">
    <w:panose1 w:val="02040503050406030204"/>
    <w:charset w:val="CC"/>
    <w:family w:val="roman"/>
    <w:pitch w:val="variable"/>
    <w:sig w:usb0="E00002FF" w:usb1="400004FF" w:usb2="00000000" w:usb3="00000000" w:csb0="0000019F" w:csb1="00000000"/>
    <w:embedRegular r:id="rId3" w:fontKey="{9F5F0A5B-B0F8-4CA8-93A5-8489547DA22E}"/>
    <w:embedBold r:id="rId4" w:fontKey="{9FF362D6-EFDA-4B21-AD0A-0C00FAA5B42B}"/>
  </w:font>
  <w:font w:name="Euclid Fraktur">
    <w:panose1 w:val="03010601010101010101"/>
    <w:charset w:val="00"/>
    <w:family w:val="script"/>
    <w:pitch w:val="variable"/>
    <w:sig w:usb0="00000003" w:usb1="00000000" w:usb2="00000000" w:usb3="00000000" w:csb0="00000001" w:csb1="00000000"/>
    <w:embedBold r:id="rId5" w:fontKey="{45727DB9-5E86-470D-9216-A06C46FC4AAE}"/>
  </w:font>
  <w:font w:name="Calibri">
    <w:panose1 w:val="020F0502020204030204"/>
    <w:charset w:val="CC"/>
    <w:family w:val="swiss"/>
    <w:pitch w:val="variable"/>
    <w:sig w:usb0="E00002FF" w:usb1="4000ACFF" w:usb2="00000001" w:usb3="00000000" w:csb0="0000019F" w:csb1="00000000"/>
    <w:embedRegular r:id="rId6" w:fontKey="{73F4C2A0-F4AB-4350-A8B1-B8BA9F4D76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635" w:rsidRDefault="001E5B19" w:rsidP="00D07C83">
    <w:pPr>
      <w:pStyle w:val="a8"/>
      <w:rPr>
        <w:rStyle w:val="ac"/>
      </w:rPr>
    </w:pPr>
    <w:r>
      <w:rPr>
        <w:rStyle w:val="ac"/>
      </w:rPr>
      <w:fldChar w:fldCharType="begin"/>
    </w:r>
    <w:r w:rsidR="00F94635">
      <w:rPr>
        <w:rStyle w:val="ac"/>
      </w:rPr>
      <w:instrText xml:space="preserve">PAGE  </w:instrText>
    </w:r>
    <w:r>
      <w:rPr>
        <w:rStyle w:val="ac"/>
      </w:rPr>
      <w:fldChar w:fldCharType="separate"/>
    </w:r>
    <w:r w:rsidR="00F94635">
      <w:rPr>
        <w:rStyle w:val="ac"/>
        <w:noProof/>
      </w:rPr>
      <w:t>494</w:t>
    </w:r>
    <w:r>
      <w:rPr>
        <w:rStyle w:val="ac"/>
      </w:rPr>
      <w:fldChar w:fldCharType="end"/>
    </w:r>
  </w:p>
  <w:p w:rsidR="00F94635" w:rsidRDefault="00F94635" w:rsidP="00D07C83"/>
  <w:p w:rsidR="00F94635" w:rsidRDefault="00F94635" w:rsidP="00D07C8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73841"/>
      <w:docPartObj>
        <w:docPartGallery w:val="Page Numbers (Bottom of Page)"/>
        <w:docPartUnique/>
      </w:docPartObj>
    </w:sdtPr>
    <w:sdtContent>
      <w:p w:rsidR="00C73E2D" w:rsidRDefault="00C73E2D">
        <w:pPr>
          <w:pStyle w:val="a8"/>
          <w:jc w:val="center"/>
        </w:pPr>
        <w:fldSimple w:instr=" PAGE   \* MERGEFORMAT ">
          <w:r>
            <w:rPr>
              <w:noProof/>
            </w:rPr>
            <w:t>2</w:t>
          </w:r>
        </w:fldSimple>
      </w:p>
    </w:sdtContent>
  </w:sdt>
  <w:p w:rsidR="00F94635" w:rsidRDefault="00F94635" w:rsidP="00D07C8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73840"/>
      <w:docPartObj>
        <w:docPartGallery w:val="Page Numbers (Bottom of Page)"/>
        <w:docPartUnique/>
      </w:docPartObj>
    </w:sdtPr>
    <w:sdtContent>
      <w:p w:rsidR="00C73E2D" w:rsidRDefault="00C73E2D">
        <w:pPr>
          <w:pStyle w:val="a8"/>
          <w:jc w:val="center"/>
        </w:pPr>
        <w:fldSimple w:instr=" PAGE   \* MERGEFORMAT ">
          <w:r>
            <w:rPr>
              <w:noProof/>
            </w:rPr>
            <w:t>1</w:t>
          </w:r>
        </w:fldSimple>
      </w:p>
    </w:sdtContent>
  </w:sdt>
  <w:p w:rsidR="00C73E2D" w:rsidRDefault="00C73E2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4F3" w:rsidRDefault="004C44F3" w:rsidP="00D07C83">
      <w:pPr>
        <w:pStyle w:val="DefinitionX"/>
      </w:pPr>
      <w:r>
        <w:separator/>
      </w:r>
    </w:p>
    <w:p w:rsidR="004C44F3" w:rsidRDefault="004C44F3" w:rsidP="00D07C83"/>
  </w:footnote>
  <w:footnote w:type="continuationSeparator" w:id="0">
    <w:p w:rsidR="004C44F3" w:rsidRDefault="004C44F3" w:rsidP="00D07C83">
      <w:r>
        <w:continuationSeparator/>
      </w:r>
    </w:p>
    <w:p w:rsidR="004C44F3" w:rsidRDefault="004C44F3" w:rsidP="00D07C83"/>
  </w:footnote>
  <w:footnote w:id="1">
    <w:p w:rsidR="00F94635" w:rsidRPr="00086CA4" w:rsidRDefault="00F94635" w:rsidP="00086CA4">
      <w:pPr>
        <w:pStyle w:val="af3"/>
      </w:pPr>
      <w:r w:rsidRPr="00086CA4">
        <w:rPr>
          <w:rStyle w:val="af5"/>
          <w:vertAlign w:val="baseline"/>
        </w:rPr>
        <w:footnoteRef/>
      </w:r>
      <w:r w:rsidRPr="00086CA4">
        <w:t xml:space="preserve"> Такой автомат называется автоматом Мили.</w:t>
      </w:r>
    </w:p>
  </w:footnote>
  <w:footnote w:id="2">
    <w:p w:rsidR="00F94635" w:rsidRPr="00A37E6C" w:rsidRDefault="00F94635" w:rsidP="00D07C83">
      <w:pPr>
        <w:pStyle w:val="af3"/>
      </w:pPr>
      <w:r>
        <w:rPr>
          <w:rStyle w:val="af5"/>
        </w:rPr>
        <w:footnoteRef/>
      </w:r>
      <w:r w:rsidRPr="00A37E6C">
        <w:t xml:space="preserve"> </w:t>
      </w:r>
      <w:r>
        <w:t xml:space="preserve">Мы называем такой детерминизм </w:t>
      </w:r>
      <w:r w:rsidRPr="00A37E6C">
        <w:rPr>
          <w:i/>
        </w:rPr>
        <w:t>сильным детерминизмом</w:t>
      </w:r>
      <w:r>
        <w:t>.</w:t>
      </w:r>
    </w:p>
  </w:footnote>
  <w:footnote w:id="3">
    <w:p w:rsidR="00F94635" w:rsidRDefault="00F94635">
      <w:pPr>
        <w:pStyle w:val="af3"/>
      </w:pPr>
      <w:r>
        <w:rPr>
          <w:rStyle w:val="af5"/>
        </w:rPr>
        <w:footnoteRef/>
      </w:r>
      <w:r>
        <w:t xml:space="preserve"> </w:t>
      </w:r>
      <w:proofErr w:type="spellStart"/>
      <w:r>
        <w:t>Конформность</w:t>
      </w:r>
      <w:proofErr w:type="spellEnd"/>
      <w:r>
        <w:t xml:space="preserve">, основанная на соответствии состояний реализации и спецификации, рассматривается ниже в разделе </w:t>
      </w:r>
      <w:r w:rsidR="001E5B19">
        <w:fldChar w:fldCharType="begin"/>
      </w:r>
      <w:r w:rsidR="00E05E73">
        <w:instrText xml:space="preserve"> REF _Ref374718713 \r \h </w:instrText>
      </w:r>
      <w:r w:rsidR="001E5B19">
        <w:fldChar w:fldCharType="separate"/>
      </w:r>
      <w:r>
        <w:t>7</w:t>
      </w:r>
      <w:r w:rsidR="001E5B19">
        <w:fldChar w:fldCharType="end"/>
      </w:r>
      <w:r>
        <w:t>.</w:t>
      </w:r>
    </w:p>
  </w:footnote>
  <w:footnote w:id="4">
    <w:p w:rsidR="00F94635" w:rsidRPr="00505864" w:rsidRDefault="00F94635" w:rsidP="00086CA4">
      <w:pPr>
        <w:pStyle w:val="af3"/>
      </w:pPr>
      <w:r w:rsidRPr="008556E6">
        <w:rPr>
          <w:rStyle w:val="af5"/>
          <w:vertAlign w:val="baseline"/>
        </w:rPr>
        <w:footnoteRef/>
      </w:r>
      <w:r w:rsidRPr="00505864">
        <w:t xml:space="preserve"> В [</w:t>
      </w:r>
      <w:fldSimple w:instr=" REF _Ref372905257 \r \h  \* MERGEFORMAT ">
        <w:r w:rsidRPr="00505864">
          <w:t>61</w:t>
        </w:r>
      </w:fldSimple>
      <w:r w:rsidRPr="00505864">
        <w:t xml:space="preserve">] это называется наблюдаемым детерминизмом, но мы предпочитаем использовать этот термин для случая, когда </w:t>
      </w:r>
      <w:proofErr w:type="spellStart"/>
      <w:r w:rsidRPr="00505864">
        <w:t>пресостояние</w:t>
      </w:r>
      <w:proofErr w:type="spellEnd"/>
      <w:r w:rsidRPr="00505864">
        <w:t xml:space="preserve"> и стимул однозначно определяют реакцию и, быть может, неоднозначно </w:t>
      </w:r>
      <w:proofErr w:type="spellStart"/>
      <w:r w:rsidRPr="00505864">
        <w:t>постсостояние</w:t>
      </w:r>
      <w:proofErr w:type="spellEnd"/>
      <w:r w:rsidRPr="00505864">
        <w:t>,  т.е. когда получаемая последовательность реакций однозначно определяется последовательностью подаваемых стимулов.</w:t>
      </w:r>
    </w:p>
  </w:footnote>
  <w:footnote w:id="5">
    <w:p w:rsidR="00F94635" w:rsidRPr="00A27438" w:rsidRDefault="00F94635" w:rsidP="00D07C83">
      <w:pPr>
        <w:pStyle w:val="af3"/>
      </w:pPr>
      <w:r>
        <w:rPr>
          <w:rStyle w:val="af5"/>
        </w:rPr>
        <w:footnoteRef/>
      </w:r>
      <w:r w:rsidRPr="00A27438">
        <w:t xml:space="preserve"> </w:t>
      </w:r>
      <w:r>
        <w:t xml:space="preserve">Если реализация детерминирована, то для неё автоматически выполнена </w:t>
      </w:r>
      <w:r>
        <w:sym w:font="Symbol" w:char="F044"/>
      </w:r>
      <w:r>
        <w:t>-гипотеза, а сильно-</w:t>
      </w:r>
      <w:r>
        <w:sym w:font="Symbol" w:char="F044"/>
      </w:r>
      <w:r>
        <w:t xml:space="preserve">-связность эквивалентна </w:t>
      </w:r>
      <w:proofErr w:type="spellStart"/>
      <w:r>
        <w:t>сильно-связности</w:t>
      </w:r>
      <w:proofErr w:type="spellEnd"/>
      <w:r>
        <w:t>.</w:t>
      </w:r>
    </w:p>
  </w:footnote>
  <w:footnote w:id="6">
    <w:p w:rsidR="00F94635" w:rsidRPr="00303EF8" w:rsidRDefault="00F94635">
      <w:pPr>
        <w:pStyle w:val="af3"/>
      </w:pPr>
      <w:r>
        <w:rPr>
          <w:rStyle w:val="af5"/>
        </w:rPr>
        <w:footnoteRef/>
      </w:r>
      <w:r>
        <w:t xml:space="preserve"> </w:t>
      </w:r>
      <w:r w:rsidRPr="00303EF8">
        <w:rPr>
          <w:i/>
          <w:lang w:val="en-US"/>
        </w:rPr>
        <w:t>t</w:t>
      </w:r>
      <w:r>
        <w:t>=1</w:t>
      </w:r>
      <w:r>
        <w:rPr>
          <w:lang w:val="en-US"/>
        </w:rPr>
        <w:t xml:space="preserve"> </w:t>
      </w:r>
      <w:r>
        <w:t>соответствует детерминированному случаю.</w:t>
      </w:r>
    </w:p>
  </w:footnote>
  <w:footnote w:id="7">
    <w:p w:rsidR="00F94635" w:rsidRPr="00DB5C63" w:rsidRDefault="00F94635" w:rsidP="00D07C83">
      <w:pPr>
        <w:pStyle w:val="af3"/>
      </w:pPr>
      <w:r>
        <w:rPr>
          <w:rStyle w:val="af5"/>
        </w:rPr>
        <w:footnoteRef/>
      </w:r>
      <w:r w:rsidRPr="00DB5C63">
        <w:t xml:space="preserve"> </w:t>
      </w:r>
      <w:r>
        <w:t xml:space="preserve">Справедливости ради, нужно отметить, что </w:t>
      </w:r>
      <w:proofErr w:type="spellStart"/>
      <w:r>
        <w:t>детерминизация</w:t>
      </w:r>
      <w:proofErr w:type="spellEnd"/>
      <w:r>
        <w:t xml:space="preserve"> LTS с </w:t>
      </w:r>
      <w:proofErr w:type="spellStart"/>
      <w:r w:rsidRPr="00DB5C63">
        <w:rPr>
          <w:i/>
        </w:rPr>
        <w:t>k</w:t>
      </w:r>
      <w:proofErr w:type="spellEnd"/>
      <w:r>
        <w:t xml:space="preserve"> состояниями может дать LTS с 2</w:t>
      </w:r>
      <w:r w:rsidRPr="00DB5C63">
        <w:rPr>
          <w:i/>
          <w:vertAlign w:val="superscript"/>
        </w:rPr>
        <w:t>k</w:t>
      </w:r>
      <w:r w:rsidRPr="00DB5C63">
        <w:t>-1</w:t>
      </w:r>
      <w:r>
        <w:t xml:space="preserve"> состояниями, хотя обычно до этого не доходит.</w:t>
      </w:r>
    </w:p>
  </w:footnote>
  <w:footnote w:id="8">
    <w:p w:rsidR="00F94635" w:rsidRDefault="00F94635">
      <w:pPr>
        <w:pStyle w:val="af3"/>
      </w:pPr>
      <w:r>
        <w:rPr>
          <w:rStyle w:val="af5"/>
        </w:rPr>
        <w:footnoteRef/>
      </w:r>
      <w:r>
        <w:t xml:space="preserve"> При аналитической верификации гипотезу о безопасности можно проверять так же, как проверяемое условие </w:t>
      </w:r>
      <w:proofErr w:type="spellStart"/>
      <w:r>
        <w:t>конформности</w:t>
      </w:r>
      <w:proofErr w:type="spellEnd"/>
      <w:r>
        <w:t>.</w:t>
      </w:r>
    </w:p>
  </w:footnote>
  <w:footnote w:id="9">
    <w:p w:rsidR="00F94635" w:rsidRPr="00DD56C4" w:rsidRDefault="00F94635" w:rsidP="00DD56C4">
      <w:pPr>
        <w:pStyle w:val="af3"/>
      </w:pPr>
      <w:r>
        <w:rPr>
          <w:rStyle w:val="af5"/>
        </w:rPr>
        <w:footnoteRef/>
      </w:r>
      <w:r>
        <w:t xml:space="preserve"> Это похоже на </w:t>
      </w:r>
      <w:r w:rsidRPr="003012D1">
        <w:rPr>
          <w:i/>
          <w:iCs/>
        </w:rPr>
        <w:t>множеств</w:t>
      </w:r>
      <w:r>
        <w:rPr>
          <w:i/>
          <w:iCs/>
        </w:rPr>
        <w:t>а</w:t>
      </w:r>
      <w:r w:rsidRPr="003012D1">
        <w:rPr>
          <w:i/>
          <w:iCs/>
        </w:rPr>
        <w:t xml:space="preserve"> готовности</w:t>
      </w:r>
      <w:r>
        <w:t xml:space="preserve"> (</w:t>
      </w:r>
      <w:r>
        <w:rPr>
          <w:lang w:val="en-US"/>
        </w:rPr>
        <w:t>ready</w:t>
      </w:r>
      <w:r w:rsidRPr="003012D1">
        <w:t xml:space="preserve"> </w:t>
      </w:r>
      <w:r>
        <w:rPr>
          <w:lang w:val="en-US"/>
        </w:rPr>
        <w:t>sets</w:t>
      </w:r>
      <w:r w:rsidRPr="003012D1">
        <w:t>)</w:t>
      </w:r>
      <w:r>
        <w:t xml:space="preserve"> в </w:t>
      </w:r>
      <w:r w:rsidRPr="00DD56C4">
        <w:rPr>
          <w:i/>
          <w:iCs/>
        </w:rPr>
        <w:t>трассах готовности</w:t>
      </w:r>
      <w:r>
        <w:t xml:space="preserve"> (</w:t>
      </w:r>
      <w:r>
        <w:rPr>
          <w:lang w:val="en-US"/>
        </w:rPr>
        <w:t>ready</w:t>
      </w:r>
      <w:r w:rsidRPr="003012D1">
        <w:t xml:space="preserve"> </w:t>
      </w:r>
      <w:r>
        <w:rPr>
          <w:lang w:val="en-US"/>
        </w:rPr>
        <w:t>traces</w:t>
      </w:r>
      <w:r>
        <w:t>)</w:t>
      </w:r>
      <w:r w:rsidRPr="00DD56C4">
        <w:t xml:space="preserve"> [</w:t>
      </w:r>
      <w:r w:rsidR="001E5B19">
        <w:fldChar w:fldCharType="begin"/>
      </w:r>
      <w:r w:rsidR="00E05E73">
        <w:instrText xml:space="preserve"> REF _Ref180395029 \r \h </w:instrText>
      </w:r>
      <w:r w:rsidR="001E5B19">
        <w:fldChar w:fldCharType="separate"/>
      </w:r>
      <w:r>
        <w:rPr>
          <w:cs/>
        </w:rPr>
        <w:t>‎</w:t>
      </w:r>
      <w:r>
        <w:t>58</w:t>
      </w:r>
      <w:r w:rsidR="001E5B19">
        <w:fldChar w:fldCharType="end"/>
      </w:r>
      <w:r w:rsidR="001E5B19">
        <w:fldChar w:fldCharType="begin"/>
      </w:r>
      <w:r w:rsidR="00E05E73">
        <w:instrText xml:space="preserve"> REF _Ref88898297 \r \h </w:instrText>
      </w:r>
      <w:r w:rsidR="001E5B19">
        <w:fldChar w:fldCharType="separate"/>
      </w:r>
      <w:r>
        <w:rPr>
          <w:cs/>
        </w:rPr>
        <w:t>‎,</w:t>
      </w:r>
      <w:r>
        <w:t>59</w:t>
      </w:r>
      <w:r w:rsidR="001E5B19">
        <w:fldChar w:fldCharType="end"/>
      </w:r>
      <w:r w:rsidRPr="00DD56C4">
        <w:t>]</w:t>
      </w:r>
      <w:r>
        <w:t>.</w:t>
      </w:r>
    </w:p>
  </w:footnote>
  <w:footnote w:id="10">
    <w:p w:rsidR="00F94635" w:rsidRDefault="00F94635" w:rsidP="0057132E">
      <w:pPr>
        <w:pStyle w:val="af3"/>
      </w:pPr>
      <w:r>
        <w:rPr>
          <w:rStyle w:val="af5"/>
        </w:rPr>
        <w:footnoteRef/>
      </w:r>
      <w:r>
        <w:t xml:space="preserve"> Если соответствие симметричное, то это </w:t>
      </w:r>
      <w:proofErr w:type="spellStart"/>
      <w:r>
        <w:t>бисимуляция</w:t>
      </w:r>
      <w:proofErr w:type="spellEnd"/>
      <w:r>
        <w:t>.</w:t>
      </w:r>
    </w:p>
  </w:footnote>
  <w:footnote w:id="11">
    <w:p w:rsidR="00F94635" w:rsidRDefault="00F94635">
      <w:pPr>
        <w:pStyle w:val="af3"/>
      </w:pPr>
      <w:r>
        <w:rPr>
          <w:rStyle w:val="af5"/>
        </w:rPr>
        <w:footnoteRef/>
      </w:r>
      <w:r>
        <w:t xml:space="preserve"> Первое требование совпадает с первым требованием трассовой гипотезы о безопасности.</w:t>
      </w:r>
    </w:p>
  </w:footnote>
  <w:footnote w:id="12">
    <w:p w:rsidR="00F94635" w:rsidRPr="008524D3" w:rsidRDefault="00F94635">
      <w:pPr>
        <w:pStyle w:val="af3"/>
      </w:pPr>
      <w:r>
        <w:rPr>
          <w:rStyle w:val="af5"/>
        </w:rPr>
        <w:footnoteRef/>
      </w:r>
      <w:r>
        <w:t xml:space="preserve"> Эти ограничения на спецификацию и реализацию такие же, как для </w:t>
      </w:r>
      <w:proofErr w:type="spellStart"/>
      <w:r w:rsidRPr="008524D3">
        <w:rPr>
          <w:b/>
          <w:i/>
          <w:lang w:val="en-US"/>
        </w:rPr>
        <w:t>saco</w:t>
      </w:r>
      <w:proofErr w:type="spellEnd"/>
      <w:r>
        <w:t xml:space="preserve"> (</w:t>
      </w:r>
      <w:r w:rsidR="001E5B19">
        <w:fldChar w:fldCharType="begin"/>
      </w:r>
      <w:r w:rsidR="00E05E73">
        <w:instrText xml:space="preserve"> REF _Ref374363764 \r \h </w:instrText>
      </w:r>
      <w:r w:rsidR="001E5B19">
        <w:fldChar w:fldCharType="separate"/>
      </w:r>
      <w:r>
        <w:t>5.4</w:t>
      </w:r>
      <w:r w:rsidR="001E5B19">
        <w:fldChar w:fldCharType="end"/>
      </w:r>
      <w:r>
        <w:t>).</w:t>
      </w:r>
    </w:p>
  </w:footnote>
  <w:footnote w:id="13">
    <w:p w:rsidR="00F94635" w:rsidRDefault="00F94635" w:rsidP="0014571A">
      <w:pPr>
        <w:pStyle w:val="af3"/>
      </w:pPr>
      <w:r>
        <w:rPr>
          <w:rStyle w:val="af5"/>
        </w:rPr>
        <w:footnoteRef/>
      </w:r>
      <w:r>
        <w:t xml:space="preserve"> Если кнопка опасна, её нельзя нажимать при безопасном тестировании, но это не значит, что её вообще нельзя нажимать. Иными словами, ошибкой считается любая трасса, которая не наблюдается при взаимодействии с конформными реализациями, а не только безопасная.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635" w:rsidRDefault="001E5B19" w:rsidP="00D07C83">
    <w:pPr>
      <w:pStyle w:val="af7"/>
      <w:rPr>
        <w:rStyle w:val="ac"/>
      </w:rPr>
    </w:pPr>
    <w:r>
      <w:rPr>
        <w:rStyle w:val="ac"/>
      </w:rPr>
      <w:fldChar w:fldCharType="begin"/>
    </w:r>
    <w:r w:rsidR="00F94635">
      <w:rPr>
        <w:rStyle w:val="ac"/>
      </w:rPr>
      <w:instrText xml:space="preserve">PAGE  </w:instrText>
    </w:r>
    <w:r>
      <w:rPr>
        <w:rStyle w:val="ac"/>
      </w:rPr>
      <w:fldChar w:fldCharType="end"/>
    </w:r>
  </w:p>
  <w:p w:rsidR="00F94635" w:rsidRDefault="00F94635" w:rsidP="00D07C83">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E2D" w:rsidRPr="00C73E2D" w:rsidRDefault="00C73E2D" w:rsidP="00C73E2D">
    <w:pPr>
      <w:pStyle w:val="af7"/>
      <w:rPr>
        <w:rStyle w:val="ac"/>
        <w:sz w:val="20"/>
      </w:rPr>
    </w:pPr>
    <w:r w:rsidRPr="00C73E2D">
      <w:rPr>
        <w:rStyle w:val="ac"/>
        <w:sz w:val="20"/>
      </w:rPr>
      <w:t xml:space="preserve">И. </w:t>
    </w:r>
    <w:proofErr w:type="spellStart"/>
    <w:r w:rsidRPr="00C73E2D">
      <w:rPr>
        <w:rStyle w:val="ac"/>
        <w:sz w:val="20"/>
      </w:rPr>
      <w:t>Бурдонов</w:t>
    </w:r>
    <w:proofErr w:type="spellEnd"/>
    <w:r w:rsidRPr="00C73E2D">
      <w:rPr>
        <w:rStyle w:val="ac"/>
        <w:sz w:val="20"/>
      </w:rPr>
      <w:t xml:space="preserve">, А. </w:t>
    </w:r>
    <w:proofErr w:type="spellStart"/>
    <w:r w:rsidRPr="00C73E2D">
      <w:rPr>
        <w:rStyle w:val="ac"/>
        <w:sz w:val="20"/>
      </w:rPr>
      <w:t>Косачев</w:t>
    </w:r>
    <w:proofErr w:type="spellEnd"/>
    <w:r w:rsidRPr="00C73E2D">
      <w:rPr>
        <w:rStyle w:val="ac"/>
        <w:sz w:val="20"/>
      </w:rPr>
      <w:t>.</w:t>
    </w:r>
  </w:p>
  <w:p w:rsidR="00C73E2D" w:rsidRPr="00C73E2D" w:rsidRDefault="00C73E2D" w:rsidP="00C73E2D">
    <w:pPr>
      <w:pStyle w:val="af7"/>
      <w:rPr>
        <w:rStyle w:val="ac"/>
        <w:sz w:val="20"/>
      </w:rPr>
    </w:pPr>
    <w:proofErr w:type="spellStart"/>
    <w:r w:rsidRPr="00C73E2D">
      <w:rPr>
        <w:rStyle w:val="ac"/>
        <w:sz w:val="20"/>
      </w:rPr>
      <w:t>Развитие</w:t>
    </w:r>
    <w:proofErr w:type="spellEnd"/>
    <w:r w:rsidRPr="00C73E2D">
      <w:rPr>
        <w:rStyle w:val="ac"/>
        <w:sz w:val="20"/>
      </w:rPr>
      <w:t xml:space="preserve"> </w:t>
    </w:r>
    <w:proofErr w:type="spellStart"/>
    <w:r w:rsidRPr="00C73E2D">
      <w:rPr>
        <w:rStyle w:val="ac"/>
        <w:sz w:val="20"/>
      </w:rPr>
      <w:t>теории</w:t>
    </w:r>
    <w:proofErr w:type="spellEnd"/>
    <w:r w:rsidRPr="00C73E2D">
      <w:rPr>
        <w:rStyle w:val="ac"/>
        <w:sz w:val="20"/>
      </w:rPr>
      <w:t xml:space="preserve"> </w:t>
    </w:r>
    <w:proofErr w:type="spellStart"/>
    <w:r w:rsidRPr="00C73E2D">
      <w:rPr>
        <w:rStyle w:val="ac"/>
        <w:sz w:val="20"/>
      </w:rPr>
      <w:t>конформности</w:t>
    </w:r>
    <w:proofErr w:type="spellEnd"/>
    <w:r w:rsidRPr="00C73E2D">
      <w:rPr>
        <w:rStyle w:val="ac"/>
        <w:sz w:val="20"/>
      </w:rPr>
      <w:t xml:space="preserve">: </w:t>
    </w:r>
    <w:proofErr w:type="spellStart"/>
    <w:r w:rsidRPr="00C73E2D">
      <w:rPr>
        <w:rStyle w:val="ac"/>
        <w:sz w:val="20"/>
      </w:rPr>
      <w:t>семантики</w:t>
    </w:r>
    <w:proofErr w:type="spellEnd"/>
    <w:r w:rsidRPr="00C73E2D">
      <w:rPr>
        <w:rStyle w:val="ac"/>
        <w:sz w:val="20"/>
      </w:rPr>
      <w:t xml:space="preserve">, </w:t>
    </w:r>
    <w:proofErr w:type="spellStart"/>
    <w:r w:rsidRPr="00C73E2D">
      <w:rPr>
        <w:rStyle w:val="ac"/>
        <w:sz w:val="20"/>
      </w:rPr>
      <w:t>формальные</w:t>
    </w:r>
    <w:proofErr w:type="spellEnd"/>
    <w:r w:rsidRPr="00C73E2D">
      <w:rPr>
        <w:rStyle w:val="ac"/>
        <w:sz w:val="20"/>
      </w:rPr>
      <w:t xml:space="preserve"> </w:t>
    </w:r>
    <w:proofErr w:type="spellStart"/>
    <w:r w:rsidRPr="00C73E2D">
      <w:rPr>
        <w:rStyle w:val="ac"/>
        <w:sz w:val="20"/>
      </w:rPr>
      <w:t>модели</w:t>
    </w:r>
    <w:proofErr w:type="spellEnd"/>
    <w:r w:rsidRPr="00C73E2D">
      <w:rPr>
        <w:rStyle w:val="ac"/>
        <w:sz w:val="20"/>
      </w:rPr>
      <w:t xml:space="preserve">, </w:t>
    </w:r>
    <w:proofErr w:type="spellStart"/>
    <w:r w:rsidRPr="00C73E2D">
      <w:rPr>
        <w:rStyle w:val="ac"/>
        <w:sz w:val="20"/>
      </w:rPr>
      <w:t>алгоритмы</w:t>
    </w:r>
    <w:proofErr w:type="spellEnd"/>
    <w:r w:rsidRPr="00C73E2D">
      <w:rPr>
        <w:rStyle w:val="ac"/>
        <w:sz w:val="20"/>
      </w:rPr>
      <w:t>.</w:t>
    </w:r>
  </w:p>
  <w:p w:rsidR="00C73E2D" w:rsidRPr="00C73E2D" w:rsidRDefault="00C73E2D" w:rsidP="00C73E2D">
    <w:pPr>
      <w:pStyle w:val="af7"/>
      <w:rPr>
        <w:rStyle w:val="ac"/>
        <w:sz w:val="20"/>
      </w:rPr>
    </w:pPr>
    <w:proofErr w:type="spellStart"/>
    <w:r w:rsidRPr="00C73E2D">
      <w:rPr>
        <w:rStyle w:val="ac"/>
        <w:sz w:val="20"/>
      </w:rPr>
      <w:t>Труды</w:t>
    </w:r>
    <w:proofErr w:type="spellEnd"/>
    <w:r w:rsidRPr="00C73E2D">
      <w:rPr>
        <w:rStyle w:val="ac"/>
        <w:sz w:val="20"/>
      </w:rPr>
      <w:t xml:space="preserve"> </w:t>
    </w:r>
    <w:proofErr w:type="spellStart"/>
    <w:r w:rsidRPr="00C73E2D">
      <w:rPr>
        <w:rStyle w:val="ac"/>
        <w:sz w:val="20"/>
      </w:rPr>
      <w:t>Института</w:t>
    </w:r>
    <w:proofErr w:type="spellEnd"/>
    <w:r w:rsidRPr="00C73E2D">
      <w:rPr>
        <w:rStyle w:val="ac"/>
        <w:sz w:val="20"/>
      </w:rPr>
      <w:t xml:space="preserve"> </w:t>
    </w:r>
    <w:proofErr w:type="spellStart"/>
    <w:r w:rsidRPr="00C73E2D">
      <w:rPr>
        <w:rStyle w:val="ac"/>
        <w:sz w:val="20"/>
      </w:rPr>
      <w:t>системного</w:t>
    </w:r>
    <w:proofErr w:type="spellEnd"/>
    <w:r w:rsidRPr="00C73E2D">
      <w:rPr>
        <w:rStyle w:val="ac"/>
        <w:sz w:val="20"/>
      </w:rPr>
      <w:t xml:space="preserve"> </w:t>
    </w:r>
    <w:proofErr w:type="spellStart"/>
    <w:r w:rsidRPr="00C73E2D">
      <w:rPr>
        <w:rStyle w:val="ac"/>
        <w:sz w:val="20"/>
      </w:rPr>
      <w:t>программирования</w:t>
    </w:r>
    <w:proofErr w:type="spellEnd"/>
    <w:r w:rsidRPr="00C73E2D">
      <w:rPr>
        <w:rStyle w:val="ac"/>
        <w:sz w:val="20"/>
      </w:rPr>
      <w:t xml:space="preserve"> РАН, </w:t>
    </w:r>
    <w:proofErr w:type="spellStart"/>
    <w:r w:rsidRPr="00C73E2D">
      <w:rPr>
        <w:rStyle w:val="ac"/>
        <w:sz w:val="20"/>
      </w:rPr>
      <w:t>том</w:t>
    </w:r>
    <w:proofErr w:type="spellEnd"/>
    <w:r w:rsidRPr="00C73E2D">
      <w:rPr>
        <w:rStyle w:val="ac"/>
        <w:sz w:val="20"/>
      </w:rPr>
      <w:t xml:space="preserve"> 26-1, 2014 г., ISSN 2079-8156, с.27-72.</w:t>
    </w:r>
  </w:p>
  <w:p w:rsidR="00C73E2D" w:rsidRPr="00C73E2D" w:rsidRDefault="00C73E2D" w:rsidP="00C73E2D">
    <w:pPr>
      <w:pStyle w:val="af7"/>
      <w:rPr>
        <w:rStyle w:val="ac"/>
        <w:sz w:val="20"/>
      </w:rPr>
    </w:pPr>
    <w:r w:rsidRPr="00C73E2D">
      <w:rPr>
        <w:rStyle w:val="ac"/>
        <w:sz w:val="20"/>
      </w:rPr>
      <w:t xml:space="preserve">47 </w:t>
    </w:r>
    <w:proofErr w:type="spellStart"/>
    <w:r w:rsidRPr="00C73E2D">
      <w:rPr>
        <w:rStyle w:val="ac"/>
        <w:sz w:val="20"/>
      </w:rPr>
      <w:t>стр</w:t>
    </w:r>
    <w:proofErr w:type="spellEnd"/>
    <w:r w:rsidRPr="00C73E2D">
      <w:rPr>
        <w:rStyle w:val="ac"/>
        <w:sz w:val="20"/>
      </w:rPr>
      <w:t>.</w:t>
    </w:r>
  </w:p>
  <w:p w:rsidR="00F94635" w:rsidRPr="00C73E2D" w:rsidRDefault="00C73E2D" w:rsidP="00C73E2D">
    <w:pPr>
      <w:pStyle w:val="af7"/>
      <w:rPr>
        <w:rStyle w:val="ac"/>
        <w:sz w:val="20"/>
      </w:rPr>
    </w:pPr>
    <w:r w:rsidRPr="00C73E2D">
      <w:rPr>
        <w:rStyle w:val="ac"/>
        <w:sz w:val="20"/>
      </w:rPr>
      <w:t>_____________________________________________________</w:t>
    </w:r>
  </w:p>
  <w:p w:rsidR="00F94635" w:rsidRPr="00C73E2D" w:rsidRDefault="00F94635" w:rsidP="00D07C83">
    <w:pPr>
      <w:pStyle w:val="af7"/>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E2D" w:rsidRPr="00C73E2D" w:rsidRDefault="00C73E2D" w:rsidP="00C73E2D">
    <w:pPr>
      <w:pStyle w:val="af7"/>
      <w:rPr>
        <w:sz w:val="20"/>
      </w:rPr>
    </w:pPr>
    <w:r w:rsidRPr="00C73E2D">
      <w:rPr>
        <w:sz w:val="20"/>
      </w:rPr>
      <w:t xml:space="preserve">И. </w:t>
    </w:r>
    <w:proofErr w:type="spellStart"/>
    <w:r w:rsidRPr="00C73E2D">
      <w:rPr>
        <w:sz w:val="20"/>
      </w:rPr>
      <w:t>Бурдонов</w:t>
    </w:r>
    <w:proofErr w:type="spellEnd"/>
    <w:r w:rsidRPr="00C73E2D">
      <w:rPr>
        <w:sz w:val="20"/>
      </w:rPr>
      <w:t xml:space="preserve">, А. </w:t>
    </w:r>
    <w:proofErr w:type="spellStart"/>
    <w:r w:rsidRPr="00C73E2D">
      <w:rPr>
        <w:sz w:val="20"/>
      </w:rPr>
      <w:t>Косачев</w:t>
    </w:r>
    <w:proofErr w:type="spellEnd"/>
    <w:r w:rsidRPr="00C73E2D">
      <w:rPr>
        <w:sz w:val="20"/>
      </w:rPr>
      <w:t>.</w:t>
    </w:r>
  </w:p>
  <w:p w:rsidR="00C73E2D" w:rsidRPr="00C73E2D" w:rsidRDefault="00C73E2D" w:rsidP="00C73E2D">
    <w:pPr>
      <w:pStyle w:val="af7"/>
      <w:rPr>
        <w:sz w:val="20"/>
      </w:rPr>
    </w:pPr>
    <w:proofErr w:type="spellStart"/>
    <w:r w:rsidRPr="00C73E2D">
      <w:rPr>
        <w:sz w:val="20"/>
      </w:rPr>
      <w:t>Развитие</w:t>
    </w:r>
    <w:proofErr w:type="spellEnd"/>
    <w:r w:rsidRPr="00C73E2D">
      <w:rPr>
        <w:sz w:val="20"/>
      </w:rPr>
      <w:t xml:space="preserve"> </w:t>
    </w:r>
    <w:proofErr w:type="spellStart"/>
    <w:r w:rsidRPr="00C73E2D">
      <w:rPr>
        <w:sz w:val="20"/>
      </w:rPr>
      <w:t>теории</w:t>
    </w:r>
    <w:proofErr w:type="spellEnd"/>
    <w:r w:rsidRPr="00C73E2D">
      <w:rPr>
        <w:sz w:val="20"/>
      </w:rPr>
      <w:t xml:space="preserve"> </w:t>
    </w:r>
    <w:proofErr w:type="spellStart"/>
    <w:r w:rsidRPr="00C73E2D">
      <w:rPr>
        <w:sz w:val="20"/>
      </w:rPr>
      <w:t>конформности</w:t>
    </w:r>
    <w:proofErr w:type="spellEnd"/>
    <w:r w:rsidRPr="00C73E2D">
      <w:rPr>
        <w:sz w:val="20"/>
      </w:rPr>
      <w:t xml:space="preserve">: </w:t>
    </w:r>
    <w:proofErr w:type="spellStart"/>
    <w:r w:rsidRPr="00C73E2D">
      <w:rPr>
        <w:sz w:val="20"/>
      </w:rPr>
      <w:t>семантики</w:t>
    </w:r>
    <w:proofErr w:type="spellEnd"/>
    <w:r w:rsidRPr="00C73E2D">
      <w:rPr>
        <w:sz w:val="20"/>
      </w:rPr>
      <w:t xml:space="preserve">, </w:t>
    </w:r>
    <w:proofErr w:type="spellStart"/>
    <w:r w:rsidRPr="00C73E2D">
      <w:rPr>
        <w:sz w:val="20"/>
      </w:rPr>
      <w:t>формальные</w:t>
    </w:r>
    <w:proofErr w:type="spellEnd"/>
    <w:r w:rsidRPr="00C73E2D">
      <w:rPr>
        <w:sz w:val="20"/>
      </w:rPr>
      <w:t xml:space="preserve"> </w:t>
    </w:r>
    <w:proofErr w:type="spellStart"/>
    <w:r w:rsidRPr="00C73E2D">
      <w:rPr>
        <w:sz w:val="20"/>
      </w:rPr>
      <w:t>модели</w:t>
    </w:r>
    <w:proofErr w:type="spellEnd"/>
    <w:r w:rsidRPr="00C73E2D">
      <w:rPr>
        <w:sz w:val="20"/>
      </w:rPr>
      <w:t xml:space="preserve">, </w:t>
    </w:r>
    <w:proofErr w:type="spellStart"/>
    <w:r w:rsidRPr="00C73E2D">
      <w:rPr>
        <w:sz w:val="20"/>
      </w:rPr>
      <w:t>алгоритмы</w:t>
    </w:r>
    <w:proofErr w:type="spellEnd"/>
    <w:r w:rsidRPr="00C73E2D">
      <w:rPr>
        <w:sz w:val="20"/>
      </w:rPr>
      <w:t>.</w:t>
    </w:r>
  </w:p>
  <w:p w:rsidR="00C73E2D" w:rsidRPr="00C73E2D" w:rsidRDefault="00C73E2D" w:rsidP="00C73E2D">
    <w:pPr>
      <w:pStyle w:val="af7"/>
      <w:rPr>
        <w:sz w:val="20"/>
      </w:rPr>
    </w:pPr>
    <w:proofErr w:type="spellStart"/>
    <w:r w:rsidRPr="00C73E2D">
      <w:rPr>
        <w:sz w:val="20"/>
      </w:rPr>
      <w:t>Труды</w:t>
    </w:r>
    <w:proofErr w:type="spellEnd"/>
    <w:r w:rsidRPr="00C73E2D">
      <w:rPr>
        <w:sz w:val="20"/>
      </w:rPr>
      <w:t xml:space="preserve"> </w:t>
    </w:r>
    <w:proofErr w:type="spellStart"/>
    <w:r w:rsidRPr="00C73E2D">
      <w:rPr>
        <w:sz w:val="20"/>
      </w:rPr>
      <w:t>Института</w:t>
    </w:r>
    <w:proofErr w:type="spellEnd"/>
    <w:r w:rsidRPr="00C73E2D">
      <w:rPr>
        <w:sz w:val="20"/>
      </w:rPr>
      <w:t xml:space="preserve"> </w:t>
    </w:r>
    <w:proofErr w:type="spellStart"/>
    <w:r w:rsidRPr="00C73E2D">
      <w:rPr>
        <w:sz w:val="20"/>
      </w:rPr>
      <w:t>системного</w:t>
    </w:r>
    <w:proofErr w:type="spellEnd"/>
    <w:r w:rsidRPr="00C73E2D">
      <w:rPr>
        <w:sz w:val="20"/>
      </w:rPr>
      <w:t xml:space="preserve"> </w:t>
    </w:r>
    <w:proofErr w:type="spellStart"/>
    <w:r w:rsidRPr="00C73E2D">
      <w:rPr>
        <w:sz w:val="20"/>
      </w:rPr>
      <w:t>программирования</w:t>
    </w:r>
    <w:proofErr w:type="spellEnd"/>
    <w:r w:rsidRPr="00C73E2D">
      <w:rPr>
        <w:sz w:val="20"/>
      </w:rPr>
      <w:t xml:space="preserve"> РАН, </w:t>
    </w:r>
    <w:proofErr w:type="spellStart"/>
    <w:r w:rsidRPr="00C73E2D">
      <w:rPr>
        <w:sz w:val="20"/>
      </w:rPr>
      <w:t>том</w:t>
    </w:r>
    <w:proofErr w:type="spellEnd"/>
    <w:r w:rsidRPr="00C73E2D">
      <w:rPr>
        <w:sz w:val="20"/>
      </w:rPr>
      <w:t xml:space="preserve"> 26-1, 2014 г., ISSN 2079-8156, с.27-72.</w:t>
    </w:r>
  </w:p>
  <w:p w:rsidR="00C73E2D" w:rsidRPr="00C73E2D" w:rsidRDefault="00C73E2D" w:rsidP="00C73E2D">
    <w:pPr>
      <w:pStyle w:val="af7"/>
      <w:rPr>
        <w:sz w:val="20"/>
      </w:rPr>
    </w:pPr>
    <w:r w:rsidRPr="00C73E2D">
      <w:rPr>
        <w:sz w:val="20"/>
      </w:rPr>
      <w:t xml:space="preserve">47 </w:t>
    </w:r>
    <w:proofErr w:type="spellStart"/>
    <w:r w:rsidRPr="00C73E2D">
      <w:rPr>
        <w:sz w:val="20"/>
      </w:rPr>
      <w:t>стр</w:t>
    </w:r>
    <w:proofErr w:type="spellEnd"/>
    <w:r w:rsidRPr="00C73E2D">
      <w:rPr>
        <w:sz w:val="20"/>
      </w:rPr>
      <w:t>.</w:t>
    </w:r>
  </w:p>
  <w:p w:rsidR="00C73E2D" w:rsidRPr="00C73E2D" w:rsidRDefault="00C73E2D" w:rsidP="00C73E2D">
    <w:pPr>
      <w:pStyle w:val="af7"/>
      <w:rPr>
        <w:sz w:val="20"/>
      </w:rPr>
    </w:pPr>
    <w:r w:rsidRPr="00C73E2D">
      <w:rPr>
        <w:sz w:val="20"/>
      </w:rPr>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8"/>
    <w:multiLevelType w:val="singleLevel"/>
    <w:tmpl w:val="1882ADEE"/>
    <w:lvl w:ilvl="0">
      <w:start w:val="1"/>
      <w:numFmt w:val="decimal"/>
      <w:pStyle w:val="a"/>
      <w:lvlText w:val="%1."/>
      <w:lvlJc w:val="left"/>
      <w:pPr>
        <w:tabs>
          <w:tab w:val="num" w:pos="360"/>
        </w:tabs>
        <w:ind w:left="360" w:hanging="360"/>
      </w:pPr>
    </w:lvl>
  </w:abstractNum>
  <w:abstractNum w:abstractNumId="3">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A1D37E5"/>
    <w:multiLevelType w:val="hybridMultilevel"/>
    <w:tmpl w:val="1FD6D590"/>
    <w:lvl w:ilvl="0" w:tplc="5BEE2790">
      <w:start w:val="1"/>
      <w:numFmt w:val="decimal"/>
      <w:pStyle w:val="a0"/>
      <w:lvlText w:val="Теорема %1:"/>
      <w:lvlJc w:val="left"/>
      <w:pPr>
        <w:tabs>
          <w:tab w:val="num" w:pos="1418"/>
        </w:tabs>
        <w:ind w:left="0"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E202038"/>
    <w:multiLevelType w:val="hybridMultilevel"/>
    <w:tmpl w:val="3C06334E"/>
    <w:lvl w:ilvl="0" w:tplc="39420956">
      <w:start w:val="1"/>
      <w:numFmt w:val="decimal"/>
      <w:pStyle w:val="a1"/>
      <w:lvlText w:val="Рис.%1."/>
      <w:lvlJc w:val="left"/>
      <w:pPr>
        <w:tabs>
          <w:tab w:val="num" w:pos="0"/>
        </w:tabs>
        <w:ind w:left="851" w:hanging="851"/>
      </w:pPr>
      <w:rPr>
        <w:rFonts w:hint="default"/>
        <w:sz w:val="30"/>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292179B"/>
    <w:multiLevelType w:val="hybridMultilevel"/>
    <w:tmpl w:val="34A4D882"/>
    <w:lvl w:ilvl="0" w:tplc="4326868C">
      <w:start w:val="1"/>
      <w:numFmt w:val="decimal"/>
      <w:pStyle w:val="1"/>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90E6CEE"/>
    <w:multiLevelType w:val="hybridMultilevel"/>
    <w:tmpl w:val="4EC8B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15161A"/>
    <w:multiLevelType w:val="multilevel"/>
    <w:tmpl w:val="F7784DF8"/>
    <w:lvl w:ilvl="0">
      <w:start w:val="1"/>
      <w:numFmt w:val="decimal"/>
      <w:pStyle w:val="10"/>
      <w:lvlText w:val="%1."/>
      <w:lvlJc w:val="left"/>
      <w:pPr>
        <w:tabs>
          <w:tab w:val="num" w:pos="851"/>
        </w:tabs>
        <w:ind w:left="851" w:hanging="851"/>
      </w:pPr>
      <w:rPr>
        <w:rFonts w:hint="default"/>
      </w:rPr>
    </w:lvl>
    <w:lvl w:ilvl="1">
      <w:start w:val="1"/>
      <w:numFmt w:val="decimal"/>
      <w:pStyle w:val="20"/>
      <w:isLgl/>
      <w:lvlText w:val="%1.%2."/>
      <w:lvlJc w:val="left"/>
      <w:pPr>
        <w:tabs>
          <w:tab w:val="num" w:pos="851"/>
        </w:tabs>
        <w:ind w:left="851" w:hanging="851"/>
      </w:pPr>
      <w:rPr>
        <w:rFonts w:hint="default"/>
        <w:b/>
        <w:i w:val="0"/>
      </w:rPr>
    </w:lvl>
    <w:lvl w:ilvl="2">
      <w:start w:val="1"/>
      <w:numFmt w:val="decimal"/>
      <w:pStyle w:val="30"/>
      <w:lvlText w:val="%1.%2.%3."/>
      <w:lvlJc w:val="left"/>
      <w:pPr>
        <w:tabs>
          <w:tab w:val="num" w:pos="851"/>
        </w:tabs>
        <w:ind w:left="851" w:hanging="851"/>
      </w:pPr>
      <w:rPr>
        <w:rFonts w:hint="default"/>
        <w:lang w:val="en-US"/>
      </w:rPr>
    </w:lvl>
    <w:lvl w:ilvl="3">
      <w:start w:val="1"/>
      <w:numFmt w:val="decimal"/>
      <w:pStyle w:val="4"/>
      <w:lvlText w:val="%1.%2.%3.%4."/>
      <w:lvlJc w:val="left"/>
      <w:pPr>
        <w:tabs>
          <w:tab w:val="num" w:pos="-113"/>
        </w:tabs>
        <w:ind w:left="3175" w:hanging="3175"/>
      </w:pPr>
      <w:rPr>
        <w:rFonts w:hint="default"/>
      </w:rPr>
    </w:lvl>
    <w:lvl w:ilvl="4">
      <w:start w:val="1"/>
      <w:numFmt w:val="decimal"/>
      <w:pStyle w:val="5"/>
      <w:lvlText w:val="%1.%2.%3.%4.%5."/>
      <w:lvlJc w:val="left"/>
      <w:pPr>
        <w:tabs>
          <w:tab w:val="num" w:pos="-1701"/>
        </w:tabs>
        <w:ind w:left="4082" w:hanging="4082"/>
      </w:pPr>
      <w:rPr>
        <w:rFonts w:hint="default"/>
      </w:rPr>
    </w:lvl>
    <w:lvl w:ilvl="5">
      <w:start w:val="1"/>
      <w:numFmt w:val="decimal"/>
      <w:pStyle w:val="6"/>
      <w:lvlText w:val="%1.%2.%3.%4.%5.%6."/>
      <w:lvlJc w:val="left"/>
      <w:pPr>
        <w:tabs>
          <w:tab w:val="num" w:pos="-1701"/>
        </w:tabs>
        <w:ind w:left="-340" w:hanging="1361"/>
      </w:pPr>
      <w:rPr>
        <w:rFonts w:hint="default"/>
      </w:rPr>
    </w:lvl>
    <w:lvl w:ilvl="6">
      <w:start w:val="1"/>
      <w:numFmt w:val="decimal"/>
      <w:pStyle w:val="7"/>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2">
    <w:nsid w:val="36BE4ED8"/>
    <w:multiLevelType w:val="multilevel"/>
    <w:tmpl w:val="D01AFE5A"/>
    <w:lvl w:ilvl="0">
      <w:start w:val="1"/>
      <w:numFmt w:val="decimal"/>
      <w:pStyle w:val="21"/>
      <w:lvlText w:val="%1."/>
      <w:lvlJc w:val="left"/>
      <w:pPr>
        <w:tabs>
          <w:tab w:val="num" w:pos="284"/>
        </w:tabs>
        <w:ind w:left="284" w:hanging="284"/>
      </w:pPr>
      <w:rPr>
        <w:rFonts w:ascii="Times New Roman" w:hAnsi="Times New Roman" w:hint="default"/>
        <w:b/>
        <w:i w:val="0"/>
        <w:outline w:val="0"/>
        <w:emboss w:val="0"/>
        <w:imprint w:val="0"/>
        <w:color w:val="auto"/>
        <w:vertAlign w:val="baseline"/>
      </w:rPr>
    </w:lvl>
    <w:lvl w:ilvl="1">
      <w:start w:val="1"/>
      <w:numFmt w:val="decimal"/>
      <w:lvlRestart w:val="0"/>
      <w:pStyle w:val="21"/>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3">
    <w:nsid w:val="39ED07FE"/>
    <w:multiLevelType w:val="hybridMultilevel"/>
    <w:tmpl w:val="AC42E47A"/>
    <w:lvl w:ilvl="0" w:tplc="63BED0DA">
      <w:start w:val="1"/>
      <w:numFmt w:val="decimal"/>
      <w:pStyle w:val="Proposition"/>
      <w:lvlText w:val="Proposition %1:"/>
      <w:lvlJc w:val="left"/>
      <w:pPr>
        <w:tabs>
          <w:tab w:val="num" w:pos="2160"/>
        </w:tabs>
        <w:ind w:left="0" w:firstLine="0"/>
      </w:pPr>
      <w:rPr>
        <w:rFonts w:cs="Times New Roman" w:hint="default"/>
        <w:u w:val="single"/>
      </w:rPr>
    </w:lvl>
    <w:lvl w:ilvl="1" w:tplc="B2BA09DC">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143731B"/>
    <w:multiLevelType w:val="hybridMultilevel"/>
    <w:tmpl w:val="8E6C36C4"/>
    <w:lvl w:ilvl="0" w:tplc="C31A4900">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88B2A490">
      <w:start w:val="111"/>
      <w:numFmt w:val="bullet"/>
      <w:lvlText w:val="·"/>
      <w:lvlJc w:val="left"/>
      <w:pPr>
        <w:tabs>
          <w:tab w:val="num" w:pos="284"/>
        </w:tabs>
        <w:ind w:left="284" w:hanging="284"/>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D7C4851"/>
    <w:multiLevelType w:val="hybridMultilevel"/>
    <w:tmpl w:val="6BEEEE48"/>
    <w:lvl w:ilvl="0" w:tplc="DEA6077A">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7">
    <w:nsid w:val="50547834"/>
    <w:multiLevelType w:val="hybridMultilevel"/>
    <w:tmpl w:val="E8745CD0"/>
    <w:lvl w:ilvl="0" w:tplc="1F882136">
      <w:start w:val="1"/>
      <w:numFmt w:val="decimal"/>
      <w:pStyle w:val="a2"/>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4A90E4E"/>
    <w:multiLevelType w:val="hybridMultilevel"/>
    <w:tmpl w:val="7C2C2960"/>
    <w:lvl w:ilvl="0" w:tplc="FBBE6C3E">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5E627D9"/>
    <w:multiLevelType w:val="hybridMultilevel"/>
    <w:tmpl w:val="5F3A8B48"/>
    <w:lvl w:ilvl="0" w:tplc="38906618">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86D09FC"/>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58ED3CEC"/>
    <w:multiLevelType w:val="hybridMultilevel"/>
    <w:tmpl w:val="ED3E1700"/>
    <w:lvl w:ilvl="0" w:tplc="6A049912">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9357D5C"/>
    <w:multiLevelType w:val="hybridMultilevel"/>
    <w:tmpl w:val="0900B79A"/>
    <w:lvl w:ilvl="0" w:tplc="CC52F6EC">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CBF5B99"/>
    <w:multiLevelType w:val="hybridMultilevel"/>
    <w:tmpl w:val="10B68938"/>
    <w:lvl w:ilvl="0" w:tplc="529233A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BB4831E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7631460"/>
    <w:multiLevelType w:val="hybridMultilevel"/>
    <w:tmpl w:val="E3DCFE9C"/>
    <w:lvl w:ilvl="0" w:tplc="3522C926">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3274EE30" w:tentative="1">
      <w:start w:val="1"/>
      <w:numFmt w:val="lowerLetter"/>
      <w:lvlText w:val="%2."/>
      <w:lvlJc w:val="left"/>
      <w:pPr>
        <w:tabs>
          <w:tab w:val="num" w:pos="1440"/>
        </w:tabs>
        <w:ind w:left="1440" w:hanging="360"/>
      </w:pPr>
    </w:lvl>
    <w:lvl w:ilvl="2" w:tplc="4BEC2B86" w:tentative="1">
      <w:start w:val="1"/>
      <w:numFmt w:val="lowerRoman"/>
      <w:lvlText w:val="%3."/>
      <w:lvlJc w:val="right"/>
      <w:pPr>
        <w:tabs>
          <w:tab w:val="num" w:pos="2160"/>
        </w:tabs>
        <w:ind w:left="2160" w:hanging="180"/>
      </w:pPr>
    </w:lvl>
    <w:lvl w:ilvl="3" w:tplc="08D8C2C6" w:tentative="1">
      <w:start w:val="1"/>
      <w:numFmt w:val="decimal"/>
      <w:lvlText w:val="%4."/>
      <w:lvlJc w:val="left"/>
      <w:pPr>
        <w:tabs>
          <w:tab w:val="num" w:pos="2880"/>
        </w:tabs>
        <w:ind w:left="2880" w:hanging="360"/>
      </w:pPr>
    </w:lvl>
    <w:lvl w:ilvl="4" w:tplc="D6DC5032" w:tentative="1">
      <w:start w:val="1"/>
      <w:numFmt w:val="lowerLetter"/>
      <w:lvlText w:val="%5."/>
      <w:lvlJc w:val="left"/>
      <w:pPr>
        <w:tabs>
          <w:tab w:val="num" w:pos="3600"/>
        </w:tabs>
        <w:ind w:left="3600" w:hanging="360"/>
      </w:pPr>
    </w:lvl>
    <w:lvl w:ilvl="5" w:tplc="1B6A2FC6" w:tentative="1">
      <w:start w:val="1"/>
      <w:numFmt w:val="lowerRoman"/>
      <w:lvlText w:val="%6."/>
      <w:lvlJc w:val="right"/>
      <w:pPr>
        <w:tabs>
          <w:tab w:val="num" w:pos="4320"/>
        </w:tabs>
        <w:ind w:left="4320" w:hanging="180"/>
      </w:pPr>
    </w:lvl>
    <w:lvl w:ilvl="6" w:tplc="42A40E58" w:tentative="1">
      <w:start w:val="1"/>
      <w:numFmt w:val="decimal"/>
      <w:lvlText w:val="%7."/>
      <w:lvlJc w:val="left"/>
      <w:pPr>
        <w:tabs>
          <w:tab w:val="num" w:pos="5040"/>
        </w:tabs>
        <w:ind w:left="5040" w:hanging="360"/>
      </w:pPr>
    </w:lvl>
    <w:lvl w:ilvl="7" w:tplc="87401D54" w:tentative="1">
      <w:start w:val="1"/>
      <w:numFmt w:val="lowerLetter"/>
      <w:lvlText w:val="%8."/>
      <w:lvlJc w:val="left"/>
      <w:pPr>
        <w:tabs>
          <w:tab w:val="num" w:pos="5760"/>
        </w:tabs>
        <w:ind w:left="5760" w:hanging="360"/>
      </w:pPr>
    </w:lvl>
    <w:lvl w:ilvl="8" w:tplc="62085AEA" w:tentative="1">
      <w:start w:val="1"/>
      <w:numFmt w:val="lowerRoman"/>
      <w:lvlText w:val="%9."/>
      <w:lvlJc w:val="right"/>
      <w:pPr>
        <w:tabs>
          <w:tab w:val="num" w:pos="6480"/>
        </w:tabs>
        <w:ind w:left="6480" w:hanging="180"/>
      </w:pPr>
    </w:lvl>
  </w:abstractNum>
  <w:abstractNum w:abstractNumId="25">
    <w:nsid w:val="67D352CE"/>
    <w:multiLevelType w:val="hybridMultilevel"/>
    <w:tmpl w:val="C8283A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6C7E7C0C"/>
    <w:multiLevelType w:val="hybridMultilevel"/>
    <w:tmpl w:val="B3C8AF68"/>
    <w:lvl w:ilvl="0" w:tplc="FAC292FE">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C01A2EB4">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E669ACA">
      <w:start w:val="1"/>
      <w:numFmt w:val="decimal"/>
      <w:lvlText w:val="%3."/>
      <w:lvlJc w:val="left"/>
      <w:pPr>
        <w:tabs>
          <w:tab w:val="num" w:pos="284"/>
        </w:tabs>
        <w:ind w:left="284" w:hanging="284"/>
      </w:pPr>
      <w:rPr>
        <w:rFonts w:ascii="Times New Roman" w:hAnsi="Times New Roman" w:hint="default"/>
        <w:b/>
        <w:i w:val="0"/>
      </w:rPr>
    </w:lvl>
    <w:lvl w:ilvl="3" w:tplc="C796833E" w:tentative="1">
      <w:start w:val="1"/>
      <w:numFmt w:val="decimal"/>
      <w:lvlText w:val="%4."/>
      <w:lvlJc w:val="left"/>
      <w:pPr>
        <w:tabs>
          <w:tab w:val="num" w:pos="2880"/>
        </w:tabs>
        <w:ind w:left="2880" w:hanging="360"/>
      </w:pPr>
    </w:lvl>
    <w:lvl w:ilvl="4" w:tplc="83969C2C" w:tentative="1">
      <w:start w:val="1"/>
      <w:numFmt w:val="lowerLetter"/>
      <w:lvlText w:val="%5."/>
      <w:lvlJc w:val="left"/>
      <w:pPr>
        <w:tabs>
          <w:tab w:val="num" w:pos="3600"/>
        </w:tabs>
        <w:ind w:left="3600" w:hanging="360"/>
      </w:pPr>
    </w:lvl>
    <w:lvl w:ilvl="5" w:tplc="AE52FDCE" w:tentative="1">
      <w:start w:val="1"/>
      <w:numFmt w:val="lowerRoman"/>
      <w:lvlText w:val="%6."/>
      <w:lvlJc w:val="right"/>
      <w:pPr>
        <w:tabs>
          <w:tab w:val="num" w:pos="4320"/>
        </w:tabs>
        <w:ind w:left="4320" w:hanging="180"/>
      </w:pPr>
    </w:lvl>
    <w:lvl w:ilvl="6" w:tplc="5D18C2CE" w:tentative="1">
      <w:start w:val="1"/>
      <w:numFmt w:val="decimal"/>
      <w:lvlText w:val="%7."/>
      <w:lvlJc w:val="left"/>
      <w:pPr>
        <w:tabs>
          <w:tab w:val="num" w:pos="5040"/>
        </w:tabs>
        <w:ind w:left="5040" w:hanging="360"/>
      </w:pPr>
    </w:lvl>
    <w:lvl w:ilvl="7" w:tplc="DD6E41B4" w:tentative="1">
      <w:start w:val="1"/>
      <w:numFmt w:val="lowerLetter"/>
      <w:lvlText w:val="%8."/>
      <w:lvlJc w:val="left"/>
      <w:pPr>
        <w:tabs>
          <w:tab w:val="num" w:pos="5760"/>
        </w:tabs>
        <w:ind w:left="5760" w:hanging="360"/>
      </w:pPr>
    </w:lvl>
    <w:lvl w:ilvl="8" w:tplc="1EDE8BBC" w:tentative="1">
      <w:start w:val="1"/>
      <w:numFmt w:val="lowerRoman"/>
      <w:lvlText w:val="%9."/>
      <w:lvlJc w:val="right"/>
      <w:pPr>
        <w:tabs>
          <w:tab w:val="num" w:pos="6480"/>
        </w:tabs>
        <w:ind w:left="6480" w:hanging="180"/>
      </w:pPr>
    </w:lvl>
  </w:abstractNum>
  <w:abstractNum w:abstractNumId="27">
    <w:nsid w:val="70153846"/>
    <w:multiLevelType w:val="hybridMultilevel"/>
    <w:tmpl w:val="E8AA6724"/>
    <w:lvl w:ilvl="0" w:tplc="9A3C8E70">
      <w:start w:val="1"/>
      <w:numFmt w:val="decimal"/>
      <w:lvlText w:val="%1."/>
      <w:lvlJc w:val="left"/>
      <w:pPr>
        <w:tabs>
          <w:tab w:val="num" w:pos="567"/>
        </w:tabs>
        <w:ind w:left="567" w:hanging="567"/>
      </w:pPr>
      <w:rPr>
        <w:rFonts w:ascii="Times New Roman" w:hAnsi="Times New Roman" w:hint="default"/>
        <w:b w:val="0"/>
        <w:i w:val="0"/>
        <w:sz w:val="28"/>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29">
    <w:nsid w:val="71F519B6"/>
    <w:multiLevelType w:val="hybridMultilevel"/>
    <w:tmpl w:val="B8EA6C6A"/>
    <w:lvl w:ilvl="0" w:tplc="5128C83E">
      <w:start w:val="1"/>
      <w:numFmt w:val="decimal"/>
      <w:pStyle w:val="Head3"/>
      <w:lvlText w:val="%1."/>
      <w:lvlJc w:val="left"/>
      <w:pPr>
        <w:tabs>
          <w:tab w:val="num" w:pos="567"/>
        </w:tabs>
        <w:ind w:left="567" w:hanging="567"/>
      </w:pPr>
      <w:rPr>
        <w:rFonts w:hint="default"/>
      </w:rPr>
    </w:lvl>
    <w:lvl w:ilvl="1" w:tplc="7F5C8F4A" w:tentative="1">
      <w:start w:val="1"/>
      <w:numFmt w:val="lowerLetter"/>
      <w:lvlText w:val="%2."/>
      <w:lvlJc w:val="left"/>
      <w:pPr>
        <w:tabs>
          <w:tab w:val="num" w:pos="1440"/>
        </w:tabs>
        <w:ind w:left="1440" w:hanging="360"/>
      </w:pPr>
    </w:lvl>
    <w:lvl w:ilvl="2" w:tplc="86421C7A" w:tentative="1">
      <w:start w:val="1"/>
      <w:numFmt w:val="lowerRoman"/>
      <w:lvlText w:val="%3."/>
      <w:lvlJc w:val="right"/>
      <w:pPr>
        <w:tabs>
          <w:tab w:val="num" w:pos="2160"/>
        </w:tabs>
        <w:ind w:left="2160" w:hanging="180"/>
      </w:pPr>
    </w:lvl>
    <w:lvl w:ilvl="3" w:tplc="EE6AF0DE" w:tentative="1">
      <w:start w:val="1"/>
      <w:numFmt w:val="decimal"/>
      <w:lvlText w:val="%4."/>
      <w:lvlJc w:val="left"/>
      <w:pPr>
        <w:tabs>
          <w:tab w:val="num" w:pos="2880"/>
        </w:tabs>
        <w:ind w:left="2880" w:hanging="360"/>
      </w:pPr>
    </w:lvl>
    <w:lvl w:ilvl="4" w:tplc="0FA6A62C" w:tentative="1">
      <w:start w:val="1"/>
      <w:numFmt w:val="lowerLetter"/>
      <w:lvlText w:val="%5."/>
      <w:lvlJc w:val="left"/>
      <w:pPr>
        <w:tabs>
          <w:tab w:val="num" w:pos="3600"/>
        </w:tabs>
        <w:ind w:left="3600" w:hanging="360"/>
      </w:pPr>
    </w:lvl>
    <w:lvl w:ilvl="5" w:tplc="54966C5E" w:tentative="1">
      <w:start w:val="1"/>
      <w:numFmt w:val="lowerRoman"/>
      <w:lvlText w:val="%6."/>
      <w:lvlJc w:val="right"/>
      <w:pPr>
        <w:tabs>
          <w:tab w:val="num" w:pos="4320"/>
        </w:tabs>
        <w:ind w:left="4320" w:hanging="180"/>
      </w:pPr>
    </w:lvl>
    <w:lvl w:ilvl="6" w:tplc="DB7CAF4A" w:tentative="1">
      <w:start w:val="1"/>
      <w:numFmt w:val="decimal"/>
      <w:lvlText w:val="%7."/>
      <w:lvlJc w:val="left"/>
      <w:pPr>
        <w:tabs>
          <w:tab w:val="num" w:pos="5040"/>
        </w:tabs>
        <w:ind w:left="5040" w:hanging="360"/>
      </w:pPr>
    </w:lvl>
    <w:lvl w:ilvl="7" w:tplc="1EC6DF52" w:tentative="1">
      <w:start w:val="1"/>
      <w:numFmt w:val="lowerLetter"/>
      <w:lvlText w:val="%8."/>
      <w:lvlJc w:val="left"/>
      <w:pPr>
        <w:tabs>
          <w:tab w:val="num" w:pos="5760"/>
        </w:tabs>
        <w:ind w:left="5760" w:hanging="360"/>
      </w:pPr>
    </w:lvl>
    <w:lvl w:ilvl="8" w:tplc="0A42E27A" w:tentative="1">
      <w:start w:val="1"/>
      <w:numFmt w:val="lowerRoman"/>
      <w:lvlText w:val="%9."/>
      <w:lvlJc w:val="right"/>
      <w:pPr>
        <w:tabs>
          <w:tab w:val="num" w:pos="6480"/>
        </w:tabs>
        <w:ind w:left="6480" w:hanging="180"/>
      </w:pPr>
    </w:lvl>
  </w:abstractNum>
  <w:abstractNum w:abstractNumId="30">
    <w:nsid w:val="78540D6F"/>
    <w:multiLevelType w:val="hybridMultilevel"/>
    <w:tmpl w:val="0A24815E"/>
    <w:lvl w:ilvl="0" w:tplc="0419000F">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tplc="04190019">
      <w:start w:val="1"/>
      <w:numFmt w:val="bullet"/>
      <w:lvlText w:val=""/>
      <w:lvlJc w:val="left"/>
      <w:pPr>
        <w:tabs>
          <w:tab w:val="num" w:pos="1364"/>
        </w:tabs>
        <w:ind w:left="1364" w:hanging="284"/>
      </w:pPr>
      <w:rPr>
        <w:rFonts w:ascii="Symbol" w:hAnsi="Symbol" w:hint="default"/>
        <w:u w:val="none"/>
      </w:rPr>
    </w:lvl>
    <w:lvl w:ilvl="2" w:tplc="0419001B">
      <w:start w:val="1"/>
      <w:numFmt w:val="lowerLetter"/>
      <w:lvlText w:val="%3)"/>
      <w:lvlJc w:val="left"/>
      <w:pPr>
        <w:tabs>
          <w:tab w:val="num" w:pos="1134"/>
        </w:tabs>
        <w:ind w:left="1134" w:hanging="283"/>
      </w:pPr>
      <w:rPr>
        <w:rFonts w:ascii="Courier New" w:hAnsi="Courier New" w:hint="default"/>
        <w:b w:val="0"/>
        <w:i w:val="0"/>
        <w:u w:val="none"/>
      </w:rPr>
    </w:lvl>
    <w:lvl w:ilvl="3" w:tplc="0419000F">
      <w:start w:val="1"/>
      <w:numFmt w:val="decimal"/>
      <w:lvlText w:val="%4."/>
      <w:lvlJc w:val="left"/>
      <w:pPr>
        <w:tabs>
          <w:tab w:val="num" w:pos="2880"/>
        </w:tabs>
        <w:ind w:left="2880" w:hanging="360"/>
      </w:pPr>
      <w:rPr>
        <w:rFonts w:hint="default"/>
        <w:u w:val="single"/>
      </w:rPr>
    </w:lvl>
    <w:lvl w:ilvl="4" w:tplc="04190019">
      <w:start w:val="1"/>
      <w:numFmt w:val="decimal"/>
      <w:lvlText w:val="%5)"/>
      <w:lvlJc w:val="left"/>
      <w:pPr>
        <w:tabs>
          <w:tab w:val="num" w:pos="284"/>
        </w:tabs>
        <w:ind w:left="284" w:hanging="284"/>
      </w:pPr>
      <w:rPr>
        <w:rFonts w:ascii="Times New Roman" w:hAnsi="Times New Roman" w:hint="default"/>
        <w:b w:val="0"/>
        <w:i w:val="0"/>
        <w:u w:val="none"/>
      </w:rPr>
    </w:lvl>
    <w:lvl w:ilvl="5" w:tplc="0419001B">
      <w:start w:val="1"/>
      <w:numFmt w:val="lowerLetter"/>
      <w:lvlText w:val="%6."/>
      <w:lvlJc w:val="right"/>
      <w:pPr>
        <w:tabs>
          <w:tab w:val="num" w:pos="851"/>
        </w:tabs>
        <w:ind w:left="851" w:hanging="284"/>
      </w:pPr>
      <w:rPr>
        <w:rFonts w:hint="default"/>
        <w:u w:val="none"/>
      </w:r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outline w:val="0"/>
        <w:emboss w:val="0"/>
        <w:imprint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2">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16"/>
  </w:num>
  <w:num w:numId="2">
    <w:abstractNumId w:val="13"/>
  </w:num>
  <w:num w:numId="3">
    <w:abstractNumId w:val="8"/>
  </w:num>
  <w:num w:numId="4">
    <w:abstractNumId w:val="4"/>
  </w:num>
  <w:num w:numId="5">
    <w:abstractNumId w:val="24"/>
  </w:num>
  <w:num w:numId="6">
    <w:abstractNumId w:val="23"/>
  </w:num>
  <w:num w:numId="7">
    <w:abstractNumId w:val="18"/>
  </w:num>
  <w:num w:numId="8">
    <w:abstractNumId w:val="19"/>
  </w:num>
  <w:num w:numId="9">
    <w:abstractNumId w:val="15"/>
  </w:num>
  <w:num w:numId="10">
    <w:abstractNumId w:val="22"/>
  </w:num>
  <w:num w:numId="11">
    <w:abstractNumId w:val="14"/>
  </w:num>
  <w:num w:numId="12">
    <w:abstractNumId w:val="21"/>
  </w:num>
  <w:num w:numId="13">
    <w:abstractNumId w:val="3"/>
  </w:num>
  <w:num w:numId="14">
    <w:abstractNumId w:val="30"/>
  </w:num>
  <w:num w:numId="15">
    <w:abstractNumId w:val="6"/>
  </w:num>
  <w:num w:numId="16">
    <w:abstractNumId w:val="5"/>
  </w:num>
  <w:num w:numId="17">
    <w:abstractNumId w:val="28"/>
  </w:num>
  <w:num w:numId="18">
    <w:abstractNumId w:val="32"/>
  </w:num>
  <w:num w:numId="19">
    <w:abstractNumId w:val="11"/>
  </w:num>
  <w:num w:numId="20">
    <w:abstractNumId w:val="29"/>
  </w:num>
  <w:num w:numId="21">
    <w:abstractNumId w:val="10"/>
  </w:num>
  <w:num w:numId="22">
    <w:abstractNumId w:val="17"/>
  </w:num>
  <w:num w:numId="23">
    <w:abstractNumId w:val="0"/>
  </w:num>
  <w:num w:numId="24">
    <w:abstractNumId w:val="26"/>
  </w:num>
  <w:num w:numId="25">
    <w:abstractNumId w:val="31"/>
  </w:num>
  <w:num w:numId="26">
    <w:abstractNumId w:val="7"/>
  </w:num>
  <w:num w:numId="27">
    <w:abstractNumId w:val="12"/>
  </w:num>
  <w:num w:numId="28">
    <w:abstractNumId w:val="1"/>
  </w:num>
  <w:num w:numId="29">
    <w:abstractNumId w:val="2"/>
  </w:num>
  <w:num w:numId="30">
    <w:abstractNumId w:val="9"/>
  </w:num>
  <w:num w:numId="31">
    <w:abstractNumId w:val="20"/>
  </w:num>
  <w:num w:numId="32">
    <w:abstractNumId w:val="25"/>
  </w:num>
  <w:num w:numId="33">
    <w:abstractNumId w:val="27"/>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embedTrueTypeFonts/>
  <w:hideSpellingErrors/>
  <w:hideGrammaticalErrors/>
  <w:activeWritingStyle w:appName="MSWord" w:lang="en-US" w:vendorID="64" w:dllVersion="131078" w:nlCheck="1" w:checkStyle="1"/>
  <w:activeWritingStyle w:appName="MSWord" w:lang="en-US" w:vendorID="64" w:dllVersion="131077" w:nlCheck="1" w:checkStyle="1"/>
  <w:activeWritingStyle w:appName="MSWord" w:lang="en-GB"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en-AU" w:vendorID="64" w:dllVersion="131077" w:nlCheck="1" w:checkStyle="1"/>
  <w:activeWritingStyle w:appName="MSWord" w:lang="en-CA" w:vendorID="64" w:dllVersion="131077" w:nlCheck="1" w:checkStyle="1"/>
  <w:activeWritingStyle w:appName="MSWord" w:lang="en-GB" w:vendorID="64" w:dllVersion="131077" w:nlCheck="1" w:checkStyle="1"/>
  <w:activeWritingStyle w:appName="MSWord" w:lang="ru-RU" w:vendorID="1" w:dllVersion="512" w:checkStyle="1"/>
  <w:proofState w:spelling="clean"/>
  <w:stylePaneFormatFilter w:val="0004"/>
  <w:defaultTabStop w:val="284"/>
  <w:drawingGridHorizontalSpacing w:val="57"/>
  <w:drawingGridVerticalSpacing w:val="57"/>
  <w:noPunctuationKerning/>
  <w:characterSpacingControl w:val="doNotCompress"/>
  <w:footnotePr>
    <w:footnote w:id="-1"/>
    <w:footnote w:id="0"/>
  </w:footnotePr>
  <w:endnotePr>
    <w:endnote w:id="-1"/>
    <w:endnote w:id="0"/>
  </w:endnotePr>
  <w:compat/>
  <w:rsids>
    <w:rsidRoot w:val="009200A4"/>
    <w:rsid w:val="0000005B"/>
    <w:rsid w:val="0000009C"/>
    <w:rsid w:val="000000FA"/>
    <w:rsid w:val="0000074C"/>
    <w:rsid w:val="000008B6"/>
    <w:rsid w:val="00000916"/>
    <w:rsid w:val="0000091D"/>
    <w:rsid w:val="00000B79"/>
    <w:rsid w:val="00000FC3"/>
    <w:rsid w:val="0000117B"/>
    <w:rsid w:val="000011DF"/>
    <w:rsid w:val="000017C4"/>
    <w:rsid w:val="0000193A"/>
    <w:rsid w:val="00001997"/>
    <w:rsid w:val="000019C1"/>
    <w:rsid w:val="000019F0"/>
    <w:rsid w:val="00001B02"/>
    <w:rsid w:val="00001DC8"/>
    <w:rsid w:val="00001E48"/>
    <w:rsid w:val="00001F37"/>
    <w:rsid w:val="00002006"/>
    <w:rsid w:val="00002430"/>
    <w:rsid w:val="0000269B"/>
    <w:rsid w:val="000027B8"/>
    <w:rsid w:val="00002899"/>
    <w:rsid w:val="00002A0E"/>
    <w:rsid w:val="00002A8A"/>
    <w:rsid w:val="00002C1B"/>
    <w:rsid w:val="00002C36"/>
    <w:rsid w:val="00002DB5"/>
    <w:rsid w:val="00002FC3"/>
    <w:rsid w:val="000031CC"/>
    <w:rsid w:val="000036CF"/>
    <w:rsid w:val="000038AC"/>
    <w:rsid w:val="000038D4"/>
    <w:rsid w:val="00003ADC"/>
    <w:rsid w:val="00003D6D"/>
    <w:rsid w:val="00003F95"/>
    <w:rsid w:val="00004153"/>
    <w:rsid w:val="00004232"/>
    <w:rsid w:val="000044E0"/>
    <w:rsid w:val="000046E6"/>
    <w:rsid w:val="000048C1"/>
    <w:rsid w:val="0000491E"/>
    <w:rsid w:val="0000498A"/>
    <w:rsid w:val="00004C6B"/>
    <w:rsid w:val="00004D0E"/>
    <w:rsid w:val="00004E4D"/>
    <w:rsid w:val="000051A6"/>
    <w:rsid w:val="0000528B"/>
    <w:rsid w:val="0000531B"/>
    <w:rsid w:val="00005367"/>
    <w:rsid w:val="0000545D"/>
    <w:rsid w:val="0000558D"/>
    <w:rsid w:val="0000575D"/>
    <w:rsid w:val="000058CA"/>
    <w:rsid w:val="000059A2"/>
    <w:rsid w:val="00005A26"/>
    <w:rsid w:val="00005A84"/>
    <w:rsid w:val="00005A96"/>
    <w:rsid w:val="00005B52"/>
    <w:rsid w:val="00005C61"/>
    <w:rsid w:val="00005FF1"/>
    <w:rsid w:val="0000635C"/>
    <w:rsid w:val="00006567"/>
    <w:rsid w:val="0000693B"/>
    <w:rsid w:val="00006C17"/>
    <w:rsid w:val="00006EAA"/>
    <w:rsid w:val="00006F27"/>
    <w:rsid w:val="00006F37"/>
    <w:rsid w:val="00007021"/>
    <w:rsid w:val="0000704C"/>
    <w:rsid w:val="0000736F"/>
    <w:rsid w:val="000075E4"/>
    <w:rsid w:val="0000769B"/>
    <w:rsid w:val="000076F8"/>
    <w:rsid w:val="00007775"/>
    <w:rsid w:val="00007A24"/>
    <w:rsid w:val="00007BD3"/>
    <w:rsid w:val="00007C70"/>
    <w:rsid w:val="00007CAE"/>
    <w:rsid w:val="00007D62"/>
    <w:rsid w:val="00007DCF"/>
    <w:rsid w:val="00007E68"/>
    <w:rsid w:val="00007EC8"/>
    <w:rsid w:val="00007F8F"/>
    <w:rsid w:val="00010093"/>
    <w:rsid w:val="00010273"/>
    <w:rsid w:val="000102BC"/>
    <w:rsid w:val="000102EC"/>
    <w:rsid w:val="0001030D"/>
    <w:rsid w:val="00010635"/>
    <w:rsid w:val="000108DD"/>
    <w:rsid w:val="00010B57"/>
    <w:rsid w:val="00010C08"/>
    <w:rsid w:val="00010D1C"/>
    <w:rsid w:val="00010ED1"/>
    <w:rsid w:val="00010F6F"/>
    <w:rsid w:val="00011114"/>
    <w:rsid w:val="000112DB"/>
    <w:rsid w:val="00011343"/>
    <w:rsid w:val="00011506"/>
    <w:rsid w:val="00011639"/>
    <w:rsid w:val="00011647"/>
    <w:rsid w:val="000117BD"/>
    <w:rsid w:val="00011873"/>
    <w:rsid w:val="00011BAA"/>
    <w:rsid w:val="00011BF8"/>
    <w:rsid w:val="00011EE6"/>
    <w:rsid w:val="00011F18"/>
    <w:rsid w:val="00012098"/>
    <w:rsid w:val="000121C1"/>
    <w:rsid w:val="000121F8"/>
    <w:rsid w:val="000128F5"/>
    <w:rsid w:val="00012AB9"/>
    <w:rsid w:val="00012D0B"/>
    <w:rsid w:val="00013097"/>
    <w:rsid w:val="000130A4"/>
    <w:rsid w:val="0001335F"/>
    <w:rsid w:val="0001351E"/>
    <w:rsid w:val="00013B19"/>
    <w:rsid w:val="00013D36"/>
    <w:rsid w:val="00013DE3"/>
    <w:rsid w:val="00013E4A"/>
    <w:rsid w:val="0001426D"/>
    <w:rsid w:val="000145C3"/>
    <w:rsid w:val="000146A5"/>
    <w:rsid w:val="00014928"/>
    <w:rsid w:val="00014B38"/>
    <w:rsid w:val="00014CCA"/>
    <w:rsid w:val="00014D95"/>
    <w:rsid w:val="00014F83"/>
    <w:rsid w:val="000151F2"/>
    <w:rsid w:val="00015361"/>
    <w:rsid w:val="000153C0"/>
    <w:rsid w:val="00015402"/>
    <w:rsid w:val="00015411"/>
    <w:rsid w:val="000154ED"/>
    <w:rsid w:val="00015686"/>
    <w:rsid w:val="00015945"/>
    <w:rsid w:val="000159F8"/>
    <w:rsid w:val="00015A42"/>
    <w:rsid w:val="00015AD1"/>
    <w:rsid w:val="00015C01"/>
    <w:rsid w:val="00015F93"/>
    <w:rsid w:val="00016241"/>
    <w:rsid w:val="00016398"/>
    <w:rsid w:val="00016466"/>
    <w:rsid w:val="00016999"/>
    <w:rsid w:val="00016B65"/>
    <w:rsid w:val="00016BF4"/>
    <w:rsid w:val="00016D3D"/>
    <w:rsid w:val="00016E7E"/>
    <w:rsid w:val="00016EF8"/>
    <w:rsid w:val="000172AD"/>
    <w:rsid w:val="000173B5"/>
    <w:rsid w:val="000177BC"/>
    <w:rsid w:val="00017881"/>
    <w:rsid w:val="00017B65"/>
    <w:rsid w:val="00017BAD"/>
    <w:rsid w:val="00017BE5"/>
    <w:rsid w:val="00017D33"/>
    <w:rsid w:val="00017D47"/>
    <w:rsid w:val="00017EFE"/>
    <w:rsid w:val="00017FEE"/>
    <w:rsid w:val="00020012"/>
    <w:rsid w:val="000202F0"/>
    <w:rsid w:val="000203D5"/>
    <w:rsid w:val="00020480"/>
    <w:rsid w:val="0002055B"/>
    <w:rsid w:val="00020612"/>
    <w:rsid w:val="00020921"/>
    <w:rsid w:val="00020C04"/>
    <w:rsid w:val="00020C15"/>
    <w:rsid w:val="00020F9E"/>
    <w:rsid w:val="00021076"/>
    <w:rsid w:val="0002115C"/>
    <w:rsid w:val="00021277"/>
    <w:rsid w:val="000213D9"/>
    <w:rsid w:val="000216B5"/>
    <w:rsid w:val="0002171C"/>
    <w:rsid w:val="000218CB"/>
    <w:rsid w:val="00021B92"/>
    <w:rsid w:val="00021DFC"/>
    <w:rsid w:val="00021F74"/>
    <w:rsid w:val="000221B2"/>
    <w:rsid w:val="000221EF"/>
    <w:rsid w:val="000222DD"/>
    <w:rsid w:val="00022397"/>
    <w:rsid w:val="0002261C"/>
    <w:rsid w:val="0002266F"/>
    <w:rsid w:val="00022689"/>
    <w:rsid w:val="0002285F"/>
    <w:rsid w:val="00022A8B"/>
    <w:rsid w:val="00022BF5"/>
    <w:rsid w:val="00022C33"/>
    <w:rsid w:val="00022E6D"/>
    <w:rsid w:val="00022FF7"/>
    <w:rsid w:val="00023030"/>
    <w:rsid w:val="000230F6"/>
    <w:rsid w:val="0002314A"/>
    <w:rsid w:val="00023164"/>
    <w:rsid w:val="00023281"/>
    <w:rsid w:val="000232F5"/>
    <w:rsid w:val="00023396"/>
    <w:rsid w:val="00023430"/>
    <w:rsid w:val="000234B7"/>
    <w:rsid w:val="00023615"/>
    <w:rsid w:val="000236B2"/>
    <w:rsid w:val="000237EA"/>
    <w:rsid w:val="00023BD1"/>
    <w:rsid w:val="00023C38"/>
    <w:rsid w:val="00023CC3"/>
    <w:rsid w:val="00023DF5"/>
    <w:rsid w:val="0002402D"/>
    <w:rsid w:val="0002407D"/>
    <w:rsid w:val="000240AA"/>
    <w:rsid w:val="000242FD"/>
    <w:rsid w:val="0002468A"/>
    <w:rsid w:val="000246A2"/>
    <w:rsid w:val="000248A3"/>
    <w:rsid w:val="00024AFC"/>
    <w:rsid w:val="00024BC7"/>
    <w:rsid w:val="00024CDA"/>
    <w:rsid w:val="00024CF9"/>
    <w:rsid w:val="0002508E"/>
    <w:rsid w:val="000250B0"/>
    <w:rsid w:val="00025758"/>
    <w:rsid w:val="000257A3"/>
    <w:rsid w:val="0002587F"/>
    <w:rsid w:val="000258A4"/>
    <w:rsid w:val="00025A49"/>
    <w:rsid w:val="00025AA2"/>
    <w:rsid w:val="00025ACC"/>
    <w:rsid w:val="00025C9A"/>
    <w:rsid w:val="00025FD8"/>
    <w:rsid w:val="00026172"/>
    <w:rsid w:val="00026253"/>
    <w:rsid w:val="000264A9"/>
    <w:rsid w:val="000264BD"/>
    <w:rsid w:val="000264EE"/>
    <w:rsid w:val="0002678A"/>
    <w:rsid w:val="000267D7"/>
    <w:rsid w:val="0002690A"/>
    <w:rsid w:val="0002695E"/>
    <w:rsid w:val="000269F0"/>
    <w:rsid w:val="000269F2"/>
    <w:rsid w:val="00026C75"/>
    <w:rsid w:val="00026FAE"/>
    <w:rsid w:val="000273B2"/>
    <w:rsid w:val="000274D5"/>
    <w:rsid w:val="00027605"/>
    <w:rsid w:val="00027829"/>
    <w:rsid w:val="00027A78"/>
    <w:rsid w:val="00027B78"/>
    <w:rsid w:val="00027D2F"/>
    <w:rsid w:val="00027D84"/>
    <w:rsid w:val="00027ED2"/>
    <w:rsid w:val="0003018E"/>
    <w:rsid w:val="000301E5"/>
    <w:rsid w:val="000302F2"/>
    <w:rsid w:val="00030310"/>
    <w:rsid w:val="000303E8"/>
    <w:rsid w:val="0003066B"/>
    <w:rsid w:val="00030935"/>
    <w:rsid w:val="00030964"/>
    <w:rsid w:val="000309BA"/>
    <w:rsid w:val="00030A0D"/>
    <w:rsid w:val="00030B93"/>
    <w:rsid w:val="00030EA4"/>
    <w:rsid w:val="00030FD5"/>
    <w:rsid w:val="00031204"/>
    <w:rsid w:val="000312AE"/>
    <w:rsid w:val="00031611"/>
    <w:rsid w:val="000319BA"/>
    <w:rsid w:val="00031A35"/>
    <w:rsid w:val="00031C5E"/>
    <w:rsid w:val="00031D31"/>
    <w:rsid w:val="00031E0C"/>
    <w:rsid w:val="00031E97"/>
    <w:rsid w:val="00032039"/>
    <w:rsid w:val="00032213"/>
    <w:rsid w:val="000325CA"/>
    <w:rsid w:val="000326D6"/>
    <w:rsid w:val="0003293B"/>
    <w:rsid w:val="00032AB9"/>
    <w:rsid w:val="00032BA9"/>
    <w:rsid w:val="00032D7F"/>
    <w:rsid w:val="00032F6D"/>
    <w:rsid w:val="00032FFC"/>
    <w:rsid w:val="0003307A"/>
    <w:rsid w:val="000331C5"/>
    <w:rsid w:val="00033481"/>
    <w:rsid w:val="0003380C"/>
    <w:rsid w:val="000338FF"/>
    <w:rsid w:val="000339B6"/>
    <w:rsid w:val="00033A1C"/>
    <w:rsid w:val="00033B1E"/>
    <w:rsid w:val="00033F90"/>
    <w:rsid w:val="00034269"/>
    <w:rsid w:val="000342EA"/>
    <w:rsid w:val="0003436B"/>
    <w:rsid w:val="00034434"/>
    <w:rsid w:val="0003457D"/>
    <w:rsid w:val="00034AE0"/>
    <w:rsid w:val="00034B53"/>
    <w:rsid w:val="00034BE2"/>
    <w:rsid w:val="00034C97"/>
    <w:rsid w:val="00034D25"/>
    <w:rsid w:val="0003503C"/>
    <w:rsid w:val="00035089"/>
    <w:rsid w:val="000351EE"/>
    <w:rsid w:val="00035766"/>
    <w:rsid w:val="00035871"/>
    <w:rsid w:val="00035B19"/>
    <w:rsid w:val="00035E7D"/>
    <w:rsid w:val="00035F39"/>
    <w:rsid w:val="00035F61"/>
    <w:rsid w:val="0003635A"/>
    <w:rsid w:val="000365C1"/>
    <w:rsid w:val="000367D6"/>
    <w:rsid w:val="00036AB9"/>
    <w:rsid w:val="00036B41"/>
    <w:rsid w:val="00036D19"/>
    <w:rsid w:val="00037118"/>
    <w:rsid w:val="000371D4"/>
    <w:rsid w:val="0003738B"/>
    <w:rsid w:val="00037739"/>
    <w:rsid w:val="000377D1"/>
    <w:rsid w:val="0003782B"/>
    <w:rsid w:val="00037C95"/>
    <w:rsid w:val="00037D28"/>
    <w:rsid w:val="00037EBB"/>
    <w:rsid w:val="00037EFE"/>
    <w:rsid w:val="0004066F"/>
    <w:rsid w:val="00040815"/>
    <w:rsid w:val="00040BDE"/>
    <w:rsid w:val="00040C32"/>
    <w:rsid w:val="00040D30"/>
    <w:rsid w:val="00040E6E"/>
    <w:rsid w:val="000412B3"/>
    <w:rsid w:val="00041352"/>
    <w:rsid w:val="00041773"/>
    <w:rsid w:val="00041806"/>
    <w:rsid w:val="00041DD2"/>
    <w:rsid w:val="00041DF8"/>
    <w:rsid w:val="00041E25"/>
    <w:rsid w:val="00041E7D"/>
    <w:rsid w:val="00041F0E"/>
    <w:rsid w:val="00041F66"/>
    <w:rsid w:val="0004211C"/>
    <w:rsid w:val="000423C4"/>
    <w:rsid w:val="0004259C"/>
    <w:rsid w:val="000426E5"/>
    <w:rsid w:val="000427A2"/>
    <w:rsid w:val="00042976"/>
    <w:rsid w:val="0004299D"/>
    <w:rsid w:val="00042B37"/>
    <w:rsid w:val="0004310B"/>
    <w:rsid w:val="000431C5"/>
    <w:rsid w:val="00043802"/>
    <w:rsid w:val="00043F23"/>
    <w:rsid w:val="00043FB6"/>
    <w:rsid w:val="000442B5"/>
    <w:rsid w:val="000442EF"/>
    <w:rsid w:val="000443E3"/>
    <w:rsid w:val="0004456D"/>
    <w:rsid w:val="00044595"/>
    <w:rsid w:val="00044627"/>
    <w:rsid w:val="0004463F"/>
    <w:rsid w:val="000446AC"/>
    <w:rsid w:val="000449A9"/>
    <w:rsid w:val="00044B20"/>
    <w:rsid w:val="00044BF0"/>
    <w:rsid w:val="00044DA4"/>
    <w:rsid w:val="00045123"/>
    <w:rsid w:val="000454C1"/>
    <w:rsid w:val="0004551E"/>
    <w:rsid w:val="00045548"/>
    <w:rsid w:val="00045782"/>
    <w:rsid w:val="00045A89"/>
    <w:rsid w:val="00045B7B"/>
    <w:rsid w:val="00045B86"/>
    <w:rsid w:val="0004603C"/>
    <w:rsid w:val="00046312"/>
    <w:rsid w:val="000463A2"/>
    <w:rsid w:val="0004642E"/>
    <w:rsid w:val="000465BF"/>
    <w:rsid w:val="0004667D"/>
    <w:rsid w:val="000466FB"/>
    <w:rsid w:val="00046871"/>
    <w:rsid w:val="00046BCD"/>
    <w:rsid w:val="00046C15"/>
    <w:rsid w:val="00046EDA"/>
    <w:rsid w:val="00046F95"/>
    <w:rsid w:val="00047228"/>
    <w:rsid w:val="00047492"/>
    <w:rsid w:val="000474B2"/>
    <w:rsid w:val="00047555"/>
    <w:rsid w:val="000475DF"/>
    <w:rsid w:val="00047671"/>
    <w:rsid w:val="00047690"/>
    <w:rsid w:val="000476FA"/>
    <w:rsid w:val="00047B61"/>
    <w:rsid w:val="00047D71"/>
    <w:rsid w:val="00047DEF"/>
    <w:rsid w:val="00047E0E"/>
    <w:rsid w:val="00047E64"/>
    <w:rsid w:val="0005027D"/>
    <w:rsid w:val="0005028D"/>
    <w:rsid w:val="0005045E"/>
    <w:rsid w:val="000505DD"/>
    <w:rsid w:val="0005061E"/>
    <w:rsid w:val="000506B8"/>
    <w:rsid w:val="000507F1"/>
    <w:rsid w:val="0005093B"/>
    <w:rsid w:val="000509CA"/>
    <w:rsid w:val="00050A16"/>
    <w:rsid w:val="00050A29"/>
    <w:rsid w:val="00050ACE"/>
    <w:rsid w:val="00050BD7"/>
    <w:rsid w:val="00050D01"/>
    <w:rsid w:val="00050E35"/>
    <w:rsid w:val="0005123E"/>
    <w:rsid w:val="00051326"/>
    <w:rsid w:val="0005142A"/>
    <w:rsid w:val="0005158F"/>
    <w:rsid w:val="00051953"/>
    <w:rsid w:val="000519A5"/>
    <w:rsid w:val="00051A22"/>
    <w:rsid w:val="00051A98"/>
    <w:rsid w:val="00051B26"/>
    <w:rsid w:val="00051CCC"/>
    <w:rsid w:val="00051CEB"/>
    <w:rsid w:val="00051E60"/>
    <w:rsid w:val="00051EA2"/>
    <w:rsid w:val="00052286"/>
    <w:rsid w:val="00052600"/>
    <w:rsid w:val="000527C8"/>
    <w:rsid w:val="00052B0C"/>
    <w:rsid w:val="00052F7D"/>
    <w:rsid w:val="00053007"/>
    <w:rsid w:val="0005309B"/>
    <w:rsid w:val="000531B3"/>
    <w:rsid w:val="000531FA"/>
    <w:rsid w:val="000535A6"/>
    <w:rsid w:val="000536F0"/>
    <w:rsid w:val="000537CB"/>
    <w:rsid w:val="00053805"/>
    <w:rsid w:val="000539CD"/>
    <w:rsid w:val="00053A1E"/>
    <w:rsid w:val="00053B23"/>
    <w:rsid w:val="00053F39"/>
    <w:rsid w:val="00053F8C"/>
    <w:rsid w:val="00053FDA"/>
    <w:rsid w:val="000543BD"/>
    <w:rsid w:val="000544EA"/>
    <w:rsid w:val="00054562"/>
    <w:rsid w:val="0005476B"/>
    <w:rsid w:val="0005489B"/>
    <w:rsid w:val="000548F4"/>
    <w:rsid w:val="00054A01"/>
    <w:rsid w:val="00054A88"/>
    <w:rsid w:val="00054D9F"/>
    <w:rsid w:val="00054DF1"/>
    <w:rsid w:val="00055120"/>
    <w:rsid w:val="00055249"/>
    <w:rsid w:val="00055317"/>
    <w:rsid w:val="0005551E"/>
    <w:rsid w:val="0005561D"/>
    <w:rsid w:val="00055798"/>
    <w:rsid w:val="00055AF0"/>
    <w:rsid w:val="00055B00"/>
    <w:rsid w:val="00055BA2"/>
    <w:rsid w:val="00055BA3"/>
    <w:rsid w:val="00055C18"/>
    <w:rsid w:val="00055CA5"/>
    <w:rsid w:val="00055F4D"/>
    <w:rsid w:val="0005604D"/>
    <w:rsid w:val="000561D3"/>
    <w:rsid w:val="00056353"/>
    <w:rsid w:val="00056355"/>
    <w:rsid w:val="00056421"/>
    <w:rsid w:val="00056AC0"/>
    <w:rsid w:val="00056C2E"/>
    <w:rsid w:val="00056C6E"/>
    <w:rsid w:val="00056CCA"/>
    <w:rsid w:val="00056D92"/>
    <w:rsid w:val="00056DB0"/>
    <w:rsid w:val="00056DCF"/>
    <w:rsid w:val="00057192"/>
    <w:rsid w:val="000571A8"/>
    <w:rsid w:val="00057306"/>
    <w:rsid w:val="000575F3"/>
    <w:rsid w:val="000576A8"/>
    <w:rsid w:val="000579DF"/>
    <w:rsid w:val="00057B3C"/>
    <w:rsid w:val="00057C4F"/>
    <w:rsid w:val="00057C50"/>
    <w:rsid w:val="00057CCF"/>
    <w:rsid w:val="00057D5A"/>
    <w:rsid w:val="00057DA9"/>
    <w:rsid w:val="00057E80"/>
    <w:rsid w:val="000603C7"/>
    <w:rsid w:val="0006044A"/>
    <w:rsid w:val="000604C6"/>
    <w:rsid w:val="00060619"/>
    <w:rsid w:val="00060624"/>
    <w:rsid w:val="000607C1"/>
    <w:rsid w:val="00060955"/>
    <w:rsid w:val="00060B30"/>
    <w:rsid w:val="00060F96"/>
    <w:rsid w:val="00060FD8"/>
    <w:rsid w:val="000610A0"/>
    <w:rsid w:val="0006121B"/>
    <w:rsid w:val="00061224"/>
    <w:rsid w:val="00061270"/>
    <w:rsid w:val="00061543"/>
    <w:rsid w:val="00061750"/>
    <w:rsid w:val="00061A19"/>
    <w:rsid w:val="00061D58"/>
    <w:rsid w:val="00061DB6"/>
    <w:rsid w:val="000621B7"/>
    <w:rsid w:val="0006242B"/>
    <w:rsid w:val="0006290C"/>
    <w:rsid w:val="000629ED"/>
    <w:rsid w:val="00062A57"/>
    <w:rsid w:val="00062A7F"/>
    <w:rsid w:val="00062B64"/>
    <w:rsid w:val="00062B98"/>
    <w:rsid w:val="00062BC3"/>
    <w:rsid w:val="00062BCB"/>
    <w:rsid w:val="00062CD3"/>
    <w:rsid w:val="00062F20"/>
    <w:rsid w:val="00062F38"/>
    <w:rsid w:val="0006302D"/>
    <w:rsid w:val="00063439"/>
    <w:rsid w:val="000635A7"/>
    <w:rsid w:val="00063718"/>
    <w:rsid w:val="000637BE"/>
    <w:rsid w:val="000639D9"/>
    <w:rsid w:val="00063B67"/>
    <w:rsid w:val="00063DE7"/>
    <w:rsid w:val="00063DFF"/>
    <w:rsid w:val="00063EE9"/>
    <w:rsid w:val="00063F22"/>
    <w:rsid w:val="0006408A"/>
    <w:rsid w:val="000642D3"/>
    <w:rsid w:val="0006445F"/>
    <w:rsid w:val="000646E7"/>
    <w:rsid w:val="0006489D"/>
    <w:rsid w:val="00064990"/>
    <w:rsid w:val="00064E80"/>
    <w:rsid w:val="00064F89"/>
    <w:rsid w:val="00065011"/>
    <w:rsid w:val="0006507B"/>
    <w:rsid w:val="00065099"/>
    <w:rsid w:val="000652E6"/>
    <w:rsid w:val="00065450"/>
    <w:rsid w:val="00065495"/>
    <w:rsid w:val="00065622"/>
    <w:rsid w:val="000656AD"/>
    <w:rsid w:val="0006580A"/>
    <w:rsid w:val="000658F9"/>
    <w:rsid w:val="00065988"/>
    <w:rsid w:val="00065A57"/>
    <w:rsid w:val="00065D50"/>
    <w:rsid w:val="00065DD6"/>
    <w:rsid w:val="00065E64"/>
    <w:rsid w:val="00065FFB"/>
    <w:rsid w:val="000661F6"/>
    <w:rsid w:val="0006627C"/>
    <w:rsid w:val="0006641E"/>
    <w:rsid w:val="000664C8"/>
    <w:rsid w:val="000666CC"/>
    <w:rsid w:val="000667BC"/>
    <w:rsid w:val="00066A74"/>
    <w:rsid w:val="00066B5A"/>
    <w:rsid w:val="00066CC0"/>
    <w:rsid w:val="00066EA8"/>
    <w:rsid w:val="00066FF2"/>
    <w:rsid w:val="00067003"/>
    <w:rsid w:val="00067006"/>
    <w:rsid w:val="00067380"/>
    <w:rsid w:val="00067499"/>
    <w:rsid w:val="0006755A"/>
    <w:rsid w:val="000675B2"/>
    <w:rsid w:val="00067625"/>
    <w:rsid w:val="00067875"/>
    <w:rsid w:val="00067B29"/>
    <w:rsid w:val="00067CFB"/>
    <w:rsid w:val="00067DF8"/>
    <w:rsid w:val="00070020"/>
    <w:rsid w:val="000700F5"/>
    <w:rsid w:val="00070246"/>
    <w:rsid w:val="0007029C"/>
    <w:rsid w:val="00070445"/>
    <w:rsid w:val="00070546"/>
    <w:rsid w:val="00070695"/>
    <w:rsid w:val="00070883"/>
    <w:rsid w:val="00070951"/>
    <w:rsid w:val="00070A4E"/>
    <w:rsid w:val="00070ADD"/>
    <w:rsid w:val="00070DE9"/>
    <w:rsid w:val="00071054"/>
    <w:rsid w:val="000711A5"/>
    <w:rsid w:val="00071204"/>
    <w:rsid w:val="000712A8"/>
    <w:rsid w:val="000712BE"/>
    <w:rsid w:val="000712DC"/>
    <w:rsid w:val="00071300"/>
    <w:rsid w:val="00071885"/>
    <w:rsid w:val="0007190C"/>
    <w:rsid w:val="00071C46"/>
    <w:rsid w:val="00071E6B"/>
    <w:rsid w:val="00071EFD"/>
    <w:rsid w:val="0007224B"/>
    <w:rsid w:val="00072380"/>
    <w:rsid w:val="00072427"/>
    <w:rsid w:val="00072431"/>
    <w:rsid w:val="00072758"/>
    <w:rsid w:val="00072815"/>
    <w:rsid w:val="0007289A"/>
    <w:rsid w:val="00072C71"/>
    <w:rsid w:val="00072EFE"/>
    <w:rsid w:val="00072F43"/>
    <w:rsid w:val="00072F4D"/>
    <w:rsid w:val="00072F54"/>
    <w:rsid w:val="00072F5D"/>
    <w:rsid w:val="00073048"/>
    <w:rsid w:val="000731B8"/>
    <w:rsid w:val="00073293"/>
    <w:rsid w:val="000735D2"/>
    <w:rsid w:val="000735EC"/>
    <w:rsid w:val="00073663"/>
    <w:rsid w:val="00073763"/>
    <w:rsid w:val="00073BBB"/>
    <w:rsid w:val="00073C9E"/>
    <w:rsid w:val="00073F6C"/>
    <w:rsid w:val="0007401A"/>
    <w:rsid w:val="00074045"/>
    <w:rsid w:val="000743E1"/>
    <w:rsid w:val="00074540"/>
    <w:rsid w:val="00074730"/>
    <w:rsid w:val="00074734"/>
    <w:rsid w:val="000748CF"/>
    <w:rsid w:val="00074A30"/>
    <w:rsid w:val="00074B26"/>
    <w:rsid w:val="00074C15"/>
    <w:rsid w:val="00074E8F"/>
    <w:rsid w:val="00075002"/>
    <w:rsid w:val="00075049"/>
    <w:rsid w:val="00075089"/>
    <w:rsid w:val="000752EA"/>
    <w:rsid w:val="00075333"/>
    <w:rsid w:val="000755DD"/>
    <w:rsid w:val="00075770"/>
    <w:rsid w:val="00075814"/>
    <w:rsid w:val="00075DDE"/>
    <w:rsid w:val="0007602A"/>
    <w:rsid w:val="000760D0"/>
    <w:rsid w:val="00076177"/>
    <w:rsid w:val="0007627B"/>
    <w:rsid w:val="000765F3"/>
    <w:rsid w:val="00076792"/>
    <w:rsid w:val="00076901"/>
    <w:rsid w:val="00076A52"/>
    <w:rsid w:val="00076BA9"/>
    <w:rsid w:val="00076BAC"/>
    <w:rsid w:val="00076BC8"/>
    <w:rsid w:val="00076F2B"/>
    <w:rsid w:val="000770CB"/>
    <w:rsid w:val="000775BE"/>
    <w:rsid w:val="00077652"/>
    <w:rsid w:val="0007766F"/>
    <w:rsid w:val="00077BEB"/>
    <w:rsid w:val="00077CBF"/>
    <w:rsid w:val="00077F33"/>
    <w:rsid w:val="00077F35"/>
    <w:rsid w:val="000802D5"/>
    <w:rsid w:val="00080366"/>
    <w:rsid w:val="00080400"/>
    <w:rsid w:val="0008085F"/>
    <w:rsid w:val="00080D1D"/>
    <w:rsid w:val="00080FA2"/>
    <w:rsid w:val="0008108C"/>
    <w:rsid w:val="0008118B"/>
    <w:rsid w:val="000811B5"/>
    <w:rsid w:val="0008153C"/>
    <w:rsid w:val="000815C2"/>
    <w:rsid w:val="00081899"/>
    <w:rsid w:val="00081BC1"/>
    <w:rsid w:val="00081C3A"/>
    <w:rsid w:val="00081CAA"/>
    <w:rsid w:val="00081FC3"/>
    <w:rsid w:val="000820FE"/>
    <w:rsid w:val="0008211E"/>
    <w:rsid w:val="0008247F"/>
    <w:rsid w:val="000827C1"/>
    <w:rsid w:val="000827E4"/>
    <w:rsid w:val="00082B0F"/>
    <w:rsid w:val="00082B55"/>
    <w:rsid w:val="00082B6D"/>
    <w:rsid w:val="00082BFC"/>
    <w:rsid w:val="00082C64"/>
    <w:rsid w:val="00082CDB"/>
    <w:rsid w:val="00082EA2"/>
    <w:rsid w:val="00082EB6"/>
    <w:rsid w:val="00082FD0"/>
    <w:rsid w:val="0008305D"/>
    <w:rsid w:val="000830E8"/>
    <w:rsid w:val="000831CA"/>
    <w:rsid w:val="000833BB"/>
    <w:rsid w:val="000834C9"/>
    <w:rsid w:val="000836C9"/>
    <w:rsid w:val="00083780"/>
    <w:rsid w:val="0008387F"/>
    <w:rsid w:val="0008399D"/>
    <w:rsid w:val="00083B4B"/>
    <w:rsid w:val="00083C42"/>
    <w:rsid w:val="00083EFB"/>
    <w:rsid w:val="0008405A"/>
    <w:rsid w:val="0008430F"/>
    <w:rsid w:val="00084333"/>
    <w:rsid w:val="000843A9"/>
    <w:rsid w:val="0008445A"/>
    <w:rsid w:val="0008460E"/>
    <w:rsid w:val="0008470D"/>
    <w:rsid w:val="00084846"/>
    <w:rsid w:val="00084A24"/>
    <w:rsid w:val="00084A86"/>
    <w:rsid w:val="00084C84"/>
    <w:rsid w:val="00084CB0"/>
    <w:rsid w:val="00084D16"/>
    <w:rsid w:val="00084DAD"/>
    <w:rsid w:val="00084E19"/>
    <w:rsid w:val="00084E1B"/>
    <w:rsid w:val="000850B8"/>
    <w:rsid w:val="000850DB"/>
    <w:rsid w:val="00085103"/>
    <w:rsid w:val="00085425"/>
    <w:rsid w:val="00085809"/>
    <w:rsid w:val="000858E2"/>
    <w:rsid w:val="000858FF"/>
    <w:rsid w:val="00085B3C"/>
    <w:rsid w:val="00086084"/>
    <w:rsid w:val="0008614C"/>
    <w:rsid w:val="0008640E"/>
    <w:rsid w:val="0008643A"/>
    <w:rsid w:val="0008662E"/>
    <w:rsid w:val="000866B1"/>
    <w:rsid w:val="00086833"/>
    <w:rsid w:val="00086B0A"/>
    <w:rsid w:val="00086CA4"/>
    <w:rsid w:val="00086CCB"/>
    <w:rsid w:val="00086DCA"/>
    <w:rsid w:val="00086E43"/>
    <w:rsid w:val="00086F25"/>
    <w:rsid w:val="00086F93"/>
    <w:rsid w:val="00087060"/>
    <w:rsid w:val="00087157"/>
    <w:rsid w:val="00087281"/>
    <w:rsid w:val="00087334"/>
    <w:rsid w:val="00087378"/>
    <w:rsid w:val="00087431"/>
    <w:rsid w:val="000874B6"/>
    <w:rsid w:val="000878EE"/>
    <w:rsid w:val="00087913"/>
    <w:rsid w:val="0008791F"/>
    <w:rsid w:val="00087A78"/>
    <w:rsid w:val="00087BFD"/>
    <w:rsid w:val="00087C71"/>
    <w:rsid w:val="00087DF2"/>
    <w:rsid w:val="00087FD8"/>
    <w:rsid w:val="0009018A"/>
    <w:rsid w:val="000902B9"/>
    <w:rsid w:val="00090494"/>
    <w:rsid w:val="00090589"/>
    <w:rsid w:val="0009064A"/>
    <w:rsid w:val="00090876"/>
    <w:rsid w:val="00090C66"/>
    <w:rsid w:val="00091143"/>
    <w:rsid w:val="0009114F"/>
    <w:rsid w:val="0009153D"/>
    <w:rsid w:val="0009177A"/>
    <w:rsid w:val="00091A0E"/>
    <w:rsid w:val="00091A48"/>
    <w:rsid w:val="00091B36"/>
    <w:rsid w:val="00091BC5"/>
    <w:rsid w:val="00091BED"/>
    <w:rsid w:val="00091D6B"/>
    <w:rsid w:val="00091F5F"/>
    <w:rsid w:val="00091FB4"/>
    <w:rsid w:val="00092410"/>
    <w:rsid w:val="00092499"/>
    <w:rsid w:val="00092656"/>
    <w:rsid w:val="0009269B"/>
    <w:rsid w:val="00092904"/>
    <w:rsid w:val="00092EBD"/>
    <w:rsid w:val="00093160"/>
    <w:rsid w:val="00093171"/>
    <w:rsid w:val="00093274"/>
    <w:rsid w:val="0009339D"/>
    <w:rsid w:val="000933E1"/>
    <w:rsid w:val="000933EA"/>
    <w:rsid w:val="00093484"/>
    <w:rsid w:val="0009359E"/>
    <w:rsid w:val="000935EB"/>
    <w:rsid w:val="00093711"/>
    <w:rsid w:val="00093713"/>
    <w:rsid w:val="000938F3"/>
    <w:rsid w:val="00093AAD"/>
    <w:rsid w:val="00093AFF"/>
    <w:rsid w:val="00094095"/>
    <w:rsid w:val="0009429C"/>
    <w:rsid w:val="0009441F"/>
    <w:rsid w:val="0009447A"/>
    <w:rsid w:val="00094517"/>
    <w:rsid w:val="00094754"/>
    <w:rsid w:val="00094857"/>
    <w:rsid w:val="00094BBD"/>
    <w:rsid w:val="00094EA7"/>
    <w:rsid w:val="00094F83"/>
    <w:rsid w:val="00095018"/>
    <w:rsid w:val="0009533A"/>
    <w:rsid w:val="00095398"/>
    <w:rsid w:val="000953E1"/>
    <w:rsid w:val="000958AB"/>
    <w:rsid w:val="0009591D"/>
    <w:rsid w:val="00095B9F"/>
    <w:rsid w:val="00095C90"/>
    <w:rsid w:val="00095D11"/>
    <w:rsid w:val="00095D90"/>
    <w:rsid w:val="00095DE3"/>
    <w:rsid w:val="0009621E"/>
    <w:rsid w:val="00096289"/>
    <w:rsid w:val="00096387"/>
    <w:rsid w:val="00096432"/>
    <w:rsid w:val="000964D4"/>
    <w:rsid w:val="00096818"/>
    <w:rsid w:val="000968AE"/>
    <w:rsid w:val="00096A05"/>
    <w:rsid w:val="00096ADA"/>
    <w:rsid w:val="00096BAD"/>
    <w:rsid w:val="00096CD0"/>
    <w:rsid w:val="00096D6B"/>
    <w:rsid w:val="00096DFD"/>
    <w:rsid w:val="00096EFC"/>
    <w:rsid w:val="00097135"/>
    <w:rsid w:val="0009715A"/>
    <w:rsid w:val="000973D9"/>
    <w:rsid w:val="00097680"/>
    <w:rsid w:val="00097B43"/>
    <w:rsid w:val="00097C3E"/>
    <w:rsid w:val="000A010B"/>
    <w:rsid w:val="000A019F"/>
    <w:rsid w:val="000A024C"/>
    <w:rsid w:val="000A0303"/>
    <w:rsid w:val="000A0485"/>
    <w:rsid w:val="000A05C6"/>
    <w:rsid w:val="000A0637"/>
    <w:rsid w:val="000A07DB"/>
    <w:rsid w:val="000A0862"/>
    <w:rsid w:val="000A0904"/>
    <w:rsid w:val="000A0AC5"/>
    <w:rsid w:val="000A0C73"/>
    <w:rsid w:val="000A0C83"/>
    <w:rsid w:val="000A0D43"/>
    <w:rsid w:val="000A0D58"/>
    <w:rsid w:val="000A114C"/>
    <w:rsid w:val="000A12FD"/>
    <w:rsid w:val="000A142C"/>
    <w:rsid w:val="000A1779"/>
    <w:rsid w:val="000A1D78"/>
    <w:rsid w:val="000A1E29"/>
    <w:rsid w:val="000A1ED2"/>
    <w:rsid w:val="000A1F82"/>
    <w:rsid w:val="000A2223"/>
    <w:rsid w:val="000A25DC"/>
    <w:rsid w:val="000A25F2"/>
    <w:rsid w:val="000A2870"/>
    <w:rsid w:val="000A28AE"/>
    <w:rsid w:val="000A295A"/>
    <w:rsid w:val="000A2AA7"/>
    <w:rsid w:val="000A2B33"/>
    <w:rsid w:val="000A2B87"/>
    <w:rsid w:val="000A2CA6"/>
    <w:rsid w:val="000A2DF4"/>
    <w:rsid w:val="000A2F47"/>
    <w:rsid w:val="000A2F5F"/>
    <w:rsid w:val="000A2FBD"/>
    <w:rsid w:val="000A322F"/>
    <w:rsid w:val="000A3321"/>
    <w:rsid w:val="000A37A1"/>
    <w:rsid w:val="000A38B4"/>
    <w:rsid w:val="000A3A37"/>
    <w:rsid w:val="000A3B75"/>
    <w:rsid w:val="000A3D6B"/>
    <w:rsid w:val="000A3E0C"/>
    <w:rsid w:val="000A41C2"/>
    <w:rsid w:val="000A43F9"/>
    <w:rsid w:val="000A44EA"/>
    <w:rsid w:val="000A473B"/>
    <w:rsid w:val="000A4748"/>
    <w:rsid w:val="000A4749"/>
    <w:rsid w:val="000A490D"/>
    <w:rsid w:val="000A4950"/>
    <w:rsid w:val="000A49DC"/>
    <w:rsid w:val="000A4AA9"/>
    <w:rsid w:val="000A4BA7"/>
    <w:rsid w:val="000A4DDA"/>
    <w:rsid w:val="000A4EEA"/>
    <w:rsid w:val="000A54DF"/>
    <w:rsid w:val="000A5745"/>
    <w:rsid w:val="000A5A9B"/>
    <w:rsid w:val="000A5D0B"/>
    <w:rsid w:val="000A5F12"/>
    <w:rsid w:val="000A5F94"/>
    <w:rsid w:val="000A5FE6"/>
    <w:rsid w:val="000A6244"/>
    <w:rsid w:val="000A6250"/>
    <w:rsid w:val="000A6355"/>
    <w:rsid w:val="000A6BE7"/>
    <w:rsid w:val="000A6E49"/>
    <w:rsid w:val="000A6E9C"/>
    <w:rsid w:val="000A6FC0"/>
    <w:rsid w:val="000A6FF2"/>
    <w:rsid w:val="000A70C6"/>
    <w:rsid w:val="000A7161"/>
    <w:rsid w:val="000A7381"/>
    <w:rsid w:val="000A742C"/>
    <w:rsid w:val="000A7615"/>
    <w:rsid w:val="000A766E"/>
    <w:rsid w:val="000A779E"/>
    <w:rsid w:val="000A7985"/>
    <w:rsid w:val="000A7B78"/>
    <w:rsid w:val="000A7D2F"/>
    <w:rsid w:val="000A7D9E"/>
    <w:rsid w:val="000B002D"/>
    <w:rsid w:val="000B0318"/>
    <w:rsid w:val="000B0445"/>
    <w:rsid w:val="000B0532"/>
    <w:rsid w:val="000B057E"/>
    <w:rsid w:val="000B08AA"/>
    <w:rsid w:val="000B08EC"/>
    <w:rsid w:val="000B0951"/>
    <w:rsid w:val="000B0E24"/>
    <w:rsid w:val="000B0EDE"/>
    <w:rsid w:val="000B0F6F"/>
    <w:rsid w:val="000B0F96"/>
    <w:rsid w:val="000B1621"/>
    <w:rsid w:val="000B1A09"/>
    <w:rsid w:val="000B210E"/>
    <w:rsid w:val="000B23AF"/>
    <w:rsid w:val="000B250A"/>
    <w:rsid w:val="000B2539"/>
    <w:rsid w:val="000B27C1"/>
    <w:rsid w:val="000B2975"/>
    <w:rsid w:val="000B2A25"/>
    <w:rsid w:val="000B2A32"/>
    <w:rsid w:val="000B2A66"/>
    <w:rsid w:val="000B2C05"/>
    <w:rsid w:val="000B2F96"/>
    <w:rsid w:val="000B3099"/>
    <w:rsid w:val="000B327B"/>
    <w:rsid w:val="000B362C"/>
    <w:rsid w:val="000B3745"/>
    <w:rsid w:val="000B3BF5"/>
    <w:rsid w:val="000B3C91"/>
    <w:rsid w:val="000B3F32"/>
    <w:rsid w:val="000B40AA"/>
    <w:rsid w:val="000B4139"/>
    <w:rsid w:val="000B4179"/>
    <w:rsid w:val="000B418E"/>
    <w:rsid w:val="000B429F"/>
    <w:rsid w:val="000B43CD"/>
    <w:rsid w:val="000B4607"/>
    <w:rsid w:val="000B4B6B"/>
    <w:rsid w:val="000B4D5A"/>
    <w:rsid w:val="000B4DE0"/>
    <w:rsid w:val="000B4DE8"/>
    <w:rsid w:val="000B4F4F"/>
    <w:rsid w:val="000B5084"/>
    <w:rsid w:val="000B53E3"/>
    <w:rsid w:val="000B54B7"/>
    <w:rsid w:val="000B5596"/>
    <w:rsid w:val="000B56A1"/>
    <w:rsid w:val="000B577C"/>
    <w:rsid w:val="000B57EA"/>
    <w:rsid w:val="000B5827"/>
    <w:rsid w:val="000B58B6"/>
    <w:rsid w:val="000B5900"/>
    <w:rsid w:val="000B5905"/>
    <w:rsid w:val="000B5A13"/>
    <w:rsid w:val="000B5D37"/>
    <w:rsid w:val="000B5D77"/>
    <w:rsid w:val="000B5EE9"/>
    <w:rsid w:val="000B5FB6"/>
    <w:rsid w:val="000B604A"/>
    <w:rsid w:val="000B60DB"/>
    <w:rsid w:val="000B62D0"/>
    <w:rsid w:val="000B655F"/>
    <w:rsid w:val="000B661B"/>
    <w:rsid w:val="000B6A17"/>
    <w:rsid w:val="000B6A4A"/>
    <w:rsid w:val="000B6AF6"/>
    <w:rsid w:val="000B6C22"/>
    <w:rsid w:val="000B6C47"/>
    <w:rsid w:val="000B6C80"/>
    <w:rsid w:val="000B6E0C"/>
    <w:rsid w:val="000B6F93"/>
    <w:rsid w:val="000B7192"/>
    <w:rsid w:val="000B72F9"/>
    <w:rsid w:val="000B72FE"/>
    <w:rsid w:val="000B739E"/>
    <w:rsid w:val="000B7578"/>
    <w:rsid w:val="000B7609"/>
    <w:rsid w:val="000B7729"/>
    <w:rsid w:val="000B7863"/>
    <w:rsid w:val="000B7AC9"/>
    <w:rsid w:val="000B7AF9"/>
    <w:rsid w:val="000B7BA7"/>
    <w:rsid w:val="000C02AF"/>
    <w:rsid w:val="000C0354"/>
    <w:rsid w:val="000C03BE"/>
    <w:rsid w:val="000C0665"/>
    <w:rsid w:val="000C0689"/>
    <w:rsid w:val="000C06C0"/>
    <w:rsid w:val="000C0947"/>
    <w:rsid w:val="000C09E9"/>
    <w:rsid w:val="000C0A39"/>
    <w:rsid w:val="000C0B49"/>
    <w:rsid w:val="000C0BE9"/>
    <w:rsid w:val="000C0C7B"/>
    <w:rsid w:val="000C0E88"/>
    <w:rsid w:val="000C0F10"/>
    <w:rsid w:val="000C0FA2"/>
    <w:rsid w:val="000C0FB6"/>
    <w:rsid w:val="000C1122"/>
    <w:rsid w:val="000C1154"/>
    <w:rsid w:val="000C1155"/>
    <w:rsid w:val="000C11A6"/>
    <w:rsid w:val="000C1389"/>
    <w:rsid w:val="000C1418"/>
    <w:rsid w:val="000C14BC"/>
    <w:rsid w:val="000C1585"/>
    <w:rsid w:val="000C1691"/>
    <w:rsid w:val="000C1C7E"/>
    <w:rsid w:val="000C231A"/>
    <w:rsid w:val="000C237F"/>
    <w:rsid w:val="000C24BF"/>
    <w:rsid w:val="000C271E"/>
    <w:rsid w:val="000C29B6"/>
    <w:rsid w:val="000C2A33"/>
    <w:rsid w:val="000C2BFB"/>
    <w:rsid w:val="000C2C75"/>
    <w:rsid w:val="000C2DCA"/>
    <w:rsid w:val="000C2E27"/>
    <w:rsid w:val="000C3009"/>
    <w:rsid w:val="000C3088"/>
    <w:rsid w:val="000C322A"/>
    <w:rsid w:val="000C337C"/>
    <w:rsid w:val="000C39BC"/>
    <w:rsid w:val="000C3BBF"/>
    <w:rsid w:val="000C3D73"/>
    <w:rsid w:val="000C3EA7"/>
    <w:rsid w:val="000C3ECC"/>
    <w:rsid w:val="000C400A"/>
    <w:rsid w:val="000C4072"/>
    <w:rsid w:val="000C4186"/>
    <w:rsid w:val="000C430A"/>
    <w:rsid w:val="000C4457"/>
    <w:rsid w:val="000C44F7"/>
    <w:rsid w:val="000C451F"/>
    <w:rsid w:val="000C45E8"/>
    <w:rsid w:val="000C4907"/>
    <w:rsid w:val="000C4963"/>
    <w:rsid w:val="000C49E8"/>
    <w:rsid w:val="000C4AA3"/>
    <w:rsid w:val="000C4D3A"/>
    <w:rsid w:val="000C4FE6"/>
    <w:rsid w:val="000C5118"/>
    <w:rsid w:val="000C515F"/>
    <w:rsid w:val="000C5286"/>
    <w:rsid w:val="000C5C0F"/>
    <w:rsid w:val="000C5C4C"/>
    <w:rsid w:val="000C5E4E"/>
    <w:rsid w:val="000C6093"/>
    <w:rsid w:val="000C61FB"/>
    <w:rsid w:val="000C61FE"/>
    <w:rsid w:val="000C6301"/>
    <w:rsid w:val="000C6444"/>
    <w:rsid w:val="000C6490"/>
    <w:rsid w:val="000C64D8"/>
    <w:rsid w:val="000C6629"/>
    <w:rsid w:val="000C67EE"/>
    <w:rsid w:val="000C6809"/>
    <w:rsid w:val="000C6857"/>
    <w:rsid w:val="000C698D"/>
    <w:rsid w:val="000C6B87"/>
    <w:rsid w:val="000C6BB1"/>
    <w:rsid w:val="000C6DEA"/>
    <w:rsid w:val="000C6E59"/>
    <w:rsid w:val="000C6E78"/>
    <w:rsid w:val="000C6EBE"/>
    <w:rsid w:val="000C6FEB"/>
    <w:rsid w:val="000C7012"/>
    <w:rsid w:val="000C7052"/>
    <w:rsid w:val="000C72BD"/>
    <w:rsid w:val="000C730A"/>
    <w:rsid w:val="000C7636"/>
    <w:rsid w:val="000C7B51"/>
    <w:rsid w:val="000C7C10"/>
    <w:rsid w:val="000C7E44"/>
    <w:rsid w:val="000C7E74"/>
    <w:rsid w:val="000D04A2"/>
    <w:rsid w:val="000D056D"/>
    <w:rsid w:val="000D05E3"/>
    <w:rsid w:val="000D094C"/>
    <w:rsid w:val="000D0976"/>
    <w:rsid w:val="000D0AA2"/>
    <w:rsid w:val="000D0B03"/>
    <w:rsid w:val="000D0BF9"/>
    <w:rsid w:val="000D0C89"/>
    <w:rsid w:val="000D0D19"/>
    <w:rsid w:val="000D0D3F"/>
    <w:rsid w:val="000D0FC6"/>
    <w:rsid w:val="000D0FD2"/>
    <w:rsid w:val="000D123E"/>
    <w:rsid w:val="000D16CE"/>
    <w:rsid w:val="000D16F2"/>
    <w:rsid w:val="000D17F1"/>
    <w:rsid w:val="000D19A1"/>
    <w:rsid w:val="000D1A58"/>
    <w:rsid w:val="000D1AA5"/>
    <w:rsid w:val="000D1ACD"/>
    <w:rsid w:val="000D1D30"/>
    <w:rsid w:val="000D1F2E"/>
    <w:rsid w:val="000D201E"/>
    <w:rsid w:val="000D228E"/>
    <w:rsid w:val="000D2407"/>
    <w:rsid w:val="000D2428"/>
    <w:rsid w:val="000D2485"/>
    <w:rsid w:val="000D27AF"/>
    <w:rsid w:val="000D299E"/>
    <w:rsid w:val="000D29E4"/>
    <w:rsid w:val="000D2E59"/>
    <w:rsid w:val="000D2E5F"/>
    <w:rsid w:val="000D2F71"/>
    <w:rsid w:val="000D3148"/>
    <w:rsid w:val="000D3446"/>
    <w:rsid w:val="000D34EF"/>
    <w:rsid w:val="000D352D"/>
    <w:rsid w:val="000D3847"/>
    <w:rsid w:val="000D385E"/>
    <w:rsid w:val="000D38D1"/>
    <w:rsid w:val="000D3C7B"/>
    <w:rsid w:val="000D3C87"/>
    <w:rsid w:val="000D3E36"/>
    <w:rsid w:val="000D3ED1"/>
    <w:rsid w:val="000D3FC2"/>
    <w:rsid w:val="000D40C1"/>
    <w:rsid w:val="000D4125"/>
    <w:rsid w:val="000D434B"/>
    <w:rsid w:val="000D479A"/>
    <w:rsid w:val="000D4CCA"/>
    <w:rsid w:val="000D4D34"/>
    <w:rsid w:val="000D4E06"/>
    <w:rsid w:val="000D4E68"/>
    <w:rsid w:val="000D4EEF"/>
    <w:rsid w:val="000D502F"/>
    <w:rsid w:val="000D51B0"/>
    <w:rsid w:val="000D5533"/>
    <w:rsid w:val="000D5869"/>
    <w:rsid w:val="000D5AC3"/>
    <w:rsid w:val="000D5C8C"/>
    <w:rsid w:val="000D5E0A"/>
    <w:rsid w:val="000D6197"/>
    <w:rsid w:val="000D6321"/>
    <w:rsid w:val="000D6383"/>
    <w:rsid w:val="000D642F"/>
    <w:rsid w:val="000D65EE"/>
    <w:rsid w:val="000D666A"/>
    <w:rsid w:val="000D680E"/>
    <w:rsid w:val="000D6A96"/>
    <w:rsid w:val="000D6B2C"/>
    <w:rsid w:val="000D6BDB"/>
    <w:rsid w:val="000D7000"/>
    <w:rsid w:val="000D73E0"/>
    <w:rsid w:val="000D7554"/>
    <w:rsid w:val="000D75AF"/>
    <w:rsid w:val="000D7658"/>
    <w:rsid w:val="000D788E"/>
    <w:rsid w:val="000D79A6"/>
    <w:rsid w:val="000D7A38"/>
    <w:rsid w:val="000D7A50"/>
    <w:rsid w:val="000D7FDD"/>
    <w:rsid w:val="000E0110"/>
    <w:rsid w:val="000E04F4"/>
    <w:rsid w:val="000E0693"/>
    <w:rsid w:val="000E08E4"/>
    <w:rsid w:val="000E08ED"/>
    <w:rsid w:val="000E0E6E"/>
    <w:rsid w:val="000E12D4"/>
    <w:rsid w:val="000E13AF"/>
    <w:rsid w:val="000E1417"/>
    <w:rsid w:val="000E1595"/>
    <w:rsid w:val="000E1821"/>
    <w:rsid w:val="000E1997"/>
    <w:rsid w:val="000E1A9E"/>
    <w:rsid w:val="000E1A9F"/>
    <w:rsid w:val="000E1BDA"/>
    <w:rsid w:val="000E1D38"/>
    <w:rsid w:val="000E21ED"/>
    <w:rsid w:val="000E2239"/>
    <w:rsid w:val="000E2244"/>
    <w:rsid w:val="000E28FD"/>
    <w:rsid w:val="000E2B06"/>
    <w:rsid w:val="000E2DCB"/>
    <w:rsid w:val="000E2E3A"/>
    <w:rsid w:val="000E30D8"/>
    <w:rsid w:val="000E32AC"/>
    <w:rsid w:val="000E32B2"/>
    <w:rsid w:val="000E3359"/>
    <w:rsid w:val="000E354C"/>
    <w:rsid w:val="000E37EA"/>
    <w:rsid w:val="000E3884"/>
    <w:rsid w:val="000E394D"/>
    <w:rsid w:val="000E3CE8"/>
    <w:rsid w:val="000E3F0D"/>
    <w:rsid w:val="000E4042"/>
    <w:rsid w:val="000E412D"/>
    <w:rsid w:val="000E428C"/>
    <w:rsid w:val="000E4307"/>
    <w:rsid w:val="000E448C"/>
    <w:rsid w:val="000E461F"/>
    <w:rsid w:val="000E49D6"/>
    <w:rsid w:val="000E4A37"/>
    <w:rsid w:val="000E4C6A"/>
    <w:rsid w:val="000E4D9D"/>
    <w:rsid w:val="000E4EB0"/>
    <w:rsid w:val="000E4F66"/>
    <w:rsid w:val="000E4F96"/>
    <w:rsid w:val="000E4FF5"/>
    <w:rsid w:val="000E502A"/>
    <w:rsid w:val="000E50B8"/>
    <w:rsid w:val="000E5295"/>
    <w:rsid w:val="000E563B"/>
    <w:rsid w:val="000E5918"/>
    <w:rsid w:val="000E5987"/>
    <w:rsid w:val="000E5AE4"/>
    <w:rsid w:val="000E5B03"/>
    <w:rsid w:val="000E5D5A"/>
    <w:rsid w:val="000E5DB5"/>
    <w:rsid w:val="000E5DDD"/>
    <w:rsid w:val="000E5DF2"/>
    <w:rsid w:val="000E5E1E"/>
    <w:rsid w:val="000E5EA4"/>
    <w:rsid w:val="000E6111"/>
    <w:rsid w:val="000E650E"/>
    <w:rsid w:val="000E668A"/>
    <w:rsid w:val="000E6742"/>
    <w:rsid w:val="000E67EA"/>
    <w:rsid w:val="000E6BA6"/>
    <w:rsid w:val="000E6BC3"/>
    <w:rsid w:val="000E6BE7"/>
    <w:rsid w:val="000E6DB2"/>
    <w:rsid w:val="000E7308"/>
    <w:rsid w:val="000E7636"/>
    <w:rsid w:val="000E7676"/>
    <w:rsid w:val="000E7BB2"/>
    <w:rsid w:val="000E7C2C"/>
    <w:rsid w:val="000E7D01"/>
    <w:rsid w:val="000E7D5B"/>
    <w:rsid w:val="000E7F18"/>
    <w:rsid w:val="000F0508"/>
    <w:rsid w:val="000F0613"/>
    <w:rsid w:val="000F066E"/>
    <w:rsid w:val="000F0773"/>
    <w:rsid w:val="000F0A3F"/>
    <w:rsid w:val="000F0AB3"/>
    <w:rsid w:val="000F0B2D"/>
    <w:rsid w:val="000F0B79"/>
    <w:rsid w:val="000F0BE1"/>
    <w:rsid w:val="000F0F0B"/>
    <w:rsid w:val="000F1084"/>
    <w:rsid w:val="000F1198"/>
    <w:rsid w:val="000F11C2"/>
    <w:rsid w:val="000F12A9"/>
    <w:rsid w:val="000F15A5"/>
    <w:rsid w:val="000F19CD"/>
    <w:rsid w:val="000F1A59"/>
    <w:rsid w:val="000F1C72"/>
    <w:rsid w:val="000F1D04"/>
    <w:rsid w:val="000F1D7C"/>
    <w:rsid w:val="000F229A"/>
    <w:rsid w:val="000F23FA"/>
    <w:rsid w:val="000F2580"/>
    <w:rsid w:val="000F27A7"/>
    <w:rsid w:val="000F2975"/>
    <w:rsid w:val="000F299C"/>
    <w:rsid w:val="000F2B21"/>
    <w:rsid w:val="000F2E7E"/>
    <w:rsid w:val="000F2ED3"/>
    <w:rsid w:val="000F3070"/>
    <w:rsid w:val="000F335B"/>
    <w:rsid w:val="000F33AC"/>
    <w:rsid w:val="000F3622"/>
    <w:rsid w:val="000F375C"/>
    <w:rsid w:val="000F3ADE"/>
    <w:rsid w:val="000F3C87"/>
    <w:rsid w:val="000F3DFD"/>
    <w:rsid w:val="000F40C3"/>
    <w:rsid w:val="000F416D"/>
    <w:rsid w:val="000F498C"/>
    <w:rsid w:val="000F49CD"/>
    <w:rsid w:val="000F4C8B"/>
    <w:rsid w:val="000F529B"/>
    <w:rsid w:val="000F52D5"/>
    <w:rsid w:val="000F5374"/>
    <w:rsid w:val="000F5469"/>
    <w:rsid w:val="000F54E2"/>
    <w:rsid w:val="000F565C"/>
    <w:rsid w:val="000F57EE"/>
    <w:rsid w:val="000F5910"/>
    <w:rsid w:val="000F611A"/>
    <w:rsid w:val="000F6131"/>
    <w:rsid w:val="000F6135"/>
    <w:rsid w:val="000F6146"/>
    <w:rsid w:val="000F63E5"/>
    <w:rsid w:val="000F6458"/>
    <w:rsid w:val="000F681D"/>
    <w:rsid w:val="000F6845"/>
    <w:rsid w:val="000F68CB"/>
    <w:rsid w:val="000F6949"/>
    <w:rsid w:val="000F6977"/>
    <w:rsid w:val="000F699C"/>
    <w:rsid w:val="000F6B3B"/>
    <w:rsid w:val="000F6C0E"/>
    <w:rsid w:val="000F6EE4"/>
    <w:rsid w:val="000F6EFD"/>
    <w:rsid w:val="000F6F46"/>
    <w:rsid w:val="000F786D"/>
    <w:rsid w:val="000F79C1"/>
    <w:rsid w:val="000F7E18"/>
    <w:rsid w:val="000F7E66"/>
    <w:rsid w:val="00100391"/>
    <w:rsid w:val="00100440"/>
    <w:rsid w:val="001004D3"/>
    <w:rsid w:val="00100596"/>
    <w:rsid w:val="00100657"/>
    <w:rsid w:val="00100C55"/>
    <w:rsid w:val="00100C62"/>
    <w:rsid w:val="00101044"/>
    <w:rsid w:val="00101106"/>
    <w:rsid w:val="0010111D"/>
    <w:rsid w:val="001011AD"/>
    <w:rsid w:val="001011F1"/>
    <w:rsid w:val="001012BE"/>
    <w:rsid w:val="001013FF"/>
    <w:rsid w:val="001015F5"/>
    <w:rsid w:val="00101633"/>
    <w:rsid w:val="00101750"/>
    <w:rsid w:val="001018E1"/>
    <w:rsid w:val="00101905"/>
    <w:rsid w:val="001019A9"/>
    <w:rsid w:val="00101A1B"/>
    <w:rsid w:val="00101B19"/>
    <w:rsid w:val="00101F12"/>
    <w:rsid w:val="001020AB"/>
    <w:rsid w:val="0010222E"/>
    <w:rsid w:val="0010226F"/>
    <w:rsid w:val="00102390"/>
    <w:rsid w:val="001023FA"/>
    <w:rsid w:val="001024F2"/>
    <w:rsid w:val="00102593"/>
    <w:rsid w:val="001027B1"/>
    <w:rsid w:val="001027F0"/>
    <w:rsid w:val="00102844"/>
    <w:rsid w:val="001029E2"/>
    <w:rsid w:val="00102A79"/>
    <w:rsid w:val="00102F5F"/>
    <w:rsid w:val="0010319D"/>
    <w:rsid w:val="001033A4"/>
    <w:rsid w:val="001033CD"/>
    <w:rsid w:val="00103462"/>
    <w:rsid w:val="001034B0"/>
    <w:rsid w:val="00103531"/>
    <w:rsid w:val="00103595"/>
    <w:rsid w:val="0010359E"/>
    <w:rsid w:val="0010361E"/>
    <w:rsid w:val="0010368A"/>
    <w:rsid w:val="0010384E"/>
    <w:rsid w:val="00103A17"/>
    <w:rsid w:val="00103AE1"/>
    <w:rsid w:val="00103F46"/>
    <w:rsid w:val="001047F9"/>
    <w:rsid w:val="001048EF"/>
    <w:rsid w:val="001049EC"/>
    <w:rsid w:val="00104B3D"/>
    <w:rsid w:val="00104B94"/>
    <w:rsid w:val="00104CE4"/>
    <w:rsid w:val="00104DFD"/>
    <w:rsid w:val="0010507E"/>
    <w:rsid w:val="001050D4"/>
    <w:rsid w:val="0010538A"/>
    <w:rsid w:val="001054DF"/>
    <w:rsid w:val="00105543"/>
    <w:rsid w:val="00105551"/>
    <w:rsid w:val="0010556E"/>
    <w:rsid w:val="00105581"/>
    <w:rsid w:val="001056A2"/>
    <w:rsid w:val="001059C1"/>
    <w:rsid w:val="001059E1"/>
    <w:rsid w:val="00105AF3"/>
    <w:rsid w:val="00105D7E"/>
    <w:rsid w:val="00105ECF"/>
    <w:rsid w:val="00105F8B"/>
    <w:rsid w:val="001064FF"/>
    <w:rsid w:val="00106508"/>
    <w:rsid w:val="0010671A"/>
    <w:rsid w:val="001067EA"/>
    <w:rsid w:val="001068FA"/>
    <w:rsid w:val="00106E57"/>
    <w:rsid w:val="00107109"/>
    <w:rsid w:val="00107158"/>
    <w:rsid w:val="0010717A"/>
    <w:rsid w:val="001071F1"/>
    <w:rsid w:val="0010728A"/>
    <w:rsid w:val="00107313"/>
    <w:rsid w:val="00107367"/>
    <w:rsid w:val="00107380"/>
    <w:rsid w:val="001074E9"/>
    <w:rsid w:val="00107873"/>
    <w:rsid w:val="00107879"/>
    <w:rsid w:val="00107942"/>
    <w:rsid w:val="00107A08"/>
    <w:rsid w:val="00107EBF"/>
    <w:rsid w:val="00110042"/>
    <w:rsid w:val="001101DF"/>
    <w:rsid w:val="0011036F"/>
    <w:rsid w:val="001103C2"/>
    <w:rsid w:val="0011057A"/>
    <w:rsid w:val="00110723"/>
    <w:rsid w:val="0011080A"/>
    <w:rsid w:val="001108EA"/>
    <w:rsid w:val="00110905"/>
    <w:rsid w:val="00110975"/>
    <w:rsid w:val="00110977"/>
    <w:rsid w:val="001109AF"/>
    <w:rsid w:val="00110A05"/>
    <w:rsid w:val="00110CAF"/>
    <w:rsid w:val="00110CE5"/>
    <w:rsid w:val="00110FB4"/>
    <w:rsid w:val="00111008"/>
    <w:rsid w:val="001112D4"/>
    <w:rsid w:val="001117EF"/>
    <w:rsid w:val="001119A4"/>
    <w:rsid w:val="00111B97"/>
    <w:rsid w:val="00111D89"/>
    <w:rsid w:val="00111EC3"/>
    <w:rsid w:val="00111F01"/>
    <w:rsid w:val="001120B3"/>
    <w:rsid w:val="00112204"/>
    <w:rsid w:val="00112379"/>
    <w:rsid w:val="001125BC"/>
    <w:rsid w:val="00112A3B"/>
    <w:rsid w:val="00112A83"/>
    <w:rsid w:val="00112B24"/>
    <w:rsid w:val="00112CC4"/>
    <w:rsid w:val="00112D97"/>
    <w:rsid w:val="00112F49"/>
    <w:rsid w:val="00113271"/>
    <w:rsid w:val="001135AC"/>
    <w:rsid w:val="0011384B"/>
    <w:rsid w:val="00113E41"/>
    <w:rsid w:val="00113ED8"/>
    <w:rsid w:val="00113F0C"/>
    <w:rsid w:val="00113F7E"/>
    <w:rsid w:val="00114205"/>
    <w:rsid w:val="001143A4"/>
    <w:rsid w:val="00114605"/>
    <w:rsid w:val="00114721"/>
    <w:rsid w:val="00114B83"/>
    <w:rsid w:val="0011506D"/>
    <w:rsid w:val="001150A2"/>
    <w:rsid w:val="00115263"/>
    <w:rsid w:val="00115293"/>
    <w:rsid w:val="001155B1"/>
    <w:rsid w:val="001156FF"/>
    <w:rsid w:val="00115778"/>
    <w:rsid w:val="00115A4C"/>
    <w:rsid w:val="00115AC2"/>
    <w:rsid w:val="00115BAF"/>
    <w:rsid w:val="00115C3B"/>
    <w:rsid w:val="00115C54"/>
    <w:rsid w:val="00115DA3"/>
    <w:rsid w:val="0011606E"/>
    <w:rsid w:val="0011607B"/>
    <w:rsid w:val="001160B0"/>
    <w:rsid w:val="0011678E"/>
    <w:rsid w:val="00116831"/>
    <w:rsid w:val="001168B8"/>
    <w:rsid w:val="00116DE5"/>
    <w:rsid w:val="00116F5F"/>
    <w:rsid w:val="00116F9F"/>
    <w:rsid w:val="00117093"/>
    <w:rsid w:val="00117235"/>
    <w:rsid w:val="00117285"/>
    <w:rsid w:val="001176EC"/>
    <w:rsid w:val="00117A63"/>
    <w:rsid w:val="00117E0F"/>
    <w:rsid w:val="00117FC4"/>
    <w:rsid w:val="0012001B"/>
    <w:rsid w:val="001200FA"/>
    <w:rsid w:val="00120160"/>
    <w:rsid w:val="001201E6"/>
    <w:rsid w:val="001202BD"/>
    <w:rsid w:val="00120307"/>
    <w:rsid w:val="0012054B"/>
    <w:rsid w:val="00120B4D"/>
    <w:rsid w:val="00120C44"/>
    <w:rsid w:val="00121431"/>
    <w:rsid w:val="00121449"/>
    <w:rsid w:val="0012162C"/>
    <w:rsid w:val="00121AF6"/>
    <w:rsid w:val="00121B55"/>
    <w:rsid w:val="00121B72"/>
    <w:rsid w:val="00121BF1"/>
    <w:rsid w:val="00121C74"/>
    <w:rsid w:val="00121E05"/>
    <w:rsid w:val="00121E7F"/>
    <w:rsid w:val="00121FEF"/>
    <w:rsid w:val="00122002"/>
    <w:rsid w:val="00122120"/>
    <w:rsid w:val="0012219C"/>
    <w:rsid w:val="001224D9"/>
    <w:rsid w:val="00122984"/>
    <w:rsid w:val="00122ED1"/>
    <w:rsid w:val="00122F23"/>
    <w:rsid w:val="00123009"/>
    <w:rsid w:val="001230AA"/>
    <w:rsid w:val="001231D7"/>
    <w:rsid w:val="00123244"/>
    <w:rsid w:val="00123314"/>
    <w:rsid w:val="00123368"/>
    <w:rsid w:val="0012339F"/>
    <w:rsid w:val="001234BD"/>
    <w:rsid w:val="001235A0"/>
    <w:rsid w:val="0012388A"/>
    <w:rsid w:val="00123894"/>
    <w:rsid w:val="001238E2"/>
    <w:rsid w:val="00123D1B"/>
    <w:rsid w:val="00123E2D"/>
    <w:rsid w:val="00123F11"/>
    <w:rsid w:val="001241BC"/>
    <w:rsid w:val="001241F0"/>
    <w:rsid w:val="00124305"/>
    <w:rsid w:val="00124470"/>
    <w:rsid w:val="00124565"/>
    <w:rsid w:val="00124738"/>
    <w:rsid w:val="00124748"/>
    <w:rsid w:val="00124A37"/>
    <w:rsid w:val="00124A40"/>
    <w:rsid w:val="00124C6C"/>
    <w:rsid w:val="00124CFA"/>
    <w:rsid w:val="00124F1F"/>
    <w:rsid w:val="00124F7A"/>
    <w:rsid w:val="001250B6"/>
    <w:rsid w:val="00125182"/>
    <w:rsid w:val="00125351"/>
    <w:rsid w:val="00125A3D"/>
    <w:rsid w:val="00125A8C"/>
    <w:rsid w:val="00125D36"/>
    <w:rsid w:val="00125DF4"/>
    <w:rsid w:val="00125DFF"/>
    <w:rsid w:val="00126004"/>
    <w:rsid w:val="001261E7"/>
    <w:rsid w:val="00126363"/>
    <w:rsid w:val="0012676B"/>
    <w:rsid w:val="00126798"/>
    <w:rsid w:val="00126A75"/>
    <w:rsid w:val="00126AB1"/>
    <w:rsid w:val="00126CED"/>
    <w:rsid w:val="00126F49"/>
    <w:rsid w:val="00126F56"/>
    <w:rsid w:val="00126FCA"/>
    <w:rsid w:val="00127022"/>
    <w:rsid w:val="00127406"/>
    <w:rsid w:val="001275AB"/>
    <w:rsid w:val="001276D4"/>
    <w:rsid w:val="001277C9"/>
    <w:rsid w:val="00127AFD"/>
    <w:rsid w:val="00127D60"/>
    <w:rsid w:val="00127DA9"/>
    <w:rsid w:val="00127F9D"/>
    <w:rsid w:val="001301B4"/>
    <w:rsid w:val="0013031F"/>
    <w:rsid w:val="00130473"/>
    <w:rsid w:val="0013047B"/>
    <w:rsid w:val="00130515"/>
    <w:rsid w:val="0013079C"/>
    <w:rsid w:val="0013088F"/>
    <w:rsid w:val="001309CB"/>
    <w:rsid w:val="00130ABA"/>
    <w:rsid w:val="00130C9C"/>
    <w:rsid w:val="00130DC5"/>
    <w:rsid w:val="00130FD0"/>
    <w:rsid w:val="00131017"/>
    <w:rsid w:val="001310D7"/>
    <w:rsid w:val="0013111C"/>
    <w:rsid w:val="001311A1"/>
    <w:rsid w:val="001311BA"/>
    <w:rsid w:val="001311BD"/>
    <w:rsid w:val="001311E1"/>
    <w:rsid w:val="00131272"/>
    <w:rsid w:val="00131717"/>
    <w:rsid w:val="00131917"/>
    <w:rsid w:val="00131945"/>
    <w:rsid w:val="00131A50"/>
    <w:rsid w:val="00131AF0"/>
    <w:rsid w:val="00131D99"/>
    <w:rsid w:val="00131DAE"/>
    <w:rsid w:val="00131E91"/>
    <w:rsid w:val="0013206B"/>
    <w:rsid w:val="001321E5"/>
    <w:rsid w:val="00132288"/>
    <w:rsid w:val="001322E1"/>
    <w:rsid w:val="0013235F"/>
    <w:rsid w:val="0013248E"/>
    <w:rsid w:val="001326EB"/>
    <w:rsid w:val="00132838"/>
    <w:rsid w:val="00132988"/>
    <w:rsid w:val="00132B54"/>
    <w:rsid w:val="00132C91"/>
    <w:rsid w:val="00132F0B"/>
    <w:rsid w:val="0013304F"/>
    <w:rsid w:val="001330C1"/>
    <w:rsid w:val="001332F6"/>
    <w:rsid w:val="0013331E"/>
    <w:rsid w:val="0013395B"/>
    <w:rsid w:val="00133B1E"/>
    <w:rsid w:val="00133B39"/>
    <w:rsid w:val="00134004"/>
    <w:rsid w:val="0013416B"/>
    <w:rsid w:val="0013457A"/>
    <w:rsid w:val="00134931"/>
    <w:rsid w:val="00134B23"/>
    <w:rsid w:val="00134B5C"/>
    <w:rsid w:val="00134D7C"/>
    <w:rsid w:val="00134FDD"/>
    <w:rsid w:val="00135518"/>
    <w:rsid w:val="001355A8"/>
    <w:rsid w:val="00135724"/>
    <w:rsid w:val="00135995"/>
    <w:rsid w:val="00135DE6"/>
    <w:rsid w:val="00135DEE"/>
    <w:rsid w:val="0013611B"/>
    <w:rsid w:val="001361FA"/>
    <w:rsid w:val="00136213"/>
    <w:rsid w:val="001363AB"/>
    <w:rsid w:val="001363EA"/>
    <w:rsid w:val="0013655A"/>
    <w:rsid w:val="0013679A"/>
    <w:rsid w:val="00136A92"/>
    <w:rsid w:val="00136E82"/>
    <w:rsid w:val="00136EA6"/>
    <w:rsid w:val="00137261"/>
    <w:rsid w:val="00137457"/>
    <w:rsid w:val="00137817"/>
    <w:rsid w:val="0013788B"/>
    <w:rsid w:val="001379B3"/>
    <w:rsid w:val="00137D51"/>
    <w:rsid w:val="00137DC8"/>
    <w:rsid w:val="00137FE9"/>
    <w:rsid w:val="0014070B"/>
    <w:rsid w:val="001409E1"/>
    <w:rsid w:val="00140D51"/>
    <w:rsid w:val="00140EE4"/>
    <w:rsid w:val="00140F58"/>
    <w:rsid w:val="00140F75"/>
    <w:rsid w:val="00140FC0"/>
    <w:rsid w:val="00140FE1"/>
    <w:rsid w:val="00141142"/>
    <w:rsid w:val="0014143E"/>
    <w:rsid w:val="001415FF"/>
    <w:rsid w:val="001419D2"/>
    <w:rsid w:val="00141ECD"/>
    <w:rsid w:val="00141F48"/>
    <w:rsid w:val="001420BA"/>
    <w:rsid w:val="0014210E"/>
    <w:rsid w:val="00142186"/>
    <w:rsid w:val="001428C7"/>
    <w:rsid w:val="00142A36"/>
    <w:rsid w:val="00142C80"/>
    <w:rsid w:val="00142C95"/>
    <w:rsid w:val="00142F15"/>
    <w:rsid w:val="00143017"/>
    <w:rsid w:val="0014307D"/>
    <w:rsid w:val="00143195"/>
    <w:rsid w:val="001432E5"/>
    <w:rsid w:val="00143605"/>
    <w:rsid w:val="00143695"/>
    <w:rsid w:val="001436AE"/>
    <w:rsid w:val="00143742"/>
    <w:rsid w:val="00143790"/>
    <w:rsid w:val="00143955"/>
    <w:rsid w:val="00143B2D"/>
    <w:rsid w:val="00143DA1"/>
    <w:rsid w:val="00143FDF"/>
    <w:rsid w:val="001440FE"/>
    <w:rsid w:val="0014418C"/>
    <w:rsid w:val="00144302"/>
    <w:rsid w:val="00144602"/>
    <w:rsid w:val="0014471F"/>
    <w:rsid w:val="00144792"/>
    <w:rsid w:val="00144BEF"/>
    <w:rsid w:val="00144C52"/>
    <w:rsid w:val="00144D9C"/>
    <w:rsid w:val="00144FAA"/>
    <w:rsid w:val="00145009"/>
    <w:rsid w:val="00145086"/>
    <w:rsid w:val="001450CB"/>
    <w:rsid w:val="0014518B"/>
    <w:rsid w:val="0014541D"/>
    <w:rsid w:val="0014547F"/>
    <w:rsid w:val="0014554A"/>
    <w:rsid w:val="001455E0"/>
    <w:rsid w:val="001455EC"/>
    <w:rsid w:val="00145671"/>
    <w:rsid w:val="0014571A"/>
    <w:rsid w:val="0014573D"/>
    <w:rsid w:val="00145901"/>
    <w:rsid w:val="00145A32"/>
    <w:rsid w:val="00145B2D"/>
    <w:rsid w:val="00145B2E"/>
    <w:rsid w:val="00145CCA"/>
    <w:rsid w:val="00145D8E"/>
    <w:rsid w:val="00145D9A"/>
    <w:rsid w:val="00145E48"/>
    <w:rsid w:val="0014606D"/>
    <w:rsid w:val="001466C9"/>
    <w:rsid w:val="0014680B"/>
    <w:rsid w:val="0014691E"/>
    <w:rsid w:val="00146BCB"/>
    <w:rsid w:val="00146C6B"/>
    <w:rsid w:val="00146FA9"/>
    <w:rsid w:val="00146FFA"/>
    <w:rsid w:val="001470F4"/>
    <w:rsid w:val="00147562"/>
    <w:rsid w:val="001475FA"/>
    <w:rsid w:val="00147664"/>
    <w:rsid w:val="00147727"/>
    <w:rsid w:val="00147830"/>
    <w:rsid w:val="00147CB8"/>
    <w:rsid w:val="00150109"/>
    <w:rsid w:val="001501FF"/>
    <w:rsid w:val="00150396"/>
    <w:rsid w:val="00150648"/>
    <w:rsid w:val="00150AAA"/>
    <w:rsid w:val="00150B86"/>
    <w:rsid w:val="00150D41"/>
    <w:rsid w:val="00151167"/>
    <w:rsid w:val="00151241"/>
    <w:rsid w:val="001512BA"/>
    <w:rsid w:val="00151330"/>
    <w:rsid w:val="00151357"/>
    <w:rsid w:val="001514E1"/>
    <w:rsid w:val="001515EC"/>
    <w:rsid w:val="0015184C"/>
    <w:rsid w:val="00151A59"/>
    <w:rsid w:val="00151B50"/>
    <w:rsid w:val="00151BAD"/>
    <w:rsid w:val="00151C4F"/>
    <w:rsid w:val="00151E65"/>
    <w:rsid w:val="00151EDE"/>
    <w:rsid w:val="00151EE8"/>
    <w:rsid w:val="00151F2F"/>
    <w:rsid w:val="00151FB3"/>
    <w:rsid w:val="001520CC"/>
    <w:rsid w:val="001521EF"/>
    <w:rsid w:val="00152395"/>
    <w:rsid w:val="001523A1"/>
    <w:rsid w:val="001523CD"/>
    <w:rsid w:val="001524B4"/>
    <w:rsid w:val="001524FF"/>
    <w:rsid w:val="001526D3"/>
    <w:rsid w:val="0015275D"/>
    <w:rsid w:val="001527B1"/>
    <w:rsid w:val="00152873"/>
    <w:rsid w:val="00152A26"/>
    <w:rsid w:val="00152AAD"/>
    <w:rsid w:val="00152C75"/>
    <w:rsid w:val="00152D3E"/>
    <w:rsid w:val="00152F35"/>
    <w:rsid w:val="001532E1"/>
    <w:rsid w:val="001532F5"/>
    <w:rsid w:val="00153607"/>
    <w:rsid w:val="00153844"/>
    <w:rsid w:val="00153A53"/>
    <w:rsid w:val="00153AE5"/>
    <w:rsid w:val="00153E72"/>
    <w:rsid w:val="001542DB"/>
    <w:rsid w:val="00154380"/>
    <w:rsid w:val="001545D8"/>
    <w:rsid w:val="0015474D"/>
    <w:rsid w:val="001549ED"/>
    <w:rsid w:val="00154D57"/>
    <w:rsid w:val="00154F22"/>
    <w:rsid w:val="00155093"/>
    <w:rsid w:val="001550BA"/>
    <w:rsid w:val="001552EF"/>
    <w:rsid w:val="001553D0"/>
    <w:rsid w:val="0015541F"/>
    <w:rsid w:val="0015555B"/>
    <w:rsid w:val="0015565A"/>
    <w:rsid w:val="00155662"/>
    <w:rsid w:val="001558E5"/>
    <w:rsid w:val="00155A4C"/>
    <w:rsid w:val="00155B6E"/>
    <w:rsid w:val="00155EA6"/>
    <w:rsid w:val="00155EBB"/>
    <w:rsid w:val="00156074"/>
    <w:rsid w:val="001563A1"/>
    <w:rsid w:val="00156608"/>
    <w:rsid w:val="001566B5"/>
    <w:rsid w:val="00156C24"/>
    <w:rsid w:val="00156D62"/>
    <w:rsid w:val="00156E4B"/>
    <w:rsid w:val="00156F16"/>
    <w:rsid w:val="00156FCF"/>
    <w:rsid w:val="00157010"/>
    <w:rsid w:val="0015746D"/>
    <w:rsid w:val="00157684"/>
    <w:rsid w:val="001577C6"/>
    <w:rsid w:val="001577F6"/>
    <w:rsid w:val="00157A33"/>
    <w:rsid w:val="00157C33"/>
    <w:rsid w:val="00157C89"/>
    <w:rsid w:val="00157CD3"/>
    <w:rsid w:val="00157E26"/>
    <w:rsid w:val="00157EA5"/>
    <w:rsid w:val="00160025"/>
    <w:rsid w:val="001600BD"/>
    <w:rsid w:val="0016064A"/>
    <w:rsid w:val="001611CC"/>
    <w:rsid w:val="00161211"/>
    <w:rsid w:val="001613B6"/>
    <w:rsid w:val="00161629"/>
    <w:rsid w:val="0016165C"/>
    <w:rsid w:val="0016176D"/>
    <w:rsid w:val="001617FD"/>
    <w:rsid w:val="001619C2"/>
    <w:rsid w:val="00161CC2"/>
    <w:rsid w:val="00161D61"/>
    <w:rsid w:val="00162164"/>
    <w:rsid w:val="00162420"/>
    <w:rsid w:val="0016264A"/>
    <w:rsid w:val="00162745"/>
    <w:rsid w:val="00162BFC"/>
    <w:rsid w:val="00162C65"/>
    <w:rsid w:val="00162EEB"/>
    <w:rsid w:val="00162F30"/>
    <w:rsid w:val="0016303F"/>
    <w:rsid w:val="00163410"/>
    <w:rsid w:val="001635CB"/>
    <w:rsid w:val="0016360F"/>
    <w:rsid w:val="00163739"/>
    <w:rsid w:val="00163920"/>
    <w:rsid w:val="00163943"/>
    <w:rsid w:val="001639A8"/>
    <w:rsid w:val="00163B48"/>
    <w:rsid w:val="00163C76"/>
    <w:rsid w:val="00163FA1"/>
    <w:rsid w:val="00164117"/>
    <w:rsid w:val="0016423E"/>
    <w:rsid w:val="0016428F"/>
    <w:rsid w:val="00164365"/>
    <w:rsid w:val="00164667"/>
    <w:rsid w:val="0016486E"/>
    <w:rsid w:val="001648FA"/>
    <w:rsid w:val="00164968"/>
    <w:rsid w:val="00164A97"/>
    <w:rsid w:val="00164B32"/>
    <w:rsid w:val="00164C47"/>
    <w:rsid w:val="00164EAC"/>
    <w:rsid w:val="00164F88"/>
    <w:rsid w:val="00165168"/>
    <w:rsid w:val="0016582B"/>
    <w:rsid w:val="00165867"/>
    <w:rsid w:val="00165B2E"/>
    <w:rsid w:val="00165D6D"/>
    <w:rsid w:val="00165DD5"/>
    <w:rsid w:val="00166023"/>
    <w:rsid w:val="001661B0"/>
    <w:rsid w:val="0016623E"/>
    <w:rsid w:val="001663D8"/>
    <w:rsid w:val="001666DE"/>
    <w:rsid w:val="00166713"/>
    <w:rsid w:val="001669C3"/>
    <w:rsid w:val="00166B28"/>
    <w:rsid w:val="00166B3A"/>
    <w:rsid w:val="00166B3B"/>
    <w:rsid w:val="00166CB8"/>
    <w:rsid w:val="00166E2F"/>
    <w:rsid w:val="00167124"/>
    <w:rsid w:val="00167766"/>
    <w:rsid w:val="00167973"/>
    <w:rsid w:val="00167A06"/>
    <w:rsid w:val="00167AD6"/>
    <w:rsid w:val="00167C41"/>
    <w:rsid w:val="00167CC9"/>
    <w:rsid w:val="00167D28"/>
    <w:rsid w:val="0017023D"/>
    <w:rsid w:val="00170295"/>
    <w:rsid w:val="00170302"/>
    <w:rsid w:val="0017038B"/>
    <w:rsid w:val="00170440"/>
    <w:rsid w:val="001704BC"/>
    <w:rsid w:val="001704D6"/>
    <w:rsid w:val="0017067F"/>
    <w:rsid w:val="00170A4C"/>
    <w:rsid w:val="00170C34"/>
    <w:rsid w:val="00170CD3"/>
    <w:rsid w:val="00170F7C"/>
    <w:rsid w:val="00171048"/>
    <w:rsid w:val="001710AA"/>
    <w:rsid w:val="00171176"/>
    <w:rsid w:val="00171177"/>
    <w:rsid w:val="00171197"/>
    <w:rsid w:val="001711BF"/>
    <w:rsid w:val="00171363"/>
    <w:rsid w:val="00171408"/>
    <w:rsid w:val="00171485"/>
    <w:rsid w:val="00171619"/>
    <w:rsid w:val="001718DE"/>
    <w:rsid w:val="00171A81"/>
    <w:rsid w:val="00171ADE"/>
    <w:rsid w:val="00171C6D"/>
    <w:rsid w:val="00171D06"/>
    <w:rsid w:val="00171FB3"/>
    <w:rsid w:val="00171FC1"/>
    <w:rsid w:val="001721E3"/>
    <w:rsid w:val="00172295"/>
    <w:rsid w:val="0017230B"/>
    <w:rsid w:val="001723DD"/>
    <w:rsid w:val="00172529"/>
    <w:rsid w:val="00172584"/>
    <w:rsid w:val="0017264C"/>
    <w:rsid w:val="001728AC"/>
    <w:rsid w:val="00172904"/>
    <w:rsid w:val="00172C9F"/>
    <w:rsid w:val="001730FC"/>
    <w:rsid w:val="00173121"/>
    <w:rsid w:val="00173196"/>
    <w:rsid w:val="001733A4"/>
    <w:rsid w:val="00173602"/>
    <w:rsid w:val="001739DF"/>
    <w:rsid w:val="00173A29"/>
    <w:rsid w:val="00173ADF"/>
    <w:rsid w:val="00173E70"/>
    <w:rsid w:val="0017416F"/>
    <w:rsid w:val="0017419E"/>
    <w:rsid w:val="00174409"/>
    <w:rsid w:val="00174414"/>
    <w:rsid w:val="00174496"/>
    <w:rsid w:val="00174861"/>
    <w:rsid w:val="00174A30"/>
    <w:rsid w:val="00174D18"/>
    <w:rsid w:val="00174D95"/>
    <w:rsid w:val="001752B9"/>
    <w:rsid w:val="00175442"/>
    <w:rsid w:val="0017553F"/>
    <w:rsid w:val="00175565"/>
    <w:rsid w:val="0017572C"/>
    <w:rsid w:val="00175998"/>
    <w:rsid w:val="0017599D"/>
    <w:rsid w:val="001759EB"/>
    <w:rsid w:val="00175AC6"/>
    <w:rsid w:val="00175ADC"/>
    <w:rsid w:val="00175F44"/>
    <w:rsid w:val="00175FA5"/>
    <w:rsid w:val="001761D6"/>
    <w:rsid w:val="00176305"/>
    <w:rsid w:val="00176543"/>
    <w:rsid w:val="0017659B"/>
    <w:rsid w:val="00176677"/>
    <w:rsid w:val="00176874"/>
    <w:rsid w:val="00176909"/>
    <w:rsid w:val="00176914"/>
    <w:rsid w:val="00176AC8"/>
    <w:rsid w:val="00176D92"/>
    <w:rsid w:val="00176E38"/>
    <w:rsid w:val="0017700C"/>
    <w:rsid w:val="00177062"/>
    <w:rsid w:val="001772EB"/>
    <w:rsid w:val="001772EC"/>
    <w:rsid w:val="00177367"/>
    <w:rsid w:val="001773F7"/>
    <w:rsid w:val="001777AE"/>
    <w:rsid w:val="00177978"/>
    <w:rsid w:val="00177A2F"/>
    <w:rsid w:val="00177DD3"/>
    <w:rsid w:val="00177FDA"/>
    <w:rsid w:val="001800B4"/>
    <w:rsid w:val="00180179"/>
    <w:rsid w:val="0018045A"/>
    <w:rsid w:val="0018074D"/>
    <w:rsid w:val="00180B9C"/>
    <w:rsid w:val="00180D70"/>
    <w:rsid w:val="00180DD8"/>
    <w:rsid w:val="00180DEB"/>
    <w:rsid w:val="0018159B"/>
    <w:rsid w:val="001815EB"/>
    <w:rsid w:val="00181778"/>
    <w:rsid w:val="00181875"/>
    <w:rsid w:val="00181A1C"/>
    <w:rsid w:val="00181DBB"/>
    <w:rsid w:val="00181F97"/>
    <w:rsid w:val="00181F99"/>
    <w:rsid w:val="0018210A"/>
    <w:rsid w:val="001825D0"/>
    <w:rsid w:val="001827AA"/>
    <w:rsid w:val="00182C29"/>
    <w:rsid w:val="00182CFB"/>
    <w:rsid w:val="00182D81"/>
    <w:rsid w:val="0018323F"/>
    <w:rsid w:val="0018376D"/>
    <w:rsid w:val="00183A02"/>
    <w:rsid w:val="00183AA0"/>
    <w:rsid w:val="00183DD1"/>
    <w:rsid w:val="00183E60"/>
    <w:rsid w:val="00183E79"/>
    <w:rsid w:val="00183F78"/>
    <w:rsid w:val="0018415C"/>
    <w:rsid w:val="001842C1"/>
    <w:rsid w:val="001842D6"/>
    <w:rsid w:val="00184481"/>
    <w:rsid w:val="00184760"/>
    <w:rsid w:val="00184B28"/>
    <w:rsid w:val="00184D74"/>
    <w:rsid w:val="00184E87"/>
    <w:rsid w:val="0018518A"/>
    <w:rsid w:val="00185418"/>
    <w:rsid w:val="001854A2"/>
    <w:rsid w:val="00185758"/>
    <w:rsid w:val="00185936"/>
    <w:rsid w:val="00185A7A"/>
    <w:rsid w:val="00185E0F"/>
    <w:rsid w:val="00186030"/>
    <w:rsid w:val="0018603D"/>
    <w:rsid w:val="00186066"/>
    <w:rsid w:val="0018607C"/>
    <w:rsid w:val="001860E1"/>
    <w:rsid w:val="00186153"/>
    <w:rsid w:val="001861BE"/>
    <w:rsid w:val="001863D4"/>
    <w:rsid w:val="00186442"/>
    <w:rsid w:val="00186654"/>
    <w:rsid w:val="00186691"/>
    <w:rsid w:val="00186796"/>
    <w:rsid w:val="001869DD"/>
    <w:rsid w:val="00186BA2"/>
    <w:rsid w:val="00186C02"/>
    <w:rsid w:val="00187169"/>
    <w:rsid w:val="00187251"/>
    <w:rsid w:val="00187263"/>
    <w:rsid w:val="0018739F"/>
    <w:rsid w:val="0018761E"/>
    <w:rsid w:val="001876BE"/>
    <w:rsid w:val="0018788E"/>
    <w:rsid w:val="00187A4C"/>
    <w:rsid w:val="00187BCD"/>
    <w:rsid w:val="00187E42"/>
    <w:rsid w:val="00190045"/>
    <w:rsid w:val="001902BB"/>
    <w:rsid w:val="00190330"/>
    <w:rsid w:val="00190610"/>
    <w:rsid w:val="001908C6"/>
    <w:rsid w:val="00190BEB"/>
    <w:rsid w:val="00190CF1"/>
    <w:rsid w:val="00190DFF"/>
    <w:rsid w:val="00190E8B"/>
    <w:rsid w:val="00191006"/>
    <w:rsid w:val="00191188"/>
    <w:rsid w:val="0019151F"/>
    <w:rsid w:val="001915DA"/>
    <w:rsid w:val="00191608"/>
    <w:rsid w:val="0019161F"/>
    <w:rsid w:val="001916B8"/>
    <w:rsid w:val="00191835"/>
    <w:rsid w:val="0019197B"/>
    <w:rsid w:val="00191B9F"/>
    <w:rsid w:val="00191CAA"/>
    <w:rsid w:val="00191E16"/>
    <w:rsid w:val="00191E5B"/>
    <w:rsid w:val="00191E60"/>
    <w:rsid w:val="001920B6"/>
    <w:rsid w:val="00192111"/>
    <w:rsid w:val="00192645"/>
    <w:rsid w:val="00192876"/>
    <w:rsid w:val="00192951"/>
    <w:rsid w:val="00192B94"/>
    <w:rsid w:val="00192EC4"/>
    <w:rsid w:val="00192F3E"/>
    <w:rsid w:val="00193028"/>
    <w:rsid w:val="001932C2"/>
    <w:rsid w:val="00193406"/>
    <w:rsid w:val="00193432"/>
    <w:rsid w:val="0019354D"/>
    <w:rsid w:val="00193676"/>
    <w:rsid w:val="001936BB"/>
    <w:rsid w:val="00193885"/>
    <w:rsid w:val="00193914"/>
    <w:rsid w:val="00193981"/>
    <w:rsid w:val="001939C4"/>
    <w:rsid w:val="00193AF7"/>
    <w:rsid w:val="00193B94"/>
    <w:rsid w:val="00193C68"/>
    <w:rsid w:val="00193C8B"/>
    <w:rsid w:val="00193D43"/>
    <w:rsid w:val="00193FDD"/>
    <w:rsid w:val="0019403B"/>
    <w:rsid w:val="001940F4"/>
    <w:rsid w:val="00194316"/>
    <w:rsid w:val="00194462"/>
    <w:rsid w:val="0019457F"/>
    <w:rsid w:val="001945A7"/>
    <w:rsid w:val="001948BD"/>
    <w:rsid w:val="00194B5C"/>
    <w:rsid w:val="00194BDD"/>
    <w:rsid w:val="00194C6C"/>
    <w:rsid w:val="001950EB"/>
    <w:rsid w:val="0019525C"/>
    <w:rsid w:val="001955E8"/>
    <w:rsid w:val="001955ED"/>
    <w:rsid w:val="0019585A"/>
    <w:rsid w:val="0019586B"/>
    <w:rsid w:val="0019598B"/>
    <w:rsid w:val="00195BEE"/>
    <w:rsid w:val="00195D83"/>
    <w:rsid w:val="00195EF1"/>
    <w:rsid w:val="001963B9"/>
    <w:rsid w:val="00196460"/>
    <w:rsid w:val="00196463"/>
    <w:rsid w:val="001964C0"/>
    <w:rsid w:val="001966CF"/>
    <w:rsid w:val="00196807"/>
    <w:rsid w:val="0019685A"/>
    <w:rsid w:val="001968B2"/>
    <w:rsid w:val="001968C9"/>
    <w:rsid w:val="001968F3"/>
    <w:rsid w:val="00196951"/>
    <w:rsid w:val="00196B4B"/>
    <w:rsid w:val="00196B7C"/>
    <w:rsid w:val="00196BEF"/>
    <w:rsid w:val="00196C9A"/>
    <w:rsid w:val="00196E75"/>
    <w:rsid w:val="00197121"/>
    <w:rsid w:val="00197346"/>
    <w:rsid w:val="0019741A"/>
    <w:rsid w:val="001977B6"/>
    <w:rsid w:val="001977F5"/>
    <w:rsid w:val="00197872"/>
    <w:rsid w:val="00197CE6"/>
    <w:rsid w:val="00197E08"/>
    <w:rsid w:val="001A010D"/>
    <w:rsid w:val="001A01A8"/>
    <w:rsid w:val="001A0276"/>
    <w:rsid w:val="001A039F"/>
    <w:rsid w:val="001A03E9"/>
    <w:rsid w:val="001A069C"/>
    <w:rsid w:val="001A083A"/>
    <w:rsid w:val="001A087D"/>
    <w:rsid w:val="001A0982"/>
    <w:rsid w:val="001A0C2B"/>
    <w:rsid w:val="001A0C2C"/>
    <w:rsid w:val="001A0DC1"/>
    <w:rsid w:val="001A0F35"/>
    <w:rsid w:val="001A0F81"/>
    <w:rsid w:val="001A10E7"/>
    <w:rsid w:val="001A12E2"/>
    <w:rsid w:val="001A15AC"/>
    <w:rsid w:val="001A1679"/>
    <w:rsid w:val="001A169C"/>
    <w:rsid w:val="001A1739"/>
    <w:rsid w:val="001A1762"/>
    <w:rsid w:val="001A177E"/>
    <w:rsid w:val="001A1802"/>
    <w:rsid w:val="001A1A29"/>
    <w:rsid w:val="001A1CC4"/>
    <w:rsid w:val="001A2105"/>
    <w:rsid w:val="001A246A"/>
    <w:rsid w:val="001A2568"/>
    <w:rsid w:val="001A25DE"/>
    <w:rsid w:val="001A2611"/>
    <w:rsid w:val="001A2642"/>
    <w:rsid w:val="001A26DF"/>
    <w:rsid w:val="001A283E"/>
    <w:rsid w:val="001A28AE"/>
    <w:rsid w:val="001A299F"/>
    <w:rsid w:val="001A29D1"/>
    <w:rsid w:val="001A2A99"/>
    <w:rsid w:val="001A2E08"/>
    <w:rsid w:val="001A2F05"/>
    <w:rsid w:val="001A3165"/>
    <w:rsid w:val="001A31FB"/>
    <w:rsid w:val="001A32C1"/>
    <w:rsid w:val="001A3395"/>
    <w:rsid w:val="001A33F9"/>
    <w:rsid w:val="001A3478"/>
    <w:rsid w:val="001A3797"/>
    <w:rsid w:val="001A3826"/>
    <w:rsid w:val="001A3D1D"/>
    <w:rsid w:val="001A3E53"/>
    <w:rsid w:val="001A4190"/>
    <w:rsid w:val="001A4790"/>
    <w:rsid w:val="001A4A12"/>
    <w:rsid w:val="001A4F58"/>
    <w:rsid w:val="001A51C4"/>
    <w:rsid w:val="001A5330"/>
    <w:rsid w:val="001A5410"/>
    <w:rsid w:val="001A54A1"/>
    <w:rsid w:val="001A5616"/>
    <w:rsid w:val="001A5681"/>
    <w:rsid w:val="001A570D"/>
    <w:rsid w:val="001A5806"/>
    <w:rsid w:val="001A58B6"/>
    <w:rsid w:val="001A58BA"/>
    <w:rsid w:val="001A59E2"/>
    <w:rsid w:val="001A59E6"/>
    <w:rsid w:val="001A5ADB"/>
    <w:rsid w:val="001A5BD2"/>
    <w:rsid w:val="001A5FD5"/>
    <w:rsid w:val="001A6085"/>
    <w:rsid w:val="001A616C"/>
    <w:rsid w:val="001A632E"/>
    <w:rsid w:val="001A642A"/>
    <w:rsid w:val="001A6468"/>
    <w:rsid w:val="001A656C"/>
    <w:rsid w:val="001A65ED"/>
    <w:rsid w:val="001A6652"/>
    <w:rsid w:val="001A6780"/>
    <w:rsid w:val="001A69AB"/>
    <w:rsid w:val="001A70BC"/>
    <w:rsid w:val="001A72B8"/>
    <w:rsid w:val="001A744D"/>
    <w:rsid w:val="001A7583"/>
    <w:rsid w:val="001A7764"/>
    <w:rsid w:val="001A780F"/>
    <w:rsid w:val="001A79AA"/>
    <w:rsid w:val="001A7D7F"/>
    <w:rsid w:val="001A7DEF"/>
    <w:rsid w:val="001A7EBD"/>
    <w:rsid w:val="001A7F92"/>
    <w:rsid w:val="001A7FBD"/>
    <w:rsid w:val="001B0318"/>
    <w:rsid w:val="001B036D"/>
    <w:rsid w:val="001B08DD"/>
    <w:rsid w:val="001B0966"/>
    <w:rsid w:val="001B09F2"/>
    <w:rsid w:val="001B0B18"/>
    <w:rsid w:val="001B0B64"/>
    <w:rsid w:val="001B0D10"/>
    <w:rsid w:val="001B0D57"/>
    <w:rsid w:val="001B0E48"/>
    <w:rsid w:val="001B11B5"/>
    <w:rsid w:val="001B11B6"/>
    <w:rsid w:val="001B12B3"/>
    <w:rsid w:val="001B17AF"/>
    <w:rsid w:val="001B19C8"/>
    <w:rsid w:val="001B1AEA"/>
    <w:rsid w:val="001B1B8C"/>
    <w:rsid w:val="001B1C41"/>
    <w:rsid w:val="001B1CAE"/>
    <w:rsid w:val="001B1EB2"/>
    <w:rsid w:val="001B1F3D"/>
    <w:rsid w:val="001B20C1"/>
    <w:rsid w:val="001B2118"/>
    <w:rsid w:val="001B24DA"/>
    <w:rsid w:val="001B2662"/>
    <w:rsid w:val="001B27DA"/>
    <w:rsid w:val="001B2D36"/>
    <w:rsid w:val="001B2E17"/>
    <w:rsid w:val="001B3110"/>
    <w:rsid w:val="001B313E"/>
    <w:rsid w:val="001B352C"/>
    <w:rsid w:val="001B3633"/>
    <w:rsid w:val="001B36F6"/>
    <w:rsid w:val="001B3711"/>
    <w:rsid w:val="001B3737"/>
    <w:rsid w:val="001B3742"/>
    <w:rsid w:val="001B3777"/>
    <w:rsid w:val="001B3852"/>
    <w:rsid w:val="001B3A32"/>
    <w:rsid w:val="001B3C1C"/>
    <w:rsid w:val="001B3E32"/>
    <w:rsid w:val="001B3F3C"/>
    <w:rsid w:val="001B40B3"/>
    <w:rsid w:val="001B40C9"/>
    <w:rsid w:val="001B4108"/>
    <w:rsid w:val="001B41CE"/>
    <w:rsid w:val="001B427C"/>
    <w:rsid w:val="001B4281"/>
    <w:rsid w:val="001B45C9"/>
    <w:rsid w:val="001B464D"/>
    <w:rsid w:val="001B4698"/>
    <w:rsid w:val="001B4715"/>
    <w:rsid w:val="001B48A7"/>
    <w:rsid w:val="001B497F"/>
    <w:rsid w:val="001B4B50"/>
    <w:rsid w:val="001B4B85"/>
    <w:rsid w:val="001B4BD3"/>
    <w:rsid w:val="001B4DF6"/>
    <w:rsid w:val="001B528A"/>
    <w:rsid w:val="001B542B"/>
    <w:rsid w:val="001B54A5"/>
    <w:rsid w:val="001B56D6"/>
    <w:rsid w:val="001B5783"/>
    <w:rsid w:val="001B57AA"/>
    <w:rsid w:val="001B5822"/>
    <w:rsid w:val="001B5D6D"/>
    <w:rsid w:val="001B5E18"/>
    <w:rsid w:val="001B5ECA"/>
    <w:rsid w:val="001B5F73"/>
    <w:rsid w:val="001B6007"/>
    <w:rsid w:val="001B61DF"/>
    <w:rsid w:val="001B6540"/>
    <w:rsid w:val="001B6547"/>
    <w:rsid w:val="001B65D6"/>
    <w:rsid w:val="001B6764"/>
    <w:rsid w:val="001B679C"/>
    <w:rsid w:val="001B6936"/>
    <w:rsid w:val="001B6C19"/>
    <w:rsid w:val="001B6F80"/>
    <w:rsid w:val="001B722E"/>
    <w:rsid w:val="001B72F3"/>
    <w:rsid w:val="001B79B2"/>
    <w:rsid w:val="001B79BA"/>
    <w:rsid w:val="001B79FA"/>
    <w:rsid w:val="001C00A4"/>
    <w:rsid w:val="001C0242"/>
    <w:rsid w:val="001C0463"/>
    <w:rsid w:val="001C047B"/>
    <w:rsid w:val="001C04F3"/>
    <w:rsid w:val="001C05CD"/>
    <w:rsid w:val="001C0615"/>
    <w:rsid w:val="001C0634"/>
    <w:rsid w:val="001C08A7"/>
    <w:rsid w:val="001C0AAA"/>
    <w:rsid w:val="001C0BDC"/>
    <w:rsid w:val="001C0F00"/>
    <w:rsid w:val="001C1115"/>
    <w:rsid w:val="001C1279"/>
    <w:rsid w:val="001C12D7"/>
    <w:rsid w:val="001C137B"/>
    <w:rsid w:val="001C162F"/>
    <w:rsid w:val="001C1672"/>
    <w:rsid w:val="001C1760"/>
    <w:rsid w:val="001C1908"/>
    <w:rsid w:val="001C19D4"/>
    <w:rsid w:val="001C1CE6"/>
    <w:rsid w:val="001C1E62"/>
    <w:rsid w:val="001C1E69"/>
    <w:rsid w:val="001C1E93"/>
    <w:rsid w:val="001C2169"/>
    <w:rsid w:val="001C2274"/>
    <w:rsid w:val="001C22CC"/>
    <w:rsid w:val="001C242B"/>
    <w:rsid w:val="001C28F2"/>
    <w:rsid w:val="001C29D7"/>
    <w:rsid w:val="001C2AEF"/>
    <w:rsid w:val="001C2BB5"/>
    <w:rsid w:val="001C2C18"/>
    <w:rsid w:val="001C2DBC"/>
    <w:rsid w:val="001C2DC8"/>
    <w:rsid w:val="001C31EB"/>
    <w:rsid w:val="001C3619"/>
    <w:rsid w:val="001C366D"/>
    <w:rsid w:val="001C3694"/>
    <w:rsid w:val="001C379F"/>
    <w:rsid w:val="001C37FB"/>
    <w:rsid w:val="001C3ACA"/>
    <w:rsid w:val="001C3CE0"/>
    <w:rsid w:val="001C3EC1"/>
    <w:rsid w:val="001C3EE8"/>
    <w:rsid w:val="001C3FC6"/>
    <w:rsid w:val="001C400D"/>
    <w:rsid w:val="001C42D0"/>
    <w:rsid w:val="001C4343"/>
    <w:rsid w:val="001C447F"/>
    <w:rsid w:val="001C44E6"/>
    <w:rsid w:val="001C45FA"/>
    <w:rsid w:val="001C4619"/>
    <w:rsid w:val="001C4677"/>
    <w:rsid w:val="001C47A5"/>
    <w:rsid w:val="001C483B"/>
    <w:rsid w:val="001C48CF"/>
    <w:rsid w:val="001C49F5"/>
    <w:rsid w:val="001C4ABA"/>
    <w:rsid w:val="001C502C"/>
    <w:rsid w:val="001C5075"/>
    <w:rsid w:val="001C515C"/>
    <w:rsid w:val="001C539D"/>
    <w:rsid w:val="001C5413"/>
    <w:rsid w:val="001C542B"/>
    <w:rsid w:val="001C55C9"/>
    <w:rsid w:val="001C5648"/>
    <w:rsid w:val="001C5667"/>
    <w:rsid w:val="001C5985"/>
    <w:rsid w:val="001C59F8"/>
    <w:rsid w:val="001C5B16"/>
    <w:rsid w:val="001C5CD6"/>
    <w:rsid w:val="001C5CE6"/>
    <w:rsid w:val="001C5DAF"/>
    <w:rsid w:val="001C5DD4"/>
    <w:rsid w:val="001C5F94"/>
    <w:rsid w:val="001C5FCB"/>
    <w:rsid w:val="001C63A6"/>
    <w:rsid w:val="001C63B0"/>
    <w:rsid w:val="001C63BD"/>
    <w:rsid w:val="001C63FF"/>
    <w:rsid w:val="001C6585"/>
    <w:rsid w:val="001C6659"/>
    <w:rsid w:val="001C6ACB"/>
    <w:rsid w:val="001C6AFA"/>
    <w:rsid w:val="001C6B54"/>
    <w:rsid w:val="001C6FBA"/>
    <w:rsid w:val="001C708C"/>
    <w:rsid w:val="001C753F"/>
    <w:rsid w:val="001C7564"/>
    <w:rsid w:val="001C76AF"/>
    <w:rsid w:val="001C781A"/>
    <w:rsid w:val="001C7B40"/>
    <w:rsid w:val="001C7C5B"/>
    <w:rsid w:val="001C7D28"/>
    <w:rsid w:val="001C7EC2"/>
    <w:rsid w:val="001D006C"/>
    <w:rsid w:val="001D0153"/>
    <w:rsid w:val="001D03B0"/>
    <w:rsid w:val="001D03B2"/>
    <w:rsid w:val="001D0500"/>
    <w:rsid w:val="001D0626"/>
    <w:rsid w:val="001D08A3"/>
    <w:rsid w:val="001D0A4A"/>
    <w:rsid w:val="001D0CCA"/>
    <w:rsid w:val="001D0F91"/>
    <w:rsid w:val="001D1014"/>
    <w:rsid w:val="001D112C"/>
    <w:rsid w:val="001D11C9"/>
    <w:rsid w:val="001D1227"/>
    <w:rsid w:val="001D1370"/>
    <w:rsid w:val="001D1688"/>
    <w:rsid w:val="001D16CA"/>
    <w:rsid w:val="001D172E"/>
    <w:rsid w:val="001D1942"/>
    <w:rsid w:val="001D1F44"/>
    <w:rsid w:val="001D2099"/>
    <w:rsid w:val="001D2193"/>
    <w:rsid w:val="001D22B2"/>
    <w:rsid w:val="001D24C5"/>
    <w:rsid w:val="001D272F"/>
    <w:rsid w:val="001D28A3"/>
    <w:rsid w:val="001D2AE6"/>
    <w:rsid w:val="001D2C40"/>
    <w:rsid w:val="001D2C54"/>
    <w:rsid w:val="001D2DCB"/>
    <w:rsid w:val="001D2ED4"/>
    <w:rsid w:val="001D2EDA"/>
    <w:rsid w:val="001D353D"/>
    <w:rsid w:val="001D37E2"/>
    <w:rsid w:val="001D39A1"/>
    <w:rsid w:val="001D3ACD"/>
    <w:rsid w:val="001D3C09"/>
    <w:rsid w:val="001D40F4"/>
    <w:rsid w:val="001D41A0"/>
    <w:rsid w:val="001D4289"/>
    <w:rsid w:val="001D4404"/>
    <w:rsid w:val="001D44C2"/>
    <w:rsid w:val="001D468D"/>
    <w:rsid w:val="001D46B8"/>
    <w:rsid w:val="001D46CB"/>
    <w:rsid w:val="001D47B0"/>
    <w:rsid w:val="001D4AFD"/>
    <w:rsid w:val="001D4E71"/>
    <w:rsid w:val="001D4FEC"/>
    <w:rsid w:val="001D5047"/>
    <w:rsid w:val="001D5102"/>
    <w:rsid w:val="001D5211"/>
    <w:rsid w:val="001D547A"/>
    <w:rsid w:val="001D570F"/>
    <w:rsid w:val="001D5817"/>
    <w:rsid w:val="001D58A9"/>
    <w:rsid w:val="001D5CAE"/>
    <w:rsid w:val="001D5CB1"/>
    <w:rsid w:val="001D5DA3"/>
    <w:rsid w:val="001D5FDF"/>
    <w:rsid w:val="001D5FE6"/>
    <w:rsid w:val="001D601B"/>
    <w:rsid w:val="001D610D"/>
    <w:rsid w:val="001D61CB"/>
    <w:rsid w:val="001D6336"/>
    <w:rsid w:val="001D65D3"/>
    <w:rsid w:val="001D66E2"/>
    <w:rsid w:val="001D6818"/>
    <w:rsid w:val="001D6A0A"/>
    <w:rsid w:val="001D6A37"/>
    <w:rsid w:val="001D6A97"/>
    <w:rsid w:val="001D6B2D"/>
    <w:rsid w:val="001D6B6F"/>
    <w:rsid w:val="001D6BB7"/>
    <w:rsid w:val="001D6BFC"/>
    <w:rsid w:val="001D6DDA"/>
    <w:rsid w:val="001D6E82"/>
    <w:rsid w:val="001D700E"/>
    <w:rsid w:val="001D70B2"/>
    <w:rsid w:val="001D70F7"/>
    <w:rsid w:val="001D7127"/>
    <w:rsid w:val="001D718D"/>
    <w:rsid w:val="001D7300"/>
    <w:rsid w:val="001D75E4"/>
    <w:rsid w:val="001D7681"/>
    <w:rsid w:val="001D76A9"/>
    <w:rsid w:val="001D770F"/>
    <w:rsid w:val="001D78C9"/>
    <w:rsid w:val="001D797B"/>
    <w:rsid w:val="001D7A69"/>
    <w:rsid w:val="001D7B60"/>
    <w:rsid w:val="001D7C1A"/>
    <w:rsid w:val="001D7CB4"/>
    <w:rsid w:val="001D7DA0"/>
    <w:rsid w:val="001D7E4F"/>
    <w:rsid w:val="001E02EF"/>
    <w:rsid w:val="001E0600"/>
    <w:rsid w:val="001E06F2"/>
    <w:rsid w:val="001E07E5"/>
    <w:rsid w:val="001E089F"/>
    <w:rsid w:val="001E0922"/>
    <w:rsid w:val="001E09AE"/>
    <w:rsid w:val="001E0AB7"/>
    <w:rsid w:val="001E0EA5"/>
    <w:rsid w:val="001E10B0"/>
    <w:rsid w:val="001E148C"/>
    <w:rsid w:val="001E15E3"/>
    <w:rsid w:val="001E15F0"/>
    <w:rsid w:val="001E190E"/>
    <w:rsid w:val="001E19B0"/>
    <w:rsid w:val="001E19DC"/>
    <w:rsid w:val="001E1BE6"/>
    <w:rsid w:val="001E1CCB"/>
    <w:rsid w:val="001E1D26"/>
    <w:rsid w:val="001E1D29"/>
    <w:rsid w:val="001E1DB5"/>
    <w:rsid w:val="001E1DE1"/>
    <w:rsid w:val="001E1EC7"/>
    <w:rsid w:val="001E2174"/>
    <w:rsid w:val="001E218B"/>
    <w:rsid w:val="001E233F"/>
    <w:rsid w:val="001E23C2"/>
    <w:rsid w:val="001E2578"/>
    <w:rsid w:val="001E2716"/>
    <w:rsid w:val="001E2A95"/>
    <w:rsid w:val="001E2D30"/>
    <w:rsid w:val="001E2D57"/>
    <w:rsid w:val="001E2E05"/>
    <w:rsid w:val="001E2EF2"/>
    <w:rsid w:val="001E301E"/>
    <w:rsid w:val="001E3088"/>
    <w:rsid w:val="001E32DF"/>
    <w:rsid w:val="001E3337"/>
    <w:rsid w:val="001E34B6"/>
    <w:rsid w:val="001E3566"/>
    <w:rsid w:val="001E3648"/>
    <w:rsid w:val="001E36F5"/>
    <w:rsid w:val="001E3E0D"/>
    <w:rsid w:val="001E3E5C"/>
    <w:rsid w:val="001E4231"/>
    <w:rsid w:val="001E42E3"/>
    <w:rsid w:val="001E4348"/>
    <w:rsid w:val="001E4391"/>
    <w:rsid w:val="001E43B1"/>
    <w:rsid w:val="001E43D1"/>
    <w:rsid w:val="001E442F"/>
    <w:rsid w:val="001E450F"/>
    <w:rsid w:val="001E4618"/>
    <w:rsid w:val="001E464F"/>
    <w:rsid w:val="001E47B8"/>
    <w:rsid w:val="001E48B6"/>
    <w:rsid w:val="001E49CD"/>
    <w:rsid w:val="001E4B71"/>
    <w:rsid w:val="001E4C6C"/>
    <w:rsid w:val="001E4CC9"/>
    <w:rsid w:val="001E5299"/>
    <w:rsid w:val="001E5424"/>
    <w:rsid w:val="001E54B0"/>
    <w:rsid w:val="001E54D4"/>
    <w:rsid w:val="001E5643"/>
    <w:rsid w:val="001E564D"/>
    <w:rsid w:val="001E5B19"/>
    <w:rsid w:val="001E5BC5"/>
    <w:rsid w:val="001E5FEC"/>
    <w:rsid w:val="001E63F4"/>
    <w:rsid w:val="001E656C"/>
    <w:rsid w:val="001E6605"/>
    <w:rsid w:val="001E66A9"/>
    <w:rsid w:val="001E6D9B"/>
    <w:rsid w:val="001E6DB9"/>
    <w:rsid w:val="001E6FFB"/>
    <w:rsid w:val="001E7229"/>
    <w:rsid w:val="001E722A"/>
    <w:rsid w:val="001E72B8"/>
    <w:rsid w:val="001E733F"/>
    <w:rsid w:val="001E77CA"/>
    <w:rsid w:val="001E78C6"/>
    <w:rsid w:val="001E7962"/>
    <w:rsid w:val="001E79B9"/>
    <w:rsid w:val="001E79E2"/>
    <w:rsid w:val="001E7A4E"/>
    <w:rsid w:val="001E7A6F"/>
    <w:rsid w:val="001E7AA8"/>
    <w:rsid w:val="001E7B23"/>
    <w:rsid w:val="001E7C95"/>
    <w:rsid w:val="001E7DA2"/>
    <w:rsid w:val="001E7F83"/>
    <w:rsid w:val="001F05A2"/>
    <w:rsid w:val="001F069F"/>
    <w:rsid w:val="001F0741"/>
    <w:rsid w:val="001F0AED"/>
    <w:rsid w:val="001F0D35"/>
    <w:rsid w:val="001F1007"/>
    <w:rsid w:val="001F1118"/>
    <w:rsid w:val="001F119D"/>
    <w:rsid w:val="001F1212"/>
    <w:rsid w:val="001F1381"/>
    <w:rsid w:val="001F13A4"/>
    <w:rsid w:val="001F1829"/>
    <w:rsid w:val="001F1C4E"/>
    <w:rsid w:val="001F20A0"/>
    <w:rsid w:val="001F2343"/>
    <w:rsid w:val="001F24F0"/>
    <w:rsid w:val="001F2928"/>
    <w:rsid w:val="001F29F8"/>
    <w:rsid w:val="001F2C9A"/>
    <w:rsid w:val="001F2DE6"/>
    <w:rsid w:val="001F2EE5"/>
    <w:rsid w:val="001F2FB7"/>
    <w:rsid w:val="001F30BE"/>
    <w:rsid w:val="001F3248"/>
    <w:rsid w:val="001F3510"/>
    <w:rsid w:val="001F3525"/>
    <w:rsid w:val="001F3534"/>
    <w:rsid w:val="001F3838"/>
    <w:rsid w:val="001F3922"/>
    <w:rsid w:val="001F39E0"/>
    <w:rsid w:val="001F3A72"/>
    <w:rsid w:val="001F3EC6"/>
    <w:rsid w:val="001F3FE3"/>
    <w:rsid w:val="001F4162"/>
    <w:rsid w:val="001F416E"/>
    <w:rsid w:val="001F4170"/>
    <w:rsid w:val="001F438B"/>
    <w:rsid w:val="001F43CC"/>
    <w:rsid w:val="001F44AC"/>
    <w:rsid w:val="001F4582"/>
    <w:rsid w:val="001F45A4"/>
    <w:rsid w:val="001F461D"/>
    <w:rsid w:val="001F46F6"/>
    <w:rsid w:val="001F4792"/>
    <w:rsid w:val="001F4887"/>
    <w:rsid w:val="001F498A"/>
    <w:rsid w:val="001F4CEF"/>
    <w:rsid w:val="001F4DEB"/>
    <w:rsid w:val="001F51A9"/>
    <w:rsid w:val="001F5228"/>
    <w:rsid w:val="001F5283"/>
    <w:rsid w:val="001F5402"/>
    <w:rsid w:val="001F5430"/>
    <w:rsid w:val="001F5641"/>
    <w:rsid w:val="001F578F"/>
    <w:rsid w:val="001F5909"/>
    <w:rsid w:val="001F5CBF"/>
    <w:rsid w:val="001F5D33"/>
    <w:rsid w:val="001F5F3B"/>
    <w:rsid w:val="001F613D"/>
    <w:rsid w:val="001F61A6"/>
    <w:rsid w:val="001F62F7"/>
    <w:rsid w:val="001F648D"/>
    <w:rsid w:val="001F6539"/>
    <w:rsid w:val="001F66A2"/>
    <w:rsid w:val="001F6815"/>
    <w:rsid w:val="001F6908"/>
    <w:rsid w:val="001F6944"/>
    <w:rsid w:val="001F6A65"/>
    <w:rsid w:val="001F6A85"/>
    <w:rsid w:val="001F6B5C"/>
    <w:rsid w:val="001F6C39"/>
    <w:rsid w:val="001F6CC7"/>
    <w:rsid w:val="001F6DC8"/>
    <w:rsid w:val="001F6ECF"/>
    <w:rsid w:val="001F6EF0"/>
    <w:rsid w:val="001F729D"/>
    <w:rsid w:val="001F7420"/>
    <w:rsid w:val="001F7468"/>
    <w:rsid w:val="001F7673"/>
    <w:rsid w:val="001F7954"/>
    <w:rsid w:val="001F7B78"/>
    <w:rsid w:val="001F7DB5"/>
    <w:rsid w:val="001F7DF5"/>
    <w:rsid w:val="001F7FB0"/>
    <w:rsid w:val="00200077"/>
    <w:rsid w:val="0020014A"/>
    <w:rsid w:val="0020025B"/>
    <w:rsid w:val="002002D7"/>
    <w:rsid w:val="00200410"/>
    <w:rsid w:val="002004B0"/>
    <w:rsid w:val="002006E0"/>
    <w:rsid w:val="002007AF"/>
    <w:rsid w:val="00200827"/>
    <w:rsid w:val="00200AFB"/>
    <w:rsid w:val="00200C14"/>
    <w:rsid w:val="00200E3E"/>
    <w:rsid w:val="00200F42"/>
    <w:rsid w:val="002010D1"/>
    <w:rsid w:val="0020112E"/>
    <w:rsid w:val="0020145B"/>
    <w:rsid w:val="002014B8"/>
    <w:rsid w:val="00201691"/>
    <w:rsid w:val="0020177E"/>
    <w:rsid w:val="002019FA"/>
    <w:rsid w:val="00201B78"/>
    <w:rsid w:val="00201D35"/>
    <w:rsid w:val="00201ED5"/>
    <w:rsid w:val="00202204"/>
    <w:rsid w:val="00202278"/>
    <w:rsid w:val="002022DA"/>
    <w:rsid w:val="0020241B"/>
    <w:rsid w:val="0020266D"/>
    <w:rsid w:val="002026A0"/>
    <w:rsid w:val="00202843"/>
    <w:rsid w:val="002028A0"/>
    <w:rsid w:val="0020299F"/>
    <w:rsid w:val="00202B77"/>
    <w:rsid w:val="00202B97"/>
    <w:rsid w:val="0020331A"/>
    <w:rsid w:val="002034D0"/>
    <w:rsid w:val="0020355B"/>
    <w:rsid w:val="002035F0"/>
    <w:rsid w:val="0020365F"/>
    <w:rsid w:val="002037CD"/>
    <w:rsid w:val="00203850"/>
    <w:rsid w:val="002039FA"/>
    <w:rsid w:val="002039FD"/>
    <w:rsid w:val="00203C57"/>
    <w:rsid w:val="00203F8D"/>
    <w:rsid w:val="0020400C"/>
    <w:rsid w:val="00204156"/>
    <w:rsid w:val="0020420D"/>
    <w:rsid w:val="002044CA"/>
    <w:rsid w:val="0020457B"/>
    <w:rsid w:val="002045DB"/>
    <w:rsid w:val="00204854"/>
    <w:rsid w:val="00204A8E"/>
    <w:rsid w:val="00204E5E"/>
    <w:rsid w:val="00204E64"/>
    <w:rsid w:val="002051DA"/>
    <w:rsid w:val="00205277"/>
    <w:rsid w:val="002054BB"/>
    <w:rsid w:val="002054BD"/>
    <w:rsid w:val="002054D0"/>
    <w:rsid w:val="00205691"/>
    <w:rsid w:val="00205719"/>
    <w:rsid w:val="0020589C"/>
    <w:rsid w:val="00205908"/>
    <w:rsid w:val="002059D2"/>
    <w:rsid w:val="00205AED"/>
    <w:rsid w:val="00205B32"/>
    <w:rsid w:val="00205CC2"/>
    <w:rsid w:val="00205E0D"/>
    <w:rsid w:val="00205E91"/>
    <w:rsid w:val="00205F77"/>
    <w:rsid w:val="0020607A"/>
    <w:rsid w:val="00206188"/>
    <w:rsid w:val="0020620C"/>
    <w:rsid w:val="0020643D"/>
    <w:rsid w:val="0020657F"/>
    <w:rsid w:val="00206D7A"/>
    <w:rsid w:val="00206D8E"/>
    <w:rsid w:val="00206E7D"/>
    <w:rsid w:val="00206F0C"/>
    <w:rsid w:val="0020706E"/>
    <w:rsid w:val="002070E6"/>
    <w:rsid w:val="002070EE"/>
    <w:rsid w:val="0020735F"/>
    <w:rsid w:val="00207571"/>
    <w:rsid w:val="0020798B"/>
    <w:rsid w:val="00207A6F"/>
    <w:rsid w:val="00207BD9"/>
    <w:rsid w:val="00210034"/>
    <w:rsid w:val="00210105"/>
    <w:rsid w:val="0021019B"/>
    <w:rsid w:val="002101CF"/>
    <w:rsid w:val="00210470"/>
    <w:rsid w:val="00210576"/>
    <w:rsid w:val="002105FB"/>
    <w:rsid w:val="002106FB"/>
    <w:rsid w:val="00210BE7"/>
    <w:rsid w:val="00210CD7"/>
    <w:rsid w:val="00211057"/>
    <w:rsid w:val="0021118F"/>
    <w:rsid w:val="002113BB"/>
    <w:rsid w:val="002114E6"/>
    <w:rsid w:val="00211590"/>
    <w:rsid w:val="0021164C"/>
    <w:rsid w:val="002118D7"/>
    <w:rsid w:val="002119FB"/>
    <w:rsid w:val="00211B4C"/>
    <w:rsid w:val="00211E42"/>
    <w:rsid w:val="00211F64"/>
    <w:rsid w:val="00212331"/>
    <w:rsid w:val="0021235F"/>
    <w:rsid w:val="002125AD"/>
    <w:rsid w:val="002127DB"/>
    <w:rsid w:val="00212940"/>
    <w:rsid w:val="00212A2C"/>
    <w:rsid w:val="00212D98"/>
    <w:rsid w:val="00212DA6"/>
    <w:rsid w:val="00212E7B"/>
    <w:rsid w:val="00212EA5"/>
    <w:rsid w:val="00212ED5"/>
    <w:rsid w:val="00212EEE"/>
    <w:rsid w:val="0021319D"/>
    <w:rsid w:val="0021367F"/>
    <w:rsid w:val="0021371C"/>
    <w:rsid w:val="002137BC"/>
    <w:rsid w:val="002137C5"/>
    <w:rsid w:val="00213BE0"/>
    <w:rsid w:val="00213BFF"/>
    <w:rsid w:val="00213F9E"/>
    <w:rsid w:val="0021417A"/>
    <w:rsid w:val="002143FB"/>
    <w:rsid w:val="0021452A"/>
    <w:rsid w:val="002146AE"/>
    <w:rsid w:val="00214928"/>
    <w:rsid w:val="00214B35"/>
    <w:rsid w:val="00214CFF"/>
    <w:rsid w:val="002151E9"/>
    <w:rsid w:val="00215242"/>
    <w:rsid w:val="00215344"/>
    <w:rsid w:val="002153E6"/>
    <w:rsid w:val="00215472"/>
    <w:rsid w:val="00215613"/>
    <w:rsid w:val="0021584E"/>
    <w:rsid w:val="002158E2"/>
    <w:rsid w:val="00215942"/>
    <w:rsid w:val="00215953"/>
    <w:rsid w:val="00215BC8"/>
    <w:rsid w:val="00215D13"/>
    <w:rsid w:val="00215F27"/>
    <w:rsid w:val="0021609D"/>
    <w:rsid w:val="002161DE"/>
    <w:rsid w:val="002164E2"/>
    <w:rsid w:val="00216578"/>
    <w:rsid w:val="0021668A"/>
    <w:rsid w:val="002166C7"/>
    <w:rsid w:val="0021673F"/>
    <w:rsid w:val="0021683F"/>
    <w:rsid w:val="0021685B"/>
    <w:rsid w:val="002168B1"/>
    <w:rsid w:val="00216B61"/>
    <w:rsid w:val="00216C3B"/>
    <w:rsid w:val="00216C86"/>
    <w:rsid w:val="00216E6B"/>
    <w:rsid w:val="0021704F"/>
    <w:rsid w:val="00217265"/>
    <w:rsid w:val="002172DF"/>
    <w:rsid w:val="002176E0"/>
    <w:rsid w:val="0021776B"/>
    <w:rsid w:val="00217812"/>
    <w:rsid w:val="00217890"/>
    <w:rsid w:val="00217CC5"/>
    <w:rsid w:val="00217CC6"/>
    <w:rsid w:val="002201E3"/>
    <w:rsid w:val="00220305"/>
    <w:rsid w:val="00220322"/>
    <w:rsid w:val="0022050A"/>
    <w:rsid w:val="002205A6"/>
    <w:rsid w:val="002208DC"/>
    <w:rsid w:val="002209C2"/>
    <w:rsid w:val="00220A83"/>
    <w:rsid w:val="00220B9B"/>
    <w:rsid w:val="00220BDA"/>
    <w:rsid w:val="00220D64"/>
    <w:rsid w:val="00220DCC"/>
    <w:rsid w:val="00220EFC"/>
    <w:rsid w:val="00220FDB"/>
    <w:rsid w:val="00221664"/>
    <w:rsid w:val="0022172E"/>
    <w:rsid w:val="00221952"/>
    <w:rsid w:val="002219B7"/>
    <w:rsid w:val="00221BE4"/>
    <w:rsid w:val="00221EC4"/>
    <w:rsid w:val="002220CB"/>
    <w:rsid w:val="002222D1"/>
    <w:rsid w:val="00222331"/>
    <w:rsid w:val="00222359"/>
    <w:rsid w:val="002224BB"/>
    <w:rsid w:val="0022257F"/>
    <w:rsid w:val="002227C2"/>
    <w:rsid w:val="00222825"/>
    <w:rsid w:val="00222C0E"/>
    <w:rsid w:val="00222D28"/>
    <w:rsid w:val="00223479"/>
    <w:rsid w:val="002234E5"/>
    <w:rsid w:val="002235D4"/>
    <w:rsid w:val="00223977"/>
    <w:rsid w:val="00223AD2"/>
    <w:rsid w:val="00223C7C"/>
    <w:rsid w:val="00223E54"/>
    <w:rsid w:val="00223E61"/>
    <w:rsid w:val="00223F5C"/>
    <w:rsid w:val="00223F75"/>
    <w:rsid w:val="00223FC6"/>
    <w:rsid w:val="002240D8"/>
    <w:rsid w:val="0022417D"/>
    <w:rsid w:val="0022423E"/>
    <w:rsid w:val="002242F5"/>
    <w:rsid w:val="00224645"/>
    <w:rsid w:val="0022474D"/>
    <w:rsid w:val="00224858"/>
    <w:rsid w:val="00224EFB"/>
    <w:rsid w:val="00224F05"/>
    <w:rsid w:val="00224F35"/>
    <w:rsid w:val="00224F85"/>
    <w:rsid w:val="00224F9E"/>
    <w:rsid w:val="00225180"/>
    <w:rsid w:val="002251E8"/>
    <w:rsid w:val="002251F8"/>
    <w:rsid w:val="00225445"/>
    <w:rsid w:val="002256A4"/>
    <w:rsid w:val="00225804"/>
    <w:rsid w:val="0022581E"/>
    <w:rsid w:val="00225A48"/>
    <w:rsid w:val="00225B59"/>
    <w:rsid w:val="00225BB2"/>
    <w:rsid w:val="00225C48"/>
    <w:rsid w:val="00225CD7"/>
    <w:rsid w:val="00225EB2"/>
    <w:rsid w:val="0022613B"/>
    <w:rsid w:val="00226147"/>
    <w:rsid w:val="002261D9"/>
    <w:rsid w:val="00226289"/>
    <w:rsid w:val="002262E8"/>
    <w:rsid w:val="002263A2"/>
    <w:rsid w:val="002264AF"/>
    <w:rsid w:val="00226534"/>
    <w:rsid w:val="0022659D"/>
    <w:rsid w:val="00226858"/>
    <w:rsid w:val="0022685A"/>
    <w:rsid w:val="002268A2"/>
    <w:rsid w:val="00226983"/>
    <w:rsid w:val="00226A9B"/>
    <w:rsid w:val="00226B81"/>
    <w:rsid w:val="00226CF3"/>
    <w:rsid w:val="00226CFB"/>
    <w:rsid w:val="00226D01"/>
    <w:rsid w:val="00226D19"/>
    <w:rsid w:val="00226F3F"/>
    <w:rsid w:val="0022702A"/>
    <w:rsid w:val="00227123"/>
    <w:rsid w:val="002272FD"/>
    <w:rsid w:val="00227376"/>
    <w:rsid w:val="002275F7"/>
    <w:rsid w:val="00227652"/>
    <w:rsid w:val="00227912"/>
    <w:rsid w:val="00227A9C"/>
    <w:rsid w:val="00227AB3"/>
    <w:rsid w:val="00227B65"/>
    <w:rsid w:val="00227E57"/>
    <w:rsid w:val="00227E93"/>
    <w:rsid w:val="00227E95"/>
    <w:rsid w:val="00227F04"/>
    <w:rsid w:val="00227F19"/>
    <w:rsid w:val="0023008B"/>
    <w:rsid w:val="002300A1"/>
    <w:rsid w:val="0023027E"/>
    <w:rsid w:val="00230315"/>
    <w:rsid w:val="0023033A"/>
    <w:rsid w:val="00230650"/>
    <w:rsid w:val="0023081A"/>
    <w:rsid w:val="00230919"/>
    <w:rsid w:val="00230CAA"/>
    <w:rsid w:val="00230DBF"/>
    <w:rsid w:val="00230F2C"/>
    <w:rsid w:val="00230F60"/>
    <w:rsid w:val="00231085"/>
    <w:rsid w:val="002310FA"/>
    <w:rsid w:val="00231355"/>
    <w:rsid w:val="00231421"/>
    <w:rsid w:val="002318CD"/>
    <w:rsid w:val="00231B98"/>
    <w:rsid w:val="00231DAF"/>
    <w:rsid w:val="0023207B"/>
    <w:rsid w:val="002320BB"/>
    <w:rsid w:val="002322A7"/>
    <w:rsid w:val="002322B4"/>
    <w:rsid w:val="0023233B"/>
    <w:rsid w:val="00232348"/>
    <w:rsid w:val="002325BD"/>
    <w:rsid w:val="0023287E"/>
    <w:rsid w:val="00232930"/>
    <w:rsid w:val="00232A62"/>
    <w:rsid w:val="00232A98"/>
    <w:rsid w:val="00232B36"/>
    <w:rsid w:val="00232C1F"/>
    <w:rsid w:val="00232C73"/>
    <w:rsid w:val="00232D20"/>
    <w:rsid w:val="00232D4A"/>
    <w:rsid w:val="00232FEF"/>
    <w:rsid w:val="00233397"/>
    <w:rsid w:val="0023342F"/>
    <w:rsid w:val="0023369D"/>
    <w:rsid w:val="00233852"/>
    <w:rsid w:val="00233AE5"/>
    <w:rsid w:val="00233B28"/>
    <w:rsid w:val="00233C9C"/>
    <w:rsid w:val="00233E05"/>
    <w:rsid w:val="00233E97"/>
    <w:rsid w:val="00234065"/>
    <w:rsid w:val="00234221"/>
    <w:rsid w:val="00234995"/>
    <w:rsid w:val="00234BB0"/>
    <w:rsid w:val="00234D98"/>
    <w:rsid w:val="00234E5C"/>
    <w:rsid w:val="00234FB7"/>
    <w:rsid w:val="00235004"/>
    <w:rsid w:val="0023558D"/>
    <w:rsid w:val="002355AB"/>
    <w:rsid w:val="002355E2"/>
    <w:rsid w:val="00235686"/>
    <w:rsid w:val="002356E1"/>
    <w:rsid w:val="002357B3"/>
    <w:rsid w:val="00235852"/>
    <w:rsid w:val="002359D7"/>
    <w:rsid w:val="00235A2C"/>
    <w:rsid w:val="00235A38"/>
    <w:rsid w:val="00235B26"/>
    <w:rsid w:val="00235CD0"/>
    <w:rsid w:val="00235CD4"/>
    <w:rsid w:val="00236615"/>
    <w:rsid w:val="00236670"/>
    <w:rsid w:val="00236681"/>
    <w:rsid w:val="002366C6"/>
    <w:rsid w:val="00236A94"/>
    <w:rsid w:val="00236ACE"/>
    <w:rsid w:val="00236B1E"/>
    <w:rsid w:val="00236BBB"/>
    <w:rsid w:val="00236D4D"/>
    <w:rsid w:val="00237135"/>
    <w:rsid w:val="002376B8"/>
    <w:rsid w:val="00237778"/>
    <w:rsid w:val="00237933"/>
    <w:rsid w:val="0023796C"/>
    <w:rsid w:val="00237C37"/>
    <w:rsid w:val="00237EC6"/>
    <w:rsid w:val="00240177"/>
    <w:rsid w:val="002401A8"/>
    <w:rsid w:val="002402E5"/>
    <w:rsid w:val="002404F1"/>
    <w:rsid w:val="002407CF"/>
    <w:rsid w:val="002407FD"/>
    <w:rsid w:val="00240865"/>
    <w:rsid w:val="002408B6"/>
    <w:rsid w:val="00240958"/>
    <w:rsid w:val="00240B13"/>
    <w:rsid w:val="00240D8F"/>
    <w:rsid w:val="00241001"/>
    <w:rsid w:val="0024100C"/>
    <w:rsid w:val="00241064"/>
    <w:rsid w:val="002410A8"/>
    <w:rsid w:val="002411D6"/>
    <w:rsid w:val="002411FC"/>
    <w:rsid w:val="002415B7"/>
    <w:rsid w:val="0024169F"/>
    <w:rsid w:val="002418FA"/>
    <w:rsid w:val="00241A22"/>
    <w:rsid w:val="00241AC4"/>
    <w:rsid w:val="00241B32"/>
    <w:rsid w:val="00241B47"/>
    <w:rsid w:val="00241C08"/>
    <w:rsid w:val="00241CA7"/>
    <w:rsid w:val="002423CE"/>
    <w:rsid w:val="002423E2"/>
    <w:rsid w:val="002425A6"/>
    <w:rsid w:val="002425C3"/>
    <w:rsid w:val="0024269A"/>
    <w:rsid w:val="002427B3"/>
    <w:rsid w:val="0024298E"/>
    <w:rsid w:val="00242AB2"/>
    <w:rsid w:val="00242B5F"/>
    <w:rsid w:val="00242BA2"/>
    <w:rsid w:val="00242C4F"/>
    <w:rsid w:val="00243023"/>
    <w:rsid w:val="0024307A"/>
    <w:rsid w:val="00243334"/>
    <w:rsid w:val="00243406"/>
    <w:rsid w:val="0024345B"/>
    <w:rsid w:val="002434FB"/>
    <w:rsid w:val="002436D9"/>
    <w:rsid w:val="0024379C"/>
    <w:rsid w:val="0024388F"/>
    <w:rsid w:val="00243A05"/>
    <w:rsid w:val="00243BDA"/>
    <w:rsid w:val="00243C96"/>
    <w:rsid w:val="00244107"/>
    <w:rsid w:val="002442AD"/>
    <w:rsid w:val="00244359"/>
    <w:rsid w:val="00244548"/>
    <w:rsid w:val="002447A0"/>
    <w:rsid w:val="002448D6"/>
    <w:rsid w:val="0024493C"/>
    <w:rsid w:val="00244B5C"/>
    <w:rsid w:val="00244E2B"/>
    <w:rsid w:val="0024512D"/>
    <w:rsid w:val="002452F4"/>
    <w:rsid w:val="002453DD"/>
    <w:rsid w:val="00245489"/>
    <w:rsid w:val="002456F0"/>
    <w:rsid w:val="002456F9"/>
    <w:rsid w:val="0024577D"/>
    <w:rsid w:val="002458A3"/>
    <w:rsid w:val="002459FC"/>
    <w:rsid w:val="00245A67"/>
    <w:rsid w:val="00245ADA"/>
    <w:rsid w:val="00245C7A"/>
    <w:rsid w:val="00245D7D"/>
    <w:rsid w:val="00246365"/>
    <w:rsid w:val="002463E7"/>
    <w:rsid w:val="002464AF"/>
    <w:rsid w:val="002465D8"/>
    <w:rsid w:val="002465DB"/>
    <w:rsid w:val="002466DE"/>
    <w:rsid w:val="002467D5"/>
    <w:rsid w:val="002468D0"/>
    <w:rsid w:val="00246AF3"/>
    <w:rsid w:val="00246AFB"/>
    <w:rsid w:val="00246C24"/>
    <w:rsid w:val="00246D01"/>
    <w:rsid w:val="00246E99"/>
    <w:rsid w:val="00246F15"/>
    <w:rsid w:val="00246F3C"/>
    <w:rsid w:val="00246F7E"/>
    <w:rsid w:val="002471A7"/>
    <w:rsid w:val="0024743D"/>
    <w:rsid w:val="00247733"/>
    <w:rsid w:val="002477B0"/>
    <w:rsid w:val="002478D5"/>
    <w:rsid w:val="002479EA"/>
    <w:rsid w:val="00247A16"/>
    <w:rsid w:val="00247B73"/>
    <w:rsid w:val="00247C01"/>
    <w:rsid w:val="00247CE8"/>
    <w:rsid w:val="0025029E"/>
    <w:rsid w:val="002502A3"/>
    <w:rsid w:val="002503A0"/>
    <w:rsid w:val="00250640"/>
    <w:rsid w:val="00250641"/>
    <w:rsid w:val="00250710"/>
    <w:rsid w:val="00250A33"/>
    <w:rsid w:val="00250C6E"/>
    <w:rsid w:val="00251058"/>
    <w:rsid w:val="00251243"/>
    <w:rsid w:val="00251250"/>
    <w:rsid w:val="002512DE"/>
    <w:rsid w:val="00251467"/>
    <w:rsid w:val="002514FA"/>
    <w:rsid w:val="002515DE"/>
    <w:rsid w:val="00251696"/>
    <w:rsid w:val="00251B55"/>
    <w:rsid w:val="00251C54"/>
    <w:rsid w:val="00251CF8"/>
    <w:rsid w:val="00252058"/>
    <w:rsid w:val="0025212E"/>
    <w:rsid w:val="00252273"/>
    <w:rsid w:val="0025243D"/>
    <w:rsid w:val="002524AC"/>
    <w:rsid w:val="00252578"/>
    <w:rsid w:val="002525B6"/>
    <w:rsid w:val="002526F5"/>
    <w:rsid w:val="00252868"/>
    <w:rsid w:val="002528C4"/>
    <w:rsid w:val="002529F9"/>
    <w:rsid w:val="00252A8C"/>
    <w:rsid w:val="00252D33"/>
    <w:rsid w:val="00252D5A"/>
    <w:rsid w:val="00252DA7"/>
    <w:rsid w:val="00252DC8"/>
    <w:rsid w:val="00252E3C"/>
    <w:rsid w:val="002531D5"/>
    <w:rsid w:val="002532D7"/>
    <w:rsid w:val="002537B0"/>
    <w:rsid w:val="00253A17"/>
    <w:rsid w:val="00253B4A"/>
    <w:rsid w:val="00253BC2"/>
    <w:rsid w:val="00253BC8"/>
    <w:rsid w:val="00253CFD"/>
    <w:rsid w:val="00253EE7"/>
    <w:rsid w:val="0025405B"/>
    <w:rsid w:val="002544B6"/>
    <w:rsid w:val="00254AEE"/>
    <w:rsid w:val="00254C6A"/>
    <w:rsid w:val="00254F2F"/>
    <w:rsid w:val="00254FC0"/>
    <w:rsid w:val="00255227"/>
    <w:rsid w:val="002552CE"/>
    <w:rsid w:val="002556DB"/>
    <w:rsid w:val="002557F0"/>
    <w:rsid w:val="0025594E"/>
    <w:rsid w:val="0025599C"/>
    <w:rsid w:val="00255B66"/>
    <w:rsid w:val="00255B70"/>
    <w:rsid w:val="00255B85"/>
    <w:rsid w:val="00255EC7"/>
    <w:rsid w:val="00255F0F"/>
    <w:rsid w:val="0025609E"/>
    <w:rsid w:val="00256224"/>
    <w:rsid w:val="00256274"/>
    <w:rsid w:val="00256509"/>
    <w:rsid w:val="0025652B"/>
    <w:rsid w:val="002565E3"/>
    <w:rsid w:val="00256C6D"/>
    <w:rsid w:val="00256D41"/>
    <w:rsid w:val="00256EBC"/>
    <w:rsid w:val="002570E4"/>
    <w:rsid w:val="00257202"/>
    <w:rsid w:val="00257657"/>
    <w:rsid w:val="0025784E"/>
    <w:rsid w:val="002579CA"/>
    <w:rsid w:val="002579EB"/>
    <w:rsid w:val="00257B6B"/>
    <w:rsid w:val="00257C15"/>
    <w:rsid w:val="00260253"/>
    <w:rsid w:val="0026029C"/>
    <w:rsid w:val="002605A3"/>
    <w:rsid w:val="002606DD"/>
    <w:rsid w:val="00260B55"/>
    <w:rsid w:val="00260FB0"/>
    <w:rsid w:val="002610E7"/>
    <w:rsid w:val="0026110E"/>
    <w:rsid w:val="002612B3"/>
    <w:rsid w:val="0026133E"/>
    <w:rsid w:val="002613F6"/>
    <w:rsid w:val="00261423"/>
    <w:rsid w:val="00261B42"/>
    <w:rsid w:val="002621A0"/>
    <w:rsid w:val="00262480"/>
    <w:rsid w:val="002624C5"/>
    <w:rsid w:val="00262804"/>
    <w:rsid w:val="00262843"/>
    <w:rsid w:val="002628B2"/>
    <w:rsid w:val="00262A56"/>
    <w:rsid w:val="00262A9A"/>
    <w:rsid w:val="00262B75"/>
    <w:rsid w:val="00262E3A"/>
    <w:rsid w:val="00262FA1"/>
    <w:rsid w:val="00263398"/>
    <w:rsid w:val="002635D8"/>
    <w:rsid w:val="002636A0"/>
    <w:rsid w:val="002636D7"/>
    <w:rsid w:val="00263AE8"/>
    <w:rsid w:val="00263C4D"/>
    <w:rsid w:val="00263D26"/>
    <w:rsid w:val="00263D96"/>
    <w:rsid w:val="00263E3D"/>
    <w:rsid w:val="00263E82"/>
    <w:rsid w:val="00263FD9"/>
    <w:rsid w:val="00264533"/>
    <w:rsid w:val="00264715"/>
    <w:rsid w:val="00264872"/>
    <w:rsid w:val="00264AC9"/>
    <w:rsid w:val="00264BEB"/>
    <w:rsid w:val="00264C80"/>
    <w:rsid w:val="00264D7A"/>
    <w:rsid w:val="00264E96"/>
    <w:rsid w:val="00265007"/>
    <w:rsid w:val="0026515E"/>
    <w:rsid w:val="002653D3"/>
    <w:rsid w:val="002653D8"/>
    <w:rsid w:val="00265483"/>
    <w:rsid w:val="002655C0"/>
    <w:rsid w:val="00265678"/>
    <w:rsid w:val="002659D7"/>
    <w:rsid w:val="00265A1E"/>
    <w:rsid w:val="00265AB0"/>
    <w:rsid w:val="00265C10"/>
    <w:rsid w:val="00265D79"/>
    <w:rsid w:val="00265DBE"/>
    <w:rsid w:val="00265DC2"/>
    <w:rsid w:val="00265E5E"/>
    <w:rsid w:val="00265EDA"/>
    <w:rsid w:val="00265F43"/>
    <w:rsid w:val="002660A1"/>
    <w:rsid w:val="0026625D"/>
    <w:rsid w:val="00266371"/>
    <w:rsid w:val="00266388"/>
    <w:rsid w:val="002663B7"/>
    <w:rsid w:val="0026646C"/>
    <w:rsid w:val="00266520"/>
    <w:rsid w:val="00266573"/>
    <w:rsid w:val="00266643"/>
    <w:rsid w:val="002666D1"/>
    <w:rsid w:val="0026696E"/>
    <w:rsid w:val="00266B81"/>
    <w:rsid w:val="00266CFC"/>
    <w:rsid w:val="00266D1B"/>
    <w:rsid w:val="00266F75"/>
    <w:rsid w:val="0026710A"/>
    <w:rsid w:val="002672C6"/>
    <w:rsid w:val="002675A0"/>
    <w:rsid w:val="00267699"/>
    <w:rsid w:val="0026794A"/>
    <w:rsid w:val="002679BC"/>
    <w:rsid w:val="00267A63"/>
    <w:rsid w:val="00267AC0"/>
    <w:rsid w:val="00267E82"/>
    <w:rsid w:val="0027005E"/>
    <w:rsid w:val="00270179"/>
    <w:rsid w:val="0027017D"/>
    <w:rsid w:val="0027040E"/>
    <w:rsid w:val="00270575"/>
    <w:rsid w:val="00270697"/>
    <w:rsid w:val="0027071C"/>
    <w:rsid w:val="002707A6"/>
    <w:rsid w:val="00270853"/>
    <w:rsid w:val="002709BE"/>
    <w:rsid w:val="00270CFF"/>
    <w:rsid w:val="00270D09"/>
    <w:rsid w:val="00270D6C"/>
    <w:rsid w:val="00270E7D"/>
    <w:rsid w:val="00270F99"/>
    <w:rsid w:val="00271060"/>
    <w:rsid w:val="00271062"/>
    <w:rsid w:val="002710AD"/>
    <w:rsid w:val="002711A6"/>
    <w:rsid w:val="00271227"/>
    <w:rsid w:val="0027140F"/>
    <w:rsid w:val="00271717"/>
    <w:rsid w:val="0027189A"/>
    <w:rsid w:val="00271975"/>
    <w:rsid w:val="00271A09"/>
    <w:rsid w:val="00271B68"/>
    <w:rsid w:val="00271DF4"/>
    <w:rsid w:val="00271FBB"/>
    <w:rsid w:val="00272061"/>
    <w:rsid w:val="00272287"/>
    <w:rsid w:val="00272497"/>
    <w:rsid w:val="002724B9"/>
    <w:rsid w:val="00272510"/>
    <w:rsid w:val="002725DA"/>
    <w:rsid w:val="00272730"/>
    <w:rsid w:val="0027287C"/>
    <w:rsid w:val="00272EE2"/>
    <w:rsid w:val="00272F39"/>
    <w:rsid w:val="00272FAC"/>
    <w:rsid w:val="00273136"/>
    <w:rsid w:val="002731AE"/>
    <w:rsid w:val="002734F7"/>
    <w:rsid w:val="00273A53"/>
    <w:rsid w:val="00273B9E"/>
    <w:rsid w:val="00273BD4"/>
    <w:rsid w:val="00273C18"/>
    <w:rsid w:val="00273DC5"/>
    <w:rsid w:val="00273F67"/>
    <w:rsid w:val="00273FB2"/>
    <w:rsid w:val="0027405D"/>
    <w:rsid w:val="00274129"/>
    <w:rsid w:val="00274371"/>
    <w:rsid w:val="00274630"/>
    <w:rsid w:val="0027479E"/>
    <w:rsid w:val="002748B7"/>
    <w:rsid w:val="002748BE"/>
    <w:rsid w:val="002748D6"/>
    <w:rsid w:val="00274CC8"/>
    <w:rsid w:val="00274D06"/>
    <w:rsid w:val="00274D0E"/>
    <w:rsid w:val="00274DCF"/>
    <w:rsid w:val="00274E24"/>
    <w:rsid w:val="00274EAF"/>
    <w:rsid w:val="00274F0B"/>
    <w:rsid w:val="00274F39"/>
    <w:rsid w:val="00274F64"/>
    <w:rsid w:val="002753AF"/>
    <w:rsid w:val="002753E2"/>
    <w:rsid w:val="0027572C"/>
    <w:rsid w:val="002758CC"/>
    <w:rsid w:val="00275957"/>
    <w:rsid w:val="00275A62"/>
    <w:rsid w:val="00275CDC"/>
    <w:rsid w:val="00275E73"/>
    <w:rsid w:val="00276201"/>
    <w:rsid w:val="002763C8"/>
    <w:rsid w:val="0027643F"/>
    <w:rsid w:val="00276621"/>
    <w:rsid w:val="00276623"/>
    <w:rsid w:val="00276650"/>
    <w:rsid w:val="00276680"/>
    <w:rsid w:val="00276926"/>
    <w:rsid w:val="00276A74"/>
    <w:rsid w:val="00276B66"/>
    <w:rsid w:val="00276DC6"/>
    <w:rsid w:val="00276ED6"/>
    <w:rsid w:val="002770CD"/>
    <w:rsid w:val="002770F8"/>
    <w:rsid w:val="00277240"/>
    <w:rsid w:val="002777AF"/>
    <w:rsid w:val="00277ACE"/>
    <w:rsid w:val="00277C13"/>
    <w:rsid w:val="00277D68"/>
    <w:rsid w:val="00277EA8"/>
    <w:rsid w:val="00277F3D"/>
    <w:rsid w:val="00280101"/>
    <w:rsid w:val="002801A0"/>
    <w:rsid w:val="00280211"/>
    <w:rsid w:val="002804B3"/>
    <w:rsid w:val="002804FA"/>
    <w:rsid w:val="00280680"/>
    <w:rsid w:val="00280739"/>
    <w:rsid w:val="002807F9"/>
    <w:rsid w:val="0028086D"/>
    <w:rsid w:val="002808B3"/>
    <w:rsid w:val="002809EC"/>
    <w:rsid w:val="00280A81"/>
    <w:rsid w:val="00280BC6"/>
    <w:rsid w:val="00280BD0"/>
    <w:rsid w:val="00280C97"/>
    <w:rsid w:val="00280D63"/>
    <w:rsid w:val="00280F91"/>
    <w:rsid w:val="002810A7"/>
    <w:rsid w:val="002810B3"/>
    <w:rsid w:val="00281138"/>
    <w:rsid w:val="002814CD"/>
    <w:rsid w:val="002815CD"/>
    <w:rsid w:val="002816B2"/>
    <w:rsid w:val="002816F7"/>
    <w:rsid w:val="002817F3"/>
    <w:rsid w:val="002818F5"/>
    <w:rsid w:val="00281A8E"/>
    <w:rsid w:val="00281B9E"/>
    <w:rsid w:val="002821F4"/>
    <w:rsid w:val="00282375"/>
    <w:rsid w:val="00282A62"/>
    <w:rsid w:val="00282C14"/>
    <w:rsid w:val="00282CE4"/>
    <w:rsid w:val="00282DE2"/>
    <w:rsid w:val="00282F49"/>
    <w:rsid w:val="002832D2"/>
    <w:rsid w:val="00283436"/>
    <w:rsid w:val="00283457"/>
    <w:rsid w:val="002836D7"/>
    <w:rsid w:val="00283733"/>
    <w:rsid w:val="00283864"/>
    <w:rsid w:val="002838D4"/>
    <w:rsid w:val="002838F1"/>
    <w:rsid w:val="00283B74"/>
    <w:rsid w:val="00283BB9"/>
    <w:rsid w:val="00283E61"/>
    <w:rsid w:val="00283EA3"/>
    <w:rsid w:val="00283EF3"/>
    <w:rsid w:val="002842EE"/>
    <w:rsid w:val="0028446E"/>
    <w:rsid w:val="00284A05"/>
    <w:rsid w:val="00284EBC"/>
    <w:rsid w:val="00284F9D"/>
    <w:rsid w:val="00284FE1"/>
    <w:rsid w:val="002851DD"/>
    <w:rsid w:val="002852BA"/>
    <w:rsid w:val="00285325"/>
    <w:rsid w:val="00285505"/>
    <w:rsid w:val="00285790"/>
    <w:rsid w:val="002859F3"/>
    <w:rsid w:val="00285EA6"/>
    <w:rsid w:val="00285F87"/>
    <w:rsid w:val="00285FE8"/>
    <w:rsid w:val="002861AD"/>
    <w:rsid w:val="00286612"/>
    <w:rsid w:val="002866CF"/>
    <w:rsid w:val="002867C7"/>
    <w:rsid w:val="00286868"/>
    <w:rsid w:val="00286A3E"/>
    <w:rsid w:val="00286B93"/>
    <w:rsid w:val="00286DF0"/>
    <w:rsid w:val="00286F4E"/>
    <w:rsid w:val="00286F9F"/>
    <w:rsid w:val="00286FD0"/>
    <w:rsid w:val="0028717A"/>
    <w:rsid w:val="002871AE"/>
    <w:rsid w:val="00287294"/>
    <w:rsid w:val="002872AA"/>
    <w:rsid w:val="002872C8"/>
    <w:rsid w:val="002873DE"/>
    <w:rsid w:val="002876E1"/>
    <w:rsid w:val="002877FA"/>
    <w:rsid w:val="00287A5D"/>
    <w:rsid w:val="00287A84"/>
    <w:rsid w:val="00287A9A"/>
    <w:rsid w:val="0029000A"/>
    <w:rsid w:val="002901F7"/>
    <w:rsid w:val="00290268"/>
    <w:rsid w:val="002904B3"/>
    <w:rsid w:val="00290716"/>
    <w:rsid w:val="002907F9"/>
    <w:rsid w:val="00290A9D"/>
    <w:rsid w:val="00290B03"/>
    <w:rsid w:val="00290DE9"/>
    <w:rsid w:val="002911E5"/>
    <w:rsid w:val="002915BB"/>
    <w:rsid w:val="00291736"/>
    <w:rsid w:val="00291876"/>
    <w:rsid w:val="00291967"/>
    <w:rsid w:val="00291C9D"/>
    <w:rsid w:val="00291D44"/>
    <w:rsid w:val="00291DBD"/>
    <w:rsid w:val="00292064"/>
    <w:rsid w:val="002920F3"/>
    <w:rsid w:val="00292129"/>
    <w:rsid w:val="00292495"/>
    <w:rsid w:val="002925DA"/>
    <w:rsid w:val="0029262C"/>
    <w:rsid w:val="0029277C"/>
    <w:rsid w:val="002927E0"/>
    <w:rsid w:val="002927EE"/>
    <w:rsid w:val="00292816"/>
    <w:rsid w:val="00292869"/>
    <w:rsid w:val="0029288C"/>
    <w:rsid w:val="00292A2D"/>
    <w:rsid w:val="00292A3F"/>
    <w:rsid w:val="00292C98"/>
    <w:rsid w:val="00292DF9"/>
    <w:rsid w:val="0029315F"/>
    <w:rsid w:val="002931F9"/>
    <w:rsid w:val="0029332D"/>
    <w:rsid w:val="00293371"/>
    <w:rsid w:val="0029342E"/>
    <w:rsid w:val="002934CC"/>
    <w:rsid w:val="002935F0"/>
    <w:rsid w:val="00293935"/>
    <w:rsid w:val="00293A05"/>
    <w:rsid w:val="00293BAE"/>
    <w:rsid w:val="00293BD5"/>
    <w:rsid w:val="00293C54"/>
    <w:rsid w:val="00293C7A"/>
    <w:rsid w:val="00293E5E"/>
    <w:rsid w:val="00293F64"/>
    <w:rsid w:val="00294041"/>
    <w:rsid w:val="00294198"/>
    <w:rsid w:val="00294394"/>
    <w:rsid w:val="002944B6"/>
    <w:rsid w:val="00294618"/>
    <w:rsid w:val="00294634"/>
    <w:rsid w:val="00294641"/>
    <w:rsid w:val="002949F9"/>
    <w:rsid w:val="00294B93"/>
    <w:rsid w:val="0029510C"/>
    <w:rsid w:val="00295437"/>
    <w:rsid w:val="0029554F"/>
    <w:rsid w:val="0029557C"/>
    <w:rsid w:val="00295731"/>
    <w:rsid w:val="00295B1E"/>
    <w:rsid w:val="00295BC3"/>
    <w:rsid w:val="00295BC4"/>
    <w:rsid w:val="00295BCD"/>
    <w:rsid w:val="00295D9E"/>
    <w:rsid w:val="0029600C"/>
    <w:rsid w:val="002961F4"/>
    <w:rsid w:val="0029621B"/>
    <w:rsid w:val="0029641A"/>
    <w:rsid w:val="00296571"/>
    <w:rsid w:val="00296589"/>
    <w:rsid w:val="002965B5"/>
    <w:rsid w:val="00296ABC"/>
    <w:rsid w:val="00296B0E"/>
    <w:rsid w:val="00296C4F"/>
    <w:rsid w:val="00296C70"/>
    <w:rsid w:val="00296EDC"/>
    <w:rsid w:val="00296F8E"/>
    <w:rsid w:val="0029701D"/>
    <w:rsid w:val="00297046"/>
    <w:rsid w:val="002970AA"/>
    <w:rsid w:val="002970FD"/>
    <w:rsid w:val="00297150"/>
    <w:rsid w:val="00297168"/>
    <w:rsid w:val="002971F9"/>
    <w:rsid w:val="00297222"/>
    <w:rsid w:val="00297278"/>
    <w:rsid w:val="002974EE"/>
    <w:rsid w:val="00297708"/>
    <w:rsid w:val="00297915"/>
    <w:rsid w:val="002979E8"/>
    <w:rsid w:val="00297B37"/>
    <w:rsid w:val="00297B3B"/>
    <w:rsid w:val="00297CE0"/>
    <w:rsid w:val="002A0089"/>
    <w:rsid w:val="002A01E6"/>
    <w:rsid w:val="002A02C8"/>
    <w:rsid w:val="002A0550"/>
    <w:rsid w:val="002A064E"/>
    <w:rsid w:val="002A0705"/>
    <w:rsid w:val="002A0986"/>
    <w:rsid w:val="002A0AD8"/>
    <w:rsid w:val="002A0BE5"/>
    <w:rsid w:val="002A0CD4"/>
    <w:rsid w:val="002A0E5C"/>
    <w:rsid w:val="002A0FC7"/>
    <w:rsid w:val="002A0FC8"/>
    <w:rsid w:val="002A1024"/>
    <w:rsid w:val="002A12A4"/>
    <w:rsid w:val="002A16AF"/>
    <w:rsid w:val="002A19C2"/>
    <w:rsid w:val="002A1A08"/>
    <w:rsid w:val="002A1A13"/>
    <w:rsid w:val="002A1B2D"/>
    <w:rsid w:val="002A1CB8"/>
    <w:rsid w:val="002A1D65"/>
    <w:rsid w:val="002A1FA6"/>
    <w:rsid w:val="002A21AE"/>
    <w:rsid w:val="002A2406"/>
    <w:rsid w:val="002A2507"/>
    <w:rsid w:val="002A2CE6"/>
    <w:rsid w:val="002A2E29"/>
    <w:rsid w:val="002A2E90"/>
    <w:rsid w:val="002A2F94"/>
    <w:rsid w:val="002A3169"/>
    <w:rsid w:val="002A31C7"/>
    <w:rsid w:val="002A31D6"/>
    <w:rsid w:val="002A358A"/>
    <w:rsid w:val="002A3766"/>
    <w:rsid w:val="002A3866"/>
    <w:rsid w:val="002A3B8E"/>
    <w:rsid w:val="002A3DC8"/>
    <w:rsid w:val="002A3E51"/>
    <w:rsid w:val="002A3F00"/>
    <w:rsid w:val="002A488B"/>
    <w:rsid w:val="002A4C9B"/>
    <w:rsid w:val="002A4D31"/>
    <w:rsid w:val="002A4E28"/>
    <w:rsid w:val="002A4E62"/>
    <w:rsid w:val="002A4EA7"/>
    <w:rsid w:val="002A53E8"/>
    <w:rsid w:val="002A5447"/>
    <w:rsid w:val="002A5463"/>
    <w:rsid w:val="002A5693"/>
    <w:rsid w:val="002A5B1A"/>
    <w:rsid w:val="002A5D68"/>
    <w:rsid w:val="002A5E92"/>
    <w:rsid w:val="002A620B"/>
    <w:rsid w:val="002A62A9"/>
    <w:rsid w:val="002A63E1"/>
    <w:rsid w:val="002A640E"/>
    <w:rsid w:val="002A648D"/>
    <w:rsid w:val="002A67D5"/>
    <w:rsid w:val="002A684E"/>
    <w:rsid w:val="002A6899"/>
    <w:rsid w:val="002A6A40"/>
    <w:rsid w:val="002A6B14"/>
    <w:rsid w:val="002A6D49"/>
    <w:rsid w:val="002A6D73"/>
    <w:rsid w:val="002A6E47"/>
    <w:rsid w:val="002A73EB"/>
    <w:rsid w:val="002A7460"/>
    <w:rsid w:val="002A74E5"/>
    <w:rsid w:val="002A7857"/>
    <w:rsid w:val="002A7872"/>
    <w:rsid w:val="002A7A15"/>
    <w:rsid w:val="002A7BF3"/>
    <w:rsid w:val="002A7DDF"/>
    <w:rsid w:val="002A7EBC"/>
    <w:rsid w:val="002A7FB7"/>
    <w:rsid w:val="002B0552"/>
    <w:rsid w:val="002B09DF"/>
    <w:rsid w:val="002B0B82"/>
    <w:rsid w:val="002B0CD0"/>
    <w:rsid w:val="002B0EE1"/>
    <w:rsid w:val="002B1453"/>
    <w:rsid w:val="002B14BF"/>
    <w:rsid w:val="002B1509"/>
    <w:rsid w:val="002B1697"/>
    <w:rsid w:val="002B1A5D"/>
    <w:rsid w:val="002B1ADC"/>
    <w:rsid w:val="002B1EAA"/>
    <w:rsid w:val="002B1EAB"/>
    <w:rsid w:val="002B23BF"/>
    <w:rsid w:val="002B2629"/>
    <w:rsid w:val="002B289C"/>
    <w:rsid w:val="002B28E2"/>
    <w:rsid w:val="002B2A9C"/>
    <w:rsid w:val="002B2C67"/>
    <w:rsid w:val="002B2D83"/>
    <w:rsid w:val="002B3037"/>
    <w:rsid w:val="002B304A"/>
    <w:rsid w:val="002B30BC"/>
    <w:rsid w:val="002B3119"/>
    <w:rsid w:val="002B31C6"/>
    <w:rsid w:val="002B349C"/>
    <w:rsid w:val="002B35DE"/>
    <w:rsid w:val="002B382E"/>
    <w:rsid w:val="002B3971"/>
    <w:rsid w:val="002B3B6B"/>
    <w:rsid w:val="002B3BED"/>
    <w:rsid w:val="002B3CC8"/>
    <w:rsid w:val="002B3CD2"/>
    <w:rsid w:val="002B3CFE"/>
    <w:rsid w:val="002B3EA1"/>
    <w:rsid w:val="002B3F10"/>
    <w:rsid w:val="002B4193"/>
    <w:rsid w:val="002B4380"/>
    <w:rsid w:val="002B43C5"/>
    <w:rsid w:val="002B441F"/>
    <w:rsid w:val="002B4692"/>
    <w:rsid w:val="002B46D0"/>
    <w:rsid w:val="002B486A"/>
    <w:rsid w:val="002B495B"/>
    <w:rsid w:val="002B495E"/>
    <w:rsid w:val="002B4988"/>
    <w:rsid w:val="002B4B42"/>
    <w:rsid w:val="002B4CBB"/>
    <w:rsid w:val="002B4E63"/>
    <w:rsid w:val="002B518D"/>
    <w:rsid w:val="002B535E"/>
    <w:rsid w:val="002B53F5"/>
    <w:rsid w:val="002B544E"/>
    <w:rsid w:val="002B5641"/>
    <w:rsid w:val="002B5885"/>
    <w:rsid w:val="002B5D1C"/>
    <w:rsid w:val="002B5D38"/>
    <w:rsid w:val="002B612F"/>
    <w:rsid w:val="002B626C"/>
    <w:rsid w:val="002B63A5"/>
    <w:rsid w:val="002B646B"/>
    <w:rsid w:val="002B6843"/>
    <w:rsid w:val="002B6879"/>
    <w:rsid w:val="002B6AF4"/>
    <w:rsid w:val="002B6BBD"/>
    <w:rsid w:val="002B6D66"/>
    <w:rsid w:val="002B6E83"/>
    <w:rsid w:val="002B7036"/>
    <w:rsid w:val="002B7133"/>
    <w:rsid w:val="002B76F4"/>
    <w:rsid w:val="002B7B2B"/>
    <w:rsid w:val="002B7BF1"/>
    <w:rsid w:val="002B7CA4"/>
    <w:rsid w:val="002B7DF6"/>
    <w:rsid w:val="002B7EAE"/>
    <w:rsid w:val="002C023D"/>
    <w:rsid w:val="002C029D"/>
    <w:rsid w:val="002C0374"/>
    <w:rsid w:val="002C0385"/>
    <w:rsid w:val="002C0545"/>
    <w:rsid w:val="002C0813"/>
    <w:rsid w:val="002C0911"/>
    <w:rsid w:val="002C0AF2"/>
    <w:rsid w:val="002C0DD1"/>
    <w:rsid w:val="002C12A7"/>
    <w:rsid w:val="002C14FD"/>
    <w:rsid w:val="002C158B"/>
    <w:rsid w:val="002C15EA"/>
    <w:rsid w:val="002C182D"/>
    <w:rsid w:val="002C1842"/>
    <w:rsid w:val="002C1928"/>
    <w:rsid w:val="002C1B04"/>
    <w:rsid w:val="002C1D44"/>
    <w:rsid w:val="002C1E8F"/>
    <w:rsid w:val="002C1FC2"/>
    <w:rsid w:val="002C2247"/>
    <w:rsid w:val="002C2559"/>
    <w:rsid w:val="002C298D"/>
    <w:rsid w:val="002C29E8"/>
    <w:rsid w:val="002C2A19"/>
    <w:rsid w:val="002C2D3C"/>
    <w:rsid w:val="002C2DB9"/>
    <w:rsid w:val="002C33AD"/>
    <w:rsid w:val="002C34EF"/>
    <w:rsid w:val="002C3505"/>
    <w:rsid w:val="002C3592"/>
    <w:rsid w:val="002C37C2"/>
    <w:rsid w:val="002C37F2"/>
    <w:rsid w:val="002C3876"/>
    <w:rsid w:val="002C3A0F"/>
    <w:rsid w:val="002C3BA4"/>
    <w:rsid w:val="002C3C1C"/>
    <w:rsid w:val="002C3C53"/>
    <w:rsid w:val="002C3FD6"/>
    <w:rsid w:val="002C411C"/>
    <w:rsid w:val="002C42B0"/>
    <w:rsid w:val="002C4B34"/>
    <w:rsid w:val="002C4B4C"/>
    <w:rsid w:val="002C4B4E"/>
    <w:rsid w:val="002C4E47"/>
    <w:rsid w:val="002C4F72"/>
    <w:rsid w:val="002C51F8"/>
    <w:rsid w:val="002C5277"/>
    <w:rsid w:val="002C5703"/>
    <w:rsid w:val="002C583D"/>
    <w:rsid w:val="002C59CD"/>
    <w:rsid w:val="002C59D2"/>
    <w:rsid w:val="002C5A46"/>
    <w:rsid w:val="002C5B4A"/>
    <w:rsid w:val="002C5C6C"/>
    <w:rsid w:val="002C5C8E"/>
    <w:rsid w:val="002C5F96"/>
    <w:rsid w:val="002C5FB8"/>
    <w:rsid w:val="002C6124"/>
    <w:rsid w:val="002C6737"/>
    <w:rsid w:val="002C6BE5"/>
    <w:rsid w:val="002C6C30"/>
    <w:rsid w:val="002C6D3E"/>
    <w:rsid w:val="002C6E21"/>
    <w:rsid w:val="002C6E90"/>
    <w:rsid w:val="002C6F57"/>
    <w:rsid w:val="002C71AC"/>
    <w:rsid w:val="002C7AE8"/>
    <w:rsid w:val="002C7B26"/>
    <w:rsid w:val="002C7F64"/>
    <w:rsid w:val="002C7FD6"/>
    <w:rsid w:val="002D0252"/>
    <w:rsid w:val="002D0362"/>
    <w:rsid w:val="002D054A"/>
    <w:rsid w:val="002D0628"/>
    <w:rsid w:val="002D0638"/>
    <w:rsid w:val="002D0703"/>
    <w:rsid w:val="002D07D4"/>
    <w:rsid w:val="002D0C48"/>
    <w:rsid w:val="002D0C6F"/>
    <w:rsid w:val="002D0D7E"/>
    <w:rsid w:val="002D0DAF"/>
    <w:rsid w:val="002D1297"/>
    <w:rsid w:val="002D1639"/>
    <w:rsid w:val="002D174B"/>
    <w:rsid w:val="002D1959"/>
    <w:rsid w:val="002D19A0"/>
    <w:rsid w:val="002D1B6F"/>
    <w:rsid w:val="002D1CD7"/>
    <w:rsid w:val="002D20BA"/>
    <w:rsid w:val="002D22B6"/>
    <w:rsid w:val="002D23DE"/>
    <w:rsid w:val="002D2460"/>
    <w:rsid w:val="002D2498"/>
    <w:rsid w:val="002D2585"/>
    <w:rsid w:val="002D25F9"/>
    <w:rsid w:val="002D2766"/>
    <w:rsid w:val="002D2867"/>
    <w:rsid w:val="002D2A37"/>
    <w:rsid w:val="002D2A4C"/>
    <w:rsid w:val="002D2B0A"/>
    <w:rsid w:val="002D2C58"/>
    <w:rsid w:val="002D2D1F"/>
    <w:rsid w:val="002D2EA3"/>
    <w:rsid w:val="002D2EE6"/>
    <w:rsid w:val="002D2FFE"/>
    <w:rsid w:val="002D31A6"/>
    <w:rsid w:val="002D335D"/>
    <w:rsid w:val="002D33BA"/>
    <w:rsid w:val="002D35A0"/>
    <w:rsid w:val="002D35A1"/>
    <w:rsid w:val="002D35EA"/>
    <w:rsid w:val="002D3837"/>
    <w:rsid w:val="002D38D7"/>
    <w:rsid w:val="002D3928"/>
    <w:rsid w:val="002D39BC"/>
    <w:rsid w:val="002D3A95"/>
    <w:rsid w:val="002D3C48"/>
    <w:rsid w:val="002D3C77"/>
    <w:rsid w:val="002D3CC6"/>
    <w:rsid w:val="002D3D30"/>
    <w:rsid w:val="002D3D51"/>
    <w:rsid w:val="002D3D92"/>
    <w:rsid w:val="002D3E4B"/>
    <w:rsid w:val="002D3F13"/>
    <w:rsid w:val="002D40E0"/>
    <w:rsid w:val="002D443B"/>
    <w:rsid w:val="002D45E7"/>
    <w:rsid w:val="002D4610"/>
    <w:rsid w:val="002D46ED"/>
    <w:rsid w:val="002D47F4"/>
    <w:rsid w:val="002D4896"/>
    <w:rsid w:val="002D4931"/>
    <w:rsid w:val="002D4EB5"/>
    <w:rsid w:val="002D56B0"/>
    <w:rsid w:val="002D5910"/>
    <w:rsid w:val="002D59ED"/>
    <w:rsid w:val="002D5AC2"/>
    <w:rsid w:val="002D5B27"/>
    <w:rsid w:val="002D5CA2"/>
    <w:rsid w:val="002D5D52"/>
    <w:rsid w:val="002D5E14"/>
    <w:rsid w:val="002D5E91"/>
    <w:rsid w:val="002D5F36"/>
    <w:rsid w:val="002D5F47"/>
    <w:rsid w:val="002D5FDE"/>
    <w:rsid w:val="002D60BF"/>
    <w:rsid w:val="002D628D"/>
    <w:rsid w:val="002D6308"/>
    <w:rsid w:val="002D69CA"/>
    <w:rsid w:val="002D6B3B"/>
    <w:rsid w:val="002D6D27"/>
    <w:rsid w:val="002D6D94"/>
    <w:rsid w:val="002D6E7C"/>
    <w:rsid w:val="002D6ED1"/>
    <w:rsid w:val="002D72BC"/>
    <w:rsid w:val="002D7356"/>
    <w:rsid w:val="002D7541"/>
    <w:rsid w:val="002D7863"/>
    <w:rsid w:val="002D7925"/>
    <w:rsid w:val="002D7B35"/>
    <w:rsid w:val="002D7B4C"/>
    <w:rsid w:val="002D7BBF"/>
    <w:rsid w:val="002D7CFD"/>
    <w:rsid w:val="002D7DCD"/>
    <w:rsid w:val="002D7DFE"/>
    <w:rsid w:val="002D7E52"/>
    <w:rsid w:val="002E00DA"/>
    <w:rsid w:val="002E042F"/>
    <w:rsid w:val="002E0487"/>
    <w:rsid w:val="002E059C"/>
    <w:rsid w:val="002E066B"/>
    <w:rsid w:val="002E07BC"/>
    <w:rsid w:val="002E08E6"/>
    <w:rsid w:val="002E0910"/>
    <w:rsid w:val="002E0935"/>
    <w:rsid w:val="002E0A34"/>
    <w:rsid w:val="002E0D1D"/>
    <w:rsid w:val="002E0D50"/>
    <w:rsid w:val="002E1264"/>
    <w:rsid w:val="002E14FE"/>
    <w:rsid w:val="002E15CA"/>
    <w:rsid w:val="002E16A8"/>
    <w:rsid w:val="002E18FF"/>
    <w:rsid w:val="002E19FC"/>
    <w:rsid w:val="002E1AF7"/>
    <w:rsid w:val="002E1E26"/>
    <w:rsid w:val="002E1E91"/>
    <w:rsid w:val="002E1EAC"/>
    <w:rsid w:val="002E20D0"/>
    <w:rsid w:val="002E21A2"/>
    <w:rsid w:val="002E262F"/>
    <w:rsid w:val="002E27E9"/>
    <w:rsid w:val="002E2919"/>
    <w:rsid w:val="002E2AFB"/>
    <w:rsid w:val="002E2D4F"/>
    <w:rsid w:val="002E2D7A"/>
    <w:rsid w:val="002E2F2A"/>
    <w:rsid w:val="002E30E1"/>
    <w:rsid w:val="002E35D5"/>
    <w:rsid w:val="002E3A03"/>
    <w:rsid w:val="002E3C5A"/>
    <w:rsid w:val="002E3ECB"/>
    <w:rsid w:val="002E3F63"/>
    <w:rsid w:val="002E41DB"/>
    <w:rsid w:val="002E41FC"/>
    <w:rsid w:val="002E43C8"/>
    <w:rsid w:val="002E45B9"/>
    <w:rsid w:val="002E48FF"/>
    <w:rsid w:val="002E49E8"/>
    <w:rsid w:val="002E4C0F"/>
    <w:rsid w:val="002E4C91"/>
    <w:rsid w:val="002E5138"/>
    <w:rsid w:val="002E5292"/>
    <w:rsid w:val="002E5695"/>
    <w:rsid w:val="002E569B"/>
    <w:rsid w:val="002E5A23"/>
    <w:rsid w:val="002E5B31"/>
    <w:rsid w:val="002E5B80"/>
    <w:rsid w:val="002E5C59"/>
    <w:rsid w:val="002E5FC9"/>
    <w:rsid w:val="002E60A3"/>
    <w:rsid w:val="002E631C"/>
    <w:rsid w:val="002E65B9"/>
    <w:rsid w:val="002E668D"/>
    <w:rsid w:val="002E67B6"/>
    <w:rsid w:val="002E67CC"/>
    <w:rsid w:val="002E6812"/>
    <w:rsid w:val="002E68F0"/>
    <w:rsid w:val="002E6977"/>
    <w:rsid w:val="002E6A62"/>
    <w:rsid w:val="002E6B1A"/>
    <w:rsid w:val="002E6E87"/>
    <w:rsid w:val="002E70F7"/>
    <w:rsid w:val="002E736A"/>
    <w:rsid w:val="002E73A2"/>
    <w:rsid w:val="002E74F2"/>
    <w:rsid w:val="002E7668"/>
    <w:rsid w:val="002E775B"/>
    <w:rsid w:val="002E7859"/>
    <w:rsid w:val="002E78DD"/>
    <w:rsid w:val="002E7C90"/>
    <w:rsid w:val="002E7D29"/>
    <w:rsid w:val="002E7E35"/>
    <w:rsid w:val="002E7F58"/>
    <w:rsid w:val="002F026A"/>
    <w:rsid w:val="002F036E"/>
    <w:rsid w:val="002F064F"/>
    <w:rsid w:val="002F09ED"/>
    <w:rsid w:val="002F09F7"/>
    <w:rsid w:val="002F0B25"/>
    <w:rsid w:val="002F0B7D"/>
    <w:rsid w:val="002F0D9C"/>
    <w:rsid w:val="002F0E32"/>
    <w:rsid w:val="002F115A"/>
    <w:rsid w:val="002F125B"/>
    <w:rsid w:val="002F1316"/>
    <w:rsid w:val="002F1455"/>
    <w:rsid w:val="002F1522"/>
    <w:rsid w:val="002F18F7"/>
    <w:rsid w:val="002F1975"/>
    <w:rsid w:val="002F1ED1"/>
    <w:rsid w:val="002F1F27"/>
    <w:rsid w:val="002F1FA4"/>
    <w:rsid w:val="002F21FC"/>
    <w:rsid w:val="002F22D5"/>
    <w:rsid w:val="002F2312"/>
    <w:rsid w:val="002F231D"/>
    <w:rsid w:val="002F2355"/>
    <w:rsid w:val="002F23C3"/>
    <w:rsid w:val="002F2456"/>
    <w:rsid w:val="002F24E4"/>
    <w:rsid w:val="002F279F"/>
    <w:rsid w:val="002F282A"/>
    <w:rsid w:val="002F2BBB"/>
    <w:rsid w:val="002F2F3E"/>
    <w:rsid w:val="002F31C3"/>
    <w:rsid w:val="002F358B"/>
    <w:rsid w:val="002F3A51"/>
    <w:rsid w:val="002F3A52"/>
    <w:rsid w:val="002F3B49"/>
    <w:rsid w:val="002F3CF3"/>
    <w:rsid w:val="002F3D73"/>
    <w:rsid w:val="002F3DD8"/>
    <w:rsid w:val="002F3FED"/>
    <w:rsid w:val="002F4311"/>
    <w:rsid w:val="002F47A1"/>
    <w:rsid w:val="002F4842"/>
    <w:rsid w:val="002F4860"/>
    <w:rsid w:val="002F48D5"/>
    <w:rsid w:val="002F4D5C"/>
    <w:rsid w:val="002F4E9C"/>
    <w:rsid w:val="002F508C"/>
    <w:rsid w:val="002F546A"/>
    <w:rsid w:val="002F5659"/>
    <w:rsid w:val="002F58A4"/>
    <w:rsid w:val="002F595F"/>
    <w:rsid w:val="002F5A6F"/>
    <w:rsid w:val="002F5CDF"/>
    <w:rsid w:val="002F5E97"/>
    <w:rsid w:val="002F6028"/>
    <w:rsid w:val="002F611E"/>
    <w:rsid w:val="002F6364"/>
    <w:rsid w:val="002F6376"/>
    <w:rsid w:val="002F6795"/>
    <w:rsid w:val="002F679C"/>
    <w:rsid w:val="002F67A3"/>
    <w:rsid w:val="002F6851"/>
    <w:rsid w:val="002F6866"/>
    <w:rsid w:val="002F68FD"/>
    <w:rsid w:val="002F69D5"/>
    <w:rsid w:val="002F6B81"/>
    <w:rsid w:val="002F7070"/>
    <w:rsid w:val="002F70B6"/>
    <w:rsid w:val="002F7476"/>
    <w:rsid w:val="002F7547"/>
    <w:rsid w:val="002F7846"/>
    <w:rsid w:val="002F7865"/>
    <w:rsid w:val="002F7953"/>
    <w:rsid w:val="002F7C1E"/>
    <w:rsid w:val="002F7D03"/>
    <w:rsid w:val="002F7E31"/>
    <w:rsid w:val="003003D7"/>
    <w:rsid w:val="00300498"/>
    <w:rsid w:val="003004BD"/>
    <w:rsid w:val="003006DA"/>
    <w:rsid w:val="003008A9"/>
    <w:rsid w:val="003009E7"/>
    <w:rsid w:val="00300A9D"/>
    <w:rsid w:val="00300AA0"/>
    <w:rsid w:val="00300C26"/>
    <w:rsid w:val="00300DB8"/>
    <w:rsid w:val="00300F20"/>
    <w:rsid w:val="00301198"/>
    <w:rsid w:val="003011B0"/>
    <w:rsid w:val="003011D6"/>
    <w:rsid w:val="003012D1"/>
    <w:rsid w:val="003015A7"/>
    <w:rsid w:val="003016BC"/>
    <w:rsid w:val="003017CA"/>
    <w:rsid w:val="003019EE"/>
    <w:rsid w:val="00301A3F"/>
    <w:rsid w:val="00301D2F"/>
    <w:rsid w:val="00301F10"/>
    <w:rsid w:val="00301F45"/>
    <w:rsid w:val="0030226D"/>
    <w:rsid w:val="003022D8"/>
    <w:rsid w:val="003023E1"/>
    <w:rsid w:val="003023FE"/>
    <w:rsid w:val="003024AB"/>
    <w:rsid w:val="00302554"/>
    <w:rsid w:val="0030284D"/>
    <w:rsid w:val="00302938"/>
    <w:rsid w:val="00302C3C"/>
    <w:rsid w:val="00302C7B"/>
    <w:rsid w:val="00302CCB"/>
    <w:rsid w:val="00302CEF"/>
    <w:rsid w:val="00302ED7"/>
    <w:rsid w:val="00303253"/>
    <w:rsid w:val="003033DB"/>
    <w:rsid w:val="003034D5"/>
    <w:rsid w:val="0030366C"/>
    <w:rsid w:val="003036D5"/>
    <w:rsid w:val="00303725"/>
    <w:rsid w:val="0030373F"/>
    <w:rsid w:val="00303815"/>
    <w:rsid w:val="00303875"/>
    <w:rsid w:val="00303981"/>
    <w:rsid w:val="003039B3"/>
    <w:rsid w:val="00303B8B"/>
    <w:rsid w:val="00303C00"/>
    <w:rsid w:val="00303CE6"/>
    <w:rsid w:val="00303D01"/>
    <w:rsid w:val="00303EF8"/>
    <w:rsid w:val="00303F67"/>
    <w:rsid w:val="00304080"/>
    <w:rsid w:val="003044B3"/>
    <w:rsid w:val="003045C5"/>
    <w:rsid w:val="003046E4"/>
    <w:rsid w:val="003048D6"/>
    <w:rsid w:val="00304B39"/>
    <w:rsid w:val="00304CB6"/>
    <w:rsid w:val="003052B1"/>
    <w:rsid w:val="00305584"/>
    <w:rsid w:val="00305719"/>
    <w:rsid w:val="00305772"/>
    <w:rsid w:val="00305DB4"/>
    <w:rsid w:val="00305DC7"/>
    <w:rsid w:val="00306048"/>
    <w:rsid w:val="003060E9"/>
    <w:rsid w:val="00306129"/>
    <w:rsid w:val="00306205"/>
    <w:rsid w:val="00306403"/>
    <w:rsid w:val="0030659F"/>
    <w:rsid w:val="003066DC"/>
    <w:rsid w:val="00306A86"/>
    <w:rsid w:val="00306D1B"/>
    <w:rsid w:val="00306D71"/>
    <w:rsid w:val="00306FEA"/>
    <w:rsid w:val="0030728E"/>
    <w:rsid w:val="00307378"/>
    <w:rsid w:val="003074CB"/>
    <w:rsid w:val="003074E2"/>
    <w:rsid w:val="00307669"/>
    <w:rsid w:val="0030778F"/>
    <w:rsid w:val="0030789C"/>
    <w:rsid w:val="00307910"/>
    <w:rsid w:val="00307923"/>
    <w:rsid w:val="0030793D"/>
    <w:rsid w:val="00307ECF"/>
    <w:rsid w:val="003100DB"/>
    <w:rsid w:val="00310425"/>
    <w:rsid w:val="0031044D"/>
    <w:rsid w:val="0031055C"/>
    <w:rsid w:val="00310980"/>
    <w:rsid w:val="0031099F"/>
    <w:rsid w:val="00310A60"/>
    <w:rsid w:val="00310B2C"/>
    <w:rsid w:val="0031116F"/>
    <w:rsid w:val="003112A3"/>
    <w:rsid w:val="003113CE"/>
    <w:rsid w:val="003113E8"/>
    <w:rsid w:val="00311523"/>
    <w:rsid w:val="00311712"/>
    <w:rsid w:val="00311775"/>
    <w:rsid w:val="00311892"/>
    <w:rsid w:val="00311972"/>
    <w:rsid w:val="003119F9"/>
    <w:rsid w:val="00311AAF"/>
    <w:rsid w:val="00311B94"/>
    <w:rsid w:val="00311E1C"/>
    <w:rsid w:val="00311E26"/>
    <w:rsid w:val="00311F75"/>
    <w:rsid w:val="003120AE"/>
    <w:rsid w:val="003120F9"/>
    <w:rsid w:val="00312166"/>
    <w:rsid w:val="003123C4"/>
    <w:rsid w:val="00312443"/>
    <w:rsid w:val="003124D7"/>
    <w:rsid w:val="00312552"/>
    <w:rsid w:val="003125A0"/>
    <w:rsid w:val="003126A1"/>
    <w:rsid w:val="00312817"/>
    <w:rsid w:val="00312948"/>
    <w:rsid w:val="003129D8"/>
    <w:rsid w:val="00312ED4"/>
    <w:rsid w:val="00312EDD"/>
    <w:rsid w:val="00313075"/>
    <w:rsid w:val="00313297"/>
    <w:rsid w:val="003132C8"/>
    <w:rsid w:val="003133F2"/>
    <w:rsid w:val="0031359A"/>
    <w:rsid w:val="003139B2"/>
    <w:rsid w:val="00313A14"/>
    <w:rsid w:val="00313C3C"/>
    <w:rsid w:val="00313C96"/>
    <w:rsid w:val="00314036"/>
    <w:rsid w:val="0031415D"/>
    <w:rsid w:val="0031417E"/>
    <w:rsid w:val="00314358"/>
    <w:rsid w:val="00314381"/>
    <w:rsid w:val="003143D2"/>
    <w:rsid w:val="00314678"/>
    <w:rsid w:val="0031470B"/>
    <w:rsid w:val="00314AE1"/>
    <w:rsid w:val="00314BAC"/>
    <w:rsid w:val="0031503D"/>
    <w:rsid w:val="00315073"/>
    <w:rsid w:val="00315217"/>
    <w:rsid w:val="0031535A"/>
    <w:rsid w:val="003153B9"/>
    <w:rsid w:val="0031541B"/>
    <w:rsid w:val="0031547B"/>
    <w:rsid w:val="003154F5"/>
    <w:rsid w:val="00315AE5"/>
    <w:rsid w:val="00315BDB"/>
    <w:rsid w:val="00315D5C"/>
    <w:rsid w:val="00315F11"/>
    <w:rsid w:val="00316145"/>
    <w:rsid w:val="00316741"/>
    <w:rsid w:val="00316848"/>
    <w:rsid w:val="00316852"/>
    <w:rsid w:val="0031689D"/>
    <w:rsid w:val="00316903"/>
    <w:rsid w:val="0031693D"/>
    <w:rsid w:val="00316A6B"/>
    <w:rsid w:val="00316B66"/>
    <w:rsid w:val="00316D34"/>
    <w:rsid w:val="00316DAA"/>
    <w:rsid w:val="00316E0D"/>
    <w:rsid w:val="00316E86"/>
    <w:rsid w:val="00316FC0"/>
    <w:rsid w:val="00316FCF"/>
    <w:rsid w:val="0031716E"/>
    <w:rsid w:val="0031745F"/>
    <w:rsid w:val="003174B0"/>
    <w:rsid w:val="00317655"/>
    <w:rsid w:val="003176EE"/>
    <w:rsid w:val="0031778F"/>
    <w:rsid w:val="003178F1"/>
    <w:rsid w:val="0031797D"/>
    <w:rsid w:val="00317B61"/>
    <w:rsid w:val="003200AC"/>
    <w:rsid w:val="003203FF"/>
    <w:rsid w:val="00320425"/>
    <w:rsid w:val="00320631"/>
    <w:rsid w:val="00320649"/>
    <w:rsid w:val="00320659"/>
    <w:rsid w:val="003206CF"/>
    <w:rsid w:val="003206ED"/>
    <w:rsid w:val="003206F9"/>
    <w:rsid w:val="003207C1"/>
    <w:rsid w:val="00320895"/>
    <w:rsid w:val="003209A9"/>
    <w:rsid w:val="00320A4B"/>
    <w:rsid w:val="00320A8E"/>
    <w:rsid w:val="00320BF9"/>
    <w:rsid w:val="00320D62"/>
    <w:rsid w:val="00320DD3"/>
    <w:rsid w:val="00320F1B"/>
    <w:rsid w:val="00320F26"/>
    <w:rsid w:val="00320F50"/>
    <w:rsid w:val="003210A3"/>
    <w:rsid w:val="003211D8"/>
    <w:rsid w:val="00321551"/>
    <w:rsid w:val="0032172D"/>
    <w:rsid w:val="00321AB7"/>
    <w:rsid w:val="003220C4"/>
    <w:rsid w:val="00322327"/>
    <w:rsid w:val="00322724"/>
    <w:rsid w:val="0032273F"/>
    <w:rsid w:val="00322A88"/>
    <w:rsid w:val="00323380"/>
    <w:rsid w:val="003234FE"/>
    <w:rsid w:val="003235BA"/>
    <w:rsid w:val="0032390C"/>
    <w:rsid w:val="00323B73"/>
    <w:rsid w:val="00323C4F"/>
    <w:rsid w:val="0032408F"/>
    <w:rsid w:val="00324180"/>
    <w:rsid w:val="0032429D"/>
    <w:rsid w:val="0032441D"/>
    <w:rsid w:val="003246A3"/>
    <w:rsid w:val="00324833"/>
    <w:rsid w:val="00324961"/>
    <w:rsid w:val="00324B1D"/>
    <w:rsid w:val="00324E73"/>
    <w:rsid w:val="00324FE2"/>
    <w:rsid w:val="00324FF6"/>
    <w:rsid w:val="003250D2"/>
    <w:rsid w:val="00325138"/>
    <w:rsid w:val="0032557F"/>
    <w:rsid w:val="003258F0"/>
    <w:rsid w:val="00325A57"/>
    <w:rsid w:val="00325AAD"/>
    <w:rsid w:val="00325C35"/>
    <w:rsid w:val="00325C65"/>
    <w:rsid w:val="00325DA4"/>
    <w:rsid w:val="00325DE5"/>
    <w:rsid w:val="00326181"/>
    <w:rsid w:val="00326312"/>
    <w:rsid w:val="0032638C"/>
    <w:rsid w:val="00326584"/>
    <w:rsid w:val="003265B5"/>
    <w:rsid w:val="00326757"/>
    <w:rsid w:val="003269C2"/>
    <w:rsid w:val="00326ABB"/>
    <w:rsid w:val="00326BB1"/>
    <w:rsid w:val="00326C03"/>
    <w:rsid w:val="00326D20"/>
    <w:rsid w:val="00326FD1"/>
    <w:rsid w:val="0032716F"/>
    <w:rsid w:val="003271B5"/>
    <w:rsid w:val="00327253"/>
    <w:rsid w:val="0032766F"/>
    <w:rsid w:val="0032767B"/>
    <w:rsid w:val="00327805"/>
    <w:rsid w:val="0032782C"/>
    <w:rsid w:val="00327894"/>
    <w:rsid w:val="003278BB"/>
    <w:rsid w:val="00327A23"/>
    <w:rsid w:val="00327A99"/>
    <w:rsid w:val="00327B7D"/>
    <w:rsid w:val="00327F77"/>
    <w:rsid w:val="003302BF"/>
    <w:rsid w:val="00330360"/>
    <w:rsid w:val="003303C4"/>
    <w:rsid w:val="00330451"/>
    <w:rsid w:val="003304B9"/>
    <w:rsid w:val="003304F7"/>
    <w:rsid w:val="0033056C"/>
    <w:rsid w:val="0033062D"/>
    <w:rsid w:val="0033080F"/>
    <w:rsid w:val="00330BD9"/>
    <w:rsid w:val="00330C23"/>
    <w:rsid w:val="00330C2C"/>
    <w:rsid w:val="00330C65"/>
    <w:rsid w:val="00330E3D"/>
    <w:rsid w:val="0033125B"/>
    <w:rsid w:val="003313B8"/>
    <w:rsid w:val="0033151F"/>
    <w:rsid w:val="003316BD"/>
    <w:rsid w:val="003316EC"/>
    <w:rsid w:val="00331877"/>
    <w:rsid w:val="00331968"/>
    <w:rsid w:val="00331A13"/>
    <w:rsid w:val="00331AEA"/>
    <w:rsid w:val="00332141"/>
    <w:rsid w:val="0033222A"/>
    <w:rsid w:val="0033239B"/>
    <w:rsid w:val="003323D8"/>
    <w:rsid w:val="003324B3"/>
    <w:rsid w:val="003325A0"/>
    <w:rsid w:val="003325FC"/>
    <w:rsid w:val="00332B62"/>
    <w:rsid w:val="00332E59"/>
    <w:rsid w:val="00332F64"/>
    <w:rsid w:val="003334C9"/>
    <w:rsid w:val="00333540"/>
    <w:rsid w:val="003335EA"/>
    <w:rsid w:val="00333647"/>
    <w:rsid w:val="00333829"/>
    <w:rsid w:val="003338CB"/>
    <w:rsid w:val="0033394F"/>
    <w:rsid w:val="00333A11"/>
    <w:rsid w:val="00333B68"/>
    <w:rsid w:val="00333BB4"/>
    <w:rsid w:val="00333D7D"/>
    <w:rsid w:val="00333FC0"/>
    <w:rsid w:val="00334170"/>
    <w:rsid w:val="00334253"/>
    <w:rsid w:val="0033429E"/>
    <w:rsid w:val="003344B2"/>
    <w:rsid w:val="003345D8"/>
    <w:rsid w:val="0033465D"/>
    <w:rsid w:val="0033496F"/>
    <w:rsid w:val="00334A67"/>
    <w:rsid w:val="00334EDE"/>
    <w:rsid w:val="0033501B"/>
    <w:rsid w:val="00335174"/>
    <w:rsid w:val="003352FC"/>
    <w:rsid w:val="003353A6"/>
    <w:rsid w:val="00335461"/>
    <w:rsid w:val="00335538"/>
    <w:rsid w:val="003356D8"/>
    <w:rsid w:val="003356E7"/>
    <w:rsid w:val="00335862"/>
    <w:rsid w:val="00335B7F"/>
    <w:rsid w:val="00335DCE"/>
    <w:rsid w:val="00335E3D"/>
    <w:rsid w:val="00335EC8"/>
    <w:rsid w:val="00335F35"/>
    <w:rsid w:val="0033615B"/>
    <w:rsid w:val="0033641E"/>
    <w:rsid w:val="00336666"/>
    <w:rsid w:val="00336796"/>
    <w:rsid w:val="00336A17"/>
    <w:rsid w:val="00336AE7"/>
    <w:rsid w:val="00336B1B"/>
    <w:rsid w:val="00336BC8"/>
    <w:rsid w:val="00336DE7"/>
    <w:rsid w:val="00336E71"/>
    <w:rsid w:val="003370A3"/>
    <w:rsid w:val="00337145"/>
    <w:rsid w:val="00337198"/>
    <w:rsid w:val="003372AF"/>
    <w:rsid w:val="003373F3"/>
    <w:rsid w:val="00337488"/>
    <w:rsid w:val="00337845"/>
    <w:rsid w:val="003379BE"/>
    <w:rsid w:val="00337C5A"/>
    <w:rsid w:val="00337CF3"/>
    <w:rsid w:val="00337F80"/>
    <w:rsid w:val="0034009D"/>
    <w:rsid w:val="003400AA"/>
    <w:rsid w:val="0034024C"/>
    <w:rsid w:val="003402E7"/>
    <w:rsid w:val="0034045C"/>
    <w:rsid w:val="00340740"/>
    <w:rsid w:val="00340A4F"/>
    <w:rsid w:val="00340A62"/>
    <w:rsid w:val="00340AE3"/>
    <w:rsid w:val="00340B38"/>
    <w:rsid w:val="00340C9A"/>
    <w:rsid w:val="00341062"/>
    <w:rsid w:val="003411FE"/>
    <w:rsid w:val="0034121A"/>
    <w:rsid w:val="003413A1"/>
    <w:rsid w:val="00341420"/>
    <w:rsid w:val="003415A2"/>
    <w:rsid w:val="00341692"/>
    <w:rsid w:val="00341B3E"/>
    <w:rsid w:val="00341C9A"/>
    <w:rsid w:val="00341D7F"/>
    <w:rsid w:val="00341D87"/>
    <w:rsid w:val="00341D8C"/>
    <w:rsid w:val="00341F29"/>
    <w:rsid w:val="00341FF0"/>
    <w:rsid w:val="00342191"/>
    <w:rsid w:val="00342306"/>
    <w:rsid w:val="003424B9"/>
    <w:rsid w:val="00342573"/>
    <w:rsid w:val="00342627"/>
    <w:rsid w:val="00342842"/>
    <w:rsid w:val="00342AF6"/>
    <w:rsid w:val="00342BDD"/>
    <w:rsid w:val="00342C39"/>
    <w:rsid w:val="00342E9C"/>
    <w:rsid w:val="00342F3B"/>
    <w:rsid w:val="00343073"/>
    <w:rsid w:val="00343190"/>
    <w:rsid w:val="003433F4"/>
    <w:rsid w:val="00343668"/>
    <w:rsid w:val="0034371A"/>
    <w:rsid w:val="00343A5A"/>
    <w:rsid w:val="00343BBF"/>
    <w:rsid w:val="00343BD9"/>
    <w:rsid w:val="00343EFF"/>
    <w:rsid w:val="00343F6B"/>
    <w:rsid w:val="00344008"/>
    <w:rsid w:val="00344236"/>
    <w:rsid w:val="0034428F"/>
    <w:rsid w:val="0034431E"/>
    <w:rsid w:val="00344573"/>
    <w:rsid w:val="00344ECC"/>
    <w:rsid w:val="003451A7"/>
    <w:rsid w:val="0034539E"/>
    <w:rsid w:val="00345431"/>
    <w:rsid w:val="00345493"/>
    <w:rsid w:val="003455B6"/>
    <w:rsid w:val="003459F7"/>
    <w:rsid w:val="00345ABC"/>
    <w:rsid w:val="00345AE9"/>
    <w:rsid w:val="00345E85"/>
    <w:rsid w:val="00345F1E"/>
    <w:rsid w:val="00345FC0"/>
    <w:rsid w:val="00346291"/>
    <w:rsid w:val="003462B8"/>
    <w:rsid w:val="003462E9"/>
    <w:rsid w:val="00346303"/>
    <w:rsid w:val="003464C7"/>
    <w:rsid w:val="003467E4"/>
    <w:rsid w:val="00346896"/>
    <w:rsid w:val="00346A73"/>
    <w:rsid w:val="00346D57"/>
    <w:rsid w:val="00346DDF"/>
    <w:rsid w:val="00346DF1"/>
    <w:rsid w:val="00346EBA"/>
    <w:rsid w:val="00347608"/>
    <w:rsid w:val="0034767B"/>
    <w:rsid w:val="00347842"/>
    <w:rsid w:val="00347C1B"/>
    <w:rsid w:val="00347D10"/>
    <w:rsid w:val="00347DA5"/>
    <w:rsid w:val="00347F04"/>
    <w:rsid w:val="00347F5E"/>
    <w:rsid w:val="00347F9D"/>
    <w:rsid w:val="00350013"/>
    <w:rsid w:val="0035001C"/>
    <w:rsid w:val="003503D3"/>
    <w:rsid w:val="003504AF"/>
    <w:rsid w:val="00350679"/>
    <w:rsid w:val="00350777"/>
    <w:rsid w:val="00350778"/>
    <w:rsid w:val="003507EB"/>
    <w:rsid w:val="003508E5"/>
    <w:rsid w:val="0035092B"/>
    <w:rsid w:val="00350AED"/>
    <w:rsid w:val="00350E2D"/>
    <w:rsid w:val="0035109D"/>
    <w:rsid w:val="00351156"/>
    <w:rsid w:val="003511D8"/>
    <w:rsid w:val="00351261"/>
    <w:rsid w:val="003512C9"/>
    <w:rsid w:val="0035146C"/>
    <w:rsid w:val="0035155B"/>
    <w:rsid w:val="00351695"/>
    <w:rsid w:val="00351747"/>
    <w:rsid w:val="003518BF"/>
    <w:rsid w:val="003518DF"/>
    <w:rsid w:val="00351991"/>
    <w:rsid w:val="00351B3F"/>
    <w:rsid w:val="0035244E"/>
    <w:rsid w:val="00352870"/>
    <w:rsid w:val="00352B9E"/>
    <w:rsid w:val="00353012"/>
    <w:rsid w:val="0035318A"/>
    <w:rsid w:val="00353371"/>
    <w:rsid w:val="003534B5"/>
    <w:rsid w:val="0035363B"/>
    <w:rsid w:val="003536CF"/>
    <w:rsid w:val="00353A8F"/>
    <w:rsid w:val="00353A99"/>
    <w:rsid w:val="00353B98"/>
    <w:rsid w:val="00353BD2"/>
    <w:rsid w:val="00353C2B"/>
    <w:rsid w:val="00353C55"/>
    <w:rsid w:val="00353CC1"/>
    <w:rsid w:val="00353D6D"/>
    <w:rsid w:val="00353EF4"/>
    <w:rsid w:val="00353F35"/>
    <w:rsid w:val="00353FFA"/>
    <w:rsid w:val="00354064"/>
    <w:rsid w:val="0035417E"/>
    <w:rsid w:val="00354336"/>
    <w:rsid w:val="003543F2"/>
    <w:rsid w:val="003544A2"/>
    <w:rsid w:val="003548CB"/>
    <w:rsid w:val="00354969"/>
    <w:rsid w:val="00354A70"/>
    <w:rsid w:val="00354B5F"/>
    <w:rsid w:val="00354B9F"/>
    <w:rsid w:val="00354C4A"/>
    <w:rsid w:val="00354F20"/>
    <w:rsid w:val="00354F40"/>
    <w:rsid w:val="00355230"/>
    <w:rsid w:val="0035566B"/>
    <w:rsid w:val="00355955"/>
    <w:rsid w:val="00355AE4"/>
    <w:rsid w:val="00355C84"/>
    <w:rsid w:val="00355D0F"/>
    <w:rsid w:val="00355DCF"/>
    <w:rsid w:val="00356157"/>
    <w:rsid w:val="003567F8"/>
    <w:rsid w:val="00356970"/>
    <w:rsid w:val="0035697C"/>
    <w:rsid w:val="00356BD4"/>
    <w:rsid w:val="00356D65"/>
    <w:rsid w:val="00356E44"/>
    <w:rsid w:val="00357256"/>
    <w:rsid w:val="00357710"/>
    <w:rsid w:val="00357952"/>
    <w:rsid w:val="00357C82"/>
    <w:rsid w:val="003602E5"/>
    <w:rsid w:val="00360312"/>
    <w:rsid w:val="0036036E"/>
    <w:rsid w:val="00360453"/>
    <w:rsid w:val="00360692"/>
    <w:rsid w:val="00360745"/>
    <w:rsid w:val="003608DC"/>
    <w:rsid w:val="003608F4"/>
    <w:rsid w:val="00360909"/>
    <w:rsid w:val="00360BAF"/>
    <w:rsid w:val="00360E6A"/>
    <w:rsid w:val="0036105F"/>
    <w:rsid w:val="0036128C"/>
    <w:rsid w:val="0036163B"/>
    <w:rsid w:val="003617D1"/>
    <w:rsid w:val="00361841"/>
    <w:rsid w:val="00361923"/>
    <w:rsid w:val="003619A1"/>
    <w:rsid w:val="003619C8"/>
    <w:rsid w:val="00361F61"/>
    <w:rsid w:val="00362532"/>
    <w:rsid w:val="00362674"/>
    <w:rsid w:val="00362747"/>
    <w:rsid w:val="0036278C"/>
    <w:rsid w:val="003627E3"/>
    <w:rsid w:val="00362895"/>
    <w:rsid w:val="00362C36"/>
    <w:rsid w:val="00362CA2"/>
    <w:rsid w:val="00362CB8"/>
    <w:rsid w:val="00362D1D"/>
    <w:rsid w:val="00362D9D"/>
    <w:rsid w:val="00362E95"/>
    <w:rsid w:val="00362F0E"/>
    <w:rsid w:val="00363471"/>
    <w:rsid w:val="00363519"/>
    <w:rsid w:val="00363666"/>
    <w:rsid w:val="003636EE"/>
    <w:rsid w:val="00363763"/>
    <w:rsid w:val="003639F5"/>
    <w:rsid w:val="00363A8E"/>
    <w:rsid w:val="00363B94"/>
    <w:rsid w:val="00363CCC"/>
    <w:rsid w:val="00363D11"/>
    <w:rsid w:val="00363E84"/>
    <w:rsid w:val="00364075"/>
    <w:rsid w:val="00364138"/>
    <w:rsid w:val="00364190"/>
    <w:rsid w:val="00364336"/>
    <w:rsid w:val="003643B8"/>
    <w:rsid w:val="00364423"/>
    <w:rsid w:val="00364548"/>
    <w:rsid w:val="0036464B"/>
    <w:rsid w:val="003646F1"/>
    <w:rsid w:val="00364977"/>
    <w:rsid w:val="00364A61"/>
    <w:rsid w:val="00364B0B"/>
    <w:rsid w:val="00364C5B"/>
    <w:rsid w:val="00364DB4"/>
    <w:rsid w:val="00364E60"/>
    <w:rsid w:val="00364EC2"/>
    <w:rsid w:val="00364F60"/>
    <w:rsid w:val="00364FEA"/>
    <w:rsid w:val="0036508F"/>
    <w:rsid w:val="003650CF"/>
    <w:rsid w:val="0036517F"/>
    <w:rsid w:val="00365325"/>
    <w:rsid w:val="00365526"/>
    <w:rsid w:val="00365645"/>
    <w:rsid w:val="003659F8"/>
    <w:rsid w:val="00365C99"/>
    <w:rsid w:val="00365D93"/>
    <w:rsid w:val="00365EBB"/>
    <w:rsid w:val="003660A8"/>
    <w:rsid w:val="00366328"/>
    <w:rsid w:val="00366414"/>
    <w:rsid w:val="00366AE2"/>
    <w:rsid w:val="00366B14"/>
    <w:rsid w:val="00366B55"/>
    <w:rsid w:val="00366CFF"/>
    <w:rsid w:val="00366D01"/>
    <w:rsid w:val="00366D45"/>
    <w:rsid w:val="00366D73"/>
    <w:rsid w:val="00366F6D"/>
    <w:rsid w:val="00367109"/>
    <w:rsid w:val="003671CF"/>
    <w:rsid w:val="00367342"/>
    <w:rsid w:val="00367474"/>
    <w:rsid w:val="00367591"/>
    <w:rsid w:val="003675A6"/>
    <w:rsid w:val="003675DE"/>
    <w:rsid w:val="00367770"/>
    <w:rsid w:val="00367A4E"/>
    <w:rsid w:val="00367B75"/>
    <w:rsid w:val="00367CF5"/>
    <w:rsid w:val="00367DB4"/>
    <w:rsid w:val="00367E44"/>
    <w:rsid w:val="00367F88"/>
    <w:rsid w:val="00370058"/>
    <w:rsid w:val="0037017E"/>
    <w:rsid w:val="00370222"/>
    <w:rsid w:val="00370254"/>
    <w:rsid w:val="00370364"/>
    <w:rsid w:val="0037074A"/>
    <w:rsid w:val="003710E9"/>
    <w:rsid w:val="00371220"/>
    <w:rsid w:val="00371229"/>
    <w:rsid w:val="003713A1"/>
    <w:rsid w:val="003713E4"/>
    <w:rsid w:val="00371719"/>
    <w:rsid w:val="0037172C"/>
    <w:rsid w:val="00371A1E"/>
    <w:rsid w:val="00371A58"/>
    <w:rsid w:val="00371AA3"/>
    <w:rsid w:val="00371B00"/>
    <w:rsid w:val="00371EDD"/>
    <w:rsid w:val="00371FF8"/>
    <w:rsid w:val="0037209C"/>
    <w:rsid w:val="00372220"/>
    <w:rsid w:val="00372326"/>
    <w:rsid w:val="0037243E"/>
    <w:rsid w:val="00372697"/>
    <w:rsid w:val="0037282F"/>
    <w:rsid w:val="003729E8"/>
    <w:rsid w:val="00372A00"/>
    <w:rsid w:val="00372C36"/>
    <w:rsid w:val="0037336D"/>
    <w:rsid w:val="0037348B"/>
    <w:rsid w:val="00373A6C"/>
    <w:rsid w:val="00373AB5"/>
    <w:rsid w:val="00373D15"/>
    <w:rsid w:val="00373D8A"/>
    <w:rsid w:val="0037403D"/>
    <w:rsid w:val="003741E3"/>
    <w:rsid w:val="003742F6"/>
    <w:rsid w:val="003743D9"/>
    <w:rsid w:val="00374413"/>
    <w:rsid w:val="003744F3"/>
    <w:rsid w:val="003744FD"/>
    <w:rsid w:val="0037469C"/>
    <w:rsid w:val="003746A2"/>
    <w:rsid w:val="00374871"/>
    <w:rsid w:val="00374A47"/>
    <w:rsid w:val="00374B1A"/>
    <w:rsid w:val="00374B76"/>
    <w:rsid w:val="00374E3C"/>
    <w:rsid w:val="00374F54"/>
    <w:rsid w:val="00374FC0"/>
    <w:rsid w:val="00375081"/>
    <w:rsid w:val="003750A2"/>
    <w:rsid w:val="0037520B"/>
    <w:rsid w:val="00375248"/>
    <w:rsid w:val="003752A8"/>
    <w:rsid w:val="00375569"/>
    <w:rsid w:val="00375584"/>
    <w:rsid w:val="003755C9"/>
    <w:rsid w:val="003757B6"/>
    <w:rsid w:val="0037586E"/>
    <w:rsid w:val="003759E3"/>
    <w:rsid w:val="00375C85"/>
    <w:rsid w:val="00375F3C"/>
    <w:rsid w:val="00376083"/>
    <w:rsid w:val="003760BD"/>
    <w:rsid w:val="003762C5"/>
    <w:rsid w:val="00376421"/>
    <w:rsid w:val="003764BF"/>
    <w:rsid w:val="003767DD"/>
    <w:rsid w:val="00376A1D"/>
    <w:rsid w:val="00376E9D"/>
    <w:rsid w:val="00376E9E"/>
    <w:rsid w:val="00376FAB"/>
    <w:rsid w:val="0037703B"/>
    <w:rsid w:val="003771FA"/>
    <w:rsid w:val="0037740E"/>
    <w:rsid w:val="003774C0"/>
    <w:rsid w:val="003776DE"/>
    <w:rsid w:val="00377722"/>
    <w:rsid w:val="00377CCE"/>
    <w:rsid w:val="00380300"/>
    <w:rsid w:val="00380325"/>
    <w:rsid w:val="003805A3"/>
    <w:rsid w:val="0038073C"/>
    <w:rsid w:val="0038089E"/>
    <w:rsid w:val="0038096C"/>
    <w:rsid w:val="00380A3F"/>
    <w:rsid w:val="00380AFD"/>
    <w:rsid w:val="00380B02"/>
    <w:rsid w:val="00380C07"/>
    <w:rsid w:val="00381175"/>
    <w:rsid w:val="003813AA"/>
    <w:rsid w:val="003816C8"/>
    <w:rsid w:val="00381758"/>
    <w:rsid w:val="0038175F"/>
    <w:rsid w:val="00381777"/>
    <w:rsid w:val="003819AA"/>
    <w:rsid w:val="00381CBA"/>
    <w:rsid w:val="00381D0B"/>
    <w:rsid w:val="00381EB3"/>
    <w:rsid w:val="00382028"/>
    <w:rsid w:val="00382129"/>
    <w:rsid w:val="003821C2"/>
    <w:rsid w:val="0038241D"/>
    <w:rsid w:val="0038245B"/>
    <w:rsid w:val="00382B0D"/>
    <w:rsid w:val="00382E7A"/>
    <w:rsid w:val="00382ECB"/>
    <w:rsid w:val="00382F49"/>
    <w:rsid w:val="00382FB6"/>
    <w:rsid w:val="003831C1"/>
    <w:rsid w:val="003831FF"/>
    <w:rsid w:val="00383223"/>
    <w:rsid w:val="003835DC"/>
    <w:rsid w:val="00383AF1"/>
    <w:rsid w:val="00383B5B"/>
    <w:rsid w:val="00383C2A"/>
    <w:rsid w:val="00383D5E"/>
    <w:rsid w:val="00383DED"/>
    <w:rsid w:val="00383E46"/>
    <w:rsid w:val="00383E98"/>
    <w:rsid w:val="0038440A"/>
    <w:rsid w:val="003844AF"/>
    <w:rsid w:val="00384688"/>
    <w:rsid w:val="003847E9"/>
    <w:rsid w:val="00384C46"/>
    <w:rsid w:val="00384D7C"/>
    <w:rsid w:val="00384D95"/>
    <w:rsid w:val="00384DC9"/>
    <w:rsid w:val="00384DE8"/>
    <w:rsid w:val="00384DEF"/>
    <w:rsid w:val="00385027"/>
    <w:rsid w:val="003850F5"/>
    <w:rsid w:val="003852A5"/>
    <w:rsid w:val="00385324"/>
    <w:rsid w:val="00385386"/>
    <w:rsid w:val="0038538F"/>
    <w:rsid w:val="0038557A"/>
    <w:rsid w:val="00385601"/>
    <w:rsid w:val="003857C4"/>
    <w:rsid w:val="00385D34"/>
    <w:rsid w:val="00385ECE"/>
    <w:rsid w:val="00385F83"/>
    <w:rsid w:val="00385FB2"/>
    <w:rsid w:val="0038620A"/>
    <w:rsid w:val="00386229"/>
    <w:rsid w:val="00386307"/>
    <w:rsid w:val="00386317"/>
    <w:rsid w:val="0038639B"/>
    <w:rsid w:val="0038665F"/>
    <w:rsid w:val="003868ED"/>
    <w:rsid w:val="0038698C"/>
    <w:rsid w:val="00386A2F"/>
    <w:rsid w:val="00386A7E"/>
    <w:rsid w:val="00386C44"/>
    <w:rsid w:val="00386F30"/>
    <w:rsid w:val="00386F78"/>
    <w:rsid w:val="0038700C"/>
    <w:rsid w:val="0038709C"/>
    <w:rsid w:val="003870D7"/>
    <w:rsid w:val="003870E6"/>
    <w:rsid w:val="003872E3"/>
    <w:rsid w:val="0038755F"/>
    <w:rsid w:val="0038767B"/>
    <w:rsid w:val="003877BB"/>
    <w:rsid w:val="00387876"/>
    <w:rsid w:val="003879EB"/>
    <w:rsid w:val="00387CCF"/>
    <w:rsid w:val="00387CE6"/>
    <w:rsid w:val="00390009"/>
    <w:rsid w:val="00390357"/>
    <w:rsid w:val="003904DA"/>
    <w:rsid w:val="003906BD"/>
    <w:rsid w:val="00390870"/>
    <w:rsid w:val="003908B5"/>
    <w:rsid w:val="00390E5E"/>
    <w:rsid w:val="00390F91"/>
    <w:rsid w:val="00391047"/>
    <w:rsid w:val="003912F3"/>
    <w:rsid w:val="00391538"/>
    <w:rsid w:val="00391680"/>
    <w:rsid w:val="003918DB"/>
    <w:rsid w:val="003919B4"/>
    <w:rsid w:val="00391A0A"/>
    <w:rsid w:val="00391A68"/>
    <w:rsid w:val="00391BC5"/>
    <w:rsid w:val="00392165"/>
    <w:rsid w:val="003922F7"/>
    <w:rsid w:val="003923C4"/>
    <w:rsid w:val="00392492"/>
    <w:rsid w:val="00392662"/>
    <w:rsid w:val="003926B5"/>
    <w:rsid w:val="00392792"/>
    <w:rsid w:val="00392B13"/>
    <w:rsid w:val="00392B60"/>
    <w:rsid w:val="00392BE6"/>
    <w:rsid w:val="00392BEC"/>
    <w:rsid w:val="00392BF3"/>
    <w:rsid w:val="00392C21"/>
    <w:rsid w:val="00392C98"/>
    <w:rsid w:val="00392F1C"/>
    <w:rsid w:val="003931EA"/>
    <w:rsid w:val="00393273"/>
    <w:rsid w:val="003932FC"/>
    <w:rsid w:val="003934A0"/>
    <w:rsid w:val="00393515"/>
    <w:rsid w:val="00393553"/>
    <w:rsid w:val="00393797"/>
    <w:rsid w:val="003939E7"/>
    <w:rsid w:val="00393A7F"/>
    <w:rsid w:val="00393C6A"/>
    <w:rsid w:val="00393C98"/>
    <w:rsid w:val="00393D9A"/>
    <w:rsid w:val="00393DE3"/>
    <w:rsid w:val="00394119"/>
    <w:rsid w:val="003945F2"/>
    <w:rsid w:val="003946D7"/>
    <w:rsid w:val="00394B67"/>
    <w:rsid w:val="00394CA8"/>
    <w:rsid w:val="00394D5E"/>
    <w:rsid w:val="00394E7A"/>
    <w:rsid w:val="00395109"/>
    <w:rsid w:val="003952D9"/>
    <w:rsid w:val="0039535D"/>
    <w:rsid w:val="003953F8"/>
    <w:rsid w:val="003955AD"/>
    <w:rsid w:val="00395798"/>
    <w:rsid w:val="003957AD"/>
    <w:rsid w:val="00395AB9"/>
    <w:rsid w:val="00395C6C"/>
    <w:rsid w:val="00395CCD"/>
    <w:rsid w:val="00395E61"/>
    <w:rsid w:val="00395F96"/>
    <w:rsid w:val="00395FAF"/>
    <w:rsid w:val="00396267"/>
    <w:rsid w:val="003965C7"/>
    <w:rsid w:val="00396794"/>
    <w:rsid w:val="003968C6"/>
    <w:rsid w:val="00396A6B"/>
    <w:rsid w:val="00396AB7"/>
    <w:rsid w:val="00396B85"/>
    <w:rsid w:val="00396D31"/>
    <w:rsid w:val="00396F17"/>
    <w:rsid w:val="003972B0"/>
    <w:rsid w:val="0039730B"/>
    <w:rsid w:val="003973B7"/>
    <w:rsid w:val="0039742C"/>
    <w:rsid w:val="0039749E"/>
    <w:rsid w:val="003975BA"/>
    <w:rsid w:val="00397640"/>
    <w:rsid w:val="003976C1"/>
    <w:rsid w:val="00397758"/>
    <w:rsid w:val="003979E0"/>
    <w:rsid w:val="00397B52"/>
    <w:rsid w:val="00397B7B"/>
    <w:rsid w:val="00397DDD"/>
    <w:rsid w:val="003A0043"/>
    <w:rsid w:val="003A00D1"/>
    <w:rsid w:val="003A00F4"/>
    <w:rsid w:val="003A030C"/>
    <w:rsid w:val="003A0334"/>
    <w:rsid w:val="003A038B"/>
    <w:rsid w:val="003A03D7"/>
    <w:rsid w:val="003A0683"/>
    <w:rsid w:val="003A0767"/>
    <w:rsid w:val="003A08F8"/>
    <w:rsid w:val="003A09D7"/>
    <w:rsid w:val="003A0BA5"/>
    <w:rsid w:val="003A0C79"/>
    <w:rsid w:val="003A0D58"/>
    <w:rsid w:val="003A0E9F"/>
    <w:rsid w:val="003A0EFC"/>
    <w:rsid w:val="003A103A"/>
    <w:rsid w:val="003A10A9"/>
    <w:rsid w:val="003A1663"/>
    <w:rsid w:val="003A16AD"/>
    <w:rsid w:val="003A16B7"/>
    <w:rsid w:val="003A184B"/>
    <w:rsid w:val="003A1A76"/>
    <w:rsid w:val="003A1B27"/>
    <w:rsid w:val="003A1C5E"/>
    <w:rsid w:val="003A1DDC"/>
    <w:rsid w:val="003A212E"/>
    <w:rsid w:val="003A2146"/>
    <w:rsid w:val="003A2510"/>
    <w:rsid w:val="003A26AA"/>
    <w:rsid w:val="003A2AD7"/>
    <w:rsid w:val="003A2BC4"/>
    <w:rsid w:val="003A2C97"/>
    <w:rsid w:val="003A2EF5"/>
    <w:rsid w:val="003A3012"/>
    <w:rsid w:val="003A3183"/>
    <w:rsid w:val="003A3542"/>
    <w:rsid w:val="003A3A40"/>
    <w:rsid w:val="003A3A86"/>
    <w:rsid w:val="003A3B4A"/>
    <w:rsid w:val="003A3B6E"/>
    <w:rsid w:val="003A3CBD"/>
    <w:rsid w:val="003A3F41"/>
    <w:rsid w:val="003A43AE"/>
    <w:rsid w:val="003A450E"/>
    <w:rsid w:val="003A4561"/>
    <w:rsid w:val="003A45CD"/>
    <w:rsid w:val="003A483B"/>
    <w:rsid w:val="003A492E"/>
    <w:rsid w:val="003A4968"/>
    <w:rsid w:val="003A4A86"/>
    <w:rsid w:val="003A4C71"/>
    <w:rsid w:val="003A4DA2"/>
    <w:rsid w:val="003A4E89"/>
    <w:rsid w:val="003A4E9A"/>
    <w:rsid w:val="003A5047"/>
    <w:rsid w:val="003A519F"/>
    <w:rsid w:val="003A5356"/>
    <w:rsid w:val="003A53AA"/>
    <w:rsid w:val="003A5431"/>
    <w:rsid w:val="003A5455"/>
    <w:rsid w:val="003A54D5"/>
    <w:rsid w:val="003A55D6"/>
    <w:rsid w:val="003A5631"/>
    <w:rsid w:val="003A57EA"/>
    <w:rsid w:val="003A58A2"/>
    <w:rsid w:val="003A5AE3"/>
    <w:rsid w:val="003A5B6C"/>
    <w:rsid w:val="003A5D6F"/>
    <w:rsid w:val="003A60E1"/>
    <w:rsid w:val="003A6350"/>
    <w:rsid w:val="003A6368"/>
    <w:rsid w:val="003A644F"/>
    <w:rsid w:val="003A6499"/>
    <w:rsid w:val="003A649E"/>
    <w:rsid w:val="003A6592"/>
    <w:rsid w:val="003A6731"/>
    <w:rsid w:val="003A69E9"/>
    <w:rsid w:val="003A6A6E"/>
    <w:rsid w:val="003A6BC3"/>
    <w:rsid w:val="003A6C50"/>
    <w:rsid w:val="003A6F21"/>
    <w:rsid w:val="003A70BE"/>
    <w:rsid w:val="003A70C9"/>
    <w:rsid w:val="003A7110"/>
    <w:rsid w:val="003A720F"/>
    <w:rsid w:val="003A74FC"/>
    <w:rsid w:val="003A7604"/>
    <w:rsid w:val="003A7637"/>
    <w:rsid w:val="003A7667"/>
    <w:rsid w:val="003A77C8"/>
    <w:rsid w:val="003A79A9"/>
    <w:rsid w:val="003A7B14"/>
    <w:rsid w:val="003B005A"/>
    <w:rsid w:val="003B0088"/>
    <w:rsid w:val="003B0129"/>
    <w:rsid w:val="003B03DF"/>
    <w:rsid w:val="003B058A"/>
    <w:rsid w:val="003B0AEF"/>
    <w:rsid w:val="003B0E45"/>
    <w:rsid w:val="003B0E57"/>
    <w:rsid w:val="003B0E7A"/>
    <w:rsid w:val="003B108D"/>
    <w:rsid w:val="003B10BC"/>
    <w:rsid w:val="003B10EE"/>
    <w:rsid w:val="003B118B"/>
    <w:rsid w:val="003B134A"/>
    <w:rsid w:val="003B1425"/>
    <w:rsid w:val="003B1A6C"/>
    <w:rsid w:val="003B1DFE"/>
    <w:rsid w:val="003B1F3C"/>
    <w:rsid w:val="003B1F4D"/>
    <w:rsid w:val="003B2092"/>
    <w:rsid w:val="003B20E0"/>
    <w:rsid w:val="003B23CD"/>
    <w:rsid w:val="003B2452"/>
    <w:rsid w:val="003B2758"/>
    <w:rsid w:val="003B294D"/>
    <w:rsid w:val="003B2C76"/>
    <w:rsid w:val="003B3152"/>
    <w:rsid w:val="003B3234"/>
    <w:rsid w:val="003B33AB"/>
    <w:rsid w:val="003B33DB"/>
    <w:rsid w:val="003B362A"/>
    <w:rsid w:val="003B3702"/>
    <w:rsid w:val="003B3879"/>
    <w:rsid w:val="003B38CA"/>
    <w:rsid w:val="003B3A55"/>
    <w:rsid w:val="003B3B1E"/>
    <w:rsid w:val="003B3CAF"/>
    <w:rsid w:val="003B3D76"/>
    <w:rsid w:val="003B3E56"/>
    <w:rsid w:val="003B4056"/>
    <w:rsid w:val="003B4114"/>
    <w:rsid w:val="003B4253"/>
    <w:rsid w:val="003B43D1"/>
    <w:rsid w:val="003B44D1"/>
    <w:rsid w:val="003B44FF"/>
    <w:rsid w:val="003B45B5"/>
    <w:rsid w:val="003B4746"/>
    <w:rsid w:val="003B48A5"/>
    <w:rsid w:val="003B4B98"/>
    <w:rsid w:val="003B4EDB"/>
    <w:rsid w:val="003B5036"/>
    <w:rsid w:val="003B503E"/>
    <w:rsid w:val="003B50A1"/>
    <w:rsid w:val="003B5187"/>
    <w:rsid w:val="003B53CD"/>
    <w:rsid w:val="003B58AB"/>
    <w:rsid w:val="003B58B1"/>
    <w:rsid w:val="003B5E2E"/>
    <w:rsid w:val="003B5F9B"/>
    <w:rsid w:val="003B6149"/>
    <w:rsid w:val="003B617A"/>
    <w:rsid w:val="003B62DE"/>
    <w:rsid w:val="003B6391"/>
    <w:rsid w:val="003B6592"/>
    <w:rsid w:val="003B6629"/>
    <w:rsid w:val="003B6804"/>
    <w:rsid w:val="003B6BCB"/>
    <w:rsid w:val="003B6C8A"/>
    <w:rsid w:val="003B6D59"/>
    <w:rsid w:val="003B6E0D"/>
    <w:rsid w:val="003B6E6A"/>
    <w:rsid w:val="003B6EC0"/>
    <w:rsid w:val="003B714E"/>
    <w:rsid w:val="003B71D0"/>
    <w:rsid w:val="003B727A"/>
    <w:rsid w:val="003B73B4"/>
    <w:rsid w:val="003B7685"/>
    <w:rsid w:val="003B7856"/>
    <w:rsid w:val="003B7B29"/>
    <w:rsid w:val="003B7B47"/>
    <w:rsid w:val="003B7CC2"/>
    <w:rsid w:val="003B7DAD"/>
    <w:rsid w:val="003B7ED9"/>
    <w:rsid w:val="003C0229"/>
    <w:rsid w:val="003C02F8"/>
    <w:rsid w:val="003C0606"/>
    <w:rsid w:val="003C0670"/>
    <w:rsid w:val="003C0758"/>
    <w:rsid w:val="003C0C91"/>
    <w:rsid w:val="003C0CD8"/>
    <w:rsid w:val="003C0F3F"/>
    <w:rsid w:val="003C1000"/>
    <w:rsid w:val="003C1188"/>
    <w:rsid w:val="003C134A"/>
    <w:rsid w:val="003C134C"/>
    <w:rsid w:val="003C1478"/>
    <w:rsid w:val="003C1749"/>
    <w:rsid w:val="003C1864"/>
    <w:rsid w:val="003C18EB"/>
    <w:rsid w:val="003C18EC"/>
    <w:rsid w:val="003C1B1C"/>
    <w:rsid w:val="003C1CB6"/>
    <w:rsid w:val="003C1D0F"/>
    <w:rsid w:val="003C1D71"/>
    <w:rsid w:val="003C1E08"/>
    <w:rsid w:val="003C20B5"/>
    <w:rsid w:val="003C21E5"/>
    <w:rsid w:val="003C2247"/>
    <w:rsid w:val="003C23C5"/>
    <w:rsid w:val="003C268B"/>
    <w:rsid w:val="003C26E9"/>
    <w:rsid w:val="003C270E"/>
    <w:rsid w:val="003C27C1"/>
    <w:rsid w:val="003C2936"/>
    <w:rsid w:val="003C29BF"/>
    <w:rsid w:val="003C2C6B"/>
    <w:rsid w:val="003C2F5A"/>
    <w:rsid w:val="003C303E"/>
    <w:rsid w:val="003C3219"/>
    <w:rsid w:val="003C3232"/>
    <w:rsid w:val="003C326A"/>
    <w:rsid w:val="003C3288"/>
    <w:rsid w:val="003C3697"/>
    <w:rsid w:val="003C36E2"/>
    <w:rsid w:val="003C3835"/>
    <w:rsid w:val="003C38F8"/>
    <w:rsid w:val="003C3930"/>
    <w:rsid w:val="003C3B32"/>
    <w:rsid w:val="003C3CBC"/>
    <w:rsid w:val="003C3CCC"/>
    <w:rsid w:val="003C3DAE"/>
    <w:rsid w:val="003C4293"/>
    <w:rsid w:val="003C42B7"/>
    <w:rsid w:val="003C48CA"/>
    <w:rsid w:val="003C4912"/>
    <w:rsid w:val="003C4952"/>
    <w:rsid w:val="003C49D3"/>
    <w:rsid w:val="003C4A16"/>
    <w:rsid w:val="003C4B1A"/>
    <w:rsid w:val="003C4D0C"/>
    <w:rsid w:val="003C4DC0"/>
    <w:rsid w:val="003C4F7E"/>
    <w:rsid w:val="003C507A"/>
    <w:rsid w:val="003C514F"/>
    <w:rsid w:val="003C532F"/>
    <w:rsid w:val="003C5457"/>
    <w:rsid w:val="003C582C"/>
    <w:rsid w:val="003C5971"/>
    <w:rsid w:val="003C5AB5"/>
    <w:rsid w:val="003C5ABA"/>
    <w:rsid w:val="003C5BF7"/>
    <w:rsid w:val="003C6357"/>
    <w:rsid w:val="003C64C8"/>
    <w:rsid w:val="003C66AE"/>
    <w:rsid w:val="003C6745"/>
    <w:rsid w:val="003C678D"/>
    <w:rsid w:val="003C6B19"/>
    <w:rsid w:val="003C6C97"/>
    <w:rsid w:val="003C6E58"/>
    <w:rsid w:val="003C6EE3"/>
    <w:rsid w:val="003C6FC6"/>
    <w:rsid w:val="003C6FEF"/>
    <w:rsid w:val="003C70AA"/>
    <w:rsid w:val="003C7379"/>
    <w:rsid w:val="003C74E2"/>
    <w:rsid w:val="003C75A3"/>
    <w:rsid w:val="003C7686"/>
    <w:rsid w:val="003C7725"/>
    <w:rsid w:val="003C7751"/>
    <w:rsid w:val="003C7950"/>
    <w:rsid w:val="003C79D2"/>
    <w:rsid w:val="003C79D7"/>
    <w:rsid w:val="003C79FD"/>
    <w:rsid w:val="003C7A6D"/>
    <w:rsid w:val="003C7D02"/>
    <w:rsid w:val="003C7D8A"/>
    <w:rsid w:val="003C7E0C"/>
    <w:rsid w:val="003C7F3F"/>
    <w:rsid w:val="003C7F7F"/>
    <w:rsid w:val="003C7F9B"/>
    <w:rsid w:val="003D02B1"/>
    <w:rsid w:val="003D02C4"/>
    <w:rsid w:val="003D0379"/>
    <w:rsid w:val="003D0670"/>
    <w:rsid w:val="003D0675"/>
    <w:rsid w:val="003D0758"/>
    <w:rsid w:val="003D088C"/>
    <w:rsid w:val="003D0A3D"/>
    <w:rsid w:val="003D0B60"/>
    <w:rsid w:val="003D0C13"/>
    <w:rsid w:val="003D0E0F"/>
    <w:rsid w:val="003D10AE"/>
    <w:rsid w:val="003D1380"/>
    <w:rsid w:val="003D168A"/>
    <w:rsid w:val="003D188B"/>
    <w:rsid w:val="003D18AA"/>
    <w:rsid w:val="003D1920"/>
    <w:rsid w:val="003D1938"/>
    <w:rsid w:val="003D1A16"/>
    <w:rsid w:val="003D1B0F"/>
    <w:rsid w:val="003D1B3F"/>
    <w:rsid w:val="003D1B95"/>
    <w:rsid w:val="003D1DF1"/>
    <w:rsid w:val="003D1E59"/>
    <w:rsid w:val="003D20B5"/>
    <w:rsid w:val="003D239E"/>
    <w:rsid w:val="003D2791"/>
    <w:rsid w:val="003D2BF6"/>
    <w:rsid w:val="003D30B0"/>
    <w:rsid w:val="003D3324"/>
    <w:rsid w:val="003D36D0"/>
    <w:rsid w:val="003D375F"/>
    <w:rsid w:val="003D37B9"/>
    <w:rsid w:val="003D3817"/>
    <w:rsid w:val="003D3A7A"/>
    <w:rsid w:val="003D3BE4"/>
    <w:rsid w:val="003D3C09"/>
    <w:rsid w:val="003D3C5C"/>
    <w:rsid w:val="003D3CFC"/>
    <w:rsid w:val="003D3EDF"/>
    <w:rsid w:val="003D3FB2"/>
    <w:rsid w:val="003D4021"/>
    <w:rsid w:val="003D40E6"/>
    <w:rsid w:val="003D4236"/>
    <w:rsid w:val="003D45E9"/>
    <w:rsid w:val="003D4840"/>
    <w:rsid w:val="003D4B06"/>
    <w:rsid w:val="003D4B13"/>
    <w:rsid w:val="003D4B4A"/>
    <w:rsid w:val="003D516E"/>
    <w:rsid w:val="003D519A"/>
    <w:rsid w:val="003D5288"/>
    <w:rsid w:val="003D5410"/>
    <w:rsid w:val="003D5777"/>
    <w:rsid w:val="003D57A6"/>
    <w:rsid w:val="003D5908"/>
    <w:rsid w:val="003D5B0E"/>
    <w:rsid w:val="003D5BAD"/>
    <w:rsid w:val="003D5E70"/>
    <w:rsid w:val="003D5EE9"/>
    <w:rsid w:val="003D6436"/>
    <w:rsid w:val="003D6463"/>
    <w:rsid w:val="003D64AE"/>
    <w:rsid w:val="003D65CC"/>
    <w:rsid w:val="003D66D9"/>
    <w:rsid w:val="003D67F6"/>
    <w:rsid w:val="003D6836"/>
    <w:rsid w:val="003D6A37"/>
    <w:rsid w:val="003D6B33"/>
    <w:rsid w:val="003D6BF4"/>
    <w:rsid w:val="003D6DC2"/>
    <w:rsid w:val="003D6ED9"/>
    <w:rsid w:val="003D702A"/>
    <w:rsid w:val="003D71DA"/>
    <w:rsid w:val="003D72E3"/>
    <w:rsid w:val="003D72EA"/>
    <w:rsid w:val="003D73DA"/>
    <w:rsid w:val="003D743F"/>
    <w:rsid w:val="003D7487"/>
    <w:rsid w:val="003D74E0"/>
    <w:rsid w:val="003D760A"/>
    <w:rsid w:val="003D763B"/>
    <w:rsid w:val="003D77A6"/>
    <w:rsid w:val="003D7806"/>
    <w:rsid w:val="003D7938"/>
    <w:rsid w:val="003D7A02"/>
    <w:rsid w:val="003E0059"/>
    <w:rsid w:val="003E0115"/>
    <w:rsid w:val="003E02C9"/>
    <w:rsid w:val="003E037F"/>
    <w:rsid w:val="003E03EE"/>
    <w:rsid w:val="003E077A"/>
    <w:rsid w:val="003E08C5"/>
    <w:rsid w:val="003E0928"/>
    <w:rsid w:val="003E09AA"/>
    <w:rsid w:val="003E0E09"/>
    <w:rsid w:val="003E0E34"/>
    <w:rsid w:val="003E103B"/>
    <w:rsid w:val="003E10F5"/>
    <w:rsid w:val="003E11D4"/>
    <w:rsid w:val="003E1581"/>
    <w:rsid w:val="003E171E"/>
    <w:rsid w:val="003E185A"/>
    <w:rsid w:val="003E1B65"/>
    <w:rsid w:val="003E1C44"/>
    <w:rsid w:val="003E1F11"/>
    <w:rsid w:val="003E2073"/>
    <w:rsid w:val="003E22DF"/>
    <w:rsid w:val="003E25A9"/>
    <w:rsid w:val="003E260A"/>
    <w:rsid w:val="003E2631"/>
    <w:rsid w:val="003E2684"/>
    <w:rsid w:val="003E26C5"/>
    <w:rsid w:val="003E28E0"/>
    <w:rsid w:val="003E298A"/>
    <w:rsid w:val="003E2A69"/>
    <w:rsid w:val="003E2DE9"/>
    <w:rsid w:val="003E3163"/>
    <w:rsid w:val="003E321A"/>
    <w:rsid w:val="003E3260"/>
    <w:rsid w:val="003E329D"/>
    <w:rsid w:val="003E32CD"/>
    <w:rsid w:val="003E32D1"/>
    <w:rsid w:val="003E3422"/>
    <w:rsid w:val="003E346F"/>
    <w:rsid w:val="003E358F"/>
    <w:rsid w:val="003E36CC"/>
    <w:rsid w:val="003E382A"/>
    <w:rsid w:val="003E3840"/>
    <w:rsid w:val="003E38AB"/>
    <w:rsid w:val="003E38DD"/>
    <w:rsid w:val="003E3B75"/>
    <w:rsid w:val="003E3E49"/>
    <w:rsid w:val="003E3F90"/>
    <w:rsid w:val="003E3FAB"/>
    <w:rsid w:val="003E3FC1"/>
    <w:rsid w:val="003E4714"/>
    <w:rsid w:val="003E4C3D"/>
    <w:rsid w:val="003E4CA3"/>
    <w:rsid w:val="003E4E13"/>
    <w:rsid w:val="003E4E40"/>
    <w:rsid w:val="003E519D"/>
    <w:rsid w:val="003E52F5"/>
    <w:rsid w:val="003E532E"/>
    <w:rsid w:val="003E5638"/>
    <w:rsid w:val="003E563A"/>
    <w:rsid w:val="003E5861"/>
    <w:rsid w:val="003E58C5"/>
    <w:rsid w:val="003E5962"/>
    <w:rsid w:val="003E5A2F"/>
    <w:rsid w:val="003E5D57"/>
    <w:rsid w:val="003E5EC8"/>
    <w:rsid w:val="003E617A"/>
    <w:rsid w:val="003E628C"/>
    <w:rsid w:val="003E62B6"/>
    <w:rsid w:val="003E645F"/>
    <w:rsid w:val="003E66EE"/>
    <w:rsid w:val="003E6B4B"/>
    <w:rsid w:val="003E6CCB"/>
    <w:rsid w:val="003E6D0A"/>
    <w:rsid w:val="003E6EB7"/>
    <w:rsid w:val="003E6F2E"/>
    <w:rsid w:val="003E6F5F"/>
    <w:rsid w:val="003E71AD"/>
    <w:rsid w:val="003E73C8"/>
    <w:rsid w:val="003E74C8"/>
    <w:rsid w:val="003E74D0"/>
    <w:rsid w:val="003E778D"/>
    <w:rsid w:val="003E7848"/>
    <w:rsid w:val="003E7905"/>
    <w:rsid w:val="003E7989"/>
    <w:rsid w:val="003E7CD4"/>
    <w:rsid w:val="003E7E1D"/>
    <w:rsid w:val="003E7E33"/>
    <w:rsid w:val="003E7E52"/>
    <w:rsid w:val="003E7F7C"/>
    <w:rsid w:val="003F0031"/>
    <w:rsid w:val="003F08C1"/>
    <w:rsid w:val="003F08FE"/>
    <w:rsid w:val="003F092C"/>
    <w:rsid w:val="003F09CC"/>
    <w:rsid w:val="003F09D1"/>
    <w:rsid w:val="003F0C97"/>
    <w:rsid w:val="003F0D76"/>
    <w:rsid w:val="003F10B7"/>
    <w:rsid w:val="003F1160"/>
    <w:rsid w:val="003F143A"/>
    <w:rsid w:val="003F1551"/>
    <w:rsid w:val="003F162F"/>
    <w:rsid w:val="003F166F"/>
    <w:rsid w:val="003F1834"/>
    <w:rsid w:val="003F1870"/>
    <w:rsid w:val="003F1B6F"/>
    <w:rsid w:val="003F1DE0"/>
    <w:rsid w:val="003F228A"/>
    <w:rsid w:val="003F253E"/>
    <w:rsid w:val="003F2A15"/>
    <w:rsid w:val="003F2A26"/>
    <w:rsid w:val="003F2BD0"/>
    <w:rsid w:val="003F2CAF"/>
    <w:rsid w:val="003F2CC3"/>
    <w:rsid w:val="003F2ED3"/>
    <w:rsid w:val="003F321B"/>
    <w:rsid w:val="003F351E"/>
    <w:rsid w:val="003F3633"/>
    <w:rsid w:val="003F373E"/>
    <w:rsid w:val="003F395C"/>
    <w:rsid w:val="003F3B22"/>
    <w:rsid w:val="003F3BE8"/>
    <w:rsid w:val="003F3CE6"/>
    <w:rsid w:val="003F3F6A"/>
    <w:rsid w:val="003F41A9"/>
    <w:rsid w:val="003F4335"/>
    <w:rsid w:val="003F482A"/>
    <w:rsid w:val="003F4A29"/>
    <w:rsid w:val="003F4CEB"/>
    <w:rsid w:val="003F4DF9"/>
    <w:rsid w:val="003F501A"/>
    <w:rsid w:val="003F519B"/>
    <w:rsid w:val="003F5295"/>
    <w:rsid w:val="003F532F"/>
    <w:rsid w:val="003F5560"/>
    <w:rsid w:val="003F5879"/>
    <w:rsid w:val="003F5918"/>
    <w:rsid w:val="003F5997"/>
    <w:rsid w:val="003F5DBC"/>
    <w:rsid w:val="003F5E03"/>
    <w:rsid w:val="003F60BD"/>
    <w:rsid w:val="003F630F"/>
    <w:rsid w:val="003F6970"/>
    <w:rsid w:val="003F6A1A"/>
    <w:rsid w:val="003F6AE5"/>
    <w:rsid w:val="003F6BB1"/>
    <w:rsid w:val="003F6C90"/>
    <w:rsid w:val="003F6CDD"/>
    <w:rsid w:val="003F6D75"/>
    <w:rsid w:val="003F700B"/>
    <w:rsid w:val="003F731F"/>
    <w:rsid w:val="003F73EC"/>
    <w:rsid w:val="003F7490"/>
    <w:rsid w:val="003F7678"/>
    <w:rsid w:val="003F7A3F"/>
    <w:rsid w:val="003F7B84"/>
    <w:rsid w:val="003F7BC2"/>
    <w:rsid w:val="003F7C09"/>
    <w:rsid w:val="003F7E46"/>
    <w:rsid w:val="004000C3"/>
    <w:rsid w:val="00400167"/>
    <w:rsid w:val="004001FA"/>
    <w:rsid w:val="004002DE"/>
    <w:rsid w:val="0040070D"/>
    <w:rsid w:val="004007C3"/>
    <w:rsid w:val="004007C7"/>
    <w:rsid w:val="00400BBA"/>
    <w:rsid w:val="00400C36"/>
    <w:rsid w:val="00400D72"/>
    <w:rsid w:val="00400D79"/>
    <w:rsid w:val="00400DA0"/>
    <w:rsid w:val="00400E59"/>
    <w:rsid w:val="004010F8"/>
    <w:rsid w:val="0040164D"/>
    <w:rsid w:val="00401B2A"/>
    <w:rsid w:val="00401C13"/>
    <w:rsid w:val="00401F31"/>
    <w:rsid w:val="0040204F"/>
    <w:rsid w:val="004022EE"/>
    <w:rsid w:val="004026F4"/>
    <w:rsid w:val="00402A1A"/>
    <w:rsid w:val="00402AAD"/>
    <w:rsid w:val="00402D38"/>
    <w:rsid w:val="00402F39"/>
    <w:rsid w:val="00403283"/>
    <w:rsid w:val="00403387"/>
    <w:rsid w:val="00403470"/>
    <w:rsid w:val="0040363A"/>
    <w:rsid w:val="004038F2"/>
    <w:rsid w:val="00403B5F"/>
    <w:rsid w:val="00403BC3"/>
    <w:rsid w:val="00403BC8"/>
    <w:rsid w:val="00403C5C"/>
    <w:rsid w:val="00403F76"/>
    <w:rsid w:val="004041D7"/>
    <w:rsid w:val="00404236"/>
    <w:rsid w:val="004042D1"/>
    <w:rsid w:val="004043DA"/>
    <w:rsid w:val="00404695"/>
    <w:rsid w:val="0040469F"/>
    <w:rsid w:val="004046BF"/>
    <w:rsid w:val="004047E4"/>
    <w:rsid w:val="00404967"/>
    <w:rsid w:val="00404A07"/>
    <w:rsid w:val="00405309"/>
    <w:rsid w:val="0040535E"/>
    <w:rsid w:val="004054B7"/>
    <w:rsid w:val="00405609"/>
    <w:rsid w:val="004058CE"/>
    <w:rsid w:val="00405BD7"/>
    <w:rsid w:val="00405C00"/>
    <w:rsid w:val="00405D14"/>
    <w:rsid w:val="00405D5A"/>
    <w:rsid w:val="00405D8E"/>
    <w:rsid w:val="00405E39"/>
    <w:rsid w:val="00406129"/>
    <w:rsid w:val="004061D7"/>
    <w:rsid w:val="00406290"/>
    <w:rsid w:val="0040646D"/>
    <w:rsid w:val="004064E4"/>
    <w:rsid w:val="00406665"/>
    <w:rsid w:val="004068C6"/>
    <w:rsid w:val="00406991"/>
    <w:rsid w:val="004069F4"/>
    <w:rsid w:val="00406CE5"/>
    <w:rsid w:val="00406D08"/>
    <w:rsid w:val="00406F0F"/>
    <w:rsid w:val="00406F5D"/>
    <w:rsid w:val="00406FCE"/>
    <w:rsid w:val="004074EA"/>
    <w:rsid w:val="0040763E"/>
    <w:rsid w:val="00407752"/>
    <w:rsid w:val="0040782E"/>
    <w:rsid w:val="004079B4"/>
    <w:rsid w:val="00407B1C"/>
    <w:rsid w:val="00407BBF"/>
    <w:rsid w:val="00407F20"/>
    <w:rsid w:val="00410329"/>
    <w:rsid w:val="004103DF"/>
    <w:rsid w:val="00410514"/>
    <w:rsid w:val="00410527"/>
    <w:rsid w:val="004105A9"/>
    <w:rsid w:val="004106BD"/>
    <w:rsid w:val="00410A19"/>
    <w:rsid w:val="00410A77"/>
    <w:rsid w:val="00410D7B"/>
    <w:rsid w:val="00410DDA"/>
    <w:rsid w:val="00410ED6"/>
    <w:rsid w:val="00411019"/>
    <w:rsid w:val="0041103C"/>
    <w:rsid w:val="0041108D"/>
    <w:rsid w:val="004110F1"/>
    <w:rsid w:val="004111D2"/>
    <w:rsid w:val="004112D7"/>
    <w:rsid w:val="00411306"/>
    <w:rsid w:val="00411346"/>
    <w:rsid w:val="0041157B"/>
    <w:rsid w:val="00411781"/>
    <w:rsid w:val="004119E6"/>
    <w:rsid w:val="00411A59"/>
    <w:rsid w:val="00411B1D"/>
    <w:rsid w:val="00411BE2"/>
    <w:rsid w:val="00411BF7"/>
    <w:rsid w:val="00411C45"/>
    <w:rsid w:val="00411E1B"/>
    <w:rsid w:val="00411F74"/>
    <w:rsid w:val="0041200C"/>
    <w:rsid w:val="00412157"/>
    <w:rsid w:val="004121EA"/>
    <w:rsid w:val="00412257"/>
    <w:rsid w:val="00412393"/>
    <w:rsid w:val="004123DA"/>
    <w:rsid w:val="004124FF"/>
    <w:rsid w:val="00412849"/>
    <w:rsid w:val="00412855"/>
    <w:rsid w:val="00412EDC"/>
    <w:rsid w:val="00412F6C"/>
    <w:rsid w:val="00413015"/>
    <w:rsid w:val="0041318F"/>
    <w:rsid w:val="0041319B"/>
    <w:rsid w:val="004131E0"/>
    <w:rsid w:val="00413315"/>
    <w:rsid w:val="004134F2"/>
    <w:rsid w:val="00413627"/>
    <w:rsid w:val="00413636"/>
    <w:rsid w:val="00413897"/>
    <w:rsid w:val="00413B70"/>
    <w:rsid w:val="00413BFE"/>
    <w:rsid w:val="00413F4A"/>
    <w:rsid w:val="004140BE"/>
    <w:rsid w:val="00414139"/>
    <w:rsid w:val="004141E3"/>
    <w:rsid w:val="0041446F"/>
    <w:rsid w:val="004149E9"/>
    <w:rsid w:val="00414AAD"/>
    <w:rsid w:val="00414BA0"/>
    <w:rsid w:val="00414BF9"/>
    <w:rsid w:val="00414D94"/>
    <w:rsid w:val="00415082"/>
    <w:rsid w:val="00415454"/>
    <w:rsid w:val="00415512"/>
    <w:rsid w:val="00415562"/>
    <w:rsid w:val="0041584C"/>
    <w:rsid w:val="004158CD"/>
    <w:rsid w:val="004158DA"/>
    <w:rsid w:val="00415955"/>
    <w:rsid w:val="00415ABA"/>
    <w:rsid w:val="00415E55"/>
    <w:rsid w:val="00415EFC"/>
    <w:rsid w:val="00416074"/>
    <w:rsid w:val="00416670"/>
    <w:rsid w:val="004166B4"/>
    <w:rsid w:val="00416733"/>
    <w:rsid w:val="004168C1"/>
    <w:rsid w:val="00416AB6"/>
    <w:rsid w:val="00416D18"/>
    <w:rsid w:val="00416DAE"/>
    <w:rsid w:val="00416E24"/>
    <w:rsid w:val="004170C6"/>
    <w:rsid w:val="0041714A"/>
    <w:rsid w:val="0041726B"/>
    <w:rsid w:val="00417377"/>
    <w:rsid w:val="0041765F"/>
    <w:rsid w:val="00417714"/>
    <w:rsid w:val="004178C5"/>
    <w:rsid w:val="00417961"/>
    <w:rsid w:val="00417D9D"/>
    <w:rsid w:val="00417DDA"/>
    <w:rsid w:val="00417F28"/>
    <w:rsid w:val="00417FE0"/>
    <w:rsid w:val="004200B4"/>
    <w:rsid w:val="0042039A"/>
    <w:rsid w:val="0042041F"/>
    <w:rsid w:val="00420513"/>
    <w:rsid w:val="00420675"/>
    <w:rsid w:val="004206D3"/>
    <w:rsid w:val="0042084D"/>
    <w:rsid w:val="0042096B"/>
    <w:rsid w:val="00420C1A"/>
    <w:rsid w:val="00420ED6"/>
    <w:rsid w:val="00421416"/>
    <w:rsid w:val="004214CB"/>
    <w:rsid w:val="0042157A"/>
    <w:rsid w:val="00421589"/>
    <w:rsid w:val="004215B2"/>
    <w:rsid w:val="004216E4"/>
    <w:rsid w:val="00421751"/>
    <w:rsid w:val="004217DC"/>
    <w:rsid w:val="0042182F"/>
    <w:rsid w:val="00421B98"/>
    <w:rsid w:val="00421BC4"/>
    <w:rsid w:val="00421E55"/>
    <w:rsid w:val="00421E8E"/>
    <w:rsid w:val="00422136"/>
    <w:rsid w:val="004222BB"/>
    <w:rsid w:val="004223B1"/>
    <w:rsid w:val="00422577"/>
    <w:rsid w:val="00422774"/>
    <w:rsid w:val="00422B47"/>
    <w:rsid w:val="00422EF1"/>
    <w:rsid w:val="00422F62"/>
    <w:rsid w:val="00422FF0"/>
    <w:rsid w:val="004230B2"/>
    <w:rsid w:val="004231A0"/>
    <w:rsid w:val="004231EB"/>
    <w:rsid w:val="00423312"/>
    <w:rsid w:val="004235B1"/>
    <w:rsid w:val="004238B0"/>
    <w:rsid w:val="00423A03"/>
    <w:rsid w:val="00423A39"/>
    <w:rsid w:val="00423E66"/>
    <w:rsid w:val="004242D8"/>
    <w:rsid w:val="0042463A"/>
    <w:rsid w:val="0042465D"/>
    <w:rsid w:val="00424944"/>
    <w:rsid w:val="004249C8"/>
    <w:rsid w:val="00424CDC"/>
    <w:rsid w:val="00424DE8"/>
    <w:rsid w:val="00424EF4"/>
    <w:rsid w:val="00425108"/>
    <w:rsid w:val="004251AA"/>
    <w:rsid w:val="00425461"/>
    <w:rsid w:val="00425493"/>
    <w:rsid w:val="00425639"/>
    <w:rsid w:val="004259D7"/>
    <w:rsid w:val="00425B61"/>
    <w:rsid w:val="00425BAF"/>
    <w:rsid w:val="00425BC4"/>
    <w:rsid w:val="00425BF6"/>
    <w:rsid w:val="00425CE1"/>
    <w:rsid w:val="00425FF0"/>
    <w:rsid w:val="0042613D"/>
    <w:rsid w:val="004264A3"/>
    <w:rsid w:val="0042658F"/>
    <w:rsid w:val="004265F2"/>
    <w:rsid w:val="0042677E"/>
    <w:rsid w:val="004267BB"/>
    <w:rsid w:val="004268C5"/>
    <w:rsid w:val="00426A4A"/>
    <w:rsid w:val="00426BF3"/>
    <w:rsid w:val="00426DE2"/>
    <w:rsid w:val="00426E96"/>
    <w:rsid w:val="00426FC6"/>
    <w:rsid w:val="00427075"/>
    <w:rsid w:val="00427265"/>
    <w:rsid w:val="00427356"/>
    <w:rsid w:val="00427437"/>
    <w:rsid w:val="004277EA"/>
    <w:rsid w:val="00427839"/>
    <w:rsid w:val="004279D9"/>
    <w:rsid w:val="00427A2A"/>
    <w:rsid w:val="00427A4D"/>
    <w:rsid w:val="00427B48"/>
    <w:rsid w:val="00427F34"/>
    <w:rsid w:val="00430001"/>
    <w:rsid w:val="004302A0"/>
    <w:rsid w:val="004304EB"/>
    <w:rsid w:val="00430656"/>
    <w:rsid w:val="004306B3"/>
    <w:rsid w:val="00430737"/>
    <w:rsid w:val="0043084E"/>
    <w:rsid w:val="00430878"/>
    <w:rsid w:val="00430A6F"/>
    <w:rsid w:val="00430DF0"/>
    <w:rsid w:val="00430E05"/>
    <w:rsid w:val="00430F22"/>
    <w:rsid w:val="0043104A"/>
    <w:rsid w:val="0043118B"/>
    <w:rsid w:val="0043123C"/>
    <w:rsid w:val="0043137C"/>
    <w:rsid w:val="004314EC"/>
    <w:rsid w:val="00431572"/>
    <w:rsid w:val="00431783"/>
    <w:rsid w:val="004319D3"/>
    <w:rsid w:val="00431CA3"/>
    <w:rsid w:val="00431DB5"/>
    <w:rsid w:val="00431F54"/>
    <w:rsid w:val="0043201B"/>
    <w:rsid w:val="004320E0"/>
    <w:rsid w:val="0043226F"/>
    <w:rsid w:val="00432465"/>
    <w:rsid w:val="0043264D"/>
    <w:rsid w:val="00432874"/>
    <w:rsid w:val="00432888"/>
    <w:rsid w:val="00432C62"/>
    <w:rsid w:val="00432C7F"/>
    <w:rsid w:val="00432D97"/>
    <w:rsid w:val="00432EC2"/>
    <w:rsid w:val="00432FD5"/>
    <w:rsid w:val="004332AD"/>
    <w:rsid w:val="004333DE"/>
    <w:rsid w:val="004334B5"/>
    <w:rsid w:val="004334C9"/>
    <w:rsid w:val="0043356D"/>
    <w:rsid w:val="004339A3"/>
    <w:rsid w:val="00433BF9"/>
    <w:rsid w:val="00433C2D"/>
    <w:rsid w:val="00433CF6"/>
    <w:rsid w:val="00433D15"/>
    <w:rsid w:val="00433D93"/>
    <w:rsid w:val="00433FF0"/>
    <w:rsid w:val="004341F1"/>
    <w:rsid w:val="00434244"/>
    <w:rsid w:val="0043472C"/>
    <w:rsid w:val="00434A71"/>
    <w:rsid w:val="00434FD0"/>
    <w:rsid w:val="0043512E"/>
    <w:rsid w:val="00435157"/>
    <w:rsid w:val="004352AC"/>
    <w:rsid w:val="0043530C"/>
    <w:rsid w:val="004355C6"/>
    <w:rsid w:val="00435608"/>
    <w:rsid w:val="00435851"/>
    <w:rsid w:val="00435AC0"/>
    <w:rsid w:val="00435C3F"/>
    <w:rsid w:val="00435F89"/>
    <w:rsid w:val="00436076"/>
    <w:rsid w:val="004361BA"/>
    <w:rsid w:val="004363CF"/>
    <w:rsid w:val="0043645F"/>
    <w:rsid w:val="0043649F"/>
    <w:rsid w:val="004366D8"/>
    <w:rsid w:val="00436780"/>
    <w:rsid w:val="004368AA"/>
    <w:rsid w:val="00436DF8"/>
    <w:rsid w:val="00437170"/>
    <w:rsid w:val="00437484"/>
    <w:rsid w:val="004374D3"/>
    <w:rsid w:val="0043759A"/>
    <w:rsid w:val="004375D0"/>
    <w:rsid w:val="00437829"/>
    <w:rsid w:val="00437B9F"/>
    <w:rsid w:val="00437CF3"/>
    <w:rsid w:val="00437D93"/>
    <w:rsid w:val="00437FD2"/>
    <w:rsid w:val="004400BC"/>
    <w:rsid w:val="0044014E"/>
    <w:rsid w:val="00440169"/>
    <w:rsid w:val="004401AA"/>
    <w:rsid w:val="0044033D"/>
    <w:rsid w:val="00440375"/>
    <w:rsid w:val="004403CC"/>
    <w:rsid w:val="004404CC"/>
    <w:rsid w:val="004405FA"/>
    <w:rsid w:val="00440658"/>
    <w:rsid w:val="00440C00"/>
    <w:rsid w:val="00440C4B"/>
    <w:rsid w:val="00440C69"/>
    <w:rsid w:val="00440C83"/>
    <w:rsid w:val="00440DE8"/>
    <w:rsid w:val="00440E88"/>
    <w:rsid w:val="00440F74"/>
    <w:rsid w:val="00440F8E"/>
    <w:rsid w:val="00441053"/>
    <w:rsid w:val="00441087"/>
    <w:rsid w:val="00441618"/>
    <w:rsid w:val="004416BF"/>
    <w:rsid w:val="00441869"/>
    <w:rsid w:val="00441945"/>
    <w:rsid w:val="0044195D"/>
    <w:rsid w:val="00441B07"/>
    <w:rsid w:val="00441B9E"/>
    <w:rsid w:val="00441F1D"/>
    <w:rsid w:val="00442307"/>
    <w:rsid w:val="0044263A"/>
    <w:rsid w:val="0044285C"/>
    <w:rsid w:val="00442A07"/>
    <w:rsid w:val="00442A79"/>
    <w:rsid w:val="00442AD1"/>
    <w:rsid w:val="00442EB8"/>
    <w:rsid w:val="00442F27"/>
    <w:rsid w:val="004430DA"/>
    <w:rsid w:val="00443100"/>
    <w:rsid w:val="004431DF"/>
    <w:rsid w:val="004439D6"/>
    <w:rsid w:val="00443FA9"/>
    <w:rsid w:val="004441D7"/>
    <w:rsid w:val="00444249"/>
    <w:rsid w:val="0044424E"/>
    <w:rsid w:val="004442C0"/>
    <w:rsid w:val="00444B5C"/>
    <w:rsid w:val="00444E06"/>
    <w:rsid w:val="00444F5D"/>
    <w:rsid w:val="00444F81"/>
    <w:rsid w:val="0044505E"/>
    <w:rsid w:val="00445392"/>
    <w:rsid w:val="0044548D"/>
    <w:rsid w:val="004455FD"/>
    <w:rsid w:val="004457BC"/>
    <w:rsid w:val="00445CAF"/>
    <w:rsid w:val="00445F53"/>
    <w:rsid w:val="0044609D"/>
    <w:rsid w:val="00446188"/>
    <w:rsid w:val="00446213"/>
    <w:rsid w:val="0044638F"/>
    <w:rsid w:val="0044640B"/>
    <w:rsid w:val="00446458"/>
    <w:rsid w:val="00446724"/>
    <w:rsid w:val="00446774"/>
    <w:rsid w:val="0044697A"/>
    <w:rsid w:val="00446BAD"/>
    <w:rsid w:val="004471C6"/>
    <w:rsid w:val="00447336"/>
    <w:rsid w:val="0044734A"/>
    <w:rsid w:val="004475B1"/>
    <w:rsid w:val="004476BD"/>
    <w:rsid w:val="00450125"/>
    <w:rsid w:val="004501E6"/>
    <w:rsid w:val="004502F3"/>
    <w:rsid w:val="00450562"/>
    <w:rsid w:val="004506C5"/>
    <w:rsid w:val="00450776"/>
    <w:rsid w:val="0045098F"/>
    <w:rsid w:val="004509ED"/>
    <w:rsid w:val="00450B82"/>
    <w:rsid w:val="00450EC9"/>
    <w:rsid w:val="00450EE1"/>
    <w:rsid w:val="0045117E"/>
    <w:rsid w:val="004513D7"/>
    <w:rsid w:val="00451731"/>
    <w:rsid w:val="00451781"/>
    <w:rsid w:val="00451797"/>
    <w:rsid w:val="00451907"/>
    <w:rsid w:val="004519B8"/>
    <w:rsid w:val="00451A57"/>
    <w:rsid w:val="00451A5F"/>
    <w:rsid w:val="00451FB4"/>
    <w:rsid w:val="004520E5"/>
    <w:rsid w:val="004520F2"/>
    <w:rsid w:val="004521F6"/>
    <w:rsid w:val="00452289"/>
    <w:rsid w:val="0045235F"/>
    <w:rsid w:val="004526E4"/>
    <w:rsid w:val="00452977"/>
    <w:rsid w:val="00452A54"/>
    <w:rsid w:val="00452AEB"/>
    <w:rsid w:val="00452B51"/>
    <w:rsid w:val="00452D61"/>
    <w:rsid w:val="00452E92"/>
    <w:rsid w:val="00453107"/>
    <w:rsid w:val="004531F2"/>
    <w:rsid w:val="00453316"/>
    <w:rsid w:val="004533EF"/>
    <w:rsid w:val="004536CC"/>
    <w:rsid w:val="004538F2"/>
    <w:rsid w:val="00453A0B"/>
    <w:rsid w:val="00453CA4"/>
    <w:rsid w:val="00453D38"/>
    <w:rsid w:val="00453F1A"/>
    <w:rsid w:val="00453FD1"/>
    <w:rsid w:val="00454654"/>
    <w:rsid w:val="004547DC"/>
    <w:rsid w:val="00454808"/>
    <w:rsid w:val="0045487D"/>
    <w:rsid w:val="00454ABB"/>
    <w:rsid w:val="00454BB0"/>
    <w:rsid w:val="00454C01"/>
    <w:rsid w:val="00454C7D"/>
    <w:rsid w:val="00454E2C"/>
    <w:rsid w:val="00455462"/>
    <w:rsid w:val="004554E1"/>
    <w:rsid w:val="00455739"/>
    <w:rsid w:val="00455A89"/>
    <w:rsid w:val="00455FB9"/>
    <w:rsid w:val="00455FCD"/>
    <w:rsid w:val="00455FF6"/>
    <w:rsid w:val="004562B6"/>
    <w:rsid w:val="0045630D"/>
    <w:rsid w:val="004563EC"/>
    <w:rsid w:val="00456545"/>
    <w:rsid w:val="00456625"/>
    <w:rsid w:val="00456734"/>
    <w:rsid w:val="004568DC"/>
    <w:rsid w:val="0045695D"/>
    <w:rsid w:val="004569B9"/>
    <w:rsid w:val="00456B79"/>
    <w:rsid w:val="00456D39"/>
    <w:rsid w:val="00456DFC"/>
    <w:rsid w:val="00457314"/>
    <w:rsid w:val="00457335"/>
    <w:rsid w:val="00457526"/>
    <w:rsid w:val="00457AD3"/>
    <w:rsid w:val="00457D31"/>
    <w:rsid w:val="00457D4D"/>
    <w:rsid w:val="00457D85"/>
    <w:rsid w:val="00457DCB"/>
    <w:rsid w:val="00457E96"/>
    <w:rsid w:val="00457F09"/>
    <w:rsid w:val="00457F56"/>
    <w:rsid w:val="00457FD7"/>
    <w:rsid w:val="0046007C"/>
    <w:rsid w:val="004602FB"/>
    <w:rsid w:val="0046035E"/>
    <w:rsid w:val="0046048F"/>
    <w:rsid w:val="00460593"/>
    <w:rsid w:val="004607BD"/>
    <w:rsid w:val="00460CCE"/>
    <w:rsid w:val="00460EEE"/>
    <w:rsid w:val="00460F35"/>
    <w:rsid w:val="00461279"/>
    <w:rsid w:val="004612BC"/>
    <w:rsid w:val="00461690"/>
    <w:rsid w:val="0046198A"/>
    <w:rsid w:val="00461E45"/>
    <w:rsid w:val="004620A5"/>
    <w:rsid w:val="0046226E"/>
    <w:rsid w:val="004622C5"/>
    <w:rsid w:val="00462356"/>
    <w:rsid w:val="004623DF"/>
    <w:rsid w:val="004625B7"/>
    <w:rsid w:val="004626EC"/>
    <w:rsid w:val="00462C54"/>
    <w:rsid w:val="00462D3A"/>
    <w:rsid w:val="00463361"/>
    <w:rsid w:val="004633D4"/>
    <w:rsid w:val="004634B3"/>
    <w:rsid w:val="00463A9E"/>
    <w:rsid w:val="00463E0B"/>
    <w:rsid w:val="00463E60"/>
    <w:rsid w:val="00463F9B"/>
    <w:rsid w:val="00464052"/>
    <w:rsid w:val="0046421E"/>
    <w:rsid w:val="0046424E"/>
    <w:rsid w:val="00464324"/>
    <w:rsid w:val="0046462B"/>
    <w:rsid w:val="00464671"/>
    <w:rsid w:val="00464904"/>
    <w:rsid w:val="00464991"/>
    <w:rsid w:val="00464A3B"/>
    <w:rsid w:val="00464A3E"/>
    <w:rsid w:val="00464B36"/>
    <w:rsid w:val="00464BE0"/>
    <w:rsid w:val="00464C0A"/>
    <w:rsid w:val="00464DB4"/>
    <w:rsid w:val="00464F03"/>
    <w:rsid w:val="004653F2"/>
    <w:rsid w:val="00465544"/>
    <w:rsid w:val="004655D5"/>
    <w:rsid w:val="0046589B"/>
    <w:rsid w:val="004659AA"/>
    <w:rsid w:val="004659E7"/>
    <w:rsid w:val="00465A95"/>
    <w:rsid w:val="00465B13"/>
    <w:rsid w:val="00465BDE"/>
    <w:rsid w:val="00465D3E"/>
    <w:rsid w:val="00465D4A"/>
    <w:rsid w:val="00465EE6"/>
    <w:rsid w:val="0046618C"/>
    <w:rsid w:val="00466465"/>
    <w:rsid w:val="004666CE"/>
    <w:rsid w:val="0046675D"/>
    <w:rsid w:val="004667F4"/>
    <w:rsid w:val="00466C55"/>
    <w:rsid w:val="00466C7F"/>
    <w:rsid w:val="00466DC3"/>
    <w:rsid w:val="00466F4E"/>
    <w:rsid w:val="004670CB"/>
    <w:rsid w:val="0046717D"/>
    <w:rsid w:val="004671CB"/>
    <w:rsid w:val="00467224"/>
    <w:rsid w:val="004673A0"/>
    <w:rsid w:val="0046758D"/>
    <w:rsid w:val="004679FF"/>
    <w:rsid w:val="00467BBD"/>
    <w:rsid w:val="00467CFE"/>
    <w:rsid w:val="00467D31"/>
    <w:rsid w:val="00467FEF"/>
    <w:rsid w:val="004701AA"/>
    <w:rsid w:val="004702B2"/>
    <w:rsid w:val="00470347"/>
    <w:rsid w:val="0047034D"/>
    <w:rsid w:val="004704F6"/>
    <w:rsid w:val="00470790"/>
    <w:rsid w:val="00470820"/>
    <w:rsid w:val="004708EB"/>
    <w:rsid w:val="00470AB1"/>
    <w:rsid w:val="00470BBA"/>
    <w:rsid w:val="00470C0D"/>
    <w:rsid w:val="00470EB3"/>
    <w:rsid w:val="00470ED4"/>
    <w:rsid w:val="0047110C"/>
    <w:rsid w:val="00471240"/>
    <w:rsid w:val="00471337"/>
    <w:rsid w:val="00471382"/>
    <w:rsid w:val="00471732"/>
    <w:rsid w:val="004719E3"/>
    <w:rsid w:val="00471A7C"/>
    <w:rsid w:val="00471B97"/>
    <w:rsid w:val="00471CD9"/>
    <w:rsid w:val="00471CEE"/>
    <w:rsid w:val="00471F1D"/>
    <w:rsid w:val="00471F9C"/>
    <w:rsid w:val="004721FF"/>
    <w:rsid w:val="00472397"/>
    <w:rsid w:val="00472552"/>
    <w:rsid w:val="004725B2"/>
    <w:rsid w:val="00472670"/>
    <w:rsid w:val="0047273F"/>
    <w:rsid w:val="00472858"/>
    <w:rsid w:val="00472BC9"/>
    <w:rsid w:val="00472E9E"/>
    <w:rsid w:val="0047309B"/>
    <w:rsid w:val="00473629"/>
    <w:rsid w:val="00473653"/>
    <w:rsid w:val="0047379A"/>
    <w:rsid w:val="0047382D"/>
    <w:rsid w:val="0047388A"/>
    <w:rsid w:val="004739F3"/>
    <w:rsid w:val="00473B08"/>
    <w:rsid w:val="00473B55"/>
    <w:rsid w:val="00473CE8"/>
    <w:rsid w:val="004741FB"/>
    <w:rsid w:val="00474605"/>
    <w:rsid w:val="00474724"/>
    <w:rsid w:val="0047477B"/>
    <w:rsid w:val="00474A6F"/>
    <w:rsid w:val="00474C52"/>
    <w:rsid w:val="00474C80"/>
    <w:rsid w:val="00474C97"/>
    <w:rsid w:val="00474CFE"/>
    <w:rsid w:val="00474E02"/>
    <w:rsid w:val="00474E0D"/>
    <w:rsid w:val="00474F8C"/>
    <w:rsid w:val="00475171"/>
    <w:rsid w:val="00475208"/>
    <w:rsid w:val="00475231"/>
    <w:rsid w:val="004752D4"/>
    <w:rsid w:val="0047537F"/>
    <w:rsid w:val="00475808"/>
    <w:rsid w:val="00475BD5"/>
    <w:rsid w:val="00475C97"/>
    <w:rsid w:val="00475DB1"/>
    <w:rsid w:val="00475F2E"/>
    <w:rsid w:val="0047616D"/>
    <w:rsid w:val="004763C6"/>
    <w:rsid w:val="004765F7"/>
    <w:rsid w:val="0047671E"/>
    <w:rsid w:val="00476897"/>
    <w:rsid w:val="00476D54"/>
    <w:rsid w:val="00476FEC"/>
    <w:rsid w:val="00477080"/>
    <w:rsid w:val="004771AA"/>
    <w:rsid w:val="004771F2"/>
    <w:rsid w:val="004773DF"/>
    <w:rsid w:val="0047793E"/>
    <w:rsid w:val="00477E1C"/>
    <w:rsid w:val="00477F1E"/>
    <w:rsid w:val="00480033"/>
    <w:rsid w:val="004800F9"/>
    <w:rsid w:val="004801B7"/>
    <w:rsid w:val="0048039B"/>
    <w:rsid w:val="0048050D"/>
    <w:rsid w:val="00480748"/>
    <w:rsid w:val="004808EC"/>
    <w:rsid w:val="00480ACB"/>
    <w:rsid w:val="00480B84"/>
    <w:rsid w:val="00480DC7"/>
    <w:rsid w:val="00480E6E"/>
    <w:rsid w:val="00481274"/>
    <w:rsid w:val="0048139C"/>
    <w:rsid w:val="004813C2"/>
    <w:rsid w:val="00481507"/>
    <w:rsid w:val="0048186E"/>
    <w:rsid w:val="00481A78"/>
    <w:rsid w:val="00481AA8"/>
    <w:rsid w:val="00481AD1"/>
    <w:rsid w:val="00481B87"/>
    <w:rsid w:val="00481BB2"/>
    <w:rsid w:val="00481DF9"/>
    <w:rsid w:val="00482128"/>
    <w:rsid w:val="00482170"/>
    <w:rsid w:val="00482449"/>
    <w:rsid w:val="00482A99"/>
    <w:rsid w:val="00482CD0"/>
    <w:rsid w:val="00482F04"/>
    <w:rsid w:val="004830CF"/>
    <w:rsid w:val="0048310B"/>
    <w:rsid w:val="0048332C"/>
    <w:rsid w:val="00483331"/>
    <w:rsid w:val="004836A1"/>
    <w:rsid w:val="004837C9"/>
    <w:rsid w:val="0048387C"/>
    <w:rsid w:val="00483B78"/>
    <w:rsid w:val="00483C1C"/>
    <w:rsid w:val="0048405C"/>
    <w:rsid w:val="004841E8"/>
    <w:rsid w:val="00484336"/>
    <w:rsid w:val="0048434C"/>
    <w:rsid w:val="00484566"/>
    <w:rsid w:val="004845D7"/>
    <w:rsid w:val="004846AD"/>
    <w:rsid w:val="004846C6"/>
    <w:rsid w:val="00484785"/>
    <w:rsid w:val="004847D9"/>
    <w:rsid w:val="00484CA0"/>
    <w:rsid w:val="00485016"/>
    <w:rsid w:val="004852ED"/>
    <w:rsid w:val="00485442"/>
    <w:rsid w:val="00485786"/>
    <w:rsid w:val="00485882"/>
    <w:rsid w:val="00485977"/>
    <w:rsid w:val="00485DCE"/>
    <w:rsid w:val="00485E29"/>
    <w:rsid w:val="00485F2D"/>
    <w:rsid w:val="00485F6E"/>
    <w:rsid w:val="00486557"/>
    <w:rsid w:val="00486576"/>
    <w:rsid w:val="004865C4"/>
    <w:rsid w:val="004868A7"/>
    <w:rsid w:val="00486D57"/>
    <w:rsid w:val="00486E35"/>
    <w:rsid w:val="00486F1E"/>
    <w:rsid w:val="00486F69"/>
    <w:rsid w:val="00486F78"/>
    <w:rsid w:val="00487094"/>
    <w:rsid w:val="004873D9"/>
    <w:rsid w:val="0048748F"/>
    <w:rsid w:val="004874E6"/>
    <w:rsid w:val="0048759F"/>
    <w:rsid w:val="00487648"/>
    <w:rsid w:val="0048780D"/>
    <w:rsid w:val="00487CDC"/>
    <w:rsid w:val="004900D9"/>
    <w:rsid w:val="004902F7"/>
    <w:rsid w:val="0049036D"/>
    <w:rsid w:val="004903C2"/>
    <w:rsid w:val="00490611"/>
    <w:rsid w:val="004906B2"/>
    <w:rsid w:val="00490709"/>
    <w:rsid w:val="004909A1"/>
    <w:rsid w:val="004909FB"/>
    <w:rsid w:val="00490AD7"/>
    <w:rsid w:val="00490CFB"/>
    <w:rsid w:val="00490D7C"/>
    <w:rsid w:val="00490FA8"/>
    <w:rsid w:val="004910AD"/>
    <w:rsid w:val="0049123F"/>
    <w:rsid w:val="00491298"/>
    <w:rsid w:val="004912A0"/>
    <w:rsid w:val="004914F8"/>
    <w:rsid w:val="00491691"/>
    <w:rsid w:val="00491862"/>
    <w:rsid w:val="00491AA7"/>
    <w:rsid w:val="00491B94"/>
    <w:rsid w:val="00491C54"/>
    <w:rsid w:val="00491CF2"/>
    <w:rsid w:val="00491D22"/>
    <w:rsid w:val="00491D4B"/>
    <w:rsid w:val="0049201B"/>
    <w:rsid w:val="00492022"/>
    <w:rsid w:val="0049217A"/>
    <w:rsid w:val="00492327"/>
    <w:rsid w:val="00492331"/>
    <w:rsid w:val="00492477"/>
    <w:rsid w:val="00492785"/>
    <w:rsid w:val="00492BF6"/>
    <w:rsid w:val="004931F1"/>
    <w:rsid w:val="0049346C"/>
    <w:rsid w:val="004936BD"/>
    <w:rsid w:val="004936DF"/>
    <w:rsid w:val="004936FF"/>
    <w:rsid w:val="00493970"/>
    <w:rsid w:val="00493ACA"/>
    <w:rsid w:val="00493DF5"/>
    <w:rsid w:val="00493F43"/>
    <w:rsid w:val="00493F7E"/>
    <w:rsid w:val="00494054"/>
    <w:rsid w:val="004940EA"/>
    <w:rsid w:val="00494128"/>
    <w:rsid w:val="004941C2"/>
    <w:rsid w:val="004941D6"/>
    <w:rsid w:val="0049426D"/>
    <w:rsid w:val="004942DE"/>
    <w:rsid w:val="0049430D"/>
    <w:rsid w:val="0049432E"/>
    <w:rsid w:val="00494435"/>
    <w:rsid w:val="004945D2"/>
    <w:rsid w:val="00494697"/>
    <w:rsid w:val="00494731"/>
    <w:rsid w:val="004947CB"/>
    <w:rsid w:val="00494BDA"/>
    <w:rsid w:val="00494D8F"/>
    <w:rsid w:val="00494FE8"/>
    <w:rsid w:val="00495004"/>
    <w:rsid w:val="00495257"/>
    <w:rsid w:val="004954D3"/>
    <w:rsid w:val="004955E1"/>
    <w:rsid w:val="0049574F"/>
    <w:rsid w:val="00495ADB"/>
    <w:rsid w:val="00495BEE"/>
    <w:rsid w:val="00495CF7"/>
    <w:rsid w:val="00495D53"/>
    <w:rsid w:val="00495E57"/>
    <w:rsid w:val="00495F31"/>
    <w:rsid w:val="00496102"/>
    <w:rsid w:val="00496146"/>
    <w:rsid w:val="0049626B"/>
    <w:rsid w:val="004962BF"/>
    <w:rsid w:val="00496492"/>
    <w:rsid w:val="004964AF"/>
    <w:rsid w:val="004967AE"/>
    <w:rsid w:val="00496871"/>
    <w:rsid w:val="00496A78"/>
    <w:rsid w:val="00496C42"/>
    <w:rsid w:val="00496FBC"/>
    <w:rsid w:val="0049703B"/>
    <w:rsid w:val="00497050"/>
    <w:rsid w:val="0049725B"/>
    <w:rsid w:val="0049731E"/>
    <w:rsid w:val="00497428"/>
    <w:rsid w:val="0049744B"/>
    <w:rsid w:val="0049774A"/>
    <w:rsid w:val="00497A14"/>
    <w:rsid w:val="00497A85"/>
    <w:rsid w:val="00497B34"/>
    <w:rsid w:val="00497BBE"/>
    <w:rsid w:val="00497C6E"/>
    <w:rsid w:val="00497EE8"/>
    <w:rsid w:val="004A0444"/>
    <w:rsid w:val="004A04F5"/>
    <w:rsid w:val="004A0599"/>
    <w:rsid w:val="004A05F4"/>
    <w:rsid w:val="004A0B56"/>
    <w:rsid w:val="004A0D60"/>
    <w:rsid w:val="004A0FE9"/>
    <w:rsid w:val="004A1149"/>
    <w:rsid w:val="004A118A"/>
    <w:rsid w:val="004A1218"/>
    <w:rsid w:val="004A1344"/>
    <w:rsid w:val="004A135A"/>
    <w:rsid w:val="004A13A5"/>
    <w:rsid w:val="004A1434"/>
    <w:rsid w:val="004A15B4"/>
    <w:rsid w:val="004A15C2"/>
    <w:rsid w:val="004A1755"/>
    <w:rsid w:val="004A181B"/>
    <w:rsid w:val="004A182A"/>
    <w:rsid w:val="004A1DED"/>
    <w:rsid w:val="004A1E3A"/>
    <w:rsid w:val="004A2051"/>
    <w:rsid w:val="004A2125"/>
    <w:rsid w:val="004A2279"/>
    <w:rsid w:val="004A235D"/>
    <w:rsid w:val="004A239A"/>
    <w:rsid w:val="004A2486"/>
    <w:rsid w:val="004A2567"/>
    <w:rsid w:val="004A278F"/>
    <w:rsid w:val="004A2DA7"/>
    <w:rsid w:val="004A2EA2"/>
    <w:rsid w:val="004A2FD3"/>
    <w:rsid w:val="004A30E4"/>
    <w:rsid w:val="004A3114"/>
    <w:rsid w:val="004A317F"/>
    <w:rsid w:val="004A321E"/>
    <w:rsid w:val="004A325C"/>
    <w:rsid w:val="004A32D5"/>
    <w:rsid w:val="004A33B9"/>
    <w:rsid w:val="004A3402"/>
    <w:rsid w:val="004A3523"/>
    <w:rsid w:val="004A359E"/>
    <w:rsid w:val="004A3760"/>
    <w:rsid w:val="004A3897"/>
    <w:rsid w:val="004A38D1"/>
    <w:rsid w:val="004A398B"/>
    <w:rsid w:val="004A3A41"/>
    <w:rsid w:val="004A3B6D"/>
    <w:rsid w:val="004A3BF8"/>
    <w:rsid w:val="004A3C0E"/>
    <w:rsid w:val="004A3CDB"/>
    <w:rsid w:val="004A3D0E"/>
    <w:rsid w:val="004A3E51"/>
    <w:rsid w:val="004A40C1"/>
    <w:rsid w:val="004A41EC"/>
    <w:rsid w:val="004A426F"/>
    <w:rsid w:val="004A42AB"/>
    <w:rsid w:val="004A42D3"/>
    <w:rsid w:val="004A45A1"/>
    <w:rsid w:val="004A4600"/>
    <w:rsid w:val="004A46EF"/>
    <w:rsid w:val="004A4700"/>
    <w:rsid w:val="004A48F4"/>
    <w:rsid w:val="004A4903"/>
    <w:rsid w:val="004A4A1D"/>
    <w:rsid w:val="004A4BB0"/>
    <w:rsid w:val="004A4BD6"/>
    <w:rsid w:val="004A4D08"/>
    <w:rsid w:val="004A4E60"/>
    <w:rsid w:val="004A4E99"/>
    <w:rsid w:val="004A4FE4"/>
    <w:rsid w:val="004A5000"/>
    <w:rsid w:val="004A515E"/>
    <w:rsid w:val="004A519B"/>
    <w:rsid w:val="004A536D"/>
    <w:rsid w:val="004A57A3"/>
    <w:rsid w:val="004A5D4C"/>
    <w:rsid w:val="004A5DF2"/>
    <w:rsid w:val="004A5E82"/>
    <w:rsid w:val="004A62A6"/>
    <w:rsid w:val="004A6301"/>
    <w:rsid w:val="004A63E1"/>
    <w:rsid w:val="004A649E"/>
    <w:rsid w:val="004A64E6"/>
    <w:rsid w:val="004A650F"/>
    <w:rsid w:val="004A651B"/>
    <w:rsid w:val="004A6D30"/>
    <w:rsid w:val="004A6D5D"/>
    <w:rsid w:val="004A6DF1"/>
    <w:rsid w:val="004A6E36"/>
    <w:rsid w:val="004A6F44"/>
    <w:rsid w:val="004A702D"/>
    <w:rsid w:val="004A705F"/>
    <w:rsid w:val="004A7361"/>
    <w:rsid w:val="004A77D9"/>
    <w:rsid w:val="004A78E1"/>
    <w:rsid w:val="004A7A7E"/>
    <w:rsid w:val="004A7BD1"/>
    <w:rsid w:val="004A7C79"/>
    <w:rsid w:val="004A7CF3"/>
    <w:rsid w:val="004A7D7A"/>
    <w:rsid w:val="004A7ECF"/>
    <w:rsid w:val="004A7F85"/>
    <w:rsid w:val="004A7FD8"/>
    <w:rsid w:val="004B0107"/>
    <w:rsid w:val="004B0637"/>
    <w:rsid w:val="004B0908"/>
    <w:rsid w:val="004B0A4A"/>
    <w:rsid w:val="004B0D4D"/>
    <w:rsid w:val="004B0E14"/>
    <w:rsid w:val="004B0ECF"/>
    <w:rsid w:val="004B109B"/>
    <w:rsid w:val="004B1265"/>
    <w:rsid w:val="004B148B"/>
    <w:rsid w:val="004B189D"/>
    <w:rsid w:val="004B1966"/>
    <w:rsid w:val="004B19B3"/>
    <w:rsid w:val="004B1C78"/>
    <w:rsid w:val="004B1FAD"/>
    <w:rsid w:val="004B2258"/>
    <w:rsid w:val="004B22B0"/>
    <w:rsid w:val="004B24A3"/>
    <w:rsid w:val="004B2515"/>
    <w:rsid w:val="004B25D6"/>
    <w:rsid w:val="004B29CB"/>
    <w:rsid w:val="004B2A53"/>
    <w:rsid w:val="004B2C45"/>
    <w:rsid w:val="004B2C85"/>
    <w:rsid w:val="004B2CFD"/>
    <w:rsid w:val="004B2D01"/>
    <w:rsid w:val="004B2FAA"/>
    <w:rsid w:val="004B3177"/>
    <w:rsid w:val="004B3323"/>
    <w:rsid w:val="004B3619"/>
    <w:rsid w:val="004B3779"/>
    <w:rsid w:val="004B3850"/>
    <w:rsid w:val="004B3CE4"/>
    <w:rsid w:val="004B3D2E"/>
    <w:rsid w:val="004B3D41"/>
    <w:rsid w:val="004B3E91"/>
    <w:rsid w:val="004B4060"/>
    <w:rsid w:val="004B447A"/>
    <w:rsid w:val="004B450C"/>
    <w:rsid w:val="004B463D"/>
    <w:rsid w:val="004B47D5"/>
    <w:rsid w:val="004B47E6"/>
    <w:rsid w:val="004B48A6"/>
    <w:rsid w:val="004B48E7"/>
    <w:rsid w:val="004B48EE"/>
    <w:rsid w:val="004B4A00"/>
    <w:rsid w:val="004B4A15"/>
    <w:rsid w:val="004B5206"/>
    <w:rsid w:val="004B5291"/>
    <w:rsid w:val="004B5337"/>
    <w:rsid w:val="004B58A7"/>
    <w:rsid w:val="004B5D18"/>
    <w:rsid w:val="004B5F24"/>
    <w:rsid w:val="004B6129"/>
    <w:rsid w:val="004B68A5"/>
    <w:rsid w:val="004B6AE0"/>
    <w:rsid w:val="004B6B72"/>
    <w:rsid w:val="004B6DBE"/>
    <w:rsid w:val="004B6E21"/>
    <w:rsid w:val="004B6E94"/>
    <w:rsid w:val="004B6EAF"/>
    <w:rsid w:val="004B7388"/>
    <w:rsid w:val="004B739D"/>
    <w:rsid w:val="004B7543"/>
    <w:rsid w:val="004B77B0"/>
    <w:rsid w:val="004B78CD"/>
    <w:rsid w:val="004B7F1F"/>
    <w:rsid w:val="004B7F4B"/>
    <w:rsid w:val="004B7F9A"/>
    <w:rsid w:val="004C00A5"/>
    <w:rsid w:val="004C0298"/>
    <w:rsid w:val="004C0713"/>
    <w:rsid w:val="004C07D5"/>
    <w:rsid w:val="004C089F"/>
    <w:rsid w:val="004C0A10"/>
    <w:rsid w:val="004C0A9C"/>
    <w:rsid w:val="004C0BCD"/>
    <w:rsid w:val="004C0C32"/>
    <w:rsid w:val="004C0D85"/>
    <w:rsid w:val="004C0E50"/>
    <w:rsid w:val="004C0F4B"/>
    <w:rsid w:val="004C10DF"/>
    <w:rsid w:val="004C1132"/>
    <w:rsid w:val="004C12F7"/>
    <w:rsid w:val="004C1377"/>
    <w:rsid w:val="004C1518"/>
    <w:rsid w:val="004C1586"/>
    <w:rsid w:val="004C15A3"/>
    <w:rsid w:val="004C1955"/>
    <w:rsid w:val="004C1B13"/>
    <w:rsid w:val="004C1B7D"/>
    <w:rsid w:val="004C1E3D"/>
    <w:rsid w:val="004C1F38"/>
    <w:rsid w:val="004C212B"/>
    <w:rsid w:val="004C215C"/>
    <w:rsid w:val="004C237A"/>
    <w:rsid w:val="004C2631"/>
    <w:rsid w:val="004C27C6"/>
    <w:rsid w:val="004C2A7C"/>
    <w:rsid w:val="004C2E6F"/>
    <w:rsid w:val="004C2E8B"/>
    <w:rsid w:val="004C2EDF"/>
    <w:rsid w:val="004C2F87"/>
    <w:rsid w:val="004C3044"/>
    <w:rsid w:val="004C3056"/>
    <w:rsid w:val="004C3119"/>
    <w:rsid w:val="004C3220"/>
    <w:rsid w:val="004C35A4"/>
    <w:rsid w:val="004C3638"/>
    <w:rsid w:val="004C3866"/>
    <w:rsid w:val="004C3A75"/>
    <w:rsid w:val="004C3E4A"/>
    <w:rsid w:val="004C3E9D"/>
    <w:rsid w:val="004C400B"/>
    <w:rsid w:val="004C43E4"/>
    <w:rsid w:val="004C445A"/>
    <w:rsid w:val="004C44F3"/>
    <w:rsid w:val="004C4635"/>
    <w:rsid w:val="004C482C"/>
    <w:rsid w:val="004C4B06"/>
    <w:rsid w:val="004C4C1D"/>
    <w:rsid w:val="004C4C9B"/>
    <w:rsid w:val="004C4E4E"/>
    <w:rsid w:val="004C4E67"/>
    <w:rsid w:val="004C4F43"/>
    <w:rsid w:val="004C5047"/>
    <w:rsid w:val="004C510E"/>
    <w:rsid w:val="004C52E3"/>
    <w:rsid w:val="004C538D"/>
    <w:rsid w:val="004C5455"/>
    <w:rsid w:val="004C551E"/>
    <w:rsid w:val="004C55E1"/>
    <w:rsid w:val="004C5651"/>
    <w:rsid w:val="004C57E1"/>
    <w:rsid w:val="004C59EE"/>
    <w:rsid w:val="004C5BBF"/>
    <w:rsid w:val="004C5C07"/>
    <w:rsid w:val="004C5C37"/>
    <w:rsid w:val="004C5CA0"/>
    <w:rsid w:val="004C650F"/>
    <w:rsid w:val="004C65AC"/>
    <w:rsid w:val="004C662B"/>
    <w:rsid w:val="004C6700"/>
    <w:rsid w:val="004C6925"/>
    <w:rsid w:val="004C69C0"/>
    <w:rsid w:val="004C69CA"/>
    <w:rsid w:val="004C69CC"/>
    <w:rsid w:val="004C6B09"/>
    <w:rsid w:val="004C6B13"/>
    <w:rsid w:val="004C6C22"/>
    <w:rsid w:val="004C6D89"/>
    <w:rsid w:val="004C6DE5"/>
    <w:rsid w:val="004C70B4"/>
    <w:rsid w:val="004C71E5"/>
    <w:rsid w:val="004C72A1"/>
    <w:rsid w:val="004C7500"/>
    <w:rsid w:val="004C7526"/>
    <w:rsid w:val="004C78E8"/>
    <w:rsid w:val="004C7A75"/>
    <w:rsid w:val="004C7B2C"/>
    <w:rsid w:val="004C7CDF"/>
    <w:rsid w:val="004D0063"/>
    <w:rsid w:val="004D00DF"/>
    <w:rsid w:val="004D0132"/>
    <w:rsid w:val="004D0376"/>
    <w:rsid w:val="004D05DE"/>
    <w:rsid w:val="004D0659"/>
    <w:rsid w:val="004D06D9"/>
    <w:rsid w:val="004D0791"/>
    <w:rsid w:val="004D0A11"/>
    <w:rsid w:val="004D0A6E"/>
    <w:rsid w:val="004D0A90"/>
    <w:rsid w:val="004D0AA0"/>
    <w:rsid w:val="004D0C31"/>
    <w:rsid w:val="004D0D79"/>
    <w:rsid w:val="004D0F1B"/>
    <w:rsid w:val="004D15B9"/>
    <w:rsid w:val="004D1849"/>
    <w:rsid w:val="004D1BD8"/>
    <w:rsid w:val="004D1CC2"/>
    <w:rsid w:val="004D1D42"/>
    <w:rsid w:val="004D1D57"/>
    <w:rsid w:val="004D1E14"/>
    <w:rsid w:val="004D1E18"/>
    <w:rsid w:val="004D1EA8"/>
    <w:rsid w:val="004D21BD"/>
    <w:rsid w:val="004D2255"/>
    <w:rsid w:val="004D228A"/>
    <w:rsid w:val="004D2380"/>
    <w:rsid w:val="004D25EE"/>
    <w:rsid w:val="004D2693"/>
    <w:rsid w:val="004D26AD"/>
    <w:rsid w:val="004D27F0"/>
    <w:rsid w:val="004D283D"/>
    <w:rsid w:val="004D293E"/>
    <w:rsid w:val="004D2AFF"/>
    <w:rsid w:val="004D2C78"/>
    <w:rsid w:val="004D2D1E"/>
    <w:rsid w:val="004D2F91"/>
    <w:rsid w:val="004D3029"/>
    <w:rsid w:val="004D30B1"/>
    <w:rsid w:val="004D3138"/>
    <w:rsid w:val="004D32F8"/>
    <w:rsid w:val="004D3772"/>
    <w:rsid w:val="004D3C1E"/>
    <w:rsid w:val="004D3D7C"/>
    <w:rsid w:val="004D3FCE"/>
    <w:rsid w:val="004D3FF8"/>
    <w:rsid w:val="004D4230"/>
    <w:rsid w:val="004D4317"/>
    <w:rsid w:val="004D4399"/>
    <w:rsid w:val="004D456A"/>
    <w:rsid w:val="004D475B"/>
    <w:rsid w:val="004D4927"/>
    <w:rsid w:val="004D4A53"/>
    <w:rsid w:val="004D4DD9"/>
    <w:rsid w:val="004D5362"/>
    <w:rsid w:val="004D5488"/>
    <w:rsid w:val="004D5AD0"/>
    <w:rsid w:val="004D5D93"/>
    <w:rsid w:val="004D5FB0"/>
    <w:rsid w:val="004D606E"/>
    <w:rsid w:val="004D6122"/>
    <w:rsid w:val="004D6269"/>
    <w:rsid w:val="004D62F8"/>
    <w:rsid w:val="004D637C"/>
    <w:rsid w:val="004D649B"/>
    <w:rsid w:val="004D65DF"/>
    <w:rsid w:val="004D65F5"/>
    <w:rsid w:val="004D67B5"/>
    <w:rsid w:val="004D69E2"/>
    <w:rsid w:val="004D6BFB"/>
    <w:rsid w:val="004D725E"/>
    <w:rsid w:val="004D72BC"/>
    <w:rsid w:val="004D7330"/>
    <w:rsid w:val="004D748C"/>
    <w:rsid w:val="004D74A9"/>
    <w:rsid w:val="004D7635"/>
    <w:rsid w:val="004D78E1"/>
    <w:rsid w:val="004D7953"/>
    <w:rsid w:val="004D79C0"/>
    <w:rsid w:val="004D7A95"/>
    <w:rsid w:val="004D7B30"/>
    <w:rsid w:val="004D7B42"/>
    <w:rsid w:val="004D7CD0"/>
    <w:rsid w:val="004D7D52"/>
    <w:rsid w:val="004D7E66"/>
    <w:rsid w:val="004D7ED9"/>
    <w:rsid w:val="004E037A"/>
    <w:rsid w:val="004E038A"/>
    <w:rsid w:val="004E055A"/>
    <w:rsid w:val="004E0967"/>
    <w:rsid w:val="004E0BF4"/>
    <w:rsid w:val="004E0BF9"/>
    <w:rsid w:val="004E0DC2"/>
    <w:rsid w:val="004E0EF8"/>
    <w:rsid w:val="004E109D"/>
    <w:rsid w:val="004E11E9"/>
    <w:rsid w:val="004E125F"/>
    <w:rsid w:val="004E12F9"/>
    <w:rsid w:val="004E140C"/>
    <w:rsid w:val="004E142A"/>
    <w:rsid w:val="004E164B"/>
    <w:rsid w:val="004E18A8"/>
    <w:rsid w:val="004E1B3D"/>
    <w:rsid w:val="004E1B5E"/>
    <w:rsid w:val="004E1B5F"/>
    <w:rsid w:val="004E1DB0"/>
    <w:rsid w:val="004E1DDC"/>
    <w:rsid w:val="004E2130"/>
    <w:rsid w:val="004E223B"/>
    <w:rsid w:val="004E2646"/>
    <w:rsid w:val="004E2838"/>
    <w:rsid w:val="004E2A5A"/>
    <w:rsid w:val="004E2AB1"/>
    <w:rsid w:val="004E2BB8"/>
    <w:rsid w:val="004E2BEF"/>
    <w:rsid w:val="004E2D48"/>
    <w:rsid w:val="004E2DFF"/>
    <w:rsid w:val="004E2F4F"/>
    <w:rsid w:val="004E2FBD"/>
    <w:rsid w:val="004E3238"/>
    <w:rsid w:val="004E325A"/>
    <w:rsid w:val="004E34C5"/>
    <w:rsid w:val="004E3624"/>
    <w:rsid w:val="004E39A4"/>
    <w:rsid w:val="004E3A1A"/>
    <w:rsid w:val="004E3A96"/>
    <w:rsid w:val="004E3AF2"/>
    <w:rsid w:val="004E3FF9"/>
    <w:rsid w:val="004E4133"/>
    <w:rsid w:val="004E41CB"/>
    <w:rsid w:val="004E4241"/>
    <w:rsid w:val="004E442A"/>
    <w:rsid w:val="004E4DC3"/>
    <w:rsid w:val="004E4EEC"/>
    <w:rsid w:val="004E4F5C"/>
    <w:rsid w:val="004E4F64"/>
    <w:rsid w:val="004E4FA0"/>
    <w:rsid w:val="004E4FF3"/>
    <w:rsid w:val="004E517E"/>
    <w:rsid w:val="004E5238"/>
    <w:rsid w:val="004E5343"/>
    <w:rsid w:val="004E535C"/>
    <w:rsid w:val="004E5432"/>
    <w:rsid w:val="004E5625"/>
    <w:rsid w:val="004E5843"/>
    <w:rsid w:val="004E58E8"/>
    <w:rsid w:val="004E5937"/>
    <w:rsid w:val="004E5A45"/>
    <w:rsid w:val="004E5A7B"/>
    <w:rsid w:val="004E5A9D"/>
    <w:rsid w:val="004E5B02"/>
    <w:rsid w:val="004E5D56"/>
    <w:rsid w:val="004E613B"/>
    <w:rsid w:val="004E63D4"/>
    <w:rsid w:val="004E66F2"/>
    <w:rsid w:val="004E682F"/>
    <w:rsid w:val="004E685B"/>
    <w:rsid w:val="004E68D7"/>
    <w:rsid w:val="004E6930"/>
    <w:rsid w:val="004E6AF3"/>
    <w:rsid w:val="004E6C81"/>
    <w:rsid w:val="004E6D33"/>
    <w:rsid w:val="004E6D53"/>
    <w:rsid w:val="004E6DCC"/>
    <w:rsid w:val="004E6DEB"/>
    <w:rsid w:val="004E6E78"/>
    <w:rsid w:val="004E6F52"/>
    <w:rsid w:val="004E71A5"/>
    <w:rsid w:val="004E737C"/>
    <w:rsid w:val="004E7392"/>
    <w:rsid w:val="004E7415"/>
    <w:rsid w:val="004E78A1"/>
    <w:rsid w:val="004E7A82"/>
    <w:rsid w:val="004E7AD3"/>
    <w:rsid w:val="004E7B32"/>
    <w:rsid w:val="004E7DA6"/>
    <w:rsid w:val="004E7E2B"/>
    <w:rsid w:val="004E7ECA"/>
    <w:rsid w:val="004E7F45"/>
    <w:rsid w:val="004F009D"/>
    <w:rsid w:val="004F021A"/>
    <w:rsid w:val="004F0402"/>
    <w:rsid w:val="004F04AC"/>
    <w:rsid w:val="004F0821"/>
    <w:rsid w:val="004F093C"/>
    <w:rsid w:val="004F0A2E"/>
    <w:rsid w:val="004F0A6F"/>
    <w:rsid w:val="004F0B97"/>
    <w:rsid w:val="004F1075"/>
    <w:rsid w:val="004F1163"/>
    <w:rsid w:val="004F1757"/>
    <w:rsid w:val="004F17EA"/>
    <w:rsid w:val="004F18B5"/>
    <w:rsid w:val="004F18DF"/>
    <w:rsid w:val="004F1D28"/>
    <w:rsid w:val="004F1DB7"/>
    <w:rsid w:val="004F1DD1"/>
    <w:rsid w:val="004F1E22"/>
    <w:rsid w:val="004F1F7E"/>
    <w:rsid w:val="004F2036"/>
    <w:rsid w:val="004F26F3"/>
    <w:rsid w:val="004F29C0"/>
    <w:rsid w:val="004F2A00"/>
    <w:rsid w:val="004F2ACA"/>
    <w:rsid w:val="004F2B2D"/>
    <w:rsid w:val="004F2F3D"/>
    <w:rsid w:val="004F3174"/>
    <w:rsid w:val="004F31FD"/>
    <w:rsid w:val="004F32CE"/>
    <w:rsid w:val="004F32E3"/>
    <w:rsid w:val="004F32F4"/>
    <w:rsid w:val="004F33BE"/>
    <w:rsid w:val="004F34B7"/>
    <w:rsid w:val="004F3540"/>
    <w:rsid w:val="004F3596"/>
    <w:rsid w:val="004F36A1"/>
    <w:rsid w:val="004F36D4"/>
    <w:rsid w:val="004F3A78"/>
    <w:rsid w:val="004F3EB8"/>
    <w:rsid w:val="004F3F4C"/>
    <w:rsid w:val="004F40D1"/>
    <w:rsid w:val="004F410D"/>
    <w:rsid w:val="004F461C"/>
    <w:rsid w:val="004F4679"/>
    <w:rsid w:val="004F47A5"/>
    <w:rsid w:val="004F4848"/>
    <w:rsid w:val="004F4965"/>
    <w:rsid w:val="004F4A42"/>
    <w:rsid w:val="004F4A7F"/>
    <w:rsid w:val="004F4AF6"/>
    <w:rsid w:val="004F4F74"/>
    <w:rsid w:val="004F5027"/>
    <w:rsid w:val="004F517D"/>
    <w:rsid w:val="004F548A"/>
    <w:rsid w:val="004F58B2"/>
    <w:rsid w:val="004F5994"/>
    <w:rsid w:val="004F5A2B"/>
    <w:rsid w:val="004F5C6F"/>
    <w:rsid w:val="004F5DCC"/>
    <w:rsid w:val="004F5E63"/>
    <w:rsid w:val="004F5EE5"/>
    <w:rsid w:val="004F614C"/>
    <w:rsid w:val="004F635A"/>
    <w:rsid w:val="004F6368"/>
    <w:rsid w:val="004F68D6"/>
    <w:rsid w:val="004F69BD"/>
    <w:rsid w:val="004F6A1E"/>
    <w:rsid w:val="004F6B73"/>
    <w:rsid w:val="004F6DA6"/>
    <w:rsid w:val="004F71A5"/>
    <w:rsid w:val="004F73D7"/>
    <w:rsid w:val="004F74F4"/>
    <w:rsid w:val="004F7511"/>
    <w:rsid w:val="004F780B"/>
    <w:rsid w:val="004F7987"/>
    <w:rsid w:val="004F7A1A"/>
    <w:rsid w:val="004F7C17"/>
    <w:rsid w:val="004F7DC6"/>
    <w:rsid w:val="004F7DDD"/>
    <w:rsid w:val="004F7FF3"/>
    <w:rsid w:val="00500102"/>
    <w:rsid w:val="00500192"/>
    <w:rsid w:val="00500389"/>
    <w:rsid w:val="00500501"/>
    <w:rsid w:val="005006F1"/>
    <w:rsid w:val="005006FD"/>
    <w:rsid w:val="00500806"/>
    <w:rsid w:val="00500BBE"/>
    <w:rsid w:val="00500ED1"/>
    <w:rsid w:val="00500FA0"/>
    <w:rsid w:val="00501131"/>
    <w:rsid w:val="005013F3"/>
    <w:rsid w:val="005015B2"/>
    <w:rsid w:val="00501662"/>
    <w:rsid w:val="005019EA"/>
    <w:rsid w:val="00501AAA"/>
    <w:rsid w:val="00501CAC"/>
    <w:rsid w:val="00501DC1"/>
    <w:rsid w:val="00502227"/>
    <w:rsid w:val="0050233B"/>
    <w:rsid w:val="0050249C"/>
    <w:rsid w:val="00502596"/>
    <w:rsid w:val="00502953"/>
    <w:rsid w:val="00502983"/>
    <w:rsid w:val="00502F7E"/>
    <w:rsid w:val="00502F95"/>
    <w:rsid w:val="005030D1"/>
    <w:rsid w:val="005031D5"/>
    <w:rsid w:val="005036AA"/>
    <w:rsid w:val="00503804"/>
    <w:rsid w:val="00503A54"/>
    <w:rsid w:val="00503D08"/>
    <w:rsid w:val="00503D72"/>
    <w:rsid w:val="00503D8A"/>
    <w:rsid w:val="0050404A"/>
    <w:rsid w:val="00504459"/>
    <w:rsid w:val="00504646"/>
    <w:rsid w:val="005048D5"/>
    <w:rsid w:val="0050497E"/>
    <w:rsid w:val="00504B1A"/>
    <w:rsid w:val="00504BD6"/>
    <w:rsid w:val="00504CA8"/>
    <w:rsid w:val="00504D01"/>
    <w:rsid w:val="00504DD1"/>
    <w:rsid w:val="00504E50"/>
    <w:rsid w:val="00504F57"/>
    <w:rsid w:val="0050504B"/>
    <w:rsid w:val="00505133"/>
    <w:rsid w:val="00505179"/>
    <w:rsid w:val="00505262"/>
    <w:rsid w:val="005053B8"/>
    <w:rsid w:val="005053C4"/>
    <w:rsid w:val="00505444"/>
    <w:rsid w:val="00505642"/>
    <w:rsid w:val="00505864"/>
    <w:rsid w:val="00505965"/>
    <w:rsid w:val="0050599C"/>
    <w:rsid w:val="005062E4"/>
    <w:rsid w:val="0050635F"/>
    <w:rsid w:val="0050659C"/>
    <w:rsid w:val="0050662D"/>
    <w:rsid w:val="005067ED"/>
    <w:rsid w:val="00506B28"/>
    <w:rsid w:val="00506F18"/>
    <w:rsid w:val="005070B6"/>
    <w:rsid w:val="005071EA"/>
    <w:rsid w:val="00507283"/>
    <w:rsid w:val="005072BE"/>
    <w:rsid w:val="00507302"/>
    <w:rsid w:val="00507A70"/>
    <w:rsid w:val="00507B52"/>
    <w:rsid w:val="00507C83"/>
    <w:rsid w:val="00507DD1"/>
    <w:rsid w:val="00507F59"/>
    <w:rsid w:val="0051015E"/>
    <w:rsid w:val="00510438"/>
    <w:rsid w:val="00510770"/>
    <w:rsid w:val="005107F9"/>
    <w:rsid w:val="00510A05"/>
    <w:rsid w:val="00510C2B"/>
    <w:rsid w:val="00510ECD"/>
    <w:rsid w:val="005110DB"/>
    <w:rsid w:val="005110E6"/>
    <w:rsid w:val="00511254"/>
    <w:rsid w:val="005112AD"/>
    <w:rsid w:val="005114E2"/>
    <w:rsid w:val="00511533"/>
    <w:rsid w:val="00511800"/>
    <w:rsid w:val="00511AC4"/>
    <w:rsid w:val="00511EB7"/>
    <w:rsid w:val="00511F0B"/>
    <w:rsid w:val="00511F28"/>
    <w:rsid w:val="00511FCC"/>
    <w:rsid w:val="00512086"/>
    <w:rsid w:val="005121D3"/>
    <w:rsid w:val="005121EE"/>
    <w:rsid w:val="00512400"/>
    <w:rsid w:val="00512489"/>
    <w:rsid w:val="00512715"/>
    <w:rsid w:val="00512899"/>
    <w:rsid w:val="0051298E"/>
    <w:rsid w:val="00512A1A"/>
    <w:rsid w:val="00512AF1"/>
    <w:rsid w:val="0051322E"/>
    <w:rsid w:val="0051340B"/>
    <w:rsid w:val="005134B0"/>
    <w:rsid w:val="00513794"/>
    <w:rsid w:val="00513B36"/>
    <w:rsid w:val="00513BEB"/>
    <w:rsid w:val="00513DB2"/>
    <w:rsid w:val="00513EAE"/>
    <w:rsid w:val="00513F17"/>
    <w:rsid w:val="00513F42"/>
    <w:rsid w:val="00513F69"/>
    <w:rsid w:val="005140D1"/>
    <w:rsid w:val="00514534"/>
    <w:rsid w:val="005146F9"/>
    <w:rsid w:val="005146FD"/>
    <w:rsid w:val="005147B3"/>
    <w:rsid w:val="00514832"/>
    <w:rsid w:val="00514849"/>
    <w:rsid w:val="00514D48"/>
    <w:rsid w:val="00514F0A"/>
    <w:rsid w:val="00515187"/>
    <w:rsid w:val="00515221"/>
    <w:rsid w:val="005153CC"/>
    <w:rsid w:val="00515608"/>
    <w:rsid w:val="005156A5"/>
    <w:rsid w:val="00515748"/>
    <w:rsid w:val="00515976"/>
    <w:rsid w:val="00515AAA"/>
    <w:rsid w:val="00515CE7"/>
    <w:rsid w:val="00515EB9"/>
    <w:rsid w:val="00515F0B"/>
    <w:rsid w:val="00515FA9"/>
    <w:rsid w:val="0051615D"/>
    <w:rsid w:val="0051616D"/>
    <w:rsid w:val="005161DB"/>
    <w:rsid w:val="0051646F"/>
    <w:rsid w:val="005164D6"/>
    <w:rsid w:val="00516608"/>
    <w:rsid w:val="0051678C"/>
    <w:rsid w:val="005167A7"/>
    <w:rsid w:val="005167FA"/>
    <w:rsid w:val="005168F6"/>
    <w:rsid w:val="00516AC9"/>
    <w:rsid w:val="00516BBA"/>
    <w:rsid w:val="00516C71"/>
    <w:rsid w:val="00516C7E"/>
    <w:rsid w:val="00516DF3"/>
    <w:rsid w:val="00516EF6"/>
    <w:rsid w:val="005171C8"/>
    <w:rsid w:val="005175F6"/>
    <w:rsid w:val="00517652"/>
    <w:rsid w:val="005176C7"/>
    <w:rsid w:val="00517DB8"/>
    <w:rsid w:val="00517DF9"/>
    <w:rsid w:val="00517E0A"/>
    <w:rsid w:val="00520015"/>
    <w:rsid w:val="005204D2"/>
    <w:rsid w:val="00520720"/>
    <w:rsid w:val="0052074C"/>
    <w:rsid w:val="00520B41"/>
    <w:rsid w:val="00520DC1"/>
    <w:rsid w:val="00520DE1"/>
    <w:rsid w:val="00520F9E"/>
    <w:rsid w:val="0052117B"/>
    <w:rsid w:val="00521212"/>
    <w:rsid w:val="005212F0"/>
    <w:rsid w:val="00521783"/>
    <w:rsid w:val="005219B8"/>
    <w:rsid w:val="00521B27"/>
    <w:rsid w:val="00521EDB"/>
    <w:rsid w:val="00521EEF"/>
    <w:rsid w:val="00522212"/>
    <w:rsid w:val="00522322"/>
    <w:rsid w:val="00522984"/>
    <w:rsid w:val="005229C6"/>
    <w:rsid w:val="00522A98"/>
    <w:rsid w:val="00522AFB"/>
    <w:rsid w:val="00522BA8"/>
    <w:rsid w:val="00522DCE"/>
    <w:rsid w:val="00522DD0"/>
    <w:rsid w:val="00522EA5"/>
    <w:rsid w:val="005233F1"/>
    <w:rsid w:val="005235E3"/>
    <w:rsid w:val="0052373D"/>
    <w:rsid w:val="00523823"/>
    <w:rsid w:val="00523DB1"/>
    <w:rsid w:val="00523EAA"/>
    <w:rsid w:val="0052416D"/>
    <w:rsid w:val="005241C8"/>
    <w:rsid w:val="0052429C"/>
    <w:rsid w:val="005242BA"/>
    <w:rsid w:val="0052490D"/>
    <w:rsid w:val="00524EA0"/>
    <w:rsid w:val="00524EE5"/>
    <w:rsid w:val="00525163"/>
    <w:rsid w:val="00525194"/>
    <w:rsid w:val="0052524B"/>
    <w:rsid w:val="00525250"/>
    <w:rsid w:val="005253B8"/>
    <w:rsid w:val="00525B53"/>
    <w:rsid w:val="00525BC8"/>
    <w:rsid w:val="00525F37"/>
    <w:rsid w:val="0052602C"/>
    <w:rsid w:val="005260C6"/>
    <w:rsid w:val="005261AD"/>
    <w:rsid w:val="005261DC"/>
    <w:rsid w:val="00526222"/>
    <w:rsid w:val="00526263"/>
    <w:rsid w:val="00526296"/>
    <w:rsid w:val="005263EE"/>
    <w:rsid w:val="005263F5"/>
    <w:rsid w:val="00526528"/>
    <w:rsid w:val="005265A3"/>
    <w:rsid w:val="005265D4"/>
    <w:rsid w:val="00526612"/>
    <w:rsid w:val="00526665"/>
    <w:rsid w:val="005267A2"/>
    <w:rsid w:val="005267F9"/>
    <w:rsid w:val="005268A3"/>
    <w:rsid w:val="00526AF8"/>
    <w:rsid w:val="00526C50"/>
    <w:rsid w:val="00526CA8"/>
    <w:rsid w:val="00526D88"/>
    <w:rsid w:val="00526DD0"/>
    <w:rsid w:val="00526F1B"/>
    <w:rsid w:val="00527025"/>
    <w:rsid w:val="00527543"/>
    <w:rsid w:val="0052754B"/>
    <w:rsid w:val="00527721"/>
    <w:rsid w:val="00527B51"/>
    <w:rsid w:val="00527BCE"/>
    <w:rsid w:val="00527FDA"/>
    <w:rsid w:val="005303C0"/>
    <w:rsid w:val="0053051C"/>
    <w:rsid w:val="00530543"/>
    <w:rsid w:val="005309A6"/>
    <w:rsid w:val="00530B23"/>
    <w:rsid w:val="00531580"/>
    <w:rsid w:val="005315D9"/>
    <w:rsid w:val="005316E9"/>
    <w:rsid w:val="005317EE"/>
    <w:rsid w:val="00531ABB"/>
    <w:rsid w:val="00531D40"/>
    <w:rsid w:val="00531D73"/>
    <w:rsid w:val="00531DF0"/>
    <w:rsid w:val="00531E21"/>
    <w:rsid w:val="00531ECC"/>
    <w:rsid w:val="0053201E"/>
    <w:rsid w:val="00532029"/>
    <w:rsid w:val="00532262"/>
    <w:rsid w:val="00532313"/>
    <w:rsid w:val="0053238E"/>
    <w:rsid w:val="00532412"/>
    <w:rsid w:val="005325B5"/>
    <w:rsid w:val="0053275D"/>
    <w:rsid w:val="005329E5"/>
    <w:rsid w:val="00532A5A"/>
    <w:rsid w:val="00532A9A"/>
    <w:rsid w:val="00532CB0"/>
    <w:rsid w:val="00532DD8"/>
    <w:rsid w:val="00532E02"/>
    <w:rsid w:val="00532E61"/>
    <w:rsid w:val="00533046"/>
    <w:rsid w:val="00533288"/>
    <w:rsid w:val="005333E0"/>
    <w:rsid w:val="00533607"/>
    <w:rsid w:val="0053365B"/>
    <w:rsid w:val="005337DD"/>
    <w:rsid w:val="00533B05"/>
    <w:rsid w:val="00533E1A"/>
    <w:rsid w:val="00533E3B"/>
    <w:rsid w:val="00533E40"/>
    <w:rsid w:val="00533F65"/>
    <w:rsid w:val="00534159"/>
    <w:rsid w:val="00534239"/>
    <w:rsid w:val="00534302"/>
    <w:rsid w:val="005344E9"/>
    <w:rsid w:val="005348EF"/>
    <w:rsid w:val="00534938"/>
    <w:rsid w:val="005349F4"/>
    <w:rsid w:val="00534B9C"/>
    <w:rsid w:val="00534C30"/>
    <w:rsid w:val="00534F0F"/>
    <w:rsid w:val="00534F2C"/>
    <w:rsid w:val="005350DA"/>
    <w:rsid w:val="005350ED"/>
    <w:rsid w:val="0053538A"/>
    <w:rsid w:val="005356CE"/>
    <w:rsid w:val="005357FA"/>
    <w:rsid w:val="0053587F"/>
    <w:rsid w:val="00535957"/>
    <w:rsid w:val="00535B77"/>
    <w:rsid w:val="00535C7C"/>
    <w:rsid w:val="00535CBB"/>
    <w:rsid w:val="00535EE2"/>
    <w:rsid w:val="00536192"/>
    <w:rsid w:val="00536280"/>
    <w:rsid w:val="005366B1"/>
    <w:rsid w:val="00536713"/>
    <w:rsid w:val="005367CA"/>
    <w:rsid w:val="0053681F"/>
    <w:rsid w:val="00536870"/>
    <w:rsid w:val="00536A34"/>
    <w:rsid w:val="00536A92"/>
    <w:rsid w:val="00536E2F"/>
    <w:rsid w:val="00536E3E"/>
    <w:rsid w:val="00536E7A"/>
    <w:rsid w:val="00536F97"/>
    <w:rsid w:val="00537108"/>
    <w:rsid w:val="00537377"/>
    <w:rsid w:val="0053786D"/>
    <w:rsid w:val="00537F7A"/>
    <w:rsid w:val="0054005A"/>
    <w:rsid w:val="0054021A"/>
    <w:rsid w:val="0054042E"/>
    <w:rsid w:val="0054059C"/>
    <w:rsid w:val="005405C7"/>
    <w:rsid w:val="005405E3"/>
    <w:rsid w:val="0054065D"/>
    <w:rsid w:val="00540740"/>
    <w:rsid w:val="00540840"/>
    <w:rsid w:val="0054092C"/>
    <w:rsid w:val="00540A65"/>
    <w:rsid w:val="00540CE4"/>
    <w:rsid w:val="00540D04"/>
    <w:rsid w:val="00540E36"/>
    <w:rsid w:val="0054109C"/>
    <w:rsid w:val="005412C3"/>
    <w:rsid w:val="00541788"/>
    <w:rsid w:val="0054190F"/>
    <w:rsid w:val="00541935"/>
    <w:rsid w:val="00541AEA"/>
    <w:rsid w:val="00541CD9"/>
    <w:rsid w:val="00541EB0"/>
    <w:rsid w:val="00542106"/>
    <w:rsid w:val="0054242D"/>
    <w:rsid w:val="00542499"/>
    <w:rsid w:val="00542542"/>
    <w:rsid w:val="005428B1"/>
    <w:rsid w:val="0054290B"/>
    <w:rsid w:val="00542A21"/>
    <w:rsid w:val="00542DB0"/>
    <w:rsid w:val="00542F52"/>
    <w:rsid w:val="005434C8"/>
    <w:rsid w:val="00543742"/>
    <w:rsid w:val="00543793"/>
    <w:rsid w:val="00543B14"/>
    <w:rsid w:val="00543D36"/>
    <w:rsid w:val="00543F32"/>
    <w:rsid w:val="005441A3"/>
    <w:rsid w:val="005443C7"/>
    <w:rsid w:val="00544456"/>
    <w:rsid w:val="005444B3"/>
    <w:rsid w:val="00544784"/>
    <w:rsid w:val="00544C1A"/>
    <w:rsid w:val="00544F81"/>
    <w:rsid w:val="005452BF"/>
    <w:rsid w:val="005453F5"/>
    <w:rsid w:val="00545417"/>
    <w:rsid w:val="005456F1"/>
    <w:rsid w:val="00545837"/>
    <w:rsid w:val="005458E4"/>
    <w:rsid w:val="00545941"/>
    <w:rsid w:val="00545FE8"/>
    <w:rsid w:val="00546408"/>
    <w:rsid w:val="005464C8"/>
    <w:rsid w:val="005465D7"/>
    <w:rsid w:val="00546734"/>
    <w:rsid w:val="0054694B"/>
    <w:rsid w:val="00546B04"/>
    <w:rsid w:val="00546CE2"/>
    <w:rsid w:val="00547199"/>
    <w:rsid w:val="005471B7"/>
    <w:rsid w:val="00547256"/>
    <w:rsid w:val="00547B01"/>
    <w:rsid w:val="00547D2F"/>
    <w:rsid w:val="00547D76"/>
    <w:rsid w:val="00547DFC"/>
    <w:rsid w:val="0055009A"/>
    <w:rsid w:val="005501BD"/>
    <w:rsid w:val="00550632"/>
    <w:rsid w:val="005507E7"/>
    <w:rsid w:val="00550A04"/>
    <w:rsid w:val="00550A0A"/>
    <w:rsid w:val="00550B64"/>
    <w:rsid w:val="00550C67"/>
    <w:rsid w:val="00550CCC"/>
    <w:rsid w:val="00550E1D"/>
    <w:rsid w:val="00550E37"/>
    <w:rsid w:val="005510B0"/>
    <w:rsid w:val="005510F4"/>
    <w:rsid w:val="00551187"/>
    <w:rsid w:val="005515E4"/>
    <w:rsid w:val="005516C3"/>
    <w:rsid w:val="005518BB"/>
    <w:rsid w:val="00551962"/>
    <w:rsid w:val="00551CC3"/>
    <w:rsid w:val="00551DC4"/>
    <w:rsid w:val="00551ECD"/>
    <w:rsid w:val="0055217B"/>
    <w:rsid w:val="00552262"/>
    <w:rsid w:val="00552AE7"/>
    <w:rsid w:val="00552C46"/>
    <w:rsid w:val="00552C8B"/>
    <w:rsid w:val="00552E0B"/>
    <w:rsid w:val="00552F08"/>
    <w:rsid w:val="0055306F"/>
    <w:rsid w:val="005530E0"/>
    <w:rsid w:val="005532CD"/>
    <w:rsid w:val="005533B1"/>
    <w:rsid w:val="005533DA"/>
    <w:rsid w:val="00553B0E"/>
    <w:rsid w:val="00553BA2"/>
    <w:rsid w:val="00553BBC"/>
    <w:rsid w:val="00553BEB"/>
    <w:rsid w:val="0055416D"/>
    <w:rsid w:val="005542B3"/>
    <w:rsid w:val="005542DA"/>
    <w:rsid w:val="00554398"/>
    <w:rsid w:val="00554479"/>
    <w:rsid w:val="005544B9"/>
    <w:rsid w:val="005544F4"/>
    <w:rsid w:val="00554660"/>
    <w:rsid w:val="005549ED"/>
    <w:rsid w:val="00554AD7"/>
    <w:rsid w:val="00554CA5"/>
    <w:rsid w:val="00554DCD"/>
    <w:rsid w:val="00554DD2"/>
    <w:rsid w:val="00555188"/>
    <w:rsid w:val="00555240"/>
    <w:rsid w:val="005552F8"/>
    <w:rsid w:val="00555378"/>
    <w:rsid w:val="0055573E"/>
    <w:rsid w:val="00555755"/>
    <w:rsid w:val="00555759"/>
    <w:rsid w:val="00555849"/>
    <w:rsid w:val="0055593B"/>
    <w:rsid w:val="00555974"/>
    <w:rsid w:val="00555BC1"/>
    <w:rsid w:val="00555F22"/>
    <w:rsid w:val="005564A1"/>
    <w:rsid w:val="00556603"/>
    <w:rsid w:val="00556846"/>
    <w:rsid w:val="00556897"/>
    <w:rsid w:val="005568EA"/>
    <w:rsid w:val="00556A4B"/>
    <w:rsid w:val="00556A70"/>
    <w:rsid w:val="00556C3C"/>
    <w:rsid w:val="00556F89"/>
    <w:rsid w:val="0055711C"/>
    <w:rsid w:val="005571D6"/>
    <w:rsid w:val="0055721C"/>
    <w:rsid w:val="00557729"/>
    <w:rsid w:val="00557E96"/>
    <w:rsid w:val="00557EB9"/>
    <w:rsid w:val="00557F05"/>
    <w:rsid w:val="00557FDF"/>
    <w:rsid w:val="0056015E"/>
    <w:rsid w:val="00560198"/>
    <w:rsid w:val="005601B2"/>
    <w:rsid w:val="005601DD"/>
    <w:rsid w:val="00560211"/>
    <w:rsid w:val="00560360"/>
    <w:rsid w:val="00560638"/>
    <w:rsid w:val="0056074D"/>
    <w:rsid w:val="0056089A"/>
    <w:rsid w:val="00560AF1"/>
    <w:rsid w:val="00560C1C"/>
    <w:rsid w:val="00560CE9"/>
    <w:rsid w:val="00560FC6"/>
    <w:rsid w:val="00561567"/>
    <w:rsid w:val="005615BF"/>
    <w:rsid w:val="005615C2"/>
    <w:rsid w:val="00561C01"/>
    <w:rsid w:val="00561CA9"/>
    <w:rsid w:val="00561D83"/>
    <w:rsid w:val="00561E23"/>
    <w:rsid w:val="00561E27"/>
    <w:rsid w:val="00562203"/>
    <w:rsid w:val="0056226E"/>
    <w:rsid w:val="00562337"/>
    <w:rsid w:val="0056237A"/>
    <w:rsid w:val="00562471"/>
    <w:rsid w:val="005624E8"/>
    <w:rsid w:val="00562598"/>
    <w:rsid w:val="005626C2"/>
    <w:rsid w:val="0056285E"/>
    <w:rsid w:val="00562D65"/>
    <w:rsid w:val="00562FCF"/>
    <w:rsid w:val="005631D1"/>
    <w:rsid w:val="00563223"/>
    <w:rsid w:val="00563446"/>
    <w:rsid w:val="005634EC"/>
    <w:rsid w:val="005635D8"/>
    <w:rsid w:val="00563851"/>
    <w:rsid w:val="005639A7"/>
    <w:rsid w:val="00563A2D"/>
    <w:rsid w:val="00563A94"/>
    <w:rsid w:val="00563C80"/>
    <w:rsid w:val="00563DBF"/>
    <w:rsid w:val="00563EEB"/>
    <w:rsid w:val="0056412C"/>
    <w:rsid w:val="0056420A"/>
    <w:rsid w:val="005644D1"/>
    <w:rsid w:val="005645C4"/>
    <w:rsid w:val="005645EE"/>
    <w:rsid w:val="005646D5"/>
    <w:rsid w:val="00564740"/>
    <w:rsid w:val="00564874"/>
    <w:rsid w:val="005648D2"/>
    <w:rsid w:val="005649F2"/>
    <w:rsid w:val="0056516F"/>
    <w:rsid w:val="0056535F"/>
    <w:rsid w:val="005653BE"/>
    <w:rsid w:val="0056550A"/>
    <w:rsid w:val="00565686"/>
    <w:rsid w:val="00565B57"/>
    <w:rsid w:val="00565C9B"/>
    <w:rsid w:val="00565D3F"/>
    <w:rsid w:val="00565D70"/>
    <w:rsid w:val="00565FAA"/>
    <w:rsid w:val="00566165"/>
    <w:rsid w:val="005661D6"/>
    <w:rsid w:val="005661F0"/>
    <w:rsid w:val="005665E6"/>
    <w:rsid w:val="00566817"/>
    <w:rsid w:val="00566A71"/>
    <w:rsid w:val="00566AC6"/>
    <w:rsid w:val="00566B3D"/>
    <w:rsid w:val="00566B60"/>
    <w:rsid w:val="00566D23"/>
    <w:rsid w:val="00566D42"/>
    <w:rsid w:val="0056735F"/>
    <w:rsid w:val="005677EA"/>
    <w:rsid w:val="005678EF"/>
    <w:rsid w:val="00567BE5"/>
    <w:rsid w:val="00567D1B"/>
    <w:rsid w:val="00567D30"/>
    <w:rsid w:val="00567F97"/>
    <w:rsid w:val="00567FA9"/>
    <w:rsid w:val="00567FF1"/>
    <w:rsid w:val="00570083"/>
    <w:rsid w:val="005700A3"/>
    <w:rsid w:val="005700ED"/>
    <w:rsid w:val="005702ED"/>
    <w:rsid w:val="0057039D"/>
    <w:rsid w:val="00570466"/>
    <w:rsid w:val="005704D9"/>
    <w:rsid w:val="0057073B"/>
    <w:rsid w:val="005708F1"/>
    <w:rsid w:val="00570BFA"/>
    <w:rsid w:val="00570F12"/>
    <w:rsid w:val="00570F69"/>
    <w:rsid w:val="00571006"/>
    <w:rsid w:val="00571192"/>
    <w:rsid w:val="0057132E"/>
    <w:rsid w:val="0057139F"/>
    <w:rsid w:val="00571517"/>
    <w:rsid w:val="0057157D"/>
    <w:rsid w:val="0057173C"/>
    <w:rsid w:val="00571886"/>
    <w:rsid w:val="005718C1"/>
    <w:rsid w:val="00571953"/>
    <w:rsid w:val="00571A3A"/>
    <w:rsid w:val="00571B7D"/>
    <w:rsid w:val="00571C76"/>
    <w:rsid w:val="00571CEC"/>
    <w:rsid w:val="00571E07"/>
    <w:rsid w:val="00572073"/>
    <w:rsid w:val="0057252C"/>
    <w:rsid w:val="00572653"/>
    <w:rsid w:val="005727BA"/>
    <w:rsid w:val="005727D2"/>
    <w:rsid w:val="00572C17"/>
    <w:rsid w:val="00573005"/>
    <w:rsid w:val="00573020"/>
    <w:rsid w:val="00573275"/>
    <w:rsid w:val="005733BF"/>
    <w:rsid w:val="0057342C"/>
    <w:rsid w:val="00573668"/>
    <w:rsid w:val="005738AF"/>
    <w:rsid w:val="00573959"/>
    <w:rsid w:val="00573A53"/>
    <w:rsid w:val="00573B2D"/>
    <w:rsid w:val="00573D5C"/>
    <w:rsid w:val="00573E31"/>
    <w:rsid w:val="005740C1"/>
    <w:rsid w:val="0057412F"/>
    <w:rsid w:val="005741A9"/>
    <w:rsid w:val="0057467E"/>
    <w:rsid w:val="005746F4"/>
    <w:rsid w:val="0057474B"/>
    <w:rsid w:val="005748C9"/>
    <w:rsid w:val="00574A0A"/>
    <w:rsid w:val="00574A33"/>
    <w:rsid w:val="00574A4F"/>
    <w:rsid w:val="00574A6F"/>
    <w:rsid w:val="00574BC2"/>
    <w:rsid w:val="00574CF4"/>
    <w:rsid w:val="00574D64"/>
    <w:rsid w:val="00574E6C"/>
    <w:rsid w:val="00575349"/>
    <w:rsid w:val="0057556B"/>
    <w:rsid w:val="0057558C"/>
    <w:rsid w:val="005755CE"/>
    <w:rsid w:val="0057564F"/>
    <w:rsid w:val="00575A8C"/>
    <w:rsid w:val="00575C06"/>
    <w:rsid w:val="00575CDF"/>
    <w:rsid w:val="00575E4E"/>
    <w:rsid w:val="00575EEF"/>
    <w:rsid w:val="00575FD9"/>
    <w:rsid w:val="00575FFA"/>
    <w:rsid w:val="005761CB"/>
    <w:rsid w:val="0057624B"/>
    <w:rsid w:val="00576AEF"/>
    <w:rsid w:val="00576AF6"/>
    <w:rsid w:val="00576B13"/>
    <w:rsid w:val="00576B3D"/>
    <w:rsid w:val="00576C4E"/>
    <w:rsid w:val="00576E09"/>
    <w:rsid w:val="005775B5"/>
    <w:rsid w:val="0057767E"/>
    <w:rsid w:val="00577736"/>
    <w:rsid w:val="005778E3"/>
    <w:rsid w:val="0057795E"/>
    <w:rsid w:val="00577A69"/>
    <w:rsid w:val="00577D2C"/>
    <w:rsid w:val="00577D66"/>
    <w:rsid w:val="00577E95"/>
    <w:rsid w:val="005802B6"/>
    <w:rsid w:val="005805E8"/>
    <w:rsid w:val="00580645"/>
    <w:rsid w:val="005806D3"/>
    <w:rsid w:val="005807C2"/>
    <w:rsid w:val="00580831"/>
    <w:rsid w:val="00580A44"/>
    <w:rsid w:val="00580E70"/>
    <w:rsid w:val="00580EA0"/>
    <w:rsid w:val="005810EC"/>
    <w:rsid w:val="005812CF"/>
    <w:rsid w:val="00581306"/>
    <w:rsid w:val="0058132C"/>
    <w:rsid w:val="00581481"/>
    <w:rsid w:val="0058152B"/>
    <w:rsid w:val="00581654"/>
    <w:rsid w:val="00581941"/>
    <w:rsid w:val="00581B02"/>
    <w:rsid w:val="00581B27"/>
    <w:rsid w:val="00581BB2"/>
    <w:rsid w:val="00581C17"/>
    <w:rsid w:val="00581D76"/>
    <w:rsid w:val="00581D92"/>
    <w:rsid w:val="00582114"/>
    <w:rsid w:val="0058227F"/>
    <w:rsid w:val="0058278A"/>
    <w:rsid w:val="00582987"/>
    <w:rsid w:val="00582B90"/>
    <w:rsid w:val="00582BA6"/>
    <w:rsid w:val="00582C2A"/>
    <w:rsid w:val="00582C60"/>
    <w:rsid w:val="00582C94"/>
    <w:rsid w:val="00582E19"/>
    <w:rsid w:val="00582F62"/>
    <w:rsid w:val="00582F82"/>
    <w:rsid w:val="00582FE2"/>
    <w:rsid w:val="00583216"/>
    <w:rsid w:val="00583250"/>
    <w:rsid w:val="005832AD"/>
    <w:rsid w:val="0058332D"/>
    <w:rsid w:val="0058366C"/>
    <w:rsid w:val="005836ED"/>
    <w:rsid w:val="00583847"/>
    <w:rsid w:val="00583B4A"/>
    <w:rsid w:val="0058443E"/>
    <w:rsid w:val="005845C3"/>
    <w:rsid w:val="005847CC"/>
    <w:rsid w:val="00584A18"/>
    <w:rsid w:val="00584DEB"/>
    <w:rsid w:val="0058519B"/>
    <w:rsid w:val="0058533B"/>
    <w:rsid w:val="00585426"/>
    <w:rsid w:val="0058550D"/>
    <w:rsid w:val="005857D1"/>
    <w:rsid w:val="00585A8D"/>
    <w:rsid w:val="00585B02"/>
    <w:rsid w:val="00585C85"/>
    <w:rsid w:val="00585DA2"/>
    <w:rsid w:val="00585E66"/>
    <w:rsid w:val="00586231"/>
    <w:rsid w:val="00586304"/>
    <w:rsid w:val="00586354"/>
    <w:rsid w:val="0058663A"/>
    <w:rsid w:val="005866F8"/>
    <w:rsid w:val="00586A25"/>
    <w:rsid w:val="00586C66"/>
    <w:rsid w:val="00586EE3"/>
    <w:rsid w:val="00586F98"/>
    <w:rsid w:val="005871AC"/>
    <w:rsid w:val="0058721B"/>
    <w:rsid w:val="0058753D"/>
    <w:rsid w:val="0058778E"/>
    <w:rsid w:val="005877D3"/>
    <w:rsid w:val="00587A67"/>
    <w:rsid w:val="00587BE6"/>
    <w:rsid w:val="00587C80"/>
    <w:rsid w:val="00587D9E"/>
    <w:rsid w:val="00587F90"/>
    <w:rsid w:val="005901A2"/>
    <w:rsid w:val="00590843"/>
    <w:rsid w:val="00590869"/>
    <w:rsid w:val="00590BAA"/>
    <w:rsid w:val="00590C13"/>
    <w:rsid w:val="00590C40"/>
    <w:rsid w:val="005910E9"/>
    <w:rsid w:val="00591146"/>
    <w:rsid w:val="005911A2"/>
    <w:rsid w:val="00591225"/>
    <w:rsid w:val="0059129B"/>
    <w:rsid w:val="005912A3"/>
    <w:rsid w:val="00591458"/>
    <w:rsid w:val="0059167E"/>
    <w:rsid w:val="0059172B"/>
    <w:rsid w:val="005917EE"/>
    <w:rsid w:val="00591A10"/>
    <w:rsid w:val="00591AFB"/>
    <w:rsid w:val="00591C18"/>
    <w:rsid w:val="00591D18"/>
    <w:rsid w:val="00591D28"/>
    <w:rsid w:val="00591E2B"/>
    <w:rsid w:val="00591E43"/>
    <w:rsid w:val="00591E9C"/>
    <w:rsid w:val="005920B6"/>
    <w:rsid w:val="005920EA"/>
    <w:rsid w:val="00592144"/>
    <w:rsid w:val="00592602"/>
    <w:rsid w:val="0059281E"/>
    <w:rsid w:val="005928B8"/>
    <w:rsid w:val="00592C10"/>
    <w:rsid w:val="00592C73"/>
    <w:rsid w:val="00592D3D"/>
    <w:rsid w:val="00592D5D"/>
    <w:rsid w:val="005932A9"/>
    <w:rsid w:val="00593502"/>
    <w:rsid w:val="005935A9"/>
    <w:rsid w:val="005935CA"/>
    <w:rsid w:val="00593BC9"/>
    <w:rsid w:val="00593CCF"/>
    <w:rsid w:val="00593D2B"/>
    <w:rsid w:val="00593E64"/>
    <w:rsid w:val="00593FD3"/>
    <w:rsid w:val="0059412C"/>
    <w:rsid w:val="0059414A"/>
    <w:rsid w:val="00594303"/>
    <w:rsid w:val="0059434D"/>
    <w:rsid w:val="00594477"/>
    <w:rsid w:val="00594482"/>
    <w:rsid w:val="00594532"/>
    <w:rsid w:val="00594577"/>
    <w:rsid w:val="005945FE"/>
    <w:rsid w:val="0059463D"/>
    <w:rsid w:val="00594661"/>
    <w:rsid w:val="00594A4A"/>
    <w:rsid w:val="00594AB7"/>
    <w:rsid w:val="00594AF6"/>
    <w:rsid w:val="00594B9F"/>
    <w:rsid w:val="00594C8A"/>
    <w:rsid w:val="00594D55"/>
    <w:rsid w:val="00594D86"/>
    <w:rsid w:val="00594EC6"/>
    <w:rsid w:val="00594F0F"/>
    <w:rsid w:val="0059500F"/>
    <w:rsid w:val="00595010"/>
    <w:rsid w:val="0059501E"/>
    <w:rsid w:val="00595029"/>
    <w:rsid w:val="005951C1"/>
    <w:rsid w:val="0059526B"/>
    <w:rsid w:val="0059527E"/>
    <w:rsid w:val="0059530B"/>
    <w:rsid w:val="005954C2"/>
    <w:rsid w:val="0059555E"/>
    <w:rsid w:val="00595627"/>
    <w:rsid w:val="005956AD"/>
    <w:rsid w:val="0059571D"/>
    <w:rsid w:val="00595771"/>
    <w:rsid w:val="00595A65"/>
    <w:rsid w:val="00595D83"/>
    <w:rsid w:val="00595F87"/>
    <w:rsid w:val="00595FB5"/>
    <w:rsid w:val="005960F6"/>
    <w:rsid w:val="00596195"/>
    <w:rsid w:val="005964F2"/>
    <w:rsid w:val="00596759"/>
    <w:rsid w:val="00596836"/>
    <w:rsid w:val="00596A4A"/>
    <w:rsid w:val="00596AD5"/>
    <w:rsid w:val="00596C6B"/>
    <w:rsid w:val="00596E4D"/>
    <w:rsid w:val="00597026"/>
    <w:rsid w:val="00597139"/>
    <w:rsid w:val="00597147"/>
    <w:rsid w:val="00597473"/>
    <w:rsid w:val="005975F6"/>
    <w:rsid w:val="005977D4"/>
    <w:rsid w:val="005977DD"/>
    <w:rsid w:val="005978ED"/>
    <w:rsid w:val="00597959"/>
    <w:rsid w:val="0059798C"/>
    <w:rsid w:val="00597A3B"/>
    <w:rsid w:val="00597E62"/>
    <w:rsid w:val="00597F11"/>
    <w:rsid w:val="00597FEA"/>
    <w:rsid w:val="005A0068"/>
    <w:rsid w:val="005A024F"/>
    <w:rsid w:val="005A0532"/>
    <w:rsid w:val="005A05DE"/>
    <w:rsid w:val="005A07EB"/>
    <w:rsid w:val="005A0DC9"/>
    <w:rsid w:val="005A0E87"/>
    <w:rsid w:val="005A0F85"/>
    <w:rsid w:val="005A11BA"/>
    <w:rsid w:val="005A122E"/>
    <w:rsid w:val="005A126F"/>
    <w:rsid w:val="005A137F"/>
    <w:rsid w:val="005A14B2"/>
    <w:rsid w:val="005A1664"/>
    <w:rsid w:val="005A1948"/>
    <w:rsid w:val="005A19CF"/>
    <w:rsid w:val="005A1B08"/>
    <w:rsid w:val="005A1B6A"/>
    <w:rsid w:val="005A1C9A"/>
    <w:rsid w:val="005A1D6F"/>
    <w:rsid w:val="005A1F30"/>
    <w:rsid w:val="005A1F99"/>
    <w:rsid w:val="005A1FA4"/>
    <w:rsid w:val="005A1FA7"/>
    <w:rsid w:val="005A1FDF"/>
    <w:rsid w:val="005A2011"/>
    <w:rsid w:val="005A205B"/>
    <w:rsid w:val="005A20F9"/>
    <w:rsid w:val="005A21FA"/>
    <w:rsid w:val="005A2329"/>
    <w:rsid w:val="005A234D"/>
    <w:rsid w:val="005A2460"/>
    <w:rsid w:val="005A2758"/>
    <w:rsid w:val="005A29A6"/>
    <w:rsid w:val="005A2CDF"/>
    <w:rsid w:val="005A2DDD"/>
    <w:rsid w:val="005A3293"/>
    <w:rsid w:val="005A32BC"/>
    <w:rsid w:val="005A331E"/>
    <w:rsid w:val="005A3434"/>
    <w:rsid w:val="005A3582"/>
    <w:rsid w:val="005A35FD"/>
    <w:rsid w:val="005A37B4"/>
    <w:rsid w:val="005A37E6"/>
    <w:rsid w:val="005A37F9"/>
    <w:rsid w:val="005A3824"/>
    <w:rsid w:val="005A395E"/>
    <w:rsid w:val="005A3B58"/>
    <w:rsid w:val="005A3B99"/>
    <w:rsid w:val="005A3BA7"/>
    <w:rsid w:val="005A401B"/>
    <w:rsid w:val="005A411A"/>
    <w:rsid w:val="005A4179"/>
    <w:rsid w:val="005A4288"/>
    <w:rsid w:val="005A45D7"/>
    <w:rsid w:val="005A4603"/>
    <w:rsid w:val="005A49E4"/>
    <w:rsid w:val="005A4A28"/>
    <w:rsid w:val="005A4C46"/>
    <w:rsid w:val="005A4D65"/>
    <w:rsid w:val="005A4EE9"/>
    <w:rsid w:val="005A5499"/>
    <w:rsid w:val="005A5600"/>
    <w:rsid w:val="005A56D7"/>
    <w:rsid w:val="005A577C"/>
    <w:rsid w:val="005A5AC3"/>
    <w:rsid w:val="005A5B3B"/>
    <w:rsid w:val="005A5C7E"/>
    <w:rsid w:val="005A5D24"/>
    <w:rsid w:val="005A5EC4"/>
    <w:rsid w:val="005A60D4"/>
    <w:rsid w:val="005A60E9"/>
    <w:rsid w:val="005A6121"/>
    <w:rsid w:val="005A61E9"/>
    <w:rsid w:val="005A6282"/>
    <w:rsid w:val="005A630A"/>
    <w:rsid w:val="005A648A"/>
    <w:rsid w:val="005A64A6"/>
    <w:rsid w:val="005A65F1"/>
    <w:rsid w:val="005A67B9"/>
    <w:rsid w:val="005A69DB"/>
    <w:rsid w:val="005A6A39"/>
    <w:rsid w:val="005A6F75"/>
    <w:rsid w:val="005A70C4"/>
    <w:rsid w:val="005A7269"/>
    <w:rsid w:val="005A72BE"/>
    <w:rsid w:val="005A77BC"/>
    <w:rsid w:val="005A7B69"/>
    <w:rsid w:val="005A7BAC"/>
    <w:rsid w:val="005A7DAC"/>
    <w:rsid w:val="005A7DFF"/>
    <w:rsid w:val="005A7ED1"/>
    <w:rsid w:val="005A7F16"/>
    <w:rsid w:val="005B03F4"/>
    <w:rsid w:val="005B0439"/>
    <w:rsid w:val="005B0650"/>
    <w:rsid w:val="005B0697"/>
    <w:rsid w:val="005B0ADF"/>
    <w:rsid w:val="005B0CFB"/>
    <w:rsid w:val="005B0DDA"/>
    <w:rsid w:val="005B0E56"/>
    <w:rsid w:val="005B0EEE"/>
    <w:rsid w:val="005B1207"/>
    <w:rsid w:val="005B13BB"/>
    <w:rsid w:val="005B144B"/>
    <w:rsid w:val="005B15FD"/>
    <w:rsid w:val="005B1753"/>
    <w:rsid w:val="005B1958"/>
    <w:rsid w:val="005B1A9A"/>
    <w:rsid w:val="005B1F5A"/>
    <w:rsid w:val="005B2179"/>
    <w:rsid w:val="005B2387"/>
    <w:rsid w:val="005B2399"/>
    <w:rsid w:val="005B23F9"/>
    <w:rsid w:val="005B250D"/>
    <w:rsid w:val="005B2597"/>
    <w:rsid w:val="005B2782"/>
    <w:rsid w:val="005B2922"/>
    <w:rsid w:val="005B29D9"/>
    <w:rsid w:val="005B2B06"/>
    <w:rsid w:val="005B2B38"/>
    <w:rsid w:val="005B2BB5"/>
    <w:rsid w:val="005B2CEA"/>
    <w:rsid w:val="005B2D27"/>
    <w:rsid w:val="005B2E8E"/>
    <w:rsid w:val="005B2F2F"/>
    <w:rsid w:val="005B3294"/>
    <w:rsid w:val="005B35FA"/>
    <w:rsid w:val="005B36D8"/>
    <w:rsid w:val="005B38F9"/>
    <w:rsid w:val="005B3EEE"/>
    <w:rsid w:val="005B4163"/>
    <w:rsid w:val="005B416B"/>
    <w:rsid w:val="005B4234"/>
    <w:rsid w:val="005B4586"/>
    <w:rsid w:val="005B45B9"/>
    <w:rsid w:val="005B46AE"/>
    <w:rsid w:val="005B4940"/>
    <w:rsid w:val="005B4E3C"/>
    <w:rsid w:val="005B4E73"/>
    <w:rsid w:val="005B5168"/>
    <w:rsid w:val="005B52DB"/>
    <w:rsid w:val="005B5420"/>
    <w:rsid w:val="005B5512"/>
    <w:rsid w:val="005B5605"/>
    <w:rsid w:val="005B5834"/>
    <w:rsid w:val="005B58BD"/>
    <w:rsid w:val="005B5A92"/>
    <w:rsid w:val="005B5A9C"/>
    <w:rsid w:val="005B5BC7"/>
    <w:rsid w:val="005B5D09"/>
    <w:rsid w:val="005B5EDA"/>
    <w:rsid w:val="005B6526"/>
    <w:rsid w:val="005B6539"/>
    <w:rsid w:val="005B6932"/>
    <w:rsid w:val="005B6944"/>
    <w:rsid w:val="005B6A12"/>
    <w:rsid w:val="005B6A33"/>
    <w:rsid w:val="005B6D33"/>
    <w:rsid w:val="005B6E0A"/>
    <w:rsid w:val="005B6F10"/>
    <w:rsid w:val="005B6F7E"/>
    <w:rsid w:val="005B71F5"/>
    <w:rsid w:val="005B7538"/>
    <w:rsid w:val="005B767F"/>
    <w:rsid w:val="005B78F2"/>
    <w:rsid w:val="005B799C"/>
    <w:rsid w:val="005B7D47"/>
    <w:rsid w:val="005B7D77"/>
    <w:rsid w:val="005B7F66"/>
    <w:rsid w:val="005C0010"/>
    <w:rsid w:val="005C01FA"/>
    <w:rsid w:val="005C03A3"/>
    <w:rsid w:val="005C04AF"/>
    <w:rsid w:val="005C04DC"/>
    <w:rsid w:val="005C0542"/>
    <w:rsid w:val="005C07FB"/>
    <w:rsid w:val="005C0848"/>
    <w:rsid w:val="005C0AE0"/>
    <w:rsid w:val="005C0B15"/>
    <w:rsid w:val="005C0EBD"/>
    <w:rsid w:val="005C0F2F"/>
    <w:rsid w:val="005C0F73"/>
    <w:rsid w:val="005C0FE5"/>
    <w:rsid w:val="005C1022"/>
    <w:rsid w:val="005C103F"/>
    <w:rsid w:val="005C1210"/>
    <w:rsid w:val="005C123E"/>
    <w:rsid w:val="005C12A8"/>
    <w:rsid w:val="005C12C1"/>
    <w:rsid w:val="005C12EE"/>
    <w:rsid w:val="005C133B"/>
    <w:rsid w:val="005C1888"/>
    <w:rsid w:val="005C18E4"/>
    <w:rsid w:val="005C194B"/>
    <w:rsid w:val="005C1A9E"/>
    <w:rsid w:val="005C1B09"/>
    <w:rsid w:val="005C1C74"/>
    <w:rsid w:val="005C1C7A"/>
    <w:rsid w:val="005C1CFB"/>
    <w:rsid w:val="005C1E86"/>
    <w:rsid w:val="005C1F49"/>
    <w:rsid w:val="005C1FAF"/>
    <w:rsid w:val="005C28AB"/>
    <w:rsid w:val="005C28BC"/>
    <w:rsid w:val="005C28EB"/>
    <w:rsid w:val="005C2953"/>
    <w:rsid w:val="005C2C5F"/>
    <w:rsid w:val="005C2FB6"/>
    <w:rsid w:val="005C344F"/>
    <w:rsid w:val="005C3572"/>
    <w:rsid w:val="005C358B"/>
    <w:rsid w:val="005C376F"/>
    <w:rsid w:val="005C3B7A"/>
    <w:rsid w:val="005C3C60"/>
    <w:rsid w:val="005C3CF6"/>
    <w:rsid w:val="005C40A8"/>
    <w:rsid w:val="005C4168"/>
    <w:rsid w:val="005C4218"/>
    <w:rsid w:val="005C421F"/>
    <w:rsid w:val="005C4299"/>
    <w:rsid w:val="005C45BA"/>
    <w:rsid w:val="005C45E7"/>
    <w:rsid w:val="005C4617"/>
    <w:rsid w:val="005C4645"/>
    <w:rsid w:val="005C4865"/>
    <w:rsid w:val="005C487A"/>
    <w:rsid w:val="005C496F"/>
    <w:rsid w:val="005C4986"/>
    <w:rsid w:val="005C4AB1"/>
    <w:rsid w:val="005C4B53"/>
    <w:rsid w:val="005C4BFF"/>
    <w:rsid w:val="005C4E34"/>
    <w:rsid w:val="005C4EAB"/>
    <w:rsid w:val="005C4FAF"/>
    <w:rsid w:val="005C50CE"/>
    <w:rsid w:val="005C5258"/>
    <w:rsid w:val="005C5398"/>
    <w:rsid w:val="005C59B6"/>
    <w:rsid w:val="005C5AF0"/>
    <w:rsid w:val="005C5AF1"/>
    <w:rsid w:val="005C5B64"/>
    <w:rsid w:val="005C5C79"/>
    <w:rsid w:val="005C5D32"/>
    <w:rsid w:val="005C5D56"/>
    <w:rsid w:val="005C5EDC"/>
    <w:rsid w:val="005C610B"/>
    <w:rsid w:val="005C614B"/>
    <w:rsid w:val="005C61AB"/>
    <w:rsid w:val="005C645E"/>
    <w:rsid w:val="005C6503"/>
    <w:rsid w:val="005C6829"/>
    <w:rsid w:val="005C6935"/>
    <w:rsid w:val="005C6A3A"/>
    <w:rsid w:val="005C6B02"/>
    <w:rsid w:val="005C6C31"/>
    <w:rsid w:val="005C6D2F"/>
    <w:rsid w:val="005C6DC2"/>
    <w:rsid w:val="005C6EA3"/>
    <w:rsid w:val="005C7305"/>
    <w:rsid w:val="005C7591"/>
    <w:rsid w:val="005C7739"/>
    <w:rsid w:val="005C7796"/>
    <w:rsid w:val="005C7845"/>
    <w:rsid w:val="005C7952"/>
    <w:rsid w:val="005C7B4A"/>
    <w:rsid w:val="005C7D28"/>
    <w:rsid w:val="005C7D30"/>
    <w:rsid w:val="005C7D76"/>
    <w:rsid w:val="005C7F41"/>
    <w:rsid w:val="005D03DD"/>
    <w:rsid w:val="005D0529"/>
    <w:rsid w:val="005D0542"/>
    <w:rsid w:val="005D06E8"/>
    <w:rsid w:val="005D0910"/>
    <w:rsid w:val="005D0A02"/>
    <w:rsid w:val="005D0A93"/>
    <w:rsid w:val="005D0D81"/>
    <w:rsid w:val="005D0E1D"/>
    <w:rsid w:val="005D1294"/>
    <w:rsid w:val="005D1320"/>
    <w:rsid w:val="005D1654"/>
    <w:rsid w:val="005D198E"/>
    <w:rsid w:val="005D1E7F"/>
    <w:rsid w:val="005D2030"/>
    <w:rsid w:val="005D2136"/>
    <w:rsid w:val="005D267D"/>
    <w:rsid w:val="005D275C"/>
    <w:rsid w:val="005D28B5"/>
    <w:rsid w:val="005D2B5F"/>
    <w:rsid w:val="005D2B82"/>
    <w:rsid w:val="005D2DB9"/>
    <w:rsid w:val="005D2DDF"/>
    <w:rsid w:val="005D3051"/>
    <w:rsid w:val="005D3556"/>
    <w:rsid w:val="005D36AD"/>
    <w:rsid w:val="005D3A68"/>
    <w:rsid w:val="005D3AED"/>
    <w:rsid w:val="005D3DE6"/>
    <w:rsid w:val="005D3DF8"/>
    <w:rsid w:val="005D3E66"/>
    <w:rsid w:val="005D4976"/>
    <w:rsid w:val="005D49F1"/>
    <w:rsid w:val="005D4B2E"/>
    <w:rsid w:val="005D4E52"/>
    <w:rsid w:val="005D4F30"/>
    <w:rsid w:val="005D4F81"/>
    <w:rsid w:val="005D4FC7"/>
    <w:rsid w:val="005D5045"/>
    <w:rsid w:val="005D51C9"/>
    <w:rsid w:val="005D52F4"/>
    <w:rsid w:val="005D5460"/>
    <w:rsid w:val="005D555C"/>
    <w:rsid w:val="005D5632"/>
    <w:rsid w:val="005D5700"/>
    <w:rsid w:val="005D58E1"/>
    <w:rsid w:val="005D5901"/>
    <w:rsid w:val="005D59AE"/>
    <w:rsid w:val="005D59F7"/>
    <w:rsid w:val="005D59FB"/>
    <w:rsid w:val="005D5A91"/>
    <w:rsid w:val="005D5BDA"/>
    <w:rsid w:val="005D5CF9"/>
    <w:rsid w:val="005D5D12"/>
    <w:rsid w:val="005D5D2A"/>
    <w:rsid w:val="005D5E08"/>
    <w:rsid w:val="005D5E0E"/>
    <w:rsid w:val="005D5FFB"/>
    <w:rsid w:val="005D615B"/>
    <w:rsid w:val="005D6216"/>
    <w:rsid w:val="005D62B2"/>
    <w:rsid w:val="005D62BC"/>
    <w:rsid w:val="005D670B"/>
    <w:rsid w:val="005D68E7"/>
    <w:rsid w:val="005D68EE"/>
    <w:rsid w:val="005D6942"/>
    <w:rsid w:val="005D6A3F"/>
    <w:rsid w:val="005D6AE4"/>
    <w:rsid w:val="005D7159"/>
    <w:rsid w:val="005D7440"/>
    <w:rsid w:val="005D7475"/>
    <w:rsid w:val="005D7513"/>
    <w:rsid w:val="005D76CB"/>
    <w:rsid w:val="005D7706"/>
    <w:rsid w:val="005D7757"/>
    <w:rsid w:val="005D78D3"/>
    <w:rsid w:val="005D79F7"/>
    <w:rsid w:val="005D7CA9"/>
    <w:rsid w:val="005D7E6C"/>
    <w:rsid w:val="005D7FA9"/>
    <w:rsid w:val="005D7FBD"/>
    <w:rsid w:val="005E00AD"/>
    <w:rsid w:val="005E00F0"/>
    <w:rsid w:val="005E06B1"/>
    <w:rsid w:val="005E0806"/>
    <w:rsid w:val="005E0947"/>
    <w:rsid w:val="005E098E"/>
    <w:rsid w:val="005E0991"/>
    <w:rsid w:val="005E09BA"/>
    <w:rsid w:val="005E0A2F"/>
    <w:rsid w:val="005E0CEE"/>
    <w:rsid w:val="005E0DC4"/>
    <w:rsid w:val="005E0E5C"/>
    <w:rsid w:val="005E1192"/>
    <w:rsid w:val="005E1556"/>
    <w:rsid w:val="005E16BD"/>
    <w:rsid w:val="005E16C9"/>
    <w:rsid w:val="005E16E5"/>
    <w:rsid w:val="005E1A01"/>
    <w:rsid w:val="005E1A59"/>
    <w:rsid w:val="005E1E22"/>
    <w:rsid w:val="005E2046"/>
    <w:rsid w:val="005E21A7"/>
    <w:rsid w:val="005E2400"/>
    <w:rsid w:val="005E240A"/>
    <w:rsid w:val="005E277D"/>
    <w:rsid w:val="005E287E"/>
    <w:rsid w:val="005E2A05"/>
    <w:rsid w:val="005E2A85"/>
    <w:rsid w:val="005E2F60"/>
    <w:rsid w:val="005E31D6"/>
    <w:rsid w:val="005E345A"/>
    <w:rsid w:val="005E3603"/>
    <w:rsid w:val="005E3627"/>
    <w:rsid w:val="005E39B6"/>
    <w:rsid w:val="005E3CBA"/>
    <w:rsid w:val="005E3E90"/>
    <w:rsid w:val="005E3F0D"/>
    <w:rsid w:val="005E4066"/>
    <w:rsid w:val="005E4399"/>
    <w:rsid w:val="005E445F"/>
    <w:rsid w:val="005E4589"/>
    <w:rsid w:val="005E45AE"/>
    <w:rsid w:val="005E4638"/>
    <w:rsid w:val="005E47B7"/>
    <w:rsid w:val="005E48FC"/>
    <w:rsid w:val="005E49F8"/>
    <w:rsid w:val="005E4A63"/>
    <w:rsid w:val="005E4C0B"/>
    <w:rsid w:val="005E4D49"/>
    <w:rsid w:val="005E4E61"/>
    <w:rsid w:val="005E4F14"/>
    <w:rsid w:val="005E5450"/>
    <w:rsid w:val="005E553F"/>
    <w:rsid w:val="005E594A"/>
    <w:rsid w:val="005E59D7"/>
    <w:rsid w:val="005E5A5B"/>
    <w:rsid w:val="005E5A68"/>
    <w:rsid w:val="005E5BBD"/>
    <w:rsid w:val="005E5F2B"/>
    <w:rsid w:val="005E6006"/>
    <w:rsid w:val="005E6661"/>
    <w:rsid w:val="005E6985"/>
    <w:rsid w:val="005E6A75"/>
    <w:rsid w:val="005E6AAA"/>
    <w:rsid w:val="005E6AC6"/>
    <w:rsid w:val="005E704C"/>
    <w:rsid w:val="005E7218"/>
    <w:rsid w:val="005E7342"/>
    <w:rsid w:val="005E7375"/>
    <w:rsid w:val="005E73E6"/>
    <w:rsid w:val="005E76B0"/>
    <w:rsid w:val="005E7779"/>
    <w:rsid w:val="005E7A4A"/>
    <w:rsid w:val="005E7D77"/>
    <w:rsid w:val="005E7F27"/>
    <w:rsid w:val="005F0055"/>
    <w:rsid w:val="005F00B5"/>
    <w:rsid w:val="005F014D"/>
    <w:rsid w:val="005F02DB"/>
    <w:rsid w:val="005F0485"/>
    <w:rsid w:val="005F08E3"/>
    <w:rsid w:val="005F08EB"/>
    <w:rsid w:val="005F0A20"/>
    <w:rsid w:val="005F0B5F"/>
    <w:rsid w:val="005F0BB4"/>
    <w:rsid w:val="005F0BE5"/>
    <w:rsid w:val="005F0CC9"/>
    <w:rsid w:val="005F0F47"/>
    <w:rsid w:val="005F11D0"/>
    <w:rsid w:val="005F1275"/>
    <w:rsid w:val="005F14ED"/>
    <w:rsid w:val="005F1641"/>
    <w:rsid w:val="005F17C9"/>
    <w:rsid w:val="005F17E9"/>
    <w:rsid w:val="005F19F8"/>
    <w:rsid w:val="005F1C81"/>
    <w:rsid w:val="005F1F5D"/>
    <w:rsid w:val="005F2276"/>
    <w:rsid w:val="005F2B2C"/>
    <w:rsid w:val="005F2B6F"/>
    <w:rsid w:val="005F2BE4"/>
    <w:rsid w:val="005F2BFF"/>
    <w:rsid w:val="005F2C17"/>
    <w:rsid w:val="005F2EEB"/>
    <w:rsid w:val="005F2F00"/>
    <w:rsid w:val="005F2FE8"/>
    <w:rsid w:val="005F3017"/>
    <w:rsid w:val="005F34F8"/>
    <w:rsid w:val="005F35C1"/>
    <w:rsid w:val="005F37FD"/>
    <w:rsid w:val="005F3818"/>
    <w:rsid w:val="005F385E"/>
    <w:rsid w:val="005F3AE7"/>
    <w:rsid w:val="005F3B9B"/>
    <w:rsid w:val="005F3D61"/>
    <w:rsid w:val="005F3D81"/>
    <w:rsid w:val="005F4053"/>
    <w:rsid w:val="005F4290"/>
    <w:rsid w:val="005F42CD"/>
    <w:rsid w:val="005F4456"/>
    <w:rsid w:val="005F44D8"/>
    <w:rsid w:val="005F4680"/>
    <w:rsid w:val="005F4B27"/>
    <w:rsid w:val="005F4B73"/>
    <w:rsid w:val="005F4B9E"/>
    <w:rsid w:val="005F4D41"/>
    <w:rsid w:val="005F4E27"/>
    <w:rsid w:val="005F4F08"/>
    <w:rsid w:val="005F51AC"/>
    <w:rsid w:val="005F5822"/>
    <w:rsid w:val="005F59CC"/>
    <w:rsid w:val="005F5AAB"/>
    <w:rsid w:val="005F5D57"/>
    <w:rsid w:val="005F5E4C"/>
    <w:rsid w:val="005F5ECB"/>
    <w:rsid w:val="005F5FAE"/>
    <w:rsid w:val="005F6009"/>
    <w:rsid w:val="005F616A"/>
    <w:rsid w:val="005F63EC"/>
    <w:rsid w:val="005F63FB"/>
    <w:rsid w:val="005F6456"/>
    <w:rsid w:val="005F664D"/>
    <w:rsid w:val="005F66F5"/>
    <w:rsid w:val="005F677B"/>
    <w:rsid w:val="005F6927"/>
    <w:rsid w:val="005F6A92"/>
    <w:rsid w:val="005F6E54"/>
    <w:rsid w:val="005F6FF8"/>
    <w:rsid w:val="005F711C"/>
    <w:rsid w:val="005F7139"/>
    <w:rsid w:val="005F7282"/>
    <w:rsid w:val="005F748A"/>
    <w:rsid w:val="005F74F4"/>
    <w:rsid w:val="005F7602"/>
    <w:rsid w:val="005F76E6"/>
    <w:rsid w:val="005F7729"/>
    <w:rsid w:val="005F772C"/>
    <w:rsid w:val="005F77C1"/>
    <w:rsid w:val="005F797B"/>
    <w:rsid w:val="005F7D68"/>
    <w:rsid w:val="005F7EA5"/>
    <w:rsid w:val="006002AD"/>
    <w:rsid w:val="006003FF"/>
    <w:rsid w:val="0060094B"/>
    <w:rsid w:val="006009B3"/>
    <w:rsid w:val="00600A66"/>
    <w:rsid w:val="00600C62"/>
    <w:rsid w:val="00600D57"/>
    <w:rsid w:val="00600FE1"/>
    <w:rsid w:val="00601152"/>
    <w:rsid w:val="006011C5"/>
    <w:rsid w:val="0060124A"/>
    <w:rsid w:val="00601406"/>
    <w:rsid w:val="00601833"/>
    <w:rsid w:val="00601D2A"/>
    <w:rsid w:val="00601D34"/>
    <w:rsid w:val="00601DC7"/>
    <w:rsid w:val="00601F7C"/>
    <w:rsid w:val="006020EE"/>
    <w:rsid w:val="00602197"/>
    <w:rsid w:val="00602259"/>
    <w:rsid w:val="006022D4"/>
    <w:rsid w:val="0060235F"/>
    <w:rsid w:val="0060259C"/>
    <w:rsid w:val="006027D3"/>
    <w:rsid w:val="00602CE5"/>
    <w:rsid w:val="00602F20"/>
    <w:rsid w:val="00602F87"/>
    <w:rsid w:val="0060312B"/>
    <w:rsid w:val="0060338F"/>
    <w:rsid w:val="00603633"/>
    <w:rsid w:val="00603814"/>
    <w:rsid w:val="006038D8"/>
    <w:rsid w:val="00603BB8"/>
    <w:rsid w:val="00603CE7"/>
    <w:rsid w:val="00603DC9"/>
    <w:rsid w:val="00604103"/>
    <w:rsid w:val="00604401"/>
    <w:rsid w:val="006044BF"/>
    <w:rsid w:val="0060459B"/>
    <w:rsid w:val="006048CD"/>
    <w:rsid w:val="00604BC9"/>
    <w:rsid w:val="00604C86"/>
    <w:rsid w:val="00604E17"/>
    <w:rsid w:val="0060540C"/>
    <w:rsid w:val="0060599E"/>
    <w:rsid w:val="00605B01"/>
    <w:rsid w:val="00605C0E"/>
    <w:rsid w:val="00605D7E"/>
    <w:rsid w:val="00606057"/>
    <w:rsid w:val="006060C6"/>
    <w:rsid w:val="00606412"/>
    <w:rsid w:val="006064EF"/>
    <w:rsid w:val="0060653C"/>
    <w:rsid w:val="00606A68"/>
    <w:rsid w:val="00606C99"/>
    <w:rsid w:val="00606C9B"/>
    <w:rsid w:val="00606E3F"/>
    <w:rsid w:val="00606EE8"/>
    <w:rsid w:val="00606F71"/>
    <w:rsid w:val="006070B6"/>
    <w:rsid w:val="006070D3"/>
    <w:rsid w:val="00607375"/>
    <w:rsid w:val="00607519"/>
    <w:rsid w:val="006079B0"/>
    <w:rsid w:val="00607AB2"/>
    <w:rsid w:val="00607E88"/>
    <w:rsid w:val="00607EE2"/>
    <w:rsid w:val="00607F90"/>
    <w:rsid w:val="0061003C"/>
    <w:rsid w:val="00610080"/>
    <w:rsid w:val="0061024A"/>
    <w:rsid w:val="00610534"/>
    <w:rsid w:val="006105E7"/>
    <w:rsid w:val="0061096D"/>
    <w:rsid w:val="00610ACE"/>
    <w:rsid w:val="00610E03"/>
    <w:rsid w:val="00610E46"/>
    <w:rsid w:val="0061122F"/>
    <w:rsid w:val="0061146E"/>
    <w:rsid w:val="006115D6"/>
    <w:rsid w:val="006117F4"/>
    <w:rsid w:val="0061181C"/>
    <w:rsid w:val="006119BA"/>
    <w:rsid w:val="00611A47"/>
    <w:rsid w:val="00611C69"/>
    <w:rsid w:val="00611C6E"/>
    <w:rsid w:val="00611EC3"/>
    <w:rsid w:val="00612107"/>
    <w:rsid w:val="006121D0"/>
    <w:rsid w:val="006122E8"/>
    <w:rsid w:val="0061249E"/>
    <w:rsid w:val="006124C3"/>
    <w:rsid w:val="0061256A"/>
    <w:rsid w:val="0061289E"/>
    <w:rsid w:val="00612A3A"/>
    <w:rsid w:val="00613102"/>
    <w:rsid w:val="00613640"/>
    <w:rsid w:val="00613869"/>
    <w:rsid w:val="00613D2A"/>
    <w:rsid w:val="00613D60"/>
    <w:rsid w:val="00613F3D"/>
    <w:rsid w:val="0061462A"/>
    <w:rsid w:val="006146F1"/>
    <w:rsid w:val="00614725"/>
    <w:rsid w:val="00614958"/>
    <w:rsid w:val="00614D0A"/>
    <w:rsid w:val="00614D71"/>
    <w:rsid w:val="00614F30"/>
    <w:rsid w:val="00614F91"/>
    <w:rsid w:val="00615139"/>
    <w:rsid w:val="00615362"/>
    <w:rsid w:val="0061571B"/>
    <w:rsid w:val="006157FF"/>
    <w:rsid w:val="00615959"/>
    <w:rsid w:val="00615A57"/>
    <w:rsid w:val="006160D3"/>
    <w:rsid w:val="0061617B"/>
    <w:rsid w:val="0061631F"/>
    <w:rsid w:val="0061633C"/>
    <w:rsid w:val="0061634B"/>
    <w:rsid w:val="00616568"/>
    <w:rsid w:val="00616593"/>
    <w:rsid w:val="00616600"/>
    <w:rsid w:val="00616738"/>
    <w:rsid w:val="006169A6"/>
    <w:rsid w:val="00616AE8"/>
    <w:rsid w:val="00616BA0"/>
    <w:rsid w:val="00616F08"/>
    <w:rsid w:val="006170D6"/>
    <w:rsid w:val="00617222"/>
    <w:rsid w:val="00617371"/>
    <w:rsid w:val="00617523"/>
    <w:rsid w:val="00617743"/>
    <w:rsid w:val="00617915"/>
    <w:rsid w:val="006179E2"/>
    <w:rsid w:val="00617D72"/>
    <w:rsid w:val="00617DEC"/>
    <w:rsid w:val="00617EF2"/>
    <w:rsid w:val="006200B4"/>
    <w:rsid w:val="00620183"/>
    <w:rsid w:val="0062030E"/>
    <w:rsid w:val="00620365"/>
    <w:rsid w:val="006205CF"/>
    <w:rsid w:val="00620740"/>
    <w:rsid w:val="006209CA"/>
    <w:rsid w:val="00620D0C"/>
    <w:rsid w:val="00620EC6"/>
    <w:rsid w:val="00620F12"/>
    <w:rsid w:val="00621113"/>
    <w:rsid w:val="0062121E"/>
    <w:rsid w:val="0062122F"/>
    <w:rsid w:val="00621572"/>
    <w:rsid w:val="0062178D"/>
    <w:rsid w:val="00621790"/>
    <w:rsid w:val="0062198F"/>
    <w:rsid w:val="00621A21"/>
    <w:rsid w:val="00621A54"/>
    <w:rsid w:val="00621E8D"/>
    <w:rsid w:val="00621F8D"/>
    <w:rsid w:val="006221CB"/>
    <w:rsid w:val="0062224D"/>
    <w:rsid w:val="00622543"/>
    <w:rsid w:val="0062254C"/>
    <w:rsid w:val="0062269C"/>
    <w:rsid w:val="006226C3"/>
    <w:rsid w:val="00622852"/>
    <w:rsid w:val="006228AB"/>
    <w:rsid w:val="006228EF"/>
    <w:rsid w:val="006229B9"/>
    <w:rsid w:val="00622CE1"/>
    <w:rsid w:val="00622EC7"/>
    <w:rsid w:val="00622ECE"/>
    <w:rsid w:val="006232BA"/>
    <w:rsid w:val="00623729"/>
    <w:rsid w:val="006237CA"/>
    <w:rsid w:val="00623BA8"/>
    <w:rsid w:val="00623C44"/>
    <w:rsid w:val="00623C5E"/>
    <w:rsid w:val="00623C65"/>
    <w:rsid w:val="00623CBC"/>
    <w:rsid w:val="00623CD1"/>
    <w:rsid w:val="00623D08"/>
    <w:rsid w:val="00623F9E"/>
    <w:rsid w:val="00624124"/>
    <w:rsid w:val="006244B7"/>
    <w:rsid w:val="006245AB"/>
    <w:rsid w:val="006247BF"/>
    <w:rsid w:val="006248B0"/>
    <w:rsid w:val="00624B8E"/>
    <w:rsid w:val="00624BED"/>
    <w:rsid w:val="00624C9C"/>
    <w:rsid w:val="00624DAE"/>
    <w:rsid w:val="00624E36"/>
    <w:rsid w:val="00624F54"/>
    <w:rsid w:val="00624FF5"/>
    <w:rsid w:val="0062518B"/>
    <w:rsid w:val="006252A0"/>
    <w:rsid w:val="00625622"/>
    <w:rsid w:val="0062569A"/>
    <w:rsid w:val="006256BC"/>
    <w:rsid w:val="00625751"/>
    <w:rsid w:val="00625894"/>
    <w:rsid w:val="00625B02"/>
    <w:rsid w:val="00625C83"/>
    <w:rsid w:val="00625DBB"/>
    <w:rsid w:val="00625DF2"/>
    <w:rsid w:val="00626068"/>
    <w:rsid w:val="00626806"/>
    <w:rsid w:val="0062684E"/>
    <w:rsid w:val="00626B17"/>
    <w:rsid w:val="00626C74"/>
    <w:rsid w:val="00626D76"/>
    <w:rsid w:val="00626E03"/>
    <w:rsid w:val="00626E22"/>
    <w:rsid w:val="006271B2"/>
    <w:rsid w:val="00627242"/>
    <w:rsid w:val="00627250"/>
    <w:rsid w:val="006272C5"/>
    <w:rsid w:val="00627352"/>
    <w:rsid w:val="00627599"/>
    <w:rsid w:val="00627761"/>
    <w:rsid w:val="00627824"/>
    <w:rsid w:val="00627A9C"/>
    <w:rsid w:val="00627B65"/>
    <w:rsid w:val="00627CC0"/>
    <w:rsid w:val="00627E78"/>
    <w:rsid w:val="00630176"/>
    <w:rsid w:val="0063025E"/>
    <w:rsid w:val="006305F7"/>
    <w:rsid w:val="0063087B"/>
    <w:rsid w:val="00630AFF"/>
    <w:rsid w:val="00630BA9"/>
    <w:rsid w:val="00630EC2"/>
    <w:rsid w:val="00630F1D"/>
    <w:rsid w:val="006311F5"/>
    <w:rsid w:val="00631249"/>
    <w:rsid w:val="0063126A"/>
    <w:rsid w:val="006314EF"/>
    <w:rsid w:val="00631789"/>
    <w:rsid w:val="00631961"/>
    <w:rsid w:val="006319E2"/>
    <w:rsid w:val="00631B6F"/>
    <w:rsid w:val="0063274E"/>
    <w:rsid w:val="0063278F"/>
    <w:rsid w:val="00632801"/>
    <w:rsid w:val="006329B1"/>
    <w:rsid w:val="00632A8C"/>
    <w:rsid w:val="00632DFC"/>
    <w:rsid w:val="00632FB9"/>
    <w:rsid w:val="00632FFF"/>
    <w:rsid w:val="00633217"/>
    <w:rsid w:val="006333B8"/>
    <w:rsid w:val="006333E4"/>
    <w:rsid w:val="0063370F"/>
    <w:rsid w:val="00633758"/>
    <w:rsid w:val="00633A4B"/>
    <w:rsid w:val="00633A55"/>
    <w:rsid w:val="00633F32"/>
    <w:rsid w:val="00633F7A"/>
    <w:rsid w:val="006340F0"/>
    <w:rsid w:val="00634110"/>
    <w:rsid w:val="0063450B"/>
    <w:rsid w:val="00634655"/>
    <w:rsid w:val="00634854"/>
    <w:rsid w:val="00634FE6"/>
    <w:rsid w:val="00635014"/>
    <w:rsid w:val="0063519D"/>
    <w:rsid w:val="006351E3"/>
    <w:rsid w:val="00635219"/>
    <w:rsid w:val="0063570B"/>
    <w:rsid w:val="00635788"/>
    <w:rsid w:val="006357BD"/>
    <w:rsid w:val="006358B1"/>
    <w:rsid w:val="006358EA"/>
    <w:rsid w:val="00635A63"/>
    <w:rsid w:val="00635AD3"/>
    <w:rsid w:val="00635AEC"/>
    <w:rsid w:val="00635B18"/>
    <w:rsid w:val="00635BCD"/>
    <w:rsid w:val="006361D0"/>
    <w:rsid w:val="006362E1"/>
    <w:rsid w:val="0063650D"/>
    <w:rsid w:val="0063675B"/>
    <w:rsid w:val="00636917"/>
    <w:rsid w:val="006369E4"/>
    <w:rsid w:val="00636A3B"/>
    <w:rsid w:val="00636BDA"/>
    <w:rsid w:val="00636D43"/>
    <w:rsid w:val="00637000"/>
    <w:rsid w:val="006370E3"/>
    <w:rsid w:val="00637146"/>
    <w:rsid w:val="0063725F"/>
    <w:rsid w:val="0063776B"/>
    <w:rsid w:val="006377B1"/>
    <w:rsid w:val="006377DF"/>
    <w:rsid w:val="0063787F"/>
    <w:rsid w:val="00637937"/>
    <w:rsid w:val="00637B53"/>
    <w:rsid w:val="00637BCE"/>
    <w:rsid w:val="00637BDF"/>
    <w:rsid w:val="00637BF7"/>
    <w:rsid w:val="00637D5F"/>
    <w:rsid w:val="00637D7F"/>
    <w:rsid w:val="00637ED9"/>
    <w:rsid w:val="00637F80"/>
    <w:rsid w:val="006400F2"/>
    <w:rsid w:val="00640488"/>
    <w:rsid w:val="006404B6"/>
    <w:rsid w:val="00640580"/>
    <w:rsid w:val="006408EA"/>
    <w:rsid w:val="00640AD1"/>
    <w:rsid w:val="00640B9E"/>
    <w:rsid w:val="00640C8D"/>
    <w:rsid w:val="00640E59"/>
    <w:rsid w:val="0064110A"/>
    <w:rsid w:val="00641299"/>
    <w:rsid w:val="006412AB"/>
    <w:rsid w:val="00641814"/>
    <w:rsid w:val="00641819"/>
    <w:rsid w:val="00641932"/>
    <w:rsid w:val="00641A80"/>
    <w:rsid w:val="00642011"/>
    <w:rsid w:val="006424CE"/>
    <w:rsid w:val="006425C7"/>
    <w:rsid w:val="00642601"/>
    <w:rsid w:val="00642833"/>
    <w:rsid w:val="00642C55"/>
    <w:rsid w:val="00642EB4"/>
    <w:rsid w:val="00643019"/>
    <w:rsid w:val="00643159"/>
    <w:rsid w:val="006431CB"/>
    <w:rsid w:val="0064325D"/>
    <w:rsid w:val="00643344"/>
    <w:rsid w:val="006433DA"/>
    <w:rsid w:val="00643681"/>
    <w:rsid w:val="00643763"/>
    <w:rsid w:val="006437A0"/>
    <w:rsid w:val="006437E1"/>
    <w:rsid w:val="006439F1"/>
    <w:rsid w:val="00643A40"/>
    <w:rsid w:val="00643D6A"/>
    <w:rsid w:val="00643F51"/>
    <w:rsid w:val="00644006"/>
    <w:rsid w:val="0064404F"/>
    <w:rsid w:val="00644086"/>
    <w:rsid w:val="006446D8"/>
    <w:rsid w:val="0064499F"/>
    <w:rsid w:val="00644C8F"/>
    <w:rsid w:val="00644CB2"/>
    <w:rsid w:val="00645172"/>
    <w:rsid w:val="0064545E"/>
    <w:rsid w:val="006455EB"/>
    <w:rsid w:val="006455FF"/>
    <w:rsid w:val="00645B50"/>
    <w:rsid w:val="00645C0B"/>
    <w:rsid w:val="00645C4C"/>
    <w:rsid w:val="00645CB5"/>
    <w:rsid w:val="00645CF1"/>
    <w:rsid w:val="00645D69"/>
    <w:rsid w:val="00645D81"/>
    <w:rsid w:val="00646074"/>
    <w:rsid w:val="006462B8"/>
    <w:rsid w:val="006465F5"/>
    <w:rsid w:val="00646652"/>
    <w:rsid w:val="006468A8"/>
    <w:rsid w:val="00646931"/>
    <w:rsid w:val="00646DA5"/>
    <w:rsid w:val="00646F30"/>
    <w:rsid w:val="006472E0"/>
    <w:rsid w:val="00647666"/>
    <w:rsid w:val="00647817"/>
    <w:rsid w:val="00647BD7"/>
    <w:rsid w:val="00647CFC"/>
    <w:rsid w:val="00647E71"/>
    <w:rsid w:val="00650071"/>
    <w:rsid w:val="00650246"/>
    <w:rsid w:val="006502A9"/>
    <w:rsid w:val="00650480"/>
    <w:rsid w:val="00650573"/>
    <w:rsid w:val="00650632"/>
    <w:rsid w:val="0065064F"/>
    <w:rsid w:val="00650681"/>
    <w:rsid w:val="00650B68"/>
    <w:rsid w:val="00650C34"/>
    <w:rsid w:val="00650C7E"/>
    <w:rsid w:val="00650E29"/>
    <w:rsid w:val="00650F6C"/>
    <w:rsid w:val="00650FDD"/>
    <w:rsid w:val="00651052"/>
    <w:rsid w:val="0065115A"/>
    <w:rsid w:val="00651454"/>
    <w:rsid w:val="00651644"/>
    <w:rsid w:val="006516AF"/>
    <w:rsid w:val="006518F4"/>
    <w:rsid w:val="00651B95"/>
    <w:rsid w:val="00651BC3"/>
    <w:rsid w:val="00651BF0"/>
    <w:rsid w:val="00651D2F"/>
    <w:rsid w:val="00651D9A"/>
    <w:rsid w:val="00651E1D"/>
    <w:rsid w:val="00651F39"/>
    <w:rsid w:val="00651F40"/>
    <w:rsid w:val="0065298C"/>
    <w:rsid w:val="00652A04"/>
    <w:rsid w:val="00652A23"/>
    <w:rsid w:val="00652BBD"/>
    <w:rsid w:val="00652C90"/>
    <w:rsid w:val="00652D80"/>
    <w:rsid w:val="0065307A"/>
    <w:rsid w:val="0065329B"/>
    <w:rsid w:val="00653425"/>
    <w:rsid w:val="0065369F"/>
    <w:rsid w:val="00653896"/>
    <w:rsid w:val="00653911"/>
    <w:rsid w:val="00653A06"/>
    <w:rsid w:val="00653AFD"/>
    <w:rsid w:val="00653DAB"/>
    <w:rsid w:val="00653EC2"/>
    <w:rsid w:val="00653FC8"/>
    <w:rsid w:val="0065404A"/>
    <w:rsid w:val="00654691"/>
    <w:rsid w:val="00654974"/>
    <w:rsid w:val="00654BE1"/>
    <w:rsid w:val="00654CDD"/>
    <w:rsid w:val="00654E25"/>
    <w:rsid w:val="00654F3C"/>
    <w:rsid w:val="00655213"/>
    <w:rsid w:val="006554ED"/>
    <w:rsid w:val="00655771"/>
    <w:rsid w:val="00655909"/>
    <w:rsid w:val="00655936"/>
    <w:rsid w:val="00655978"/>
    <w:rsid w:val="00655C93"/>
    <w:rsid w:val="00655E27"/>
    <w:rsid w:val="00655F5C"/>
    <w:rsid w:val="0065614A"/>
    <w:rsid w:val="00656572"/>
    <w:rsid w:val="0065671A"/>
    <w:rsid w:val="00656757"/>
    <w:rsid w:val="00656837"/>
    <w:rsid w:val="00656855"/>
    <w:rsid w:val="006569BB"/>
    <w:rsid w:val="00656B26"/>
    <w:rsid w:val="00656BA3"/>
    <w:rsid w:val="00656DB3"/>
    <w:rsid w:val="00656DDF"/>
    <w:rsid w:val="00656ED9"/>
    <w:rsid w:val="00656F0B"/>
    <w:rsid w:val="00656F82"/>
    <w:rsid w:val="00656FF8"/>
    <w:rsid w:val="00657130"/>
    <w:rsid w:val="00657342"/>
    <w:rsid w:val="006576C9"/>
    <w:rsid w:val="00657A16"/>
    <w:rsid w:val="00657A94"/>
    <w:rsid w:val="00657ABF"/>
    <w:rsid w:val="00657BC2"/>
    <w:rsid w:val="00657E0E"/>
    <w:rsid w:val="00657E45"/>
    <w:rsid w:val="00657EC9"/>
    <w:rsid w:val="006601A3"/>
    <w:rsid w:val="0066036C"/>
    <w:rsid w:val="0066070D"/>
    <w:rsid w:val="006609E7"/>
    <w:rsid w:val="00660BA4"/>
    <w:rsid w:val="00660BDC"/>
    <w:rsid w:val="00660BDF"/>
    <w:rsid w:val="00660D0D"/>
    <w:rsid w:val="00660F27"/>
    <w:rsid w:val="00661042"/>
    <w:rsid w:val="00661157"/>
    <w:rsid w:val="0066115D"/>
    <w:rsid w:val="006614B2"/>
    <w:rsid w:val="006614E1"/>
    <w:rsid w:val="006616F1"/>
    <w:rsid w:val="0066185E"/>
    <w:rsid w:val="006618AC"/>
    <w:rsid w:val="0066195C"/>
    <w:rsid w:val="006619E7"/>
    <w:rsid w:val="00661A39"/>
    <w:rsid w:val="00661BAE"/>
    <w:rsid w:val="00661BEC"/>
    <w:rsid w:val="00661D76"/>
    <w:rsid w:val="00661FD7"/>
    <w:rsid w:val="00662002"/>
    <w:rsid w:val="00662083"/>
    <w:rsid w:val="006620EB"/>
    <w:rsid w:val="006622EB"/>
    <w:rsid w:val="00662434"/>
    <w:rsid w:val="00662683"/>
    <w:rsid w:val="006626CC"/>
    <w:rsid w:val="00662747"/>
    <w:rsid w:val="006628B6"/>
    <w:rsid w:val="006629D4"/>
    <w:rsid w:val="00662C1F"/>
    <w:rsid w:val="00662DDF"/>
    <w:rsid w:val="006630FA"/>
    <w:rsid w:val="006633B4"/>
    <w:rsid w:val="006636A9"/>
    <w:rsid w:val="006637FA"/>
    <w:rsid w:val="00663B42"/>
    <w:rsid w:val="00663B77"/>
    <w:rsid w:val="00663B8B"/>
    <w:rsid w:val="00663BAE"/>
    <w:rsid w:val="00663F7A"/>
    <w:rsid w:val="006640B5"/>
    <w:rsid w:val="0066410D"/>
    <w:rsid w:val="0066418F"/>
    <w:rsid w:val="006641B1"/>
    <w:rsid w:val="006642E6"/>
    <w:rsid w:val="006643B1"/>
    <w:rsid w:val="006647CD"/>
    <w:rsid w:val="00664A53"/>
    <w:rsid w:val="00664A93"/>
    <w:rsid w:val="00664FEA"/>
    <w:rsid w:val="00665008"/>
    <w:rsid w:val="0066505C"/>
    <w:rsid w:val="00665123"/>
    <w:rsid w:val="006651EB"/>
    <w:rsid w:val="006652CF"/>
    <w:rsid w:val="0066559A"/>
    <w:rsid w:val="006655D2"/>
    <w:rsid w:val="006656B7"/>
    <w:rsid w:val="00665B12"/>
    <w:rsid w:val="00665C60"/>
    <w:rsid w:val="0066608F"/>
    <w:rsid w:val="006660E1"/>
    <w:rsid w:val="00666199"/>
    <w:rsid w:val="00666299"/>
    <w:rsid w:val="0066647C"/>
    <w:rsid w:val="00666687"/>
    <w:rsid w:val="006666F2"/>
    <w:rsid w:val="0066682E"/>
    <w:rsid w:val="006669E4"/>
    <w:rsid w:val="00666A15"/>
    <w:rsid w:val="00666A95"/>
    <w:rsid w:val="00666AF4"/>
    <w:rsid w:val="00666CE1"/>
    <w:rsid w:val="00666F3D"/>
    <w:rsid w:val="00666F6E"/>
    <w:rsid w:val="00667270"/>
    <w:rsid w:val="0066736D"/>
    <w:rsid w:val="006673AC"/>
    <w:rsid w:val="0066746B"/>
    <w:rsid w:val="006677E6"/>
    <w:rsid w:val="00667A1A"/>
    <w:rsid w:val="00667A9D"/>
    <w:rsid w:val="00667B9B"/>
    <w:rsid w:val="00667BF7"/>
    <w:rsid w:val="00667D5B"/>
    <w:rsid w:val="00667EE2"/>
    <w:rsid w:val="00667FC7"/>
    <w:rsid w:val="0067004F"/>
    <w:rsid w:val="006705AE"/>
    <w:rsid w:val="00670679"/>
    <w:rsid w:val="0067093D"/>
    <w:rsid w:val="00670A51"/>
    <w:rsid w:val="00670A6E"/>
    <w:rsid w:val="00670C4B"/>
    <w:rsid w:val="00670CB6"/>
    <w:rsid w:val="00670DD4"/>
    <w:rsid w:val="006710E6"/>
    <w:rsid w:val="006710ED"/>
    <w:rsid w:val="006712EA"/>
    <w:rsid w:val="00671520"/>
    <w:rsid w:val="0067155B"/>
    <w:rsid w:val="006715F1"/>
    <w:rsid w:val="00671672"/>
    <w:rsid w:val="0067169E"/>
    <w:rsid w:val="00671749"/>
    <w:rsid w:val="00671945"/>
    <w:rsid w:val="00671C9B"/>
    <w:rsid w:val="00671D56"/>
    <w:rsid w:val="006721BD"/>
    <w:rsid w:val="00672241"/>
    <w:rsid w:val="00672652"/>
    <w:rsid w:val="00672776"/>
    <w:rsid w:val="00672A61"/>
    <w:rsid w:val="00672BF8"/>
    <w:rsid w:val="00672EAC"/>
    <w:rsid w:val="00672F16"/>
    <w:rsid w:val="006733AB"/>
    <w:rsid w:val="0067346E"/>
    <w:rsid w:val="0067348E"/>
    <w:rsid w:val="00673708"/>
    <w:rsid w:val="00673835"/>
    <w:rsid w:val="0067385F"/>
    <w:rsid w:val="006738B4"/>
    <w:rsid w:val="00673A54"/>
    <w:rsid w:val="00673C1C"/>
    <w:rsid w:val="00673CED"/>
    <w:rsid w:val="00674180"/>
    <w:rsid w:val="006741DA"/>
    <w:rsid w:val="00674365"/>
    <w:rsid w:val="00674571"/>
    <w:rsid w:val="006746F1"/>
    <w:rsid w:val="006746FE"/>
    <w:rsid w:val="00674B4D"/>
    <w:rsid w:val="00674B77"/>
    <w:rsid w:val="00674D25"/>
    <w:rsid w:val="00674DA5"/>
    <w:rsid w:val="00674FA9"/>
    <w:rsid w:val="0067517F"/>
    <w:rsid w:val="0067539D"/>
    <w:rsid w:val="00675538"/>
    <w:rsid w:val="0067576F"/>
    <w:rsid w:val="006757C9"/>
    <w:rsid w:val="00675911"/>
    <w:rsid w:val="006759E6"/>
    <w:rsid w:val="00675B9C"/>
    <w:rsid w:val="00675BCF"/>
    <w:rsid w:val="00676184"/>
    <w:rsid w:val="0067636B"/>
    <w:rsid w:val="0067679D"/>
    <w:rsid w:val="006768E8"/>
    <w:rsid w:val="006769DD"/>
    <w:rsid w:val="006769F8"/>
    <w:rsid w:val="00676AF7"/>
    <w:rsid w:val="00676BBD"/>
    <w:rsid w:val="00676C10"/>
    <w:rsid w:val="00676E36"/>
    <w:rsid w:val="00676F79"/>
    <w:rsid w:val="006771B8"/>
    <w:rsid w:val="0067723B"/>
    <w:rsid w:val="00677339"/>
    <w:rsid w:val="006773EC"/>
    <w:rsid w:val="006774E8"/>
    <w:rsid w:val="0067750D"/>
    <w:rsid w:val="006775A2"/>
    <w:rsid w:val="006775BD"/>
    <w:rsid w:val="006776D5"/>
    <w:rsid w:val="00677893"/>
    <w:rsid w:val="0067791B"/>
    <w:rsid w:val="00677C8E"/>
    <w:rsid w:val="00677DFB"/>
    <w:rsid w:val="0068009E"/>
    <w:rsid w:val="0068016D"/>
    <w:rsid w:val="006801EB"/>
    <w:rsid w:val="00680217"/>
    <w:rsid w:val="00680756"/>
    <w:rsid w:val="00680969"/>
    <w:rsid w:val="00680A37"/>
    <w:rsid w:val="00680A5F"/>
    <w:rsid w:val="00680B9D"/>
    <w:rsid w:val="00680D14"/>
    <w:rsid w:val="00680D47"/>
    <w:rsid w:val="00680F53"/>
    <w:rsid w:val="0068101B"/>
    <w:rsid w:val="00681211"/>
    <w:rsid w:val="00681238"/>
    <w:rsid w:val="006815DD"/>
    <w:rsid w:val="00681BDF"/>
    <w:rsid w:val="00681C47"/>
    <w:rsid w:val="00681C7E"/>
    <w:rsid w:val="00681CAC"/>
    <w:rsid w:val="00681F76"/>
    <w:rsid w:val="0068214B"/>
    <w:rsid w:val="006822D8"/>
    <w:rsid w:val="006822EF"/>
    <w:rsid w:val="0068236E"/>
    <w:rsid w:val="00682384"/>
    <w:rsid w:val="0068242B"/>
    <w:rsid w:val="00682434"/>
    <w:rsid w:val="00682478"/>
    <w:rsid w:val="006824AE"/>
    <w:rsid w:val="0068260D"/>
    <w:rsid w:val="0068275A"/>
    <w:rsid w:val="00682895"/>
    <w:rsid w:val="00682A9C"/>
    <w:rsid w:val="00682D64"/>
    <w:rsid w:val="00682F5A"/>
    <w:rsid w:val="006834D8"/>
    <w:rsid w:val="00683715"/>
    <w:rsid w:val="00683954"/>
    <w:rsid w:val="006839EA"/>
    <w:rsid w:val="00683C02"/>
    <w:rsid w:val="006841D8"/>
    <w:rsid w:val="006842F3"/>
    <w:rsid w:val="00684379"/>
    <w:rsid w:val="00684423"/>
    <w:rsid w:val="006844F4"/>
    <w:rsid w:val="006846AF"/>
    <w:rsid w:val="006846B7"/>
    <w:rsid w:val="006848A8"/>
    <w:rsid w:val="006848C6"/>
    <w:rsid w:val="006849D1"/>
    <w:rsid w:val="006849EE"/>
    <w:rsid w:val="00684B10"/>
    <w:rsid w:val="00684BEF"/>
    <w:rsid w:val="00684C08"/>
    <w:rsid w:val="00684C70"/>
    <w:rsid w:val="00684CF2"/>
    <w:rsid w:val="00684D33"/>
    <w:rsid w:val="00684D8B"/>
    <w:rsid w:val="00684EB1"/>
    <w:rsid w:val="00684F06"/>
    <w:rsid w:val="006850C9"/>
    <w:rsid w:val="0068530F"/>
    <w:rsid w:val="0068565C"/>
    <w:rsid w:val="00685795"/>
    <w:rsid w:val="006857FD"/>
    <w:rsid w:val="00685981"/>
    <w:rsid w:val="00685BF5"/>
    <w:rsid w:val="00685C70"/>
    <w:rsid w:val="00685DE3"/>
    <w:rsid w:val="00685F49"/>
    <w:rsid w:val="00685FC3"/>
    <w:rsid w:val="006860F2"/>
    <w:rsid w:val="006863DC"/>
    <w:rsid w:val="0068656E"/>
    <w:rsid w:val="006865BE"/>
    <w:rsid w:val="0068667D"/>
    <w:rsid w:val="006868C6"/>
    <w:rsid w:val="00686B6C"/>
    <w:rsid w:val="00686EE9"/>
    <w:rsid w:val="00686FD1"/>
    <w:rsid w:val="006874DA"/>
    <w:rsid w:val="0068750D"/>
    <w:rsid w:val="0068751B"/>
    <w:rsid w:val="006875DD"/>
    <w:rsid w:val="006878C1"/>
    <w:rsid w:val="00690118"/>
    <w:rsid w:val="006902A3"/>
    <w:rsid w:val="00690308"/>
    <w:rsid w:val="0069030B"/>
    <w:rsid w:val="00690331"/>
    <w:rsid w:val="00690696"/>
    <w:rsid w:val="006906B1"/>
    <w:rsid w:val="00690938"/>
    <w:rsid w:val="00690B89"/>
    <w:rsid w:val="00690C64"/>
    <w:rsid w:val="00690DFE"/>
    <w:rsid w:val="00690FC7"/>
    <w:rsid w:val="0069114C"/>
    <w:rsid w:val="0069124E"/>
    <w:rsid w:val="0069146E"/>
    <w:rsid w:val="006915A3"/>
    <w:rsid w:val="00691648"/>
    <w:rsid w:val="00691930"/>
    <w:rsid w:val="006919AB"/>
    <w:rsid w:val="00691A51"/>
    <w:rsid w:val="00691B26"/>
    <w:rsid w:val="00691CE0"/>
    <w:rsid w:val="00691D4F"/>
    <w:rsid w:val="00691DDA"/>
    <w:rsid w:val="00691ED5"/>
    <w:rsid w:val="00691F31"/>
    <w:rsid w:val="0069257C"/>
    <w:rsid w:val="00692622"/>
    <w:rsid w:val="006927DE"/>
    <w:rsid w:val="00692A74"/>
    <w:rsid w:val="00692BEA"/>
    <w:rsid w:val="00692C25"/>
    <w:rsid w:val="00692EF0"/>
    <w:rsid w:val="006931E9"/>
    <w:rsid w:val="0069331A"/>
    <w:rsid w:val="006934C3"/>
    <w:rsid w:val="0069359A"/>
    <w:rsid w:val="0069370D"/>
    <w:rsid w:val="0069371C"/>
    <w:rsid w:val="00693752"/>
    <w:rsid w:val="006937C9"/>
    <w:rsid w:val="0069389F"/>
    <w:rsid w:val="006938A2"/>
    <w:rsid w:val="00693992"/>
    <w:rsid w:val="00693B1E"/>
    <w:rsid w:val="00693B67"/>
    <w:rsid w:val="00693C1D"/>
    <w:rsid w:val="00693C2D"/>
    <w:rsid w:val="00693E15"/>
    <w:rsid w:val="00694620"/>
    <w:rsid w:val="00694A29"/>
    <w:rsid w:val="00694BF9"/>
    <w:rsid w:val="00694E88"/>
    <w:rsid w:val="00694FF3"/>
    <w:rsid w:val="00695166"/>
    <w:rsid w:val="006951BC"/>
    <w:rsid w:val="006956C2"/>
    <w:rsid w:val="00695817"/>
    <w:rsid w:val="00695869"/>
    <w:rsid w:val="00695A7A"/>
    <w:rsid w:val="00695AD7"/>
    <w:rsid w:val="00695BB1"/>
    <w:rsid w:val="00695BCA"/>
    <w:rsid w:val="00695D50"/>
    <w:rsid w:val="00695D82"/>
    <w:rsid w:val="00695E57"/>
    <w:rsid w:val="00695ECF"/>
    <w:rsid w:val="0069648A"/>
    <w:rsid w:val="00696942"/>
    <w:rsid w:val="00696A19"/>
    <w:rsid w:val="00696C40"/>
    <w:rsid w:val="006970B6"/>
    <w:rsid w:val="006970CC"/>
    <w:rsid w:val="006974BA"/>
    <w:rsid w:val="006974FF"/>
    <w:rsid w:val="006975E9"/>
    <w:rsid w:val="0069768D"/>
    <w:rsid w:val="006978B2"/>
    <w:rsid w:val="00697913"/>
    <w:rsid w:val="00697AF7"/>
    <w:rsid w:val="00697B35"/>
    <w:rsid w:val="00697D80"/>
    <w:rsid w:val="00697F08"/>
    <w:rsid w:val="00697F33"/>
    <w:rsid w:val="00697FFE"/>
    <w:rsid w:val="006A0115"/>
    <w:rsid w:val="006A0194"/>
    <w:rsid w:val="006A01EE"/>
    <w:rsid w:val="006A0445"/>
    <w:rsid w:val="006A0453"/>
    <w:rsid w:val="006A0631"/>
    <w:rsid w:val="006A0D58"/>
    <w:rsid w:val="006A1221"/>
    <w:rsid w:val="006A1307"/>
    <w:rsid w:val="006A136B"/>
    <w:rsid w:val="006A1734"/>
    <w:rsid w:val="006A179B"/>
    <w:rsid w:val="006A17B2"/>
    <w:rsid w:val="006A18B9"/>
    <w:rsid w:val="006A1937"/>
    <w:rsid w:val="006A1ACA"/>
    <w:rsid w:val="006A1C3D"/>
    <w:rsid w:val="006A2145"/>
    <w:rsid w:val="006A27A1"/>
    <w:rsid w:val="006A2E82"/>
    <w:rsid w:val="006A31A4"/>
    <w:rsid w:val="006A32F2"/>
    <w:rsid w:val="006A343E"/>
    <w:rsid w:val="006A345C"/>
    <w:rsid w:val="006A354C"/>
    <w:rsid w:val="006A35ED"/>
    <w:rsid w:val="006A36B0"/>
    <w:rsid w:val="006A36FA"/>
    <w:rsid w:val="006A38CC"/>
    <w:rsid w:val="006A38DD"/>
    <w:rsid w:val="006A3CC3"/>
    <w:rsid w:val="006A3CC9"/>
    <w:rsid w:val="006A4373"/>
    <w:rsid w:val="006A44C9"/>
    <w:rsid w:val="006A4B08"/>
    <w:rsid w:val="006A4E41"/>
    <w:rsid w:val="006A4F0A"/>
    <w:rsid w:val="006A5152"/>
    <w:rsid w:val="006A515A"/>
    <w:rsid w:val="006A522C"/>
    <w:rsid w:val="006A5243"/>
    <w:rsid w:val="006A527E"/>
    <w:rsid w:val="006A5479"/>
    <w:rsid w:val="006A58B8"/>
    <w:rsid w:val="006A591A"/>
    <w:rsid w:val="006A5938"/>
    <w:rsid w:val="006A5C19"/>
    <w:rsid w:val="006A5E45"/>
    <w:rsid w:val="006A6079"/>
    <w:rsid w:val="006A6136"/>
    <w:rsid w:val="006A63AA"/>
    <w:rsid w:val="006A647C"/>
    <w:rsid w:val="006A695D"/>
    <w:rsid w:val="006A6AB5"/>
    <w:rsid w:val="006A6CBE"/>
    <w:rsid w:val="006A6D2D"/>
    <w:rsid w:val="006A6FBF"/>
    <w:rsid w:val="006A71F8"/>
    <w:rsid w:val="006A72C2"/>
    <w:rsid w:val="006A72D8"/>
    <w:rsid w:val="006A73FA"/>
    <w:rsid w:val="006A741F"/>
    <w:rsid w:val="006A7511"/>
    <w:rsid w:val="006A7536"/>
    <w:rsid w:val="006A7551"/>
    <w:rsid w:val="006A76F1"/>
    <w:rsid w:val="006A7864"/>
    <w:rsid w:val="006A799A"/>
    <w:rsid w:val="006A7ADA"/>
    <w:rsid w:val="006A7BB6"/>
    <w:rsid w:val="006B00BA"/>
    <w:rsid w:val="006B0185"/>
    <w:rsid w:val="006B0299"/>
    <w:rsid w:val="006B029E"/>
    <w:rsid w:val="006B03C1"/>
    <w:rsid w:val="006B055B"/>
    <w:rsid w:val="006B057E"/>
    <w:rsid w:val="006B09C8"/>
    <w:rsid w:val="006B0B42"/>
    <w:rsid w:val="006B0B92"/>
    <w:rsid w:val="006B1362"/>
    <w:rsid w:val="006B13E2"/>
    <w:rsid w:val="006B141F"/>
    <w:rsid w:val="006B1423"/>
    <w:rsid w:val="006B1584"/>
    <w:rsid w:val="006B165A"/>
    <w:rsid w:val="006B17B3"/>
    <w:rsid w:val="006B18D3"/>
    <w:rsid w:val="006B1C23"/>
    <w:rsid w:val="006B1CEA"/>
    <w:rsid w:val="006B1DE3"/>
    <w:rsid w:val="006B1E98"/>
    <w:rsid w:val="006B1F58"/>
    <w:rsid w:val="006B20DC"/>
    <w:rsid w:val="006B20E9"/>
    <w:rsid w:val="006B2464"/>
    <w:rsid w:val="006B24B5"/>
    <w:rsid w:val="006B267A"/>
    <w:rsid w:val="006B2761"/>
    <w:rsid w:val="006B27EA"/>
    <w:rsid w:val="006B2A41"/>
    <w:rsid w:val="006B2A82"/>
    <w:rsid w:val="006B2ABE"/>
    <w:rsid w:val="006B2C66"/>
    <w:rsid w:val="006B2DA4"/>
    <w:rsid w:val="006B2E5E"/>
    <w:rsid w:val="006B2ED0"/>
    <w:rsid w:val="006B2F92"/>
    <w:rsid w:val="006B3476"/>
    <w:rsid w:val="006B3522"/>
    <w:rsid w:val="006B35EB"/>
    <w:rsid w:val="006B36C0"/>
    <w:rsid w:val="006B36F4"/>
    <w:rsid w:val="006B3748"/>
    <w:rsid w:val="006B38ED"/>
    <w:rsid w:val="006B392E"/>
    <w:rsid w:val="006B3C85"/>
    <w:rsid w:val="006B3E74"/>
    <w:rsid w:val="006B3ED8"/>
    <w:rsid w:val="006B3EEB"/>
    <w:rsid w:val="006B4067"/>
    <w:rsid w:val="006B409F"/>
    <w:rsid w:val="006B4485"/>
    <w:rsid w:val="006B47BB"/>
    <w:rsid w:val="006B47EC"/>
    <w:rsid w:val="006B4B02"/>
    <w:rsid w:val="006B4B0B"/>
    <w:rsid w:val="006B4C27"/>
    <w:rsid w:val="006B4C4B"/>
    <w:rsid w:val="006B4D17"/>
    <w:rsid w:val="006B4DD2"/>
    <w:rsid w:val="006B4F7D"/>
    <w:rsid w:val="006B50CC"/>
    <w:rsid w:val="006B50DE"/>
    <w:rsid w:val="006B51B7"/>
    <w:rsid w:val="006B532B"/>
    <w:rsid w:val="006B5352"/>
    <w:rsid w:val="006B562F"/>
    <w:rsid w:val="006B5644"/>
    <w:rsid w:val="006B57A4"/>
    <w:rsid w:val="006B5C71"/>
    <w:rsid w:val="006B5F8E"/>
    <w:rsid w:val="006B6006"/>
    <w:rsid w:val="006B630A"/>
    <w:rsid w:val="006B6382"/>
    <w:rsid w:val="006B6389"/>
    <w:rsid w:val="006B6524"/>
    <w:rsid w:val="006B6810"/>
    <w:rsid w:val="006B6819"/>
    <w:rsid w:val="006B683C"/>
    <w:rsid w:val="006B6C54"/>
    <w:rsid w:val="006B6C99"/>
    <w:rsid w:val="006B6D41"/>
    <w:rsid w:val="006B6E14"/>
    <w:rsid w:val="006B71FC"/>
    <w:rsid w:val="006B7295"/>
    <w:rsid w:val="006B7672"/>
    <w:rsid w:val="006B7713"/>
    <w:rsid w:val="006B7AB0"/>
    <w:rsid w:val="006B7AE4"/>
    <w:rsid w:val="006B7B3F"/>
    <w:rsid w:val="006B7B53"/>
    <w:rsid w:val="006B7DB7"/>
    <w:rsid w:val="006B7EE3"/>
    <w:rsid w:val="006B7F91"/>
    <w:rsid w:val="006C00F9"/>
    <w:rsid w:val="006C0119"/>
    <w:rsid w:val="006C017A"/>
    <w:rsid w:val="006C017C"/>
    <w:rsid w:val="006C0223"/>
    <w:rsid w:val="006C0303"/>
    <w:rsid w:val="006C04DA"/>
    <w:rsid w:val="006C0673"/>
    <w:rsid w:val="006C06F7"/>
    <w:rsid w:val="006C08F8"/>
    <w:rsid w:val="006C098B"/>
    <w:rsid w:val="006C0EA7"/>
    <w:rsid w:val="006C0EC8"/>
    <w:rsid w:val="006C109F"/>
    <w:rsid w:val="006C121B"/>
    <w:rsid w:val="006C13F6"/>
    <w:rsid w:val="006C147E"/>
    <w:rsid w:val="006C1550"/>
    <w:rsid w:val="006C15E4"/>
    <w:rsid w:val="006C18BC"/>
    <w:rsid w:val="006C18ED"/>
    <w:rsid w:val="006C1953"/>
    <w:rsid w:val="006C19FF"/>
    <w:rsid w:val="006C1DC0"/>
    <w:rsid w:val="006C1F7B"/>
    <w:rsid w:val="006C1FE8"/>
    <w:rsid w:val="006C20C0"/>
    <w:rsid w:val="006C2118"/>
    <w:rsid w:val="006C217B"/>
    <w:rsid w:val="006C21A5"/>
    <w:rsid w:val="006C2222"/>
    <w:rsid w:val="006C23D6"/>
    <w:rsid w:val="006C26BB"/>
    <w:rsid w:val="006C29A3"/>
    <w:rsid w:val="006C29D1"/>
    <w:rsid w:val="006C2B34"/>
    <w:rsid w:val="006C2BF7"/>
    <w:rsid w:val="006C302C"/>
    <w:rsid w:val="006C3106"/>
    <w:rsid w:val="006C3182"/>
    <w:rsid w:val="006C3835"/>
    <w:rsid w:val="006C3A18"/>
    <w:rsid w:val="006C3BA7"/>
    <w:rsid w:val="006C3C97"/>
    <w:rsid w:val="006C4088"/>
    <w:rsid w:val="006C47C8"/>
    <w:rsid w:val="006C48B1"/>
    <w:rsid w:val="006C4982"/>
    <w:rsid w:val="006C4B47"/>
    <w:rsid w:val="006C4E62"/>
    <w:rsid w:val="006C4F35"/>
    <w:rsid w:val="006C4F56"/>
    <w:rsid w:val="006C5073"/>
    <w:rsid w:val="006C5110"/>
    <w:rsid w:val="006C5161"/>
    <w:rsid w:val="006C5229"/>
    <w:rsid w:val="006C5284"/>
    <w:rsid w:val="006C5464"/>
    <w:rsid w:val="006C547D"/>
    <w:rsid w:val="006C5992"/>
    <w:rsid w:val="006C59ED"/>
    <w:rsid w:val="006C5B51"/>
    <w:rsid w:val="006C5BD6"/>
    <w:rsid w:val="006C5D5F"/>
    <w:rsid w:val="006C6624"/>
    <w:rsid w:val="006C668A"/>
    <w:rsid w:val="006C671A"/>
    <w:rsid w:val="006C690B"/>
    <w:rsid w:val="006C6B52"/>
    <w:rsid w:val="006C6C07"/>
    <w:rsid w:val="006C6C69"/>
    <w:rsid w:val="006C6E95"/>
    <w:rsid w:val="006C6F84"/>
    <w:rsid w:val="006C7163"/>
    <w:rsid w:val="006C7190"/>
    <w:rsid w:val="006C71FD"/>
    <w:rsid w:val="006C7387"/>
    <w:rsid w:val="006C7421"/>
    <w:rsid w:val="006C7481"/>
    <w:rsid w:val="006C762B"/>
    <w:rsid w:val="006C7637"/>
    <w:rsid w:val="006C76E9"/>
    <w:rsid w:val="006C7758"/>
    <w:rsid w:val="006C77A0"/>
    <w:rsid w:val="006C781B"/>
    <w:rsid w:val="006C799B"/>
    <w:rsid w:val="006C7CA5"/>
    <w:rsid w:val="006C7D16"/>
    <w:rsid w:val="006C7DB6"/>
    <w:rsid w:val="006C7EAB"/>
    <w:rsid w:val="006D01D4"/>
    <w:rsid w:val="006D02FB"/>
    <w:rsid w:val="006D045A"/>
    <w:rsid w:val="006D050D"/>
    <w:rsid w:val="006D0520"/>
    <w:rsid w:val="006D0533"/>
    <w:rsid w:val="006D069B"/>
    <w:rsid w:val="006D075C"/>
    <w:rsid w:val="006D082E"/>
    <w:rsid w:val="006D089F"/>
    <w:rsid w:val="006D09C4"/>
    <w:rsid w:val="006D0D79"/>
    <w:rsid w:val="006D0E7D"/>
    <w:rsid w:val="006D0F7E"/>
    <w:rsid w:val="006D1013"/>
    <w:rsid w:val="006D104C"/>
    <w:rsid w:val="006D10BE"/>
    <w:rsid w:val="006D122B"/>
    <w:rsid w:val="006D1404"/>
    <w:rsid w:val="006D16CC"/>
    <w:rsid w:val="006D1856"/>
    <w:rsid w:val="006D1A83"/>
    <w:rsid w:val="006D1B9E"/>
    <w:rsid w:val="006D1C1B"/>
    <w:rsid w:val="006D1CB9"/>
    <w:rsid w:val="006D1D00"/>
    <w:rsid w:val="006D2010"/>
    <w:rsid w:val="006D2133"/>
    <w:rsid w:val="006D2230"/>
    <w:rsid w:val="006D2500"/>
    <w:rsid w:val="006D257C"/>
    <w:rsid w:val="006D2784"/>
    <w:rsid w:val="006D2886"/>
    <w:rsid w:val="006D28D0"/>
    <w:rsid w:val="006D2A07"/>
    <w:rsid w:val="006D2C87"/>
    <w:rsid w:val="006D2CE5"/>
    <w:rsid w:val="006D2E5C"/>
    <w:rsid w:val="006D2E91"/>
    <w:rsid w:val="006D2EE3"/>
    <w:rsid w:val="006D2F77"/>
    <w:rsid w:val="006D3002"/>
    <w:rsid w:val="006D3254"/>
    <w:rsid w:val="006D3305"/>
    <w:rsid w:val="006D34CC"/>
    <w:rsid w:val="006D351E"/>
    <w:rsid w:val="006D3559"/>
    <w:rsid w:val="006D3B28"/>
    <w:rsid w:val="006D3EAF"/>
    <w:rsid w:val="006D4014"/>
    <w:rsid w:val="006D405E"/>
    <w:rsid w:val="006D4125"/>
    <w:rsid w:val="006D42E5"/>
    <w:rsid w:val="006D45DC"/>
    <w:rsid w:val="006D464E"/>
    <w:rsid w:val="006D48A6"/>
    <w:rsid w:val="006D4BF9"/>
    <w:rsid w:val="006D4D62"/>
    <w:rsid w:val="006D54AC"/>
    <w:rsid w:val="006D58A3"/>
    <w:rsid w:val="006D5A3E"/>
    <w:rsid w:val="006D5A4D"/>
    <w:rsid w:val="006D5C2D"/>
    <w:rsid w:val="006D5D4D"/>
    <w:rsid w:val="006D5D87"/>
    <w:rsid w:val="006D5DD7"/>
    <w:rsid w:val="006D5E4E"/>
    <w:rsid w:val="006D6064"/>
    <w:rsid w:val="006D62EF"/>
    <w:rsid w:val="006D63B8"/>
    <w:rsid w:val="006D648D"/>
    <w:rsid w:val="006D6627"/>
    <w:rsid w:val="006D689E"/>
    <w:rsid w:val="006D68D4"/>
    <w:rsid w:val="006D68F7"/>
    <w:rsid w:val="006D69B3"/>
    <w:rsid w:val="006D69CA"/>
    <w:rsid w:val="006D6A24"/>
    <w:rsid w:val="006D6D78"/>
    <w:rsid w:val="006D6F2E"/>
    <w:rsid w:val="006D6FA9"/>
    <w:rsid w:val="006D709C"/>
    <w:rsid w:val="006D7227"/>
    <w:rsid w:val="006D727A"/>
    <w:rsid w:val="006D7698"/>
    <w:rsid w:val="006D78D8"/>
    <w:rsid w:val="006D7979"/>
    <w:rsid w:val="006D7E45"/>
    <w:rsid w:val="006E0597"/>
    <w:rsid w:val="006E072A"/>
    <w:rsid w:val="006E0918"/>
    <w:rsid w:val="006E09A1"/>
    <w:rsid w:val="006E09D7"/>
    <w:rsid w:val="006E0EFC"/>
    <w:rsid w:val="006E0F52"/>
    <w:rsid w:val="006E107D"/>
    <w:rsid w:val="006E12B8"/>
    <w:rsid w:val="006E1531"/>
    <w:rsid w:val="006E1559"/>
    <w:rsid w:val="006E15ED"/>
    <w:rsid w:val="006E18EE"/>
    <w:rsid w:val="006E1B4C"/>
    <w:rsid w:val="006E1D16"/>
    <w:rsid w:val="006E1F04"/>
    <w:rsid w:val="006E2071"/>
    <w:rsid w:val="006E20CC"/>
    <w:rsid w:val="006E23C6"/>
    <w:rsid w:val="006E241F"/>
    <w:rsid w:val="006E24AE"/>
    <w:rsid w:val="006E2585"/>
    <w:rsid w:val="006E2588"/>
    <w:rsid w:val="006E2670"/>
    <w:rsid w:val="006E26EE"/>
    <w:rsid w:val="006E2758"/>
    <w:rsid w:val="006E28C8"/>
    <w:rsid w:val="006E2ACA"/>
    <w:rsid w:val="006E2B0D"/>
    <w:rsid w:val="006E2B3F"/>
    <w:rsid w:val="006E2C11"/>
    <w:rsid w:val="006E2C93"/>
    <w:rsid w:val="006E2EE0"/>
    <w:rsid w:val="006E30DC"/>
    <w:rsid w:val="006E313C"/>
    <w:rsid w:val="006E35D9"/>
    <w:rsid w:val="006E36B9"/>
    <w:rsid w:val="006E3824"/>
    <w:rsid w:val="006E3951"/>
    <w:rsid w:val="006E39ED"/>
    <w:rsid w:val="006E3B4A"/>
    <w:rsid w:val="006E3BA3"/>
    <w:rsid w:val="006E3BB8"/>
    <w:rsid w:val="006E3C81"/>
    <w:rsid w:val="006E3CA3"/>
    <w:rsid w:val="006E3D71"/>
    <w:rsid w:val="006E3D8E"/>
    <w:rsid w:val="006E3FFC"/>
    <w:rsid w:val="006E4168"/>
    <w:rsid w:val="006E4197"/>
    <w:rsid w:val="006E42E0"/>
    <w:rsid w:val="006E4492"/>
    <w:rsid w:val="006E4698"/>
    <w:rsid w:val="006E46E7"/>
    <w:rsid w:val="006E47F6"/>
    <w:rsid w:val="006E4881"/>
    <w:rsid w:val="006E48D4"/>
    <w:rsid w:val="006E49BE"/>
    <w:rsid w:val="006E49E8"/>
    <w:rsid w:val="006E4A11"/>
    <w:rsid w:val="006E4A49"/>
    <w:rsid w:val="006E4A86"/>
    <w:rsid w:val="006E4CF5"/>
    <w:rsid w:val="006E51AB"/>
    <w:rsid w:val="006E51B5"/>
    <w:rsid w:val="006E5230"/>
    <w:rsid w:val="006E52AD"/>
    <w:rsid w:val="006E5409"/>
    <w:rsid w:val="006E5417"/>
    <w:rsid w:val="006E54EB"/>
    <w:rsid w:val="006E55D3"/>
    <w:rsid w:val="006E598C"/>
    <w:rsid w:val="006E5A38"/>
    <w:rsid w:val="006E5D92"/>
    <w:rsid w:val="006E5E47"/>
    <w:rsid w:val="006E60DD"/>
    <w:rsid w:val="006E617C"/>
    <w:rsid w:val="006E6325"/>
    <w:rsid w:val="006E635E"/>
    <w:rsid w:val="006E6655"/>
    <w:rsid w:val="006E6714"/>
    <w:rsid w:val="006E6770"/>
    <w:rsid w:val="006E6788"/>
    <w:rsid w:val="006E693F"/>
    <w:rsid w:val="006E6954"/>
    <w:rsid w:val="006E6B32"/>
    <w:rsid w:val="006E6B6D"/>
    <w:rsid w:val="006E6B89"/>
    <w:rsid w:val="006E6C77"/>
    <w:rsid w:val="006E6CCC"/>
    <w:rsid w:val="006E7036"/>
    <w:rsid w:val="006E722E"/>
    <w:rsid w:val="006E7266"/>
    <w:rsid w:val="006E734C"/>
    <w:rsid w:val="006E74F9"/>
    <w:rsid w:val="006E7686"/>
    <w:rsid w:val="006E7766"/>
    <w:rsid w:val="006E77CE"/>
    <w:rsid w:val="006E7C75"/>
    <w:rsid w:val="006E7CA4"/>
    <w:rsid w:val="006E7CF0"/>
    <w:rsid w:val="006E7E92"/>
    <w:rsid w:val="006E7FBC"/>
    <w:rsid w:val="006F0013"/>
    <w:rsid w:val="006F0028"/>
    <w:rsid w:val="006F0039"/>
    <w:rsid w:val="006F01E7"/>
    <w:rsid w:val="006F02B9"/>
    <w:rsid w:val="006F02C4"/>
    <w:rsid w:val="006F03C1"/>
    <w:rsid w:val="006F0443"/>
    <w:rsid w:val="006F049B"/>
    <w:rsid w:val="006F0847"/>
    <w:rsid w:val="006F08A2"/>
    <w:rsid w:val="006F09B2"/>
    <w:rsid w:val="006F0BA6"/>
    <w:rsid w:val="006F0CE8"/>
    <w:rsid w:val="006F0F08"/>
    <w:rsid w:val="006F10DE"/>
    <w:rsid w:val="006F10E8"/>
    <w:rsid w:val="006F143E"/>
    <w:rsid w:val="006F14BE"/>
    <w:rsid w:val="006F1653"/>
    <w:rsid w:val="006F1787"/>
    <w:rsid w:val="006F1863"/>
    <w:rsid w:val="006F1A5B"/>
    <w:rsid w:val="006F1F9A"/>
    <w:rsid w:val="006F2314"/>
    <w:rsid w:val="006F2441"/>
    <w:rsid w:val="006F273D"/>
    <w:rsid w:val="006F27C9"/>
    <w:rsid w:val="006F2C1C"/>
    <w:rsid w:val="006F2D4E"/>
    <w:rsid w:val="006F2EF9"/>
    <w:rsid w:val="006F3035"/>
    <w:rsid w:val="006F31D5"/>
    <w:rsid w:val="006F33CC"/>
    <w:rsid w:val="006F3630"/>
    <w:rsid w:val="006F36BB"/>
    <w:rsid w:val="006F3779"/>
    <w:rsid w:val="006F3809"/>
    <w:rsid w:val="006F3C6F"/>
    <w:rsid w:val="006F3F1B"/>
    <w:rsid w:val="006F43A1"/>
    <w:rsid w:val="006F451F"/>
    <w:rsid w:val="006F4583"/>
    <w:rsid w:val="006F48F2"/>
    <w:rsid w:val="006F4A27"/>
    <w:rsid w:val="006F4AAA"/>
    <w:rsid w:val="006F4CEE"/>
    <w:rsid w:val="006F4D45"/>
    <w:rsid w:val="006F4D5E"/>
    <w:rsid w:val="006F50D7"/>
    <w:rsid w:val="006F5243"/>
    <w:rsid w:val="006F54B1"/>
    <w:rsid w:val="006F55C2"/>
    <w:rsid w:val="006F56C1"/>
    <w:rsid w:val="006F570B"/>
    <w:rsid w:val="006F57A2"/>
    <w:rsid w:val="006F58AB"/>
    <w:rsid w:val="006F58C8"/>
    <w:rsid w:val="006F59CD"/>
    <w:rsid w:val="006F5A77"/>
    <w:rsid w:val="006F5ABD"/>
    <w:rsid w:val="006F5D1B"/>
    <w:rsid w:val="006F5DA5"/>
    <w:rsid w:val="006F6070"/>
    <w:rsid w:val="006F611D"/>
    <w:rsid w:val="006F6131"/>
    <w:rsid w:val="006F6160"/>
    <w:rsid w:val="006F61B9"/>
    <w:rsid w:val="006F62D2"/>
    <w:rsid w:val="006F6396"/>
    <w:rsid w:val="006F6411"/>
    <w:rsid w:val="006F648A"/>
    <w:rsid w:val="006F6619"/>
    <w:rsid w:val="006F679D"/>
    <w:rsid w:val="006F68B0"/>
    <w:rsid w:val="006F6D3D"/>
    <w:rsid w:val="006F6D48"/>
    <w:rsid w:val="006F70D3"/>
    <w:rsid w:val="006F70FB"/>
    <w:rsid w:val="006F7124"/>
    <w:rsid w:val="006F71CE"/>
    <w:rsid w:val="006F71DF"/>
    <w:rsid w:val="006F7250"/>
    <w:rsid w:val="006F7276"/>
    <w:rsid w:val="006F72DE"/>
    <w:rsid w:val="006F7352"/>
    <w:rsid w:val="006F74D9"/>
    <w:rsid w:val="006F76CA"/>
    <w:rsid w:val="006F76D8"/>
    <w:rsid w:val="006F7CAC"/>
    <w:rsid w:val="006F7DC4"/>
    <w:rsid w:val="0070030A"/>
    <w:rsid w:val="007003E2"/>
    <w:rsid w:val="00700639"/>
    <w:rsid w:val="007007AA"/>
    <w:rsid w:val="00700C39"/>
    <w:rsid w:val="00700DAA"/>
    <w:rsid w:val="00700E10"/>
    <w:rsid w:val="00700FA1"/>
    <w:rsid w:val="00700FEB"/>
    <w:rsid w:val="007010D8"/>
    <w:rsid w:val="00701200"/>
    <w:rsid w:val="007016A0"/>
    <w:rsid w:val="00701B47"/>
    <w:rsid w:val="00701BC0"/>
    <w:rsid w:val="00701E3B"/>
    <w:rsid w:val="00701FA8"/>
    <w:rsid w:val="00702226"/>
    <w:rsid w:val="0070237C"/>
    <w:rsid w:val="00702479"/>
    <w:rsid w:val="007025D3"/>
    <w:rsid w:val="007026B7"/>
    <w:rsid w:val="00702A78"/>
    <w:rsid w:val="00702AD6"/>
    <w:rsid w:val="00702B62"/>
    <w:rsid w:val="00702D44"/>
    <w:rsid w:val="00702F2A"/>
    <w:rsid w:val="00702F51"/>
    <w:rsid w:val="007030F6"/>
    <w:rsid w:val="00703155"/>
    <w:rsid w:val="00703235"/>
    <w:rsid w:val="007033A4"/>
    <w:rsid w:val="007033E3"/>
    <w:rsid w:val="0070341F"/>
    <w:rsid w:val="007036B8"/>
    <w:rsid w:val="00703959"/>
    <w:rsid w:val="00703C24"/>
    <w:rsid w:val="00704548"/>
    <w:rsid w:val="007047AE"/>
    <w:rsid w:val="007047B1"/>
    <w:rsid w:val="007047E7"/>
    <w:rsid w:val="00704BD9"/>
    <w:rsid w:val="00704C81"/>
    <w:rsid w:val="00704F78"/>
    <w:rsid w:val="007050B7"/>
    <w:rsid w:val="007051CD"/>
    <w:rsid w:val="0070523E"/>
    <w:rsid w:val="0070586F"/>
    <w:rsid w:val="0070599B"/>
    <w:rsid w:val="00705AED"/>
    <w:rsid w:val="00705BAC"/>
    <w:rsid w:val="00705C3E"/>
    <w:rsid w:val="00705D5B"/>
    <w:rsid w:val="00705E11"/>
    <w:rsid w:val="00705E5C"/>
    <w:rsid w:val="00705F92"/>
    <w:rsid w:val="00705F93"/>
    <w:rsid w:val="007061FA"/>
    <w:rsid w:val="0070646A"/>
    <w:rsid w:val="007064F5"/>
    <w:rsid w:val="007065AC"/>
    <w:rsid w:val="007067D5"/>
    <w:rsid w:val="0070686A"/>
    <w:rsid w:val="007068C3"/>
    <w:rsid w:val="00706D51"/>
    <w:rsid w:val="00706E8D"/>
    <w:rsid w:val="00706EE9"/>
    <w:rsid w:val="00707246"/>
    <w:rsid w:val="00707427"/>
    <w:rsid w:val="007074B4"/>
    <w:rsid w:val="0070796C"/>
    <w:rsid w:val="00707C62"/>
    <w:rsid w:val="0071021D"/>
    <w:rsid w:val="0071029B"/>
    <w:rsid w:val="007103A0"/>
    <w:rsid w:val="00710703"/>
    <w:rsid w:val="007107F4"/>
    <w:rsid w:val="00710954"/>
    <w:rsid w:val="0071095F"/>
    <w:rsid w:val="0071098A"/>
    <w:rsid w:val="00710E31"/>
    <w:rsid w:val="00711083"/>
    <w:rsid w:val="0071108E"/>
    <w:rsid w:val="00711195"/>
    <w:rsid w:val="00711576"/>
    <w:rsid w:val="00711684"/>
    <w:rsid w:val="00711778"/>
    <w:rsid w:val="00711852"/>
    <w:rsid w:val="0071189C"/>
    <w:rsid w:val="007119FB"/>
    <w:rsid w:val="00711A41"/>
    <w:rsid w:val="00711C35"/>
    <w:rsid w:val="00711CE1"/>
    <w:rsid w:val="00711EA8"/>
    <w:rsid w:val="00712224"/>
    <w:rsid w:val="0071229D"/>
    <w:rsid w:val="007125CA"/>
    <w:rsid w:val="0071260E"/>
    <w:rsid w:val="007126E3"/>
    <w:rsid w:val="007128A8"/>
    <w:rsid w:val="007128D0"/>
    <w:rsid w:val="00712A81"/>
    <w:rsid w:val="00712B57"/>
    <w:rsid w:val="00712E68"/>
    <w:rsid w:val="00713341"/>
    <w:rsid w:val="007139EB"/>
    <w:rsid w:val="00713A60"/>
    <w:rsid w:val="00713A7F"/>
    <w:rsid w:val="00713C15"/>
    <w:rsid w:val="00713E2A"/>
    <w:rsid w:val="00714049"/>
    <w:rsid w:val="00714094"/>
    <w:rsid w:val="00714282"/>
    <w:rsid w:val="007143AE"/>
    <w:rsid w:val="007148D0"/>
    <w:rsid w:val="00715247"/>
    <w:rsid w:val="007153BF"/>
    <w:rsid w:val="0071542D"/>
    <w:rsid w:val="00715583"/>
    <w:rsid w:val="00715729"/>
    <w:rsid w:val="00715B02"/>
    <w:rsid w:val="00715BE9"/>
    <w:rsid w:val="00715CFB"/>
    <w:rsid w:val="00715DEE"/>
    <w:rsid w:val="007161B4"/>
    <w:rsid w:val="007163FA"/>
    <w:rsid w:val="00716519"/>
    <w:rsid w:val="00716563"/>
    <w:rsid w:val="007165F5"/>
    <w:rsid w:val="0071660F"/>
    <w:rsid w:val="00716755"/>
    <w:rsid w:val="007169EB"/>
    <w:rsid w:val="00716A52"/>
    <w:rsid w:val="00716BBC"/>
    <w:rsid w:val="00716EAD"/>
    <w:rsid w:val="007170AA"/>
    <w:rsid w:val="007172FB"/>
    <w:rsid w:val="0071755B"/>
    <w:rsid w:val="00717A34"/>
    <w:rsid w:val="00717AF1"/>
    <w:rsid w:val="00717C06"/>
    <w:rsid w:val="00717D5E"/>
    <w:rsid w:val="00717EBF"/>
    <w:rsid w:val="00717F15"/>
    <w:rsid w:val="00720089"/>
    <w:rsid w:val="0072010B"/>
    <w:rsid w:val="007203CB"/>
    <w:rsid w:val="0072073B"/>
    <w:rsid w:val="007207E6"/>
    <w:rsid w:val="0072080A"/>
    <w:rsid w:val="00720AB1"/>
    <w:rsid w:val="00720F35"/>
    <w:rsid w:val="007210C0"/>
    <w:rsid w:val="007210FD"/>
    <w:rsid w:val="007213CE"/>
    <w:rsid w:val="00721498"/>
    <w:rsid w:val="007214B3"/>
    <w:rsid w:val="007214C3"/>
    <w:rsid w:val="00721506"/>
    <w:rsid w:val="007216D1"/>
    <w:rsid w:val="00721807"/>
    <w:rsid w:val="0072181D"/>
    <w:rsid w:val="00721B4A"/>
    <w:rsid w:val="00721B64"/>
    <w:rsid w:val="00721CE0"/>
    <w:rsid w:val="00721ED1"/>
    <w:rsid w:val="00721F18"/>
    <w:rsid w:val="00721FEC"/>
    <w:rsid w:val="00722620"/>
    <w:rsid w:val="00722764"/>
    <w:rsid w:val="00722AD4"/>
    <w:rsid w:val="00722D7E"/>
    <w:rsid w:val="00722F93"/>
    <w:rsid w:val="00722F9E"/>
    <w:rsid w:val="00722FD7"/>
    <w:rsid w:val="007230C3"/>
    <w:rsid w:val="00723152"/>
    <w:rsid w:val="0072329D"/>
    <w:rsid w:val="00723398"/>
    <w:rsid w:val="007234EB"/>
    <w:rsid w:val="007235C9"/>
    <w:rsid w:val="00723604"/>
    <w:rsid w:val="00723B08"/>
    <w:rsid w:val="00723BB7"/>
    <w:rsid w:val="00723C02"/>
    <w:rsid w:val="00723E1B"/>
    <w:rsid w:val="00723E54"/>
    <w:rsid w:val="007240A5"/>
    <w:rsid w:val="00724178"/>
    <w:rsid w:val="007241B5"/>
    <w:rsid w:val="0072434D"/>
    <w:rsid w:val="0072439B"/>
    <w:rsid w:val="007243C0"/>
    <w:rsid w:val="007245CD"/>
    <w:rsid w:val="007245D3"/>
    <w:rsid w:val="0072478B"/>
    <w:rsid w:val="007247FF"/>
    <w:rsid w:val="00724815"/>
    <w:rsid w:val="007249BA"/>
    <w:rsid w:val="007249EF"/>
    <w:rsid w:val="00724CB4"/>
    <w:rsid w:val="00724F04"/>
    <w:rsid w:val="00725169"/>
    <w:rsid w:val="007251D6"/>
    <w:rsid w:val="007254DC"/>
    <w:rsid w:val="00725786"/>
    <w:rsid w:val="00725916"/>
    <w:rsid w:val="00725BAE"/>
    <w:rsid w:val="00726101"/>
    <w:rsid w:val="007262AE"/>
    <w:rsid w:val="007262B9"/>
    <w:rsid w:val="00726686"/>
    <w:rsid w:val="007266B9"/>
    <w:rsid w:val="00726D95"/>
    <w:rsid w:val="00726E7F"/>
    <w:rsid w:val="00726F3E"/>
    <w:rsid w:val="0072705E"/>
    <w:rsid w:val="00727572"/>
    <w:rsid w:val="00727666"/>
    <w:rsid w:val="00727710"/>
    <w:rsid w:val="007277F9"/>
    <w:rsid w:val="007277FF"/>
    <w:rsid w:val="00727C51"/>
    <w:rsid w:val="00727E19"/>
    <w:rsid w:val="00727EF6"/>
    <w:rsid w:val="007301B5"/>
    <w:rsid w:val="007301EF"/>
    <w:rsid w:val="00730329"/>
    <w:rsid w:val="0073052A"/>
    <w:rsid w:val="00730645"/>
    <w:rsid w:val="007306AA"/>
    <w:rsid w:val="007307EA"/>
    <w:rsid w:val="007308B9"/>
    <w:rsid w:val="00730ACD"/>
    <w:rsid w:val="00730BDB"/>
    <w:rsid w:val="00730F86"/>
    <w:rsid w:val="00731260"/>
    <w:rsid w:val="00731307"/>
    <w:rsid w:val="00731332"/>
    <w:rsid w:val="0073138A"/>
    <w:rsid w:val="00731411"/>
    <w:rsid w:val="0073162F"/>
    <w:rsid w:val="0073172A"/>
    <w:rsid w:val="00731962"/>
    <w:rsid w:val="00731AAF"/>
    <w:rsid w:val="00731DDC"/>
    <w:rsid w:val="00731FA7"/>
    <w:rsid w:val="00732679"/>
    <w:rsid w:val="00732692"/>
    <w:rsid w:val="007326F0"/>
    <w:rsid w:val="00732870"/>
    <w:rsid w:val="00732894"/>
    <w:rsid w:val="0073295A"/>
    <w:rsid w:val="007329CC"/>
    <w:rsid w:val="00732A80"/>
    <w:rsid w:val="00732C49"/>
    <w:rsid w:val="00732D9D"/>
    <w:rsid w:val="00732EBA"/>
    <w:rsid w:val="00733053"/>
    <w:rsid w:val="00733240"/>
    <w:rsid w:val="00733273"/>
    <w:rsid w:val="007332BD"/>
    <w:rsid w:val="00733750"/>
    <w:rsid w:val="007338E5"/>
    <w:rsid w:val="00733950"/>
    <w:rsid w:val="0073396E"/>
    <w:rsid w:val="00733A9C"/>
    <w:rsid w:val="00733C15"/>
    <w:rsid w:val="00734290"/>
    <w:rsid w:val="00734389"/>
    <w:rsid w:val="007343A9"/>
    <w:rsid w:val="007343C9"/>
    <w:rsid w:val="0073440C"/>
    <w:rsid w:val="00734655"/>
    <w:rsid w:val="00734783"/>
    <w:rsid w:val="007347A3"/>
    <w:rsid w:val="007349DA"/>
    <w:rsid w:val="00734BD9"/>
    <w:rsid w:val="00734E72"/>
    <w:rsid w:val="00735276"/>
    <w:rsid w:val="0073548F"/>
    <w:rsid w:val="0073552E"/>
    <w:rsid w:val="00735854"/>
    <w:rsid w:val="00735944"/>
    <w:rsid w:val="007359AD"/>
    <w:rsid w:val="00735B9B"/>
    <w:rsid w:val="00735E0B"/>
    <w:rsid w:val="00736165"/>
    <w:rsid w:val="007361B8"/>
    <w:rsid w:val="00736347"/>
    <w:rsid w:val="00736507"/>
    <w:rsid w:val="007366DB"/>
    <w:rsid w:val="00736704"/>
    <w:rsid w:val="0073679A"/>
    <w:rsid w:val="00736EDC"/>
    <w:rsid w:val="007372B1"/>
    <w:rsid w:val="00737690"/>
    <w:rsid w:val="00737879"/>
    <w:rsid w:val="00737903"/>
    <w:rsid w:val="0073799D"/>
    <w:rsid w:val="00737EA7"/>
    <w:rsid w:val="00737ED3"/>
    <w:rsid w:val="00737FAA"/>
    <w:rsid w:val="00740432"/>
    <w:rsid w:val="0074045E"/>
    <w:rsid w:val="0074083E"/>
    <w:rsid w:val="0074098E"/>
    <w:rsid w:val="00740A27"/>
    <w:rsid w:val="00740CF6"/>
    <w:rsid w:val="00740E62"/>
    <w:rsid w:val="00740F46"/>
    <w:rsid w:val="00740FF1"/>
    <w:rsid w:val="00741020"/>
    <w:rsid w:val="00741080"/>
    <w:rsid w:val="00741095"/>
    <w:rsid w:val="007412E5"/>
    <w:rsid w:val="007413A8"/>
    <w:rsid w:val="007413E5"/>
    <w:rsid w:val="0074140B"/>
    <w:rsid w:val="0074153B"/>
    <w:rsid w:val="007415A9"/>
    <w:rsid w:val="007416E8"/>
    <w:rsid w:val="0074182F"/>
    <w:rsid w:val="00741A60"/>
    <w:rsid w:val="00741A96"/>
    <w:rsid w:val="00741AE6"/>
    <w:rsid w:val="00741ECE"/>
    <w:rsid w:val="00742116"/>
    <w:rsid w:val="007423E5"/>
    <w:rsid w:val="00742534"/>
    <w:rsid w:val="00742612"/>
    <w:rsid w:val="007426E9"/>
    <w:rsid w:val="00742B31"/>
    <w:rsid w:val="00742BC6"/>
    <w:rsid w:val="00742E19"/>
    <w:rsid w:val="007431D2"/>
    <w:rsid w:val="0074368F"/>
    <w:rsid w:val="007436AA"/>
    <w:rsid w:val="007436C1"/>
    <w:rsid w:val="0074382B"/>
    <w:rsid w:val="00743859"/>
    <w:rsid w:val="00743B50"/>
    <w:rsid w:val="00743BE8"/>
    <w:rsid w:val="00743E0D"/>
    <w:rsid w:val="00743EF7"/>
    <w:rsid w:val="00743F13"/>
    <w:rsid w:val="00744057"/>
    <w:rsid w:val="007440AF"/>
    <w:rsid w:val="00744243"/>
    <w:rsid w:val="007443B9"/>
    <w:rsid w:val="00744614"/>
    <w:rsid w:val="00744657"/>
    <w:rsid w:val="0074472D"/>
    <w:rsid w:val="0074474B"/>
    <w:rsid w:val="0074481B"/>
    <w:rsid w:val="007449C3"/>
    <w:rsid w:val="00744A81"/>
    <w:rsid w:val="00744A84"/>
    <w:rsid w:val="00744E64"/>
    <w:rsid w:val="00745144"/>
    <w:rsid w:val="00745388"/>
    <w:rsid w:val="00745569"/>
    <w:rsid w:val="0074564E"/>
    <w:rsid w:val="00745E9F"/>
    <w:rsid w:val="00746289"/>
    <w:rsid w:val="007462DF"/>
    <w:rsid w:val="0074670D"/>
    <w:rsid w:val="00746760"/>
    <w:rsid w:val="007469FD"/>
    <w:rsid w:val="00746B6D"/>
    <w:rsid w:val="00746CFC"/>
    <w:rsid w:val="00746E8B"/>
    <w:rsid w:val="007475FD"/>
    <w:rsid w:val="007476DF"/>
    <w:rsid w:val="007477B8"/>
    <w:rsid w:val="00747880"/>
    <w:rsid w:val="00747EA1"/>
    <w:rsid w:val="00747F76"/>
    <w:rsid w:val="00747F77"/>
    <w:rsid w:val="00747FBD"/>
    <w:rsid w:val="00750256"/>
    <w:rsid w:val="007505D9"/>
    <w:rsid w:val="00750618"/>
    <w:rsid w:val="007506E5"/>
    <w:rsid w:val="007507BA"/>
    <w:rsid w:val="0075096C"/>
    <w:rsid w:val="007509C8"/>
    <w:rsid w:val="00750AC3"/>
    <w:rsid w:val="00750BC1"/>
    <w:rsid w:val="00750EE2"/>
    <w:rsid w:val="0075135E"/>
    <w:rsid w:val="007513F3"/>
    <w:rsid w:val="007515C7"/>
    <w:rsid w:val="00751783"/>
    <w:rsid w:val="0075198E"/>
    <w:rsid w:val="00751D4B"/>
    <w:rsid w:val="0075221C"/>
    <w:rsid w:val="00752227"/>
    <w:rsid w:val="0075238E"/>
    <w:rsid w:val="007523A5"/>
    <w:rsid w:val="007523B9"/>
    <w:rsid w:val="00752469"/>
    <w:rsid w:val="007528A5"/>
    <w:rsid w:val="00752910"/>
    <w:rsid w:val="0075298F"/>
    <w:rsid w:val="007529D8"/>
    <w:rsid w:val="00752A7D"/>
    <w:rsid w:val="00752C4A"/>
    <w:rsid w:val="00752CB7"/>
    <w:rsid w:val="00752D61"/>
    <w:rsid w:val="00752DBA"/>
    <w:rsid w:val="00752F62"/>
    <w:rsid w:val="00752FC4"/>
    <w:rsid w:val="00753030"/>
    <w:rsid w:val="00753092"/>
    <w:rsid w:val="0075318E"/>
    <w:rsid w:val="007531D1"/>
    <w:rsid w:val="00753378"/>
    <w:rsid w:val="0075342A"/>
    <w:rsid w:val="00753679"/>
    <w:rsid w:val="007537B4"/>
    <w:rsid w:val="00753975"/>
    <w:rsid w:val="00753DA4"/>
    <w:rsid w:val="00753DC1"/>
    <w:rsid w:val="00753F77"/>
    <w:rsid w:val="00754008"/>
    <w:rsid w:val="00754062"/>
    <w:rsid w:val="0075422A"/>
    <w:rsid w:val="0075442F"/>
    <w:rsid w:val="007545A1"/>
    <w:rsid w:val="007545F5"/>
    <w:rsid w:val="007545F7"/>
    <w:rsid w:val="00754847"/>
    <w:rsid w:val="0075484E"/>
    <w:rsid w:val="0075486D"/>
    <w:rsid w:val="007549EB"/>
    <w:rsid w:val="00754C0C"/>
    <w:rsid w:val="00754C33"/>
    <w:rsid w:val="00754F86"/>
    <w:rsid w:val="00755228"/>
    <w:rsid w:val="00755478"/>
    <w:rsid w:val="00755568"/>
    <w:rsid w:val="00755628"/>
    <w:rsid w:val="007559B0"/>
    <w:rsid w:val="00755A41"/>
    <w:rsid w:val="00755AD4"/>
    <w:rsid w:val="00755DA4"/>
    <w:rsid w:val="00755F78"/>
    <w:rsid w:val="00755FF3"/>
    <w:rsid w:val="007560FA"/>
    <w:rsid w:val="0075643B"/>
    <w:rsid w:val="007569E0"/>
    <w:rsid w:val="00756A89"/>
    <w:rsid w:val="00756C68"/>
    <w:rsid w:val="00756CA4"/>
    <w:rsid w:val="00756E4C"/>
    <w:rsid w:val="00757711"/>
    <w:rsid w:val="00757C03"/>
    <w:rsid w:val="00757DC6"/>
    <w:rsid w:val="007602E7"/>
    <w:rsid w:val="00760312"/>
    <w:rsid w:val="00760356"/>
    <w:rsid w:val="00760535"/>
    <w:rsid w:val="007605B8"/>
    <w:rsid w:val="007608B1"/>
    <w:rsid w:val="007609B5"/>
    <w:rsid w:val="00760B2B"/>
    <w:rsid w:val="00760B61"/>
    <w:rsid w:val="00760D3A"/>
    <w:rsid w:val="00760EA7"/>
    <w:rsid w:val="00760EE4"/>
    <w:rsid w:val="00761141"/>
    <w:rsid w:val="007612E5"/>
    <w:rsid w:val="007613CA"/>
    <w:rsid w:val="00761409"/>
    <w:rsid w:val="007617B7"/>
    <w:rsid w:val="00761DFA"/>
    <w:rsid w:val="00761E81"/>
    <w:rsid w:val="0076202C"/>
    <w:rsid w:val="00762190"/>
    <w:rsid w:val="00762793"/>
    <w:rsid w:val="007628ED"/>
    <w:rsid w:val="0076291A"/>
    <w:rsid w:val="0076299C"/>
    <w:rsid w:val="007629A9"/>
    <w:rsid w:val="00762C7C"/>
    <w:rsid w:val="00762EB1"/>
    <w:rsid w:val="00762FEA"/>
    <w:rsid w:val="0076309E"/>
    <w:rsid w:val="007630FC"/>
    <w:rsid w:val="007631DA"/>
    <w:rsid w:val="007631FB"/>
    <w:rsid w:val="00763314"/>
    <w:rsid w:val="00763490"/>
    <w:rsid w:val="00763870"/>
    <w:rsid w:val="00763938"/>
    <w:rsid w:val="00763A8F"/>
    <w:rsid w:val="00763B01"/>
    <w:rsid w:val="00763CBF"/>
    <w:rsid w:val="00764058"/>
    <w:rsid w:val="007641D6"/>
    <w:rsid w:val="00764390"/>
    <w:rsid w:val="007643EA"/>
    <w:rsid w:val="007646B7"/>
    <w:rsid w:val="00764775"/>
    <w:rsid w:val="0076477E"/>
    <w:rsid w:val="00764878"/>
    <w:rsid w:val="00764939"/>
    <w:rsid w:val="007649C7"/>
    <w:rsid w:val="00764A58"/>
    <w:rsid w:val="00765283"/>
    <w:rsid w:val="00765669"/>
    <w:rsid w:val="0076567F"/>
    <w:rsid w:val="007656A2"/>
    <w:rsid w:val="00765721"/>
    <w:rsid w:val="007659B0"/>
    <w:rsid w:val="00765C08"/>
    <w:rsid w:val="00765D65"/>
    <w:rsid w:val="00765E41"/>
    <w:rsid w:val="00765E75"/>
    <w:rsid w:val="00766126"/>
    <w:rsid w:val="0076614D"/>
    <w:rsid w:val="00766459"/>
    <w:rsid w:val="007664B1"/>
    <w:rsid w:val="0076678E"/>
    <w:rsid w:val="00766A57"/>
    <w:rsid w:val="00766D6E"/>
    <w:rsid w:val="00767208"/>
    <w:rsid w:val="00767610"/>
    <w:rsid w:val="00767649"/>
    <w:rsid w:val="007677BB"/>
    <w:rsid w:val="007678B5"/>
    <w:rsid w:val="0076790A"/>
    <w:rsid w:val="0076791A"/>
    <w:rsid w:val="00767B54"/>
    <w:rsid w:val="00767C89"/>
    <w:rsid w:val="00767DD1"/>
    <w:rsid w:val="0077005E"/>
    <w:rsid w:val="007700F5"/>
    <w:rsid w:val="007701A9"/>
    <w:rsid w:val="007702DA"/>
    <w:rsid w:val="00770306"/>
    <w:rsid w:val="0077052E"/>
    <w:rsid w:val="007705C3"/>
    <w:rsid w:val="007707A1"/>
    <w:rsid w:val="00770887"/>
    <w:rsid w:val="00770B9D"/>
    <w:rsid w:val="00770C2A"/>
    <w:rsid w:val="007713E2"/>
    <w:rsid w:val="0077145A"/>
    <w:rsid w:val="0077154A"/>
    <w:rsid w:val="0077154B"/>
    <w:rsid w:val="00771894"/>
    <w:rsid w:val="00771A57"/>
    <w:rsid w:val="00771AB7"/>
    <w:rsid w:val="00771B69"/>
    <w:rsid w:val="00771BBC"/>
    <w:rsid w:val="00772113"/>
    <w:rsid w:val="007721C8"/>
    <w:rsid w:val="007722C1"/>
    <w:rsid w:val="00772345"/>
    <w:rsid w:val="0077277A"/>
    <w:rsid w:val="00772906"/>
    <w:rsid w:val="00772B09"/>
    <w:rsid w:val="00772B29"/>
    <w:rsid w:val="00772B4E"/>
    <w:rsid w:val="00772D94"/>
    <w:rsid w:val="00772E33"/>
    <w:rsid w:val="007730BD"/>
    <w:rsid w:val="00773245"/>
    <w:rsid w:val="0077348E"/>
    <w:rsid w:val="007735E1"/>
    <w:rsid w:val="007735E9"/>
    <w:rsid w:val="007736A9"/>
    <w:rsid w:val="007736B2"/>
    <w:rsid w:val="00773760"/>
    <w:rsid w:val="007737CB"/>
    <w:rsid w:val="00773869"/>
    <w:rsid w:val="00773914"/>
    <w:rsid w:val="007739F0"/>
    <w:rsid w:val="00773AA1"/>
    <w:rsid w:val="00773B93"/>
    <w:rsid w:val="00773CA1"/>
    <w:rsid w:val="00773CD7"/>
    <w:rsid w:val="00773CEC"/>
    <w:rsid w:val="00773DDD"/>
    <w:rsid w:val="00773E2B"/>
    <w:rsid w:val="00774066"/>
    <w:rsid w:val="00774098"/>
    <w:rsid w:val="007740A5"/>
    <w:rsid w:val="00774453"/>
    <w:rsid w:val="00774486"/>
    <w:rsid w:val="0077458C"/>
    <w:rsid w:val="0077459B"/>
    <w:rsid w:val="00774870"/>
    <w:rsid w:val="007748C1"/>
    <w:rsid w:val="007748F7"/>
    <w:rsid w:val="00774E10"/>
    <w:rsid w:val="00774EDC"/>
    <w:rsid w:val="00774F31"/>
    <w:rsid w:val="00774FA6"/>
    <w:rsid w:val="00774FFB"/>
    <w:rsid w:val="007750C0"/>
    <w:rsid w:val="00775192"/>
    <w:rsid w:val="007754D9"/>
    <w:rsid w:val="007755F9"/>
    <w:rsid w:val="00775743"/>
    <w:rsid w:val="00775885"/>
    <w:rsid w:val="00775970"/>
    <w:rsid w:val="00775A44"/>
    <w:rsid w:val="00775C1C"/>
    <w:rsid w:val="00775C7B"/>
    <w:rsid w:val="00775CEC"/>
    <w:rsid w:val="00775D53"/>
    <w:rsid w:val="007761C3"/>
    <w:rsid w:val="007763ED"/>
    <w:rsid w:val="00776626"/>
    <w:rsid w:val="00776889"/>
    <w:rsid w:val="00776A04"/>
    <w:rsid w:val="00776BEC"/>
    <w:rsid w:val="00776CF8"/>
    <w:rsid w:val="00776D13"/>
    <w:rsid w:val="00776DBC"/>
    <w:rsid w:val="00776DDC"/>
    <w:rsid w:val="00777250"/>
    <w:rsid w:val="007772CB"/>
    <w:rsid w:val="00777391"/>
    <w:rsid w:val="00777B80"/>
    <w:rsid w:val="00777D5E"/>
    <w:rsid w:val="00777F2E"/>
    <w:rsid w:val="00780056"/>
    <w:rsid w:val="00780245"/>
    <w:rsid w:val="0078032B"/>
    <w:rsid w:val="007803E2"/>
    <w:rsid w:val="0078044C"/>
    <w:rsid w:val="00780626"/>
    <w:rsid w:val="00780925"/>
    <w:rsid w:val="00780A5D"/>
    <w:rsid w:val="00780A89"/>
    <w:rsid w:val="00780AB3"/>
    <w:rsid w:val="00780D06"/>
    <w:rsid w:val="00780D34"/>
    <w:rsid w:val="00781094"/>
    <w:rsid w:val="007810CF"/>
    <w:rsid w:val="0078119F"/>
    <w:rsid w:val="00781200"/>
    <w:rsid w:val="007812B9"/>
    <w:rsid w:val="00781459"/>
    <w:rsid w:val="00781586"/>
    <w:rsid w:val="00781591"/>
    <w:rsid w:val="007815F3"/>
    <w:rsid w:val="007819C9"/>
    <w:rsid w:val="00781A95"/>
    <w:rsid w:val="00781B4C"/>
    <w:rsid w:val="00781DB1"/>
    <w:rsid w:val="00781FF6"/>
    <w:rsid w:val="0078218B"/>
    <w:rsid w:val="00782249"/>
    <w:rsid w:val="007823FE"/>
    <w:rsid w:val="007824C0"/>
    <w:rsid w:val="007827DD"/>
    <w:rsid w:val="007829E1"/>
    <w:rsid w:val="00782A2F"/>
    <w:rsid w:val="00782B78"/>
    <w:rsid w:val="00782BD2"/>
    <w:rsid w:val="00782C06"/>
    <w:rsid w:val="00782CAE"/>
    <w:rsid w:val="00782EF1"/>
    <w:rsid w:val="00783042"/>
    <w:rsid w:val="0078325E"/>
    <w:rsid w:val="007835CD"/>
    <w:rsid w:val="007835EF"/>
    <w:rsid w:val="007835F6"/>
    <w:rsid w:val="0078368D"/>
    <w:rsid w:val="00783732"/>
    <w:rsid w:val="00783956"/>
    <w:rsid w:val="00783B8A"/>
    <w:rsid w:val="00783F3D"/>
    <w:rsid w:val="0078434B"/>
    <w:rsid w:val="00784831"/>
    <w:rsid w:val="00784954"/>
    <w:rsid w:val="007849F3"/>
    <w:rsid w:val="00784AC4"/>
    <w:rsid w:val="00784EE8"/>
    <w:rsid w:val="00784FA0"/>
    <w:rsid w:val="00785076"/>
    <w:rsid w:val="00785097"/>
    <w:rsid w:val="007852AF"/>
    <w:rsid w:val="00785460"/>
    <w:rsid w:val="007855DD"/>
    <w:rsid w:val="0078568D"/>
    <w:rsid w:val="00785A00"/>
    <w:rsid w:val="00785A63"/>
    <w:rsid w:val="00785B6E"/>
    <w:rsid w:val="00785B78"/>
    <w:rsid w:val="007862B3"/>
    <w:rsid w:val="00786338"/>
    <w:rsid w:val="007863AB"/>
    <w:rsid w:val="00786490"/>
    <w:rsid w:val="0078654E"/>
    <w:rsid w:val="0078658D"/>
    <w:rsid w:val="0078661E"/>
    <w:rsid w:val="007866A3"/>
    <w:rsid w:val="00786763"/>
    <w:rsid w:val="00786897"/>
    <w:rsid w:val="007868A6"/>
    <w:rsid w:val="00786961"/>
    <w:rsid w:val="00786AA7"/>
    <w:rsid w:val="00786B85"/>
    <w:rsid w:val="00786E60"/>
    <w:rsid w:val="00786E90"/>
    <w:rsid w:val="00787033"/>
    <w:rsid w:val="007871B4"/>
    <w:rsid w:val="007871C4"/>
    <w:rsid w:val="007878B6"/>
    <w:rsid w:val="00787D98"/>
    <w:rsid w:val="00787E3A"/>
    <w:rsid w:val="0079014A"/>
    <w:rsid w:val="00790207"/>
    <w:rsid w:val="00790591"/>
    <w:rsid w:val="007906A0"/>
    <w:rsid w:val="007909E5"/>
    <w:rsid w:val="00790C5F"/>
    <w:rsid w:val="00790D7F"/>
    <w:rsid w:val="00790E8F"/>
    <w:rsid w:val="0079105C"/>
    <w:rsid w:val="0079113B"/>
    <w:rsid w:val="00791475"/>
    <w:rsid w:val="007915D3"/>
    <w:rsid w:val="00791626"/>
    <w:rsid w:val="00791751"/>
    <w:rsid w:val="00791892"/>
    <w:rsid w:val="0079197B"/>
    <w:rsid w:val="00791B55"/>
    <w:rsid w:val="00791EE5"/>
    <w:rsid w:val="007921B1"/>
    <w:rsid w:val="0079231F"/>
    <w:rsid w:val="00792534"/>
    <w:rsid w:val="007926B7"/>
    <w:rsid w:val="00792753"/>
    <w:rsid w:val="007929B1"/>
    <w:rsid w:val="00792A3F"/>
    <w:rsid w:val="00792B64"/>
    <w:rsid w:val="00792C3A"/>
    <w:rsid w:val="00792E06"/>
    <w:rsid w:val="007931D3"/>
    <w:rsid w:val="00793668"/>
    <w:rsid w:val="007936C4"/>
    <w:rsid w:val="007938F0"/>
    <w:rsid w:val="00793B8D"/>
    <w:rsid w:val="00793CC4"/>
    <w:rsid w:val="00793D1D"/>
    <w:rsid w:val="00793E50"/>
    <w:rsid w:val="00794311"/>
    <w:rsid w:val="007945A9"/>
    <w:rsid w:val="007945FA"/>
    <w:rsid w:val="00794692"/>
    <w:rsid w:val="007948FC"/>
    <w:rsid w:val="00794AE8"/>
    <w:rsid w:val="00794B70"/>
    <w:rsid w:val="00794B9C"/>
    <w:rsid w:val="00794FDC"/>
    <w:rsid w:val="00795046"/>
    <w:rsid w:val="007950AB"/>
    <w:rsid w:val="00795117"/>
    <w:rsid w:val="00795201"/>
    <w:rsid w:val="00795566"/>
    <w:rsid w:val="0079560C"/>
    <w:rsid w:val="00795766"/>
    <w:rsid w:val="007957B3"/>
    <w:rsid w:val="007957EE"/>
    <w:rsid w:val="00795965"/>
    <w:rsid w:val="0079599D"/>
    <w:rsid w:val="007959E0"/>
    <w:rsid w:val="00795B01"/>
    <w:rsid w:val="00795CAA"/>
    <w:rsid w:val="00795DC4"/>
    <w:rsid w:val="00795E02"/>
    <w:rsid w:val="00795EC7"/>
    <w:rsid w:val="00795F8F"/>
    <w:rsid w:val="00796239"/>
    <w:rsid w:val="00796304"/>
    <w:rsid w:val="007966A2"/>
    <w:rsid w:val="0079695F"/>
    <w:rsid w:val="00796A03"/>
    <w:rsid w:val="00796BD2"/>
    <w:rsid w:val="00796C1B"/>
    <w:rsid w:val="00796F9E"/>
    <w:rsid w:val="0079730C"/>
    <w:rsid w:val="0079762B"/>
    <w:rsid w:val="00797654"/>
    <w:rsid w:val="007978F4"/>
    <w:rsid w:val="00797B66"/>
    <w:rsid w:val="007A02D7"/>
    <w:rsid w:val="007A03A5"/>
    <w:rsid w:val="007A03DE"/>
    <w:rsid w:val="007A0522"/>
    <w:rsid w:val="007A05C8"/>
    <w:rsid w:val="007A068B"/>
    <w:rsid w:val="007A0998"/>
    <w:rsid w:val="007A0B10"/>
    <w:rsid w:val="007A0C22"/>
    <w:rsid w:val="007A0CBC"/>
    <w:rsid w:val="007A11D1"/>
    <w:rsid w:val="007A126D"/>
    <w:rsid w:val="007A1860"/>
    <w:rsid w:val="007A18B8"/>
    <w:rsid w:val="007A18D5"/>
    <w:rsid w:val="007A1A3C"/>
    <w:rsid w:val="007A1DFE"/>
    <w:rsid w:val="007A1FAA"/>
    <w:rsid w:val="007A1FB8"/>
    <w:rsid w:val="007A21A6"/>
    <w:rsid w:val="007A22EC"/>
    <w:rsid w:val="007A2466"/>
    <w:rsid w:val="007A248E"/>
    <w:rsid w:val="007A24F2"/>
    <w:rsid w:val="007A28D1"/>
    <w:rsid w:val="007A2A4F"/>
    <w:rsid w:val="007A2F9C"/>
    <w:rsid w:val="007A319B"/>
    <w:rsid w:val="007A3209"/>
    <w:rsid w:val="007A3792"/>
    <w:rsid w:val="007A386E"/>
    <w:rsid w:val="007A38CC"/>
    <w:rsid w:val="007A3AD0"/>
    <w:rsid w:val="007A3C10"/>
    <w:rsid w:val="007A3C2C"/>
    <w:rsid w:val="007A3CBC"/>
    <w:rsid w:val="007A3DB5"/>
    <w:rsid w:val="007A4040"/>
    <w:rsid w:val="007A4168"/>
    <w:rsid w:val="007A425A"/>
    <w:rsid w:val="007A42F3"/>
    <w:rsid w:val="007A4470"/>
    <w:rsid w:val="007A449B"/>
    <w:rsid w:val="007A44AF"/>
    <w:rsid w:val="007A4518"/>
    <w:rsid w:val="007A46D8"/>
    <w:rsid w:val="007A4801"/>
    <w:rsid w:val="007A4BAE"/>
    <w:rsid w:val="007A4BB1"/>
    <w:rsid w:val="007A4BEA"/>
    <w:rsid w:val="007A4C70"/>
    <w:rsid w:val="007A4E5D"/>
    <w:rsid w:val="007A50B2"/>
    <w:rsid w:val="007A50F6"/>
    <w:rsid w:val="007A51AF"/>
    <w:rsid w:val="007A51E8"/>
    <w:rsid w:val="007A526E"/>
    <w:rsid w:val="007A52DA"/>
    <w:rsid w:val="007A54A8"/>
    <w:rsid w:val="007A558E"/>
    <w:rsid w:val="007A59BB"/>
    <w:rsid w:val="007A59CC"/>
    <w:rsid w:val="007A5CFF"/>
    <w:rsid w:val="007A61BD"/>
    <w:rsid w:val="007A6862"/>
    <w:rsid w:val="007A6AD0"/>
    <w:rsid w:val="007A6B61"/>
    <w:rsid w:val="007A6C58"/>
    <w:rsid w:val="007A6DD0"/>
    <w:rsid w:val="007A6F5E"/>
    <w:rsid w:val="007A6FA5"/>
    <w:rsid w:val="007A7205"/>
    <w:rsid w:val="007A7350"/>
    <w:rsid w:val="007A73DC"/>
    <w:rsid w:val="007A744E"/>
    <w:rsid w:val="007A7672"/>
    <w:rsid w:val="007A76A1"/>
    <w:rsid w:val="007A772B"/>
    <w:rsid w:val="007A780E"/>
    <w:rsid w:val="007A7970"/>
    <w:rsid w:val="007A7C51"/>
    <w:rsid w:val="007A7D65"/>
    <w:rsid w:val="007B0082"/>
    <w:rsid w:val="007B0610"/>
    <w:rsid w:val="007B06B8"/>
    <w:rsid w:val="007B0865"/>
    <w:rsid w:val="007B08AB"/>
    <w:rsid w:val="007B0A0E"/>
    <w:rsid w:val="007B0BEE"/>
    <w:rsid w:val="007B0D14"/>
    <w:rsid w:val="007B0D1E"/>
    <w:rsid w:val="007B0D3D"/>
    <w:rsid w:val="007B0DB1"/>
    <w:rsid w:val="007B0E8C"/>
    <w:rsid w:val="007B104F"/>
    <w:rsid w:val="007B11DF"/>
    <w:rsid w:val="007B12DC"/>
    <w:rsid w:val="007B1341"/>
    <w:rsid w:val="007B1468"/>
    <w:rsid w:val="007B14AC"/>
    <w:rsid w:val="007B15D9"/>
    <w:rsid w:val="007B16CC"/>
    <w:rsid w:val="007B17AB"/>
    <w:rsid w:val="007B186F"/>
    <w:rsid w:val="007B194D"/>
    <w:rsid w:val="007B1970"/>
    <w:rsid w:val="007B1C41"/>
    <w:rsid w:val="007B1CDA"/>
    <w:rsid w:val="007B205E"/>
    <w:rsid w:val="007B21A6"/>
    <w:rsid w:val="007B2225"/>
    <w:rsid w:val="007B22EA"/>
    <w:rsid w:val="007B25D7"/>
    <w:rsid w:val="007B2697"/>
    <w:rsid w:val="007B27C8"/>
    <w:rsid w:val="007B2D45"/>
    <w:rsid w:val="007B2EEE"/>
    <w:rsid w:val="007B312A"/>
    <w:rsid w:val="007B3194"/>
    <w:rsid w:val="007B31C1"/>
    <w:rsid w:val="007B334C"/>
    <w:rsid w:val="007B337E"/>
    <w:rsid w:val="007B346A"/>
    <w:rsid w:val="007B359B"/>
    <w:rsid w:val="007B35AF"/>
    <w:rsid w:val="007B383B"/>
    <w:rsid w:val="007B396C"/>
    <w:rsid w:val="007B3E64"/>
    <w:rsid w:val="007B409D"/>
    <w:rsid w:val="007B4234"/>
    <w:rsid w:val="007B43FE"/>
    <w:rsid w:val="007B446F"/>
    <w:rsid w:val="007B456C"/>
    <w:rsid w:val="007B46F5"/>
    <w:rsid w:val="007B475C"/>
    <w:rsid w:val="007B4814"/>
    <w:rsid w:val="007B4910"/>
    <w:rsid w:val="007B491C"/>
    <w:rsid w:val="007B49A8"/>
    <w:rsid w:val="007B4AD7"/>
    <w:rsid w:val="007B4CC0"/>
    <w:rsid w:val="007B4DE9"/>
    <w:rsid w:val="007B4E14"/>
    <w:rsid w:val="007B5125"/>
    <w:rsid w:val="007B51A7"/>
    <w:rsid w:val="007B52FD"/>
    <w:rsid w:val="007B530E"/>
    <w:rsid w:val="007B5357"/>
    <w:rsid w:val="007B5371"/>
    <w:rsid w:val="007B5488"/>
    <w:rsid w:val="007B54B3"/>
    <w:rsid w:val="007B56F1"/>
    <w:rsid w:val="007B5766"/>
    <w:rsid w:val="007B5935"/>
    <w:rsid w:val="007B59EB"/>
    <w:rsid w:val="007B5D92"/>
    <w:rsid w:val="007B5E5D"/>
    <w:rsid w:val="007B616A"/>
    <w:rsid w:val="007B61B4"/>
    <w:rsid w:val="007B62FB"/>
    <w:rsid w:val="007B6529"/>
    <w:rsid w:val="007B66BD"/>
    <w:rsid w:val="007B66CD"/>
    <w:rsid w:val="007B6786"/>
    <w:rsid w:val="007B6C76"/>
    <w:rsid w:val="007B6C96"/>
    <w:rsid w:val="007B6C9C"/>
    <w:rsid w:val="007B6CFE"/>
    <w:rsid w:val="007B6D21"/>
    <w:rsid w:val="007B6DF3"/>
    <w:rsid w:val="007B6E30"/>
    <w:rsid w:val="007B6E87"/>
    <w:rsid w:val="007B7100"/>
    <w:rsid w:val="007B713F"/>
    <w:rsid w:val="007B7173"/>
    <w:rsid w:val="007B73B2"/>
    <w:rsid w:val="007B767A"/>
    <w:rsid w:val="007B775F"/>
    <w:rsid w:val="007B77F0"/>
    <w:rsid w:val="007B78CB"/>
    <w:rsid w:val="007B794C"/>
    <w:rsid w:val="007B7A1A"/>
    <w:rsid w:val="007B7B59"/>
    <w:rsid w:val="007B7C6A"/>
    <w:rsid w:val="007B7DED"/>
    <w:rsid w:val="007B7EE2"/>
    <w:rsid w:val="007B7F15"/>
    <w:rsid w:val="007B7FE3"/>
    <w:rsid w:val="007C0524"/>
    <w:rsid w:val="007C0620"/>
    <w:rsid w:val="007C06D9"/>
    <w:rsid w:val="007C0743"/>
    <w:rsid w:val="007C094A"/>
    <w:rsid w:val="007C0A99"/>
    <w:rsid w:val="007C0B23"/>
    <w:rsid w:val="007C0BCB"/>
    <w:rsid w:val="007C0CB4"/>
    <w:rsid w:val="007C0D49"/>
    <w:rsid w:val="007C0E80"/>
    <w:rsid w:val="007C0F33"/>
    <w:rsid w:val="007C0F3F"/>
    <w:rsid w:val="007C10DE"/>
    <w:rsid w:val="007C1155"/>
    <w:rsid w:val="007C11AC"/>
    <w:rsid w:val="007C1306"/>
    <w:rsid w:val="007C14B2"/>
    <w:rsid w:val="007C1582"/>
    <w:rsid w:val="007C1779"/>
    <w:rsid w:val="007C18C2"/>
    <w:rsid w:val="007C19CC"/>
    <w:rsid w:val="007C1A4F"/>
    <w:rsid w:val="007C1AE7"/>
    <w:rsid w:val="007C1B2F"/>
    <w:rsid w:val="007C1C1B"/>
    <w:rsid w:val="007C2034"/>
    <w:rsid w:val="007C207C"/>
    <w:rsid w:val="007C22A5"/>
    <w:rsid w:val="007C230E"/>
    <w:rsid w:val="007C23BE"/>
    <w:rsid w:val="007C23CA"/>
    <w:rsid w:val="007C24DC"/>
    <w:rsid w:val="007C2670"/>
    <w:rsid w:val="007C273D"/>
    <w:rsid w:val="007C274E"/>
    <w:rsid w:val="007C2839"/>
    <w:rsid w:val="007C2986"/>
    <w:rsid w:val="007C2B03"/>
    <w:rsid w:val="007C2BD7"/>
    <w:rsid w:val="007C2C5E"/>
    <w:rsid w:val="007C2D43"/>
    <w:rsid w:val="007C3186"/>
    <w:rsid w:val="007C35B7"/>
    <w:rsid w:val="007C37A7"/>
    <w:rsid w:val="007C3968"/>
    <w:rsid w:val="007C39A0"/>
    <w:rsid w:val="007C3A62"/>
    <w:rsid w:val="007C3AC0"/>
    <w:rsid w:val="007C3CC2"/>
    <w:rsid w:val="007C3D79"/>
    <w:rsid w:val="007C3E08"/>
    <w:rsid w:val="007C3FCE"/>
    <w:rsid w:val="007C4151"/>
    <w:rsid w:val="007C4202"/>
    <w:rsid w:val="007C4649"/>
    <w:rsid w:val="007C4BBF"/>
    <w:rsid w:val="007C4C46"/>
    <w:rsid w:val="007C4ECD"/>
    <w:rsid w:val="007C51A7"/>
    <w:rsid w:val="007C5400"/>
    <w:rsid w:val="007C545E"/>
    <w:rsid w:val="007C5623"/>
    <w:rsid w:val="007C565F"/>
    <w:rsid w:val="007C5691"/>
    <w:rsid w:val="007C5960"/>
    <w:rsid w:val="007C5996"/>
    <w:rsid w:val="007C5B7C"/>
    <w:rsid w:val="007C5BF0"/>
    <w:rsid w:val="007C5C4F"/>
    <w:rsid w:val="007C5F15"/>
    <w:rsid w:val="007C6117"/>
    <w:rsid w:val="007C62C0"/>
    <w:rsid w:val="007C6305"/>
    <w:rsid w:val="007C6355"/>
    <w:rsid w:val="007C6748"/>
    <w:rsid w:val="007C67D8"/>
    <w:rsid w:val="007C6A07"/>
    <w:rsid w:val="007C6B71"/>
    <w:rsid w:val="007C6D69"/>
    <w:rsid w:val="007C6F49"/>
    <w:rsid w:val="007C7013"/>
    <w:rsid w:val="007C7027"/>
    <w:rsid w:val="007C7341"/>
    <w:rsid w:val="007C76D5"/>
    <w:rsid w:val="007C7CEB"/>
    <w:rsid w:val="007C7FD4"/>
    <w:rsid w:val="007D0049"/>
    <w:rsid w:val="007D0385"/>
    <w:rsid w:val="007D0653"/>
    <w:rsid w:val="007D0712"/>
    <w:rsid w:val="007D09D4"/>
    <w:rsid w:val="007D0A4B"/>
    <w:rsid w:val="007D0ECA"/>
    <w:rsid w:val="007D0ED8"/>
    <w:rsid w:val="007D0F7D"/>
    <w:rsid w:val="007D0FA9"/>
    <w:rsid w:val="007D118F"/>
    <w:rsid w:val="007D1273"/>
    <w:rsid w:val="007D1466"/>
    <w:rsid w:val="007D1486"/>
    <w:rsid w:val="007D16B8"/>
    <w:rsid w:val="007D1902"/>
    <w:rsid w:val="007D1AFF"/>
    <w:rsid w:val="007D1B47"/>
    <w:rsid w:val="007D1BA6"/>
    <w:rsid w:val="007D1C9A"/>
    <w:rsid w:val="007D1D3B"/>
    <w:rsid w:val="007D1EDA"/>
    <w:rsid w:val="007D2045"/>
    <w:rsid w:val="007D2118"/>
    <w:rsid w:val="007D213D"/>
    <w:rsid w:val="007D217E"/>
    <w:rsid w:val="007D2195"/>
    <w:rsid w:val="007D219D"/>
    <w:rsid w:val="007D21E9"/>
    <w:rsid w:val="007D2289"/>
    <w:rsid w:val="007D22BD"/>
    <w:rsid w:val="007D260F"/>
    <w:rsid w:val="007D2DB5"/>
    <w:rsid w:val="007D2F65"/>
    <w:rsid w:val="007D2F8A"/>
    <w:rsid w:val="007D30A6"/>
    <w:rsid w:val="007D3101"/>
    <w:rsid w:val="007D31B6"/>
    <w:rsid w:val="007D3360"/>
    <w:rsid w:val="007D350B"/>
    <w:rsid w:val="007D3519"/>
    <w:rsid w:val="007D3724"/>
    <w:rsid w:val="007D384A"/>
    <w:rsid w:val="007D38FE"/>
    <w:rsid w:val="007D393D"/>
    <w:rsid w:val="007D3983"/>
    <w:rsid w:val="007D39ED"/>
    <w:rsid w:val="007D3C2B"/>
    <w:rsid w:val="007D3C3B"/>
    <w:rsid w:val="007D3CA5"/>
    <w:rsid w:val="007D3F38"/>
    <w:rsid w:val="007D407F"/>
    <w:rsid w:val="007D40A3"/>
    <w:rsid w:val="007D40AD"/>
    <w:rsid w:val="007D457D"/>
    <w:rsid w:val="007D46EA"/>
    <w:rsid w:val="007D4B0B"/>
    <w:rsid w:val="007D4B0E"/>
    <w:rsid w:val="007D4BF7"/>
    <w:rsid w:val="007D4D06"/>
    <w:rsid w:val="007D4EAE"/>
    <w:rsid w:val="007D502D"/>
    <w:rsid w:val="007D5240"/>
    <w:rsid w:val="007D527E"/>
    <w:rsid w:val="007D5499"/>
    <w:rsid w:val="007D56A4"/>
    <w:rsid w:val="007D5804"/>
    <w:rsid w:val="007D5A7A"/>
    <w:rsid w:val="007D5B16"/>
    <w:rsid w:val="007D5CD1"/>
    <w:rsid w:val="007D60F2"/>
    <w:rsid w:val="007D6124"/>
    <w:rsid w:val="007D6683"/>
    <w:rsid w:val="007D6B3B"/>
    <w:rsid w:val="007D6EBB"/>
    <w:rsid w:val="007D724A"/>
    <w:rsid w:val="007D7404"/>
    <w:rsid w:val="007D7535"/>
    <w:rsid w:val="007D75E5"/>
    <w:rsid w:val="007D76AD"/>
    <w:rsid w:val="007D76D5"/>
    <w:rsid w:val="007D7A79"/>
    <w:rsid w:val="007D7B67"/>
    <w:rsid w:val="007D7C63"/>
    <w:rsid w:val="007D7E55"/>
    <w:rsid w:val="007D7E70"/>
    <w:rsid w:val="007D7F18"/>
    <w:rsid w:val="007D7F83"/>
    <w:rsid w:val="007E0287"/>
    <w:rsid w:val="007E0381"/>
    <w:rsid w:val="007E041F"/>
    <w:rsid w:val="007E0433"/>
    <w:rsid w:val="007E06B8"/>
    <w:rsid w:val="007E087C"/>
    <w:rsid w:val="007E09F9"/>
    <w:rsid w:val="007E0A46"/>
    <w:rsid w:val="007E0FE6"/>
    <w:rsid w:val="007E10BE"/>
    <w:rsid w:val="007E10F0"/>
    <w:rsid w:val="007E124F"/>
    <w:rsid w:val="007E13F5"/>
    <w:rsid w:val="007E15DA"/>
    <w:rsid w:val="007E172D"/>
    <w:rsid w:val="007E1C9F"/>
    <w:rsid w:val="007E1CB6"/>
    <w:rsid w:val="007E1D94"/>
    <w:rsid w:val="007E1F37"/>
    <w:rsid w:val="007E2102"/>
    <w:rsid w:val="007E215F"/>
    <w:rsid w:val="007E21B6"/>
    <w:rsid w:val="007E2230"/>
    <w:rsid w:val="007E2266"/>
    <w:rsid w:val="007E2309"/>
    <w:rsid w:val="007E248D"/>
    <w:rsid w:val="007E2598"/>
    <w:rsid w:val="007E2616"/>
    <w:rsid w:val="007E2A52"/>
    <w:rsid w:val="007E2C4C"/>
    <w:rsid w:val="007E2CA8"/>
    <w:rsid w:val="007E303D"/>
    <w:rsid w:val="007E31D7"/>
    <w:rsid w:val="007E31F2"/>
    <w:rsid w:val="007E32FF"/>
    <w:rsid w:val="007E34A6"/>
    <w:rsid w:val="007E375E"/>
    <w:rsid w:val="007E3B79"/>
    <w:rsid w:val="007E3D21"/>
    <w:rsid w:val="007E3E3F"/>
    <w:rsid w:val="007E3EED"/>
    <w:rsid w:val="007E3F4F"/>
    <w:rsid w:val="007E40E6"/>
    <w:rsid w:val="007E4177"/>
    <w:rsid w:val="007E4206"/>
    <w:rsid w:val="007E4265"/>
    <w:rsid w:val="007E478F"/>
    <w:rsid w:val="007E47FC"/>
    <w:rsid w:val="007E4893"/>
    <w:rsid w:val="007E4980"/>
    <w:rsid w:val="007E4B6B"/>
    <w:rsid w:val="007E4BCA"/>
    <w:rsid w:val="007E4C45"/>
    <w:rsid w:val="007E4DF2"/>
    <w:rsid w:val="007E4E44"/>
    <w:rsid w:val="007E4F54"/>
    <w:rsid w:val="007E509F"/>
    <w:rsid w:val="007E530C"/>
    <w:rsid w:val="007E538A"/>
    <w:rsid w:val="007E560F"/>
    <w:rsid w:val="007E574F"/>
    <w:rsid w:val="007E5789"/>
    <w:rsid w:val="007E583C"/>
    <w:rsid w:val="007E5849"/>
    <w:rsid w:val="007E5889"/>
    <w:rsid w:val="007E59BE"/>
    <w:rsid w:val="007E5B7C"/>
    <w:rsid w:val="007E600B"/>
    <w:rsid w:val="007E6307"/>
    <w:rsid w:val="007E6494"/>
    <w:rsid w:val="007E64C9"/>
    <w:rsid w:val="007E66C3"/>
    <w:rsid w:val="007E67E4"/>
    <w:rsid w:val="007E68F3"/>
    <w:rsid w:val="007E6961"/>
    <w:rsid w:val="007E69DD"/>
    <w:rsid w:val="007E6C7D"/>
    <w:rsid w:val="007E6CB0"/>
    <w:rsid w:val="007E6D63"/>
    <w:rsid w:val="007E6EE1"/>
    <w:rsid w:val="007E71BE"/>
    <w:rsid w:val="007E728C"/>
    <w:rsid w:val="007E72B5"/>
    <w:rsid w:val="007E76B8"/>
    <w:rsid w:val="007E793A"/>
    <w:rsid w:val="007E7977"/>
    <w:rsid w:val="007E7B74"/>
    <w:rsid w:val="007F0040"/>
    <w:rsid w:val="007F02A0"/>
    <w:rsid w:val="007F04BD"/>
    <w:rsid w:val="007F0567"/>
    <w:rsid w:val="007F05D2"/>
    <w:rsid w:val="007F08F6"/>
    <w:rsid w:val="007F09AE"/>
    <w:rsid w:val="007F09EA"/>
    <w:rsid w:val="007F0C7C"/>
    <w:rsid w:val="007F0CCF"/>
    <w:rsid w:val="007F0F73"/>
    <w:rsid w:val="007F102F"/>
    <w:rsid w:val="007F1073"/>
    <w:rsid w:val="007F11BD"/>
    <w:rsid w:val="007F1280"/>
    <w:rsid w:val="007F1433"/>
    <w:rsid w:val="007F145A"/>
    <w:rsid w:val="007F1491"/>
    <w:rsid w:val="007F14AE"/>
    <w:rsid w:val="007F154A"/>
    <w:rsid w:val="007F169F"/>
    <w:rsid w:val="007F16CF"/>
    <w:rsid w:val="007F1790"/>
    <w:rsid w:val="007F18E9"/>
    <w:rsid w:val="007F1A78"/>
    <w:rsid w:val="007F1C49"/>
    <w:rsid w:val="007F1D7F"/>
    <w:rsid w:val="007F211E"/>
    <w:rsid w:val="007F21FE"/>
    <w:rsid w:val="007F2337"/>
    <w:rsid w:val="007F27B3"/>
    <w:rsid w:val="007F289D"/>
    <w:rsid w:val="007F2998"/>
    <w:rsid w:val="007F2C0C"/>
    <w:rsid w:val="007F2FB9"/>
    <w:rsid w:val="007F3151"/>
    <w:rsid w:val="007F3172"/>
    <w:rsid w:val="007F3360"/>
    <w:rsid w:val="007F34EF"/>
    <w:rsid w:val="007F3696"/>
    <w:rsid w:val="007F36E3"/>
    <w:rsid w:val="007F3872"/>
    <w:rsid w:val="007F3898"/>
    <w:rsid w:val="007F3C7A"/>
    <w:rsid w:val="007F3EB5"/>
    <w:rsid w:val="007F43E5"/>
    <w:rsid w:val="007F45E0"/>
    <w:rsid w:val="007F485B"/>
    <w:rsid w:val="007F486E"/>
    <w:rsid w:val="007F48B9"/>
    <w:rsid w:val="007F48BB"/>
    <w:rsid w:val="007F4C7A"/>
    <w:rsid w:val="007F4F70"/>
    <w:rsid w:val="007F50D0"/>
    <w:rsid w:val="007F529C"/>
    <w:rsid w:val="007F52CA"/>
    <w:rsid w:val="007F5436"/>
    <w:rsid w:val="007F546B"/>
    <w:rsid w:val="007F569C"/>
    <w:rsid w:val="007F5914"/>
    <w:rsid w:val="007F600C"/>
    <w:rsid w:val="007F6088"/>
    <w:rsid w:val="007F60CD"/>
    <w:rsid w:val="007F625D"/>
    <w:rsid w:val="007F637C"/>
    <w:rsid w:val="007F68A7"/>
    <w:rsid w:val="007F6A3E"/>
    <w:rsid w:val="007F6C5E"/>
    <w:rsid w:val="007F6FBA"/>
    <w:rsid w:val="007F70E6"/>
    <w:rsid w:val="007F714E"/>
    <w:rsid w:val="007F71B5"/>
    <w:rsid w:val="007F76C8"/>
    <w:rsid w:val="007F7A6E"/>
    <w:rsid w:val="007F7B24"/>
    <w:rsid w:val="0080009F"/>
    <w:rsid w:val="0080019A"/>
    <w:rsid w:val="008001CC"/>
    <w:rsid w:val="00800373"/>
    <w:rsid w:val="00800473"/>
    <w:rsid w:val="0080058A"/>
    <w:rsid w:val="008005A6"/>
    <w:rsid w:val="00800617"/>
    <w:rsid w:val="00800684"/>
    <w:rsid w:val="008006CE"/>
    <w:rsid w:val="00800740"/>
    <w:rsid w:val="0080074B"/>
    <w:rsid w:val="0080093F"/>
    <w:rsid w:val="00800B57"/>
    <w:rsid w:val="00800C41"/>
    <w:rsid w:val="00800C51"/>
    <w:rsid w:val="008011E9"/>
    <w:rsid w:val="008014FB"/>
    <w:rsid w:val="008015A6"/>
    <w:rsid w:val="008015CF"/>
    <w:rsid w:val="00801783"/>
    <w:rsid w:val="00801920"/>
    <w:rsid w:val="0080193B"/>
    <w:rsid w:val="00801998"/>
    <w:rsid w:val="00801C0A"/>
    <w:rsid w:val="00801EED"/>
    <w:rsid w:val="00801F0D"/>
    <w:rsid w:val="0080239A"/>
    <w:rsid w:val="008023D5"/>
    <w:rsid w:val="008029F0"/>
    <w:rsid w:val="00802CC4"/>
    <w:rsid w:val="00802FB4"/>
    <w:rsid w:val="0080325C"/>
    <w:rsid w:val="00803385"/>
    <w:rsid w:val="00803610"/>
    <w:rsid w:val="00803690"/>
    <w:rsid w:val="008039BB"/>
    <w:rsid w:val="00803E12"/>
    <w:rsid w:val="008040BE"/>
    <w:rsid w:val="00804254"/>
    <w:rsid w:val="00804302"/>
    <w:rsid w:val="008044F6"/>
    <w:rsid w:val="0080479C"/>
    <w:rsid w:val="00804881"/>
    <w:rsid w:val="00804978"/>
    <w:rsid w:val="008049F7"/>
    <w:rsid w:val="00804BB4"/>
    <w:rsid w:val="00804DD9"/>
    <w:rsid w:val="0080537B"/>
    <w:rsid w:val="0080552B"/>
    <w:rsid w:val="0080554D"/>
    <w:rsid w:val="00805A50"/>
    <w:rsid w:val="00805D0D"/>
    <w:rsid w:val="00805DF8"/>
    <w:rsid w:val="00805F4D"/>
    <w:rsid w:val="00805F64"/>
    <w:rsid w:val="0080608E"/>
    <w:rsid w:val="0080622F"/>
    <w:rsid w:val="00806418"/>
    <w:rsid w:val="0080673E"/>
    <w:rsid w:val="008067F3"/>
    <w:rsid w:val="00806B68"/>
    <w:rsid w:val="00806C7C"/>
    <w:rsid w:val="00806D80"/>
    <w:rsid w:val="00806FFA"/>
    <w:rsid w:val="008070D1"/>
    <w:rsid w:val="0080785C"/>
    <w:rsid w:val="008078D0"/>
    <w:rsid w:val="00807A11"/>
    <w:rsid w:val="00807F64"/>
    <w:rsid w:val="008100A4"/>
    <w:rsid w:val="008101EF"/>
    <w:rsid w:val="00810241"/>
    <w:rsid w:val="00810471"/>
    <w:rsid w:val="00810654"/>
    <w:rsid w:val="00810747"/>
    <w:rsid w:val="0081077F"/>
    <w:rsid w:val="008108A5"/>
    <w:rsid w:val="00810B85"/>
    <w:rsid w:val="00810BE5"/>
    <w:rsid w:val="00810C12"/>
    <w:rsid w:val="00810C82"/>
    <w:rsid w:val="00810CB1"/>
    <w:rsid w:val="00810DD0"/>
    <w:rsid w:val="0081116A"/>
    <w:rsid w:val="008111C6"/>
    <w:rsid w:val="00811336"/>
    <w:rsid w:val="008113FF"/>
    <w:rsid w:val="008114DA"/>
    <w:rsid w:val="008115C8"/>
    <w:rsid w:val="008116CA"/>
    <w:rsid w:val="008116CB"/>
    <w:rsid w:val="008119F1"/>
    <w:rsid w:val="008119FF"/>
    <w:rsid w:val="00811A50"/>
    <w:rsid w:val="00811BA8"/>
    <w:rsid w:val="00811C89"/>
    <w:rsid w:val="00811E03"/>
    <w:rsid w:val="00811F33"/>
    <w:rsid w:val="008120A4"/>
    <w:rsid w:val="0081227A"/>
    <w:rsid w:val="0081234F"/>
    <w:rsid w:val="0081236A"/>
    <w:rsid w:val="00812486"/>
    <w:rsid w:val="0081258C"/>
    <w:rsid w:val="0081269D"/>
    <w:rsid w:val="00812744"/>
    <w:rsid w:val="008127D3"/>
    <w:rsid w:val="008127FF"/>
    <w:rsid w:val="00812829"/>
    <w:rsid w:val="008128E6"/>
    <w:rsid w:val="008129BE"/>
    <w:rsid w:val="008129F1"/>
    <w:rsid w:val="00812B6E"/>
    <w:rsid w:val="00812CB2"/>
    <w:rsid w:val="00812CF8"/>
    <w:rsid w:val="008131DD"/>
    <w:rsid w:val="00813200"/>
    <w:rsid w:val="00813387"/>
    <w:rsid w:val="008133CA"/>
    <w:rsid w:val="008134DE"/>
    <w:rsid w:val="008139F3"/>
    <w:rsid w:val="00813E00"/>
    <w:rsid w:val="00813FAC"/>
    <w:rsid w:val="00813FB8"/>
    <w:rsid w:val="0081427C"/>
    <w:rsid w:val="00814282"/>
    <w:rsid w:val="008143D7"/>
    <w:rsid w:val="00814400"/>
    <w:rsid w:val="008144B4"/>
    <w:rsid w:val="00814523"/>
    <w:rsid w:val="00814670"/>
    <w:rsid w:val="00814698"/>
    <w:rsid w:val="00814896"/>
    <w:rsid w:val="008149B5"/>
    <w:rsid w:val="00814AE6"/>
    <w:rsid w:val="00814C68"/>
    <w:rsid w:val="00814D21"/>
    <w:rsid w:val="00814E3B"/>
    <w:rsid w:val="0081527B"/>
    <w:rsid w:val="00815301"/>
    <w:rsid w:val="008153D9"/>
    <w:rsid w:val="0081543C"/>
    <w:rsid w:val="00815589"/>
    <w:rsid w:val="00815612"/>
    <w:rsid w:val="00815864"/>
    <w:rsid w:val="00815AE9"/>
    <w:rsid w:val="00815C0F"/>
    <w:rsid w:val="00815C80"/>
    <w:rsid w:val="00815CD2"/>
    <w:rsid w:val="00815D9B"/>
    <w:rsid w:val="00815DEF"/>
    <w:rsid w:val="00816065"/>
    <w:rsid w:val="008160DD"/>
    <w:rsid w:val="008162A5"/>
    <w:rsid w:val="008162BC"/>
    <w:rsid w:val="0081651C"/>
    <w:rsid w:val="0081678C"/>
    <w:rsid w:val="00816805"/>
    <w:rsid w:val="0081682C"/>
    <w:rsid w:val="0081683F"/>
    <w:rsid w:val="00816A43"/>
    <w:rsid w:val="00816F52"/>
    <w:rsid w:val="0081704D"/>
    <w:rsid w:val="008170E4"/>
    <w:rsid w:val="0081720A"/>
    <w:rsid w:val="0081723F"/>
    <w:rsid w:val="008173FC"/>
    <w:rsid w:val="00817416"/>
    <w:rsid w:val="00817499"/>
    <w:rsid w:val="00817675"/>
    <w:rsid w:val="00817698"/>
    <w:rsid w:val="00817756"/>
    <w:rsid w:val="008178EF"/>
    <w:rsid w:val="00817976"/>
    <w:rsid w:val="00817A4F"/>
    <w:rsid w:val="00817C96"/>
    <w:rsid w:val="00817CAB"/>
    <w:rsid w:val="00817E78"/>
    <w:rsid w:val="00817ED7"/>
    <w:rsid w:val="00817F59"/>
    <w:rsid w:val="0082042D"/>
    <w:rsid w:val="00820556"/>
    <w:rsid w:val="0082065B"/>
    <w:rsid w:val="008206E8"/>
    <w:rsid w:val="00820740"/>
    <w:rsid w:val="008208EE"/>
    <w:rsid w:val="00821081"/>
    <w:rsid w:val="0082117E"/>
    <w:rsid w:val="008215A4"/>
    <w:rsid w:val="008215AB"/>
    <w:rsid w:val="00821C43"/>
    <w:rsid w:val="00821CBD"/>
    <w:rsid w:val="00821D12"/>
    <w:rsid w:val="008224C3"/>
    <w:rsid w:val="008225EF"/>
    <w:rsid w:val="00822709"/>
    <w:rsid w:val="0082277F"/>
    <w:rsid w:val="008227BD"/>
    <w:rsid w:val="00822B6A"/>
    <w:rsid w:val="00822CE0"/>
    <w:rsid w:val="00822CE8"/>
    <w:rsid w:val="00822E5E"/>
    <w:rsid w:val="00822FE5"/>
    <w:rsid w:val="008230DB"/>
    <w:rsid w:val="0082351C"/>
    <w:rsid w:val="008237CA"/>
    <w:rsid w:val="008238C9"/>
    <w:rsid w:val="0082399D"/>
    <w:rsid w:val="00824127"/>
    <w:rsid w:val="0082429D"/>
    <w:rsid w:val="008243C5"/>
    <w:rsid w:val="00824585"/>
    <w:rsid w:val="00824BAE"/>
    <w:rsid w:val="008253BA"/>
    <w:rsid w:val="008254BF"/>
    <w:rsid w:val="0082565F"/>
    <w:rsid w:val="008256A2"/>
    <w:rsid w:val="00825800"/>
    <w:rsid w:val="00825A4F"/>
    <w:rsid w:val="00825B67"/>
    <w:rsid w:val="00825C7E"/>
    <w:rsid w:val="00825E29"/>
    <w:rsid w:val="00825E59"/>
    <w:rsid w:val="00826170"/>
    <w:rsid w:val="00826251"/>
    <w:rsid w:val="0082633B"/>
    <w:rsid w:val="00826380"/>
    <w:rsid w:val="008264E8"/>
    <w:rsid w:val="00826617"/>
    <w:rsid w:val="0082663C"/>
    <w:rsid w:val="008269B0"/>
    <w:rsid w:val="00826ACB"/>
    <w:rsid w:val="00826D3D"/>
    <w:rsid w:val="00826F63"/>
    <w:rsid w:val="00827016"/>
    <w:rsid w:val="0082729F"/>
    <w:rsid w:val="008272D9"/>
    <w:rsid w:val="0082733C"/>
    <w:rsid w:val="00827609"/>
    <w:rsid w:val="00827988"/>
    <w:rsid w:val="00827B34"/>
    <w:rsid w:val="00827CC7"/>
    <w:rsid w:val="00827D92"/>
    <w:rsid w:val="008300BF"/>
    <w:rsid w:val="008300E8"/>
    <w:rsid w:val="00830170"/>
    <w:rsid w:val="0083022A"/>
    <w:rsid w:val="00830290"/>
    <w:rsid w:val="008302B3"/>
    <w:rsid w:val="00830330"/>
    <w:rsid w:val="0083042A"/>
    <w:rsid w:val="008304C0"/>
    <w:rsid w:val="008305EB"/>
    <w:rsid w:val="008306B6"/>
    <w:rsid w:val="008309A0"/>
    <w:rsid w:val="00830A12"/>
    <w:rsid w:val="00830DEB"/>
    <w:rsid w:val="00830EBF"/>
    <w:rsid w:val="008313B5"/>
    <w:rsid w:val="00831459"/>
    <w:rsid w:val="008314FB"/>
    <w:rsid w:val="008317B2"/>
    <w:rsid w:val="00831805"/>
    <w:rsid w:val="008318F0"/>
    <w:rsid w:val="008319BE"/>
    <w:rsid w:val="00831AA0"/>
    <w:rsid w:val="00831D00"/>
    <w:rsid w:val="00831ED2"/>
    <w:rsid w:val="00831F60"/>
    <w:rsid w:val="008321BA"/>
    <w:rsid w:val="00832232"/>
    <w:rsid w:val="008324BF"/>
    <w:rsid w:val="008324E7"/>
    <w:rsid w:val="0083276F"/>
    <w:rsid w:val="00832865"/>
    <w:rsid w:val="008328C2"/>
    <w:rsid w:val="00832925"/>
    <w:rsid w:val="0083299D"/>
    <w:rsid w:val="00832A35"/>
    <w:rsid w:val="00832B12"/>
    <w:rsid w:val="00832C27"/>
    <w:rsid w:val="00832D3B"/>
    <w:rsid w:val="00832E10"/>
    <w:rsid w:val="00832E33"/>
    <w:rsid w:val="00833072"/>
    <w:rsid w:val="008332BC"/>
    <w:rsid w:val="008332CA"/>
    <w:rsid w:val="008335A0"/>
    <w:rsid w:val="00833620"/>
    <w:rsid w:val="00833696"/>
    <w:rsid w:val="00833B87"/>
    <w:rsid w:val="00833DC8"/>
    <w:rsid w:val="00833E51"/>
    <w:rsid w:val="0083402B"/>
    <w:rsid w:val="008343C4"/>
    <w:rsid w:val="00834583"/>
    <w:rsid w:val="008346C7"/>
    <w:rsid w:val="008346E0"/>
    <w:rsid w:val="0083480B"/>
    <w:rsid w:val="008348D4"/>
    <w:rsid w:val="00834A5A"/>
    <w:rsid w:val="00834AA5"/>
    <w:rsid w:val="00834E7B"/>
    <w:rsid w:val="0083517B"/>
    <w:rsid w:val="00835202"/>
    <w:rsid w:val="00835387"/>
    <w:rsid w:val="00835505"/>
    <w:rsid w:val="00835596"/>
    <w:rsid w:val="008358F7"/>
    <w:rsid w:val="00835988"/>
    <w:rsid w:val="00835D38"/>
    <w:rsid w:val="00835E0D"/>
    <w:rsid w:val="00835E19"/>
    <w:rsid w:val="00836007"/>
    <w:rsid w:val="00836315"/>
    <w:rsid w:val="0083633D"/>
    <w:rsid w:val="008365DB"/>
    <w:rsid w:val="0083691F"/>
    <w:rsid w:val="00836A2F"/>
    <w:rsid w:val="00836CA7"/>
    <w:rsid w:val="008371AB"/>
    <w:rsid w:val="008373C2"/>
    <w:rsid w:val="00837675"/>
    <w:rsid w:val="008376BA"/>
    <w:rsid w:val="00837730"/>
    <w:rsid w:val="00837748"/>
    <w:rsid w:val="00837A2C"/>
    <w:rsid w:val="00837E8A"/>
    <w:rsid w:val="00837FB5"/>
    <w:rsid w:val="00837FF0"/>
    <w:rsid w:val="00840228"/>
    <w:rsid w:val="00840259"/>
    <w:rsid w:val="0084036B"/>
    <w:rsid w:val="008403D1"/>
    <w:rsid w:val="008408B3"/>
    <w:rsid w:val="008408FB"/>
    <w:rsid w:val="008409D4"/>
    <w:rsid w:val="00840AE9"/>
    <w:rsid w:val="00840B86"/>
    <w:rsid w:val="00840E62"/>
    <w:rsid w:val="00840F36"/>
    <w:rsid w:val="00840F38"/>
    <w:rsid w:val="00841085"/>
    <w:rsid w:val="0084130E"/>
    <w:rsid w:val="008417A2"/>
    <w:rsid w:val="00841828"/>
    <w:rsid w:val="00841884"/>
    <w:rsid w:val="008418C0"/>
    <w:rsid w:val="00841925"/>
    <w:rsid w:val="00841A4D"/>
    <w:rsid w:val="00841B10"/>
    <w:rsid w:val="00841D97"/>
    <w:rsid w:val="00841DB6"/>
    <w:rsid w:val="00841F9D"/>
    <w:rsid w:val="00842309"/>
    <w:rsid w:val="0084244E"/>
    <w:rsid w:val="008424CC"/>
    <w:rsid w:val="0084266E"/>
    <w:rsid w:val="008428CE"/>
    <w:rsid w:val="00842C58"/>
    <w:rsid w:val="00843086"/>
    <w:rsid w:val="00843102"/>
    <w:rsid w:val="00843507"/>
    <w:rsid w:val="008436FF"/>
    <w:rsid w:val="00843818"/>
    <w:rsid w:val="00843837"/>
    <w:rsid w:val="0084385B"/>
    <w:rsid w:val="00843AA0"/>
    <w:rsid w:val="00843B43"/>
    <w:rsid w:val="00843C60"/>
    <w:rsid w:val="00843EAA"/>
    <w:rsid w:val="00843F3F"/>
    <w:rsid w:val="00843FAB"/>
    <w:rsid w:val="00844096"/>
    <w:rsid w:val="0084426A"/>
    <w:rsid w:val="0084428D"/>
    <w:rsid w:val="0084434D"/>
    <w:rsid w:val="0084439C"/>
    <w:rsid w:val="008446F6"/>
    <w:rsid w:val="00844775"/>
    <w:rsid w:val="00844925"/>
    <w:rsid w:val="00844A43"/>
    <w:rsid w:val="00844C91"/>
    <w:rsid w:val="00844CE6"/>
    <w:rsid w:val="00844F7B"/>
    <w:rsid w:val="00844FCF"/>
    <w:rsid w:val="0084503C"/>
    <w:rsid w:val="00845104"/>
    <w:rsid w:val="00845380"/>
    <w:rsid w:val="00845593"/>
    <w:rsid w:val="008455AA"/>
    <w:rsid w:val="008455AC"/>
    <w:rsid w:val="00845708"/>
    <w:rsid w:val="0084571F"/>
    <w:rsid w:val="00845765"/>
    <w:rsid w:val="0084581B"/>
    <w:rsid w:val="00845965"/>
    <w:rsid w:val="00845C7C"/>
    <w:rsid w:val="00845CB5"/>
    <w:rsid w:val="0084600B"/>
    <w:rsid w:val="0084605A"/>
    <w:rsid w:val="0084608D"/>
    <w:rsid w:val="008460BA"/>
    <w:rsid w:val="008461DD"/>
    <w:rsid w:val="008462B5"/>
    <w:rsid w:val="008466EC"/>
    <w:rsid w:val="008467C9"/>
    <w:rsid w:val="00846862"/>
    <w:rsid w:val="00846A7E"/>
    <w:rsid w:val="00846AAD"/>
    <w:rsid w:val="00846BB6"/>
    <w:rsid w:val="00846CC2"/>
    <w:rsid w:val="00846DA2"/>
    <w:rsid w:val="00846DC4"/>
    <w:rsid w:val="00846E82"/>
    <w:rsid w:val="00847163"/>
    <w:rsid w:val="00847165"/>
    <w:rsid w:val="0084719A"/>
    <w:rsid w:val="00847254"/>
    <w:rsid w:val="008472A5"/>
    <w:rsid w:val="0084730C"/>
    <w:rsid w:val="008473D3"/>
    <w:rsid w:val="008473D9"/>
    <w:rsid w:val="0084741A"/>
    <w:rsid w:val="008475DB"/>
    <w:rsid w:val="0084784E"/>
    <w:rsid w:val="00847A9A"/>
    <w:rsid w:val="00847AA6"/>
    <w:rsid w:val="00847BF3"/>
    <w:rsid w:val="00847CB0"/>
    <w:rsid w:val="00847DD9"/>
    <w:rsid w:val="00850013"/>
    <w:rsid w:val="0085014B"/>
    <w:rsid w:val="008501B1"/>
    <w:rsid w:val="00850655"/>
    <w:rsid w:val="008506F3"/>
    <w:rsid w:val="00850772"/>
    <w:rsid w:val="00850ADD"/>
    <w:rsid w:val="00850D1A"/>
    <w:rsid w:val="00850EB1"/>
    <w:rsid w:val="00851113"/>
    <w:rsid w:val="0085125A"/>
    <w:rsid w:val="00851260"/>
    <w:rsid w:val="00851336"/>
    <w:rsid w:val="008514F4"/>
    <w:rsid w:val="0085158B"/>
    <w:rsid w:val="00851991"/>
    <w:rsid w:val="00851AC6"/>
    <w:rsid w:val="00851C2D"/>
    <w:rsid w:val="00851D6F"/>
    <w:rsid w:val="00851D72"/>
    <w:rsid w:val="00851F93"/>
    <w:rsid w:val="00852003"/>
    <w:rsid w:val="0085208D"/>
    <w:rsid w:val="00852148"/>
    <w:rsid w:val="008521FD"/>
    <w:rsid w:val="008524D3"/>
    <w:rsid w:val="00852BD4"/>
    <w:rsid w:val="00852C80"/>
    <w:rsid w:val="00852CA6"/>
    <w:rsid w:val="00852D37"/>
    <w:rsid w:val="00852D52"/>
    <w:rsid w:val="00852DFE"/>
    <w:rsid w:val="00852F41"/>
    <w:rsid w:val="008530E0"/>
    <w:rsid w:val="008532E0"/>
    <w:rsid w:val="0085342E"/>
    <w:rsid w:val="008534BA"/>
    <w:rsid w:val="00853648"/>
    <w:rsid w:val="008536AE"/>
    <w:rsid w:val="0085375D"/>
    <w:rsid w:val="0085385A"/>
    <w:rsid w:val="008538EA"/>
    <w:rsid w:val="00853C98"/>
    <w:rsid w:val="00853D17"/>
    <w:rsid w:val="00853D57"/>
    <w:rsid w:val="00854195"/>
    <w:rsid w:val="008541AC"/>
    <w:rsid w:val="00854309"/>
    <w:rsid w:val="00854472"/>
    <w:rsid w:val="008544D6"/>
    <w:rsid w:val="0085456E"/>
    <w:rsid w:val="008545DB"/>
    <w:rsid w:val="0085471F"/>
    <w:rsid w:val="00854804"/>
    <w:rsid w:val="008548A5"/>
    <w:rsid w:val="00854EF8"/>
    <w:rsid w:val="008550C0"/>
    <w:rsid w:val="00855186"/>
    <w:rsid w:val="00855188"/>
    <w:rsid w:val="00855234"/>
    <w:rsid w:val="008553EA"/>
    <w:rsid w:val="00855567"/>
    <w:rsid w:val="008556E6"/>
    <w:rsid w:val="0085597B"/>
    <w:rsid w:val="00855991"/>
    <w:rsid w:val="008559DA"/>
    <w:rsid w:val="00855B23"/>
    <w:rsid w:val="00855BE1"/>
    <w:rsid w:val="00855C88"/>
    <w:rsid w:val="00855F90"/>
    <w:rsid w:val="00856025"/>
    <w:rsid w:val="0085609A"/>
    <w:rsid w:val="008562A5"/>
    <w:rsid w:val="0085636C"/>
    <w:rsid w:val="00856853"/>
    <w:rsid w:val="00856ABE"/>
    <w:rsid w:val="00856CB2"/>
    <w:rsid w:val="00856ED2"/>
    <w:rsid w:val="00856FA2"/>
    <w:rsid w:val="008570C3"/>
    <w:rsid w:val="008573A0"/>
    <w:rsid w:val="008574B9"/>
    <w:rsid w:val="00857C90"/>
    <w:rsid w:val="00860038"/>
    <w:rsid w:val="008603C8"/>
    <w:rsid w:val="00860471"/>
    <w:rsid w:val="008604DD"/>
    <w:rsid w:val="0086052D"/>
    <w:rsid w:val="00860552"/>
    <w:rsid w:val="00860615"/>
    <w:rsid w:val="0086063C"/>
    <w:rsid w:val="00860769"/>
    <w:rsid w:val="00860777"/>
    <w:rsid w:val="008609BE"/>
    <w:rsid w:val="00860BB4"/>
    <w:rsid w:val="00861008"/>
    <w:rsid w:val="008615E4"/>
    <w:rsid w:val="0086167F"/>
    <w:rsid w:val="008616F9"/>
    <w:rsid w:val="008618C3"/>
    <w:rsid w:val="00861C77"/>
    <w:rsid w:val="00861DF9"/>
    <w:rsid w:val="00861F01"/>
    <w:rsid w:val="00861F12"/>
    <w:rsid w:val="00861FAB"/>
    <w:rsid w:val="00862020"/>
    <w:rsid w:val="008622B9"/>
    <w:rsid w:val="0086232B"/>
    <w:rsid w:val="0086246C"/>
    <w:rsid w:val="00862491"/>
    <w:rsid w:val="008626CA"/>
    <w:rsid w:val="00862720"/>
    <w:rsid w:val="008627CD"/>
    <w:rsid w:val="008628F1"/>
    <w:rsid w:val="00862F15"/>
    <w:rsid w:val="0086301B"/>
    <w:rsid w:val="00863105"/>
    <w:rsid w:val="008632F9"/>
    <w:rsid w:val="00863472"/>
    <w:rsid w:val="0086352C"/>
    <w:rsid w:val="00863773"/>
    <w:rsid w:val="008638B5"/>
    <w:rsid w:val="00863962"/>
    <w:rsid w:val="00863A1B"/>
    <w:rsid w:val="00863A4E"/>
    <w:rsid w:val="00863C42"/>
    <w:rsid w:val="00863C7D"/>
    <w:rsid w:val="00863D9A"/>
    <w:rsid w:val="00864216"/>
    <w:rsid w:val="008644F0"/>
    <w:rsid w:val="00864AAE"/>
    <w:rsid w:val="00864D98"/>
    <w:rsid w:val="00864EA8"/>
    <w:rsid w:val="00864EB1"/>
    <w:rsid w:val="00864EFC"/>
    <w:rsid w:val="00865251"/>
    <w:rsid w:val="008655CC"/>
    <w:rsid w:val="00865894"/>
    <w:rsid w:val="00865BB3"/>
    <w:rsid w:val="00865D44"/>
    <w:rsid w:val="00865E74"/>
    <w:rsid w:val="00865F32"/>
    <w:rsid w:val="008661B8"/>
    <w:rsid w:val="0086628E"/>
    <w:rsid w:val="0086630F"/>
    <w:rsid w:val="00866584"/>
    <w:rsid w:val="008665BE"/>
    <w:rsid w:val="008667D0"/>
    <w:rsid w:val="0086685C"/>
    <w:rsid w:val="0086696F"/>
    <w:rsid w:val="00866A17"/>
    <w:rsid w:val="00866D05"/>
    <w:rsid w:val="00866E8D"/>
    <w:rsid w:val="00866E9E"/>
    <w:rsid w:val="00866FBB"/>
    <w:rsid w:val="00867197"/>
    <w:rsid w:val="00867383"/>
    <w:rsid w:val="00867A03"/>
    <w:rsid w:val="00867F31"/>
    <w:rsid w:val="00867FA1"/>
    <w:rsid w:val="00870131"/>
    <w:rsid w:val="0087021E"/>
    <w:rsid w:val="0087027F"/>
    <w:rsid w:val="0087034C"/>
    <w:rsid w:val="00870373"/>
    <w:rsid w:val="00870655"/>
    <w:rsid w:val="00870A9E"/>
    <w:rsid w:val="00870B39"/>
    <w:rsid w:val="00870BC5"/>
    <w:rsid w:val="00870D4C"/>
    <w:rsid w:val="00871052"/>
    <w:rsid w:val="008710C1"/>
    <w:rsid w:val="0087114B"/>
    <w:rsid w:val="0087117D"/>
    <w:rsid w:val="0087126A"/>
    <w:rsid w:val="00871521"/>
    <w:rsid w:val="0087184D"/>
    <w:rsid w:val="00871911"/>
    <w:rsid w:val="00871A07"/>
    <w:rsid w:val="00871A57"/>
    <w:rsid w:val="00871AE6"/>
    <w:rsid w:val="00871AFE"/>
    <w:rsid w:val="00871C53"/>
    <w:rsid w:val="00871E92"/>
    <w:rsid w:val="00872069"/>
    <w:rsid w:val="008720CD"/>
    <w:rsid w:val="00872332"/>
    <w:rsid w:val="00872603"/>
    <w:rsid w:val="008726FB"/>
    <w:rsid w:val="008728AA"/>
    <w:rsid w:val="00872957"/>
    <w:rsid w:val="00872C06"/>
    <w:rsid w:val="00872C6C"/>
    <w:rsid w:val="00872D8F"/>
    <w:rsid w:val="00872E9B"/>
    <w:rsid w:val="00872F17"/>
    <w:rsid w:val="00872F1B"/>
    <w:rsid w:val="00872FB4"/>
    <w:rsid w:val="00873055"/>
    <w:rsid w:val="0087358C"/>
    <w:rsid w:val="00873919"/>
    <w:rsid w:val="0087395A"/>
    <w:rsid w:val="00873C44"/>
    <w:rsid w:val="00873D69"/>
    <w:rsid w:val="0087403C"/>
    <w:rsid w:val="00874124"/>
    <w:rsid w:val="0087449D"/>
    <w:rsid w:val="008746EC"/>
    <w:rsid w:val="0087480E"/>
    <w:rsid w:val="008748CF"/>
    <w:rsid w:val="00874AE0"/>
    <w:rsid w:val="00874EF4"/>
    <w:rsid w:val="00874FB4"/>
    <w:rsid w:val="00875137"/>
    <w:rsid w:val="008752C4"/>
    <w:rsid w:val="00875394"/>
    <w:rsid w:val="008753F1"/>
    <w:rsid w:val="00875560"/>
    <w:rsid w:val="008757C3"/>
    <w:rsid w:val="00875B28"/>
    <w:rsid w:val="00875E43"/>
    <w:rsid w:val="00875FA0"/>
    <w:rsid w:val="008760C8"/>
    <w:rsid w:val="0087665F"/>
    <w:rsid w:val="008767DC"/>
    <w:rsid w:val="0087689F"/>
    <w:rsid w:val="00876A1F"/>
    <w:rsid w:val="00876B2B"/>
    <w:rsid w:val="00876B3D"/>
    <w:rsid w:val="00876B54"/>
    <w:rsid w:val="00876E43"/>
    <w:rsid w:val="00876E83"/>
    <w:rsid w:val="00876FC3"/>
    <w:rsid w:val="00876FEE"/>
    <w:rsid w:val="008773A4"/>
    <w:rsid w:val="00877803"/>
    <w:rsid w:val="00877AAE"/>
    <w:rsid w:val="00877BB3"/>
    <w:rsid w:val="00877EC3"/>
    <w:rsid w:val="00880005"/>
    <w:rsid w:val="00880103"/>
    <w:rsid w:val="008802C6"/>
    <w:rsid w:val="008806E2"/>
    <w:rsid w:val="00880804"/>
    <w:rsid w:val="0088098A"/>
    <w:rsid w:val="00880AB1"/>
    <w:rsid w:val="00880FF6"/>
    <w:rsid w:val="008810AB"/>
    <w:rsid w:val="008810F6"/>
    <w:rsid w:val="00881133"/>
    <w:rsid w:val="00881331"/>
    <w:rsid w:val="00881552"/>
    <w:rsid w:val="008815B9"/>
    <w:rsid w:val="008815E1"/>
    <w:rsid w:val="00881C66"/>
    <w:rsid w:val="00881CE7"/>
    <w:rsid w:val="00881FD1"/>
    <w:rsid w:val="00882119"/>
    <w:rsid w:val="00882392"/>
    <w:rsid w:val="00882497"/>
    <w:rsid w:val="00882500"/>
    <w:rsid w:val="008827FA"/>
    <w:rsid w:val="0088292F"/>
    <w:rsid w:val="00882A3A"/>
    <w:rsid w:val="00882EDA"/>
    <w:rsid w:val="0088307D"/>
    <w:rsid w:val="008830D8"/>
    <w:rsid w:val="00883317"/>
    <w:rsid w:val="00883347"/>
    <w:rsid w:val="0088336F"/>
    <w:rsid w:val="008833BF"/>
    <w:rsid w:val="008834E5"/>
    <w:rsid w:val="00883719"/>
    <w:rsid w:val="0088392C"/>
    <w:rsid w:val="00883BE4"/>
    <w:rsid w:val="00883FBD"/>
    <w:rsid w:val="00884255"/>
    <w:rsid w:val="00884443"/>
    <w:rsid w:val="008844E0"/>
    <w:rsid w:val="00884695"/>
    <w:rsid w:val="00884714"/>
    <w:rsid w:val="00884882"/>
    <w:rsid w:val="00884883"/>
    <w:rsid w:val="00884A89"/>
    <w:rsid w:val="00884ACE"/>
    <w:rsid w:val="00884C05"/>
    <w:rsid w:val="00884CFC"/>
    <w:rsid w:val="00884D3C"/>
    <w:rsid w:val="00884EF4"/>
    <w:rsid w:val="00884FAC"/>
    <w:rsid w:val="00885049"/>
    <w:rsid w:val="00885129"/>
    <w:rsid w:val="00885248"/>
    <w:rsid w:val="008856BC"/>
    <w:rsid w:val="008859EF"/>
    <w:rsid w:val="00885A18"/>
    <w:rsid w:val="00885A61"/>
    <w:rsid w:val="00885B72"/>
    <w:rsid w:val="00885B7F"/>
    <w:rsid w:val="00885B8A"/>
    <w:rsid w:val="00885C1A"/>
    <w:rsid w:val="00885DCF"/>
    <w:rsid w:val="008862E9"/>
    <w:rsid w:val="00886346"/>
    <w:rsid w:val="008863D5"/>
    <w:rsid w:val="00886571"/>
    <w:rsid w:val="00886701"/>
    <w:rsid w:val="008868A8"/>
    <w:rsid w:val="00886952"/>
    <w:rsid w:val="00886B6A"/>
    <w:rsid w:val="00886C50"/>
    <w:rsid w:val="00886E91"/>
    <w:rsid w:val="00886EA7"/>
    <w:rsid w:val="00886EBF"/>
    <w:rsid w:val="008871EF"/>
    <w:rsid w:val="0088723D"/>
    <w:rsid w:val="00887434"/>
    <w:rsid w:val="008876A6"/>
    <w:rsid w:val="00887718"/>
    <w:rsid w:val="008877CA"/>
    <w:rsid w:val="00887833"/>
    <w:rsid w:val="00887873"/>
    <w:rsid w:val="00887938"/>
    <w:rsid w:val="0088794E"/>
    <w:rsid w:val="00887ACF"/>
    <w:rsid w:val="00887B9E"/>
    <w:rsid w:val="00887BB0"/>
    <w:rsid w:val="00887CD0"/>
    <w:rsid w:val="00887EF7"/>
    <w:rsid w:val="00890347"/>
    <w:rsid w:val="0089052D"/>
    <w:rsid w:val="00890544"/>
    <w:rsid w:val="008905F0"/>
    <w:rsid w:val="00890635"/>
    <w:rsid w:val="00890938"/>
    <w:rsid w:val="00890B32"/>
    <w:rsid w:val="00890B8A"/>
    <w:rsid w:val="00890F6A"/>
    <w:rsid w:val="008911D7"/>
    <w:rsid w:val="00891251"/>
    <w:rsid w:val="008915C9"/>
    <w:rsid w:val="00891769"/>
    <w:rsid w:val="0089176C"/>
    <w:rsid w:val="008918DB"/>
    <w:rsid w:val="00891B15"/>
    <w:rsid w:val="00891B55"/>
    <w:rsid w:val="00891E80"/>
    <w:rsid w:val="00892187"/>
    <w:rsid w:val="00892309"/>
    <w:rsid w:val="0089239E"/>
    <w:rsid w:val="008925AB"/>
    <w:rsid w:val="0089260B"/>
    <w:rsid w:val="00892B25"/>
    <w:rsid w:val="00892B7D"/>
    <w:rsid w:val="00892BF4"/>
    <w:rsid w:val="00892C21"/>
    <w:rsid w:val="00892E82"/>
    <w:rsid w:val="00892F4E"/>
    <w:rsid w:val="00892FFD"/>
    <w:rsid w:val="008931B7"/>
    <w:rsid w:val="008931F0"/>
    <w:rsid w:val="0089342D"/>
    <w:rsid w:val="00893536"/>
    <w:rsid w:val="00893573"/>
    <w:rsid w:val="00893750"/>
    <w:rsid w:val="008937B7"/>
    <w:rsid w:val="0089388B"/>
    <w:rsid w:val="008939EE"/>
    <w:rsid w:val="00893DD1"/>
    <w:rsid w:val="00893E38"/>
    <w:rsid w:val="008944B2"/>
    <w:rsid w:val="00894509"/>
    <w:rsid w:val="008945B0"/>
    <w:rsid w:val="0089481A"/>
    <w:rsid w:val="008948E7"/>
    <w:rsid w:val="00894B64"/>
    <w:rsid w:val="00894B83"/>
    <w:rsid w:val="00894FD3"/>
    <w:rsid w:val="00894FEC"/>
    <w:rsid w:val="008951AE"/>
    <w:rsid w:val="0089521F"/>
    <w:rsid w:val="0089523B"/>
    <w:rsid w:val="00895370"/>
    <w:rsid w:val="00895556"/>
    <w:rsid w:val="008955D1"/>
    <w:rsid w:val="0089587B"/>
    <w:rsid w:val="00895969"/>
    <w:rsid w:val="00895C3C"/>
    <w:rsid w:val="00895F3A"/>
    <w:rsid w:val="00896058"/>
    <w:rsid w:val="0089613A"/>
    <w:rsid w:val="008962D9"/>
    <w:rsid w:val="008962F5"/>
    <w:rsid w:val="008964E6"/>
    <w:rsid w:val="008965E5"/>
    <w:rsid w:val="008969C9"/>
    <w:rsid w:val="00896AA9"/>
    <w:rsid w:val="00896C21"/>
    <w:rsid w:val="00896CC7"/>
    <w:rsid w:val="00896FBC"/>
    <w:rsid w:val="0089706A"/>
    <w:rsid w:val="008971CD"/>
    <w:rsid w:val="0089731F"/>
    <w:rsid w:val="00897554"/>
    <w:rsid w:val="008977A6"/>
    <w:rsid w:val="00897B9F"/>
    <w:rsid w:val="00897DCE"/>
    <w:rsid w:val="00897E1A"/>
    <w:rsid w:val="008A027F"/>
    <w:rsid w:val="008A0491"/>
    <w:rsid w:val="008A0522"/>
    <w:rsid w:val="008A09F2"/>
    <w:rsid w:val="008A0C66"/>
    <w:rsid w:val="008A1097"/>
    <w:rsid w:val="008A1145"/>
    <w:rsid w:val="008A119C"/>
    <w:rsid w:val="008A1266"/>
    <w:rsid w:val="008A12E2"/>
    <w:rsid w:val="008A1347"/>
    <w:rsid w:val="008A135E"/>
    <w:rsid w:val="008A1380"/>
    <w:rsid w:val="008A1430"/>
    <w:rsid w:val="008A18B6"/>
    <w:rsid w:val="008A19E9"/>
    <w:rsid w:val="008A1ADD"/>
    <w:rsid w:val="008A1C64"/>
    <w:rsid w:val="008A1CCE"/>
    <w:rsid w:val="008A2185"/>
    <w:rsid w:val="008A21D9"/>
    <w:rsid w:val="008A22C3"/>
    <w:rsid w:val="008A274D"/>
    <w:rsid w:val="008A2795"/>
    <w:rsid w:val="008A29A7"/>
    <w:rsid w:val="008A2A27"/>
    <w:rsid w:val="008A3110"/>
    <w:rsid w:val="008A3744"/>
    <w:rsid w:val="008A380E"/>
    <w:rsid w:val="008A3A2E"/>
    <w:rsid w:val="008A3E5B"/>
    <w:rsid w:val="008A3EC1"/>
    <w:rsid w:val="008A4209"/>
    <w:rsid w:val="008A42C0"/>
    <w:rsid w:val="008A4415"/>
    <w:rsid w:val="008A4A63"/>
    <w:rsid w:val="008A4EF0"/>
    <w:rsid w:val="008A4F10"/>
    <w:rsid w:val="008A5196"/>
    <w:rsid w:val="008A51B2"/>
    <w:rsid w:val="008A5412"/>
    <w:rsid w:val="008A5752"/>
    <w:rsid w:val="008A5AA5"/>
    <w:rsid w:val="008A5E60"/>
    <w:rsid w:val="008A5EDA"/>
    <w:rsid w:val="008A6098"/>
    <w:rsid w:val="008A6257"/>
    <w:rsid w:val="008A627E"/>
    <w:rsid w:val="008A63B2"/>
    <w:rsid w:val="008A648B"/>
    <w:rsid w:val="008A649E"/>
    <w:rsid w:val="008A6591"/>
    <w:rsid w:val="008A65D0"/>
    <w:rsid w:val="008A664A"/>
    <w:rsid w:val="008A68D3"/>
    <w:rsid w:val="008A6AFF"/>
    <w:rsid w:val="008A6CBA"/>
    <w:rsid w:val="008A6E69"/>
    <w:rsid w:val="008A70B1"/>
    <w:rsid w:val="008A7224"/>
    <w:rsid w:val="008A7284"/>
    <w:rsid w:val="008A72A7"/>
    <w:rsid w:val="008A748B"/>
    <w:rsid w:val="008A7534"/>
    <w:rsid w:val="008A7634"/>
    <w:rsid w:val="008A7662"/>
    <w:rsid w:val="008A77A9"/>
    <w:rsid w:val="008A7958"/>
    <w:rsid w:val="008A796B"/>
    <w:rsid w:val="008A7A8B"/>
    <w:rsid w:val="008B007B"/>
    <w:rsid w:val="008B0269"/>
    <w:rsid w:val="008B042B"/>
    <w:rsid w:val="008B04F1"/>
    <w:rsid w:val="008B050A"/>
    <w:rsid w:val="008B05DF"/>
    <w:rsid w:val="008B06A5"/>
    <w:rsid w:val="008B0920"/>
    <w:rsid w:val="008B0924"/>
    <w:rsid w:val="008B0B44"/>
    <w:rsid w:val="008B0C53"/>
    <w:rsid w:val="008B0D74"/>
    <w:rsid w:val="008B0D95"/>
    <w:rsid w:val="008B0F98"/>
    <w:rsid w:val="008B10E1"/>
    <w:rsid w:val="008B1530"/>
    <w:rsid w:val="008B16BE"/>
    <w:rsid w:val="008B18D9"/>
    <w:rsid w:val="008B19B1"/>
    <w:rsid w:val="008B1D03"/>
    <w:rsid w:val="008B1D21"/>
    <w:rsid w:val="008B1E3F"/>
    <w:rsid w:val="008B2268"/>
    <w:rsid w:val="008B2784"/>
    <w:rsid w:val="008B279A"/>
    <w:rsid w:val="008B2A68"/>
    <w:rsid w:val="008B2B59"/>
    <w:rsid w:val="008B2E82"/>
    <w:rsid w:val="008B2FA3"/>
    <w:rsid w:val="008B3102"/>
    <w:rsid w:val="008B322C"/>
    <w:rsid w:val="008B3524"/>
    <w:rsid w:val="008B3727"/>
    <w:rsid w:val="008B394E"/>
    <w:rsid w:val="008B3A13"/>
    <w:rsid w:val="008B3A4F"/>
    <w:rsid w:val="008B3B0B"/>
    <w:rsid w:val="008B3DD6"/>
    <w:rsid w:val="008B3F67"/>
    <w:rsid w:val="008B4018"/>
    <w:rsid w:val="008B4287"/>
    <w:rsid w:val="008B43B2"/>
    <w:rsid w:val="008B4665"/>
    <w:rsid w:val="008B495B"/>
    <w:rsid w:val="008B4A4D"/>
    <w:rsid w:val="008B4C61"/>
    <w:rsid w:val="008B4CCB"/>
    <w:rsid w:val="008B5020"/>
    <w:rsid w:val="008B508A"/>
    <w:rsid w:val="008B513A"/>
    <w:rsid w:val="008B54BC"/>
    <w:rsid w:val="008B5562"/>
    <w:rsid w:val="008B57A2"/>
    <w:rsid w:val="008B5A55"/>
    <w:rsid w:val="008B5B1D"/>
    <w:rsid w:val="008B60F6"/>
    <w:rsid w:val="008B63AC"/>
    <w:rsid w:val="008B6608"/>
    <w:rsid w:val="008B67C4"/>
    <w:rsid w:val="008B69C2"/>
    <w:rsid w:val="008B6B1D"/>
    <w:rsid w:val="008B6B4C"/>
    <w:rsid w:val="008B6B54"/>
    <w:rsid w:val="008B6E7C"/>
    <w:rsid w:val="008B7068"/>
    <w:rsid w:val="008B710F"/>
    <w:rsid w:val="008B7252"/>
    <w:rsid w:val="008B73F5"/>
    <w:rsid w:val="008B741F"/>
    <w:rsid w:val="008B7855"/>
    <w:rsid w:val="008B79CD"/>
    <w:rsid w:val="008B7AB0"/>
    <w:rsid w:val="008B7D4B"/>
    <w:rsid w:val="008B7E38"/>
    <w:rsid w:val="008B7E3E"/>
    <w:rsid w:val="008C014B"/>
    <w:rsid w:val="008C0285"/>
    <w:rsid w:val="008C0564"/>
    <w:rsid w:val="008C062E"/>
    <w:rsid w:val="008C07C3"/>
    <w:rsid w:val="008C0894"/>
    <w:rsid w:val="008C0DDE"/>
    <w:rsid w:val="008C101B"/>
    <w:rsid w:val="008C11A7"/>
    <w:rsid w:val="008C15D3"/>
    <w:rsid w:val="008C1708"/>
    <w:rsid w:val="008C18CB"/>
    <w:rsid w:val="008C1BF1"/>
    <w:rsid w:val="008C1C18"/>
    <w:rsid w:val="008C1C79"/>
    <w:rsid w:val="008C1C7B"/>
    <w:rsid w:val="008C1C9D"/>
    <w:rsid w:val="008C2401"/>
    <w:rsid w:val="008C244D"/>
    <w:rsid w:val="008C2A5A"/>
    <w:rsid w:val="008C2BB4"/>
    <w:rsid w:val="008C2CE2"/>
    <w:rsid w:val="008C3013"/>
    <w:rsid w:val="008C3068"/>
    <w:rsid w:val="008C30A6"/>
    <w:rsid w:val="008C30DC"/>
    <w:rsid w:val="008C315D"/>
    <w:rsid w:val="008C3186"/>
    <w:rsid w:val="008C3399"/>
    <w:rsid w:val="008C359D"/>
    <w:rsid w:val="008C36BA"/>
    <w:rsid w:val="008C3707"/>
    <w:rsid w:val="008C38C7"/>
    <w:rsid w:val="008C3937"/>
    <w:rsid w:val="008C3976"/>
    <w:rsid w:val="008C3C0D"/>
    <w:rsid w:val="008C3EEF"/>
    <w:rsid w:val="008C418D"/>
    <w:rsid w:val="008C4503"/>
    <w:rsid w:val="008C450B"/>
    <w:rsid w:val="008C4632"/>
    <w:rsid w:val="008C4668"/>
    <w:rsid w:val="008C46D4"/>
    <w:rsid w:val="008C47FF"/>
    <w:rsid w:val="008C48AC"/>
    <w:rsid w:val="008C497F"/>
    <w:rsid w:val="008C4A19"/>
    <w:rsid w:val="008C4A86"/>
    <w:rsid w:val="008C4ADD"/>
    <w:rsid w:val="008C4B61"/>
    <w:rsid w:val="008C4B93"/>
    <w:rsid w:val="008C4D2D"/>
    <w:rsid w:val="008C5046"/>
    <w:rsid w:val="008C5083"/>
    <w:rsid w:val="008C5174"/>
    <w:rsid w:val="008C5224"/>
    <w:rsid w:val="008C5561"/>
    <w:rsid w:val="008C5A1B"/>
    <w:rsid w:val="008C5AFA"/>
    <w:rsid w:val="008C5B70"/>
    <w:rsid w:val="008C5C4D"/>
    <w:rsid w:val="008C5D5A"/>
    <w:rsid w:val="008C5D9E"/>
    <w:rsid w:val="008C60DF"/>
    <w:rsid w:val="008C6291"/>
    <w:rsid w:val="008C63F4"/>
    <w:rsid w:val="008C63F8"/>
    <w:rsid w:val="008C6A15"/>
    <w:rsid w:val="008C6CC1"/>
    <w:rsid w:val="008C6D46"/>
    <w:rsid w:val="008C6E1B"/>
    <w:rsid w:val="008C6E2B"/>
    <w:rsid w:val="008C6E2F"/>
    <w:rsid w:val="008C6E4B"/>
    <w:rsid w:val="008C714D"/>
    <w:rsid w:val="008C744B"/>
    <w:rsid w:val="008C790F"/>
    <w:rsid w:val="008C7A72"/>
    <w:rsid w:val="008C7B76"/>
    <w:rsid w:val="008C7FDF"/>
    <w:rsid w:val="008D0071"/>
    <w:rsid w:val="008D02BF"/>
    <w:rsid w:val="008D0349"/>
    <w:rsid w:val="008D0413"/>
    <w:rsid w:val="008D0439"/>
    <w:rsid w:val="008D05E3"/>
    <w:rsid w:val="008D0702"/>
    <w:rsid w:val="008D086E"/>
    <w:rsid w:val="008D08A8"/>
    <w:rsid w:val="008D090B"/>
    <w:rsid w:val="008D0D4D"/>
    <w:rsid w:val="008D0EED"/>
    <w:rsid w:val="008D0F3D"/>
    <w:rsid w:val="008D140E"/>
    <w:rsid w:val="008D15AB"/>
    <w:rsid w:val="008D15E9"/>
    <w:rsid w:val="008D166D"/>
    <w:rsid w:val="008D1916"/>
    <w:rsid w:val="008D1AAC"/>
    <w:rsid w:val="008D1E55"/>
    <w:rsid w:val="008D2096"/>
    <w:rsid w:val="008D2158"/>
    <w:rsid w:val="008D21C7"/>
    <w:rsid w:val="008D24E4"/>
    <w:rsid w:val="008D26D9"/>
    <w:rsid w:val="008D28E4"/>
    <w:rsid w:val="008D290C"/>
    <w:rsid w:val="008D2943"/>
    <w:rsid w:val="008D29DE"/>
    <w:rsid w:val="008D2C85"/>
    <w:rsid w:val="008D2CFC"/>
    <w:rsid w:val="008D2EEE"/>
    <w:rsid w:val="008D2F5F"/>
    <w:rsid w:val="008D2FA2"/>
    <w:rsid w:val="008D305D"/>
    <w:rsid w:val="008D31CD"/>
    <w:rsid w:val="008D31F5"/>
    <w:rsid w:val="008D33E1"/>
    <w:rsid w:val="008D3470"/>
    <w:rsid w:val="008D356E"/>
    <w:rsid w:val="008D35B6"/>
    <w:rsid w:val="008D3754"/>
    <w:rsid w:val="008D3757"/>
    <w:rsid w:val="008D39C6"/>
    <w:rsid w:val="008D39DF"/>
    <w:rsid w:val="008D3B75"/>
    <w:rsid w:val="008D3BF8"/>
    <w:rsid w:val="008D3CBD"/>
    <w:rsid w:val="008D3DBF"/>
    <w:rsid w:val="008D409A"/>
    <w:rsid w:val="008D41D6"/>
    <w:rsid w:val="008D4379"/>
    <w:rsid w:val="008D439F"/>
    <w:rsid w:val="008D44C9"/>
    <w:rsid w:val="008D4500"/>
    <w:rsid w:val="008D451F"/>
    <w:rsid w:val="008D4734"/>
    <w:rsid w:val="008D47FF"/>
    <w:rsid w:val="008D4A98"/>
    <w:rsid w:val="008D4FFB"/>
    <w:rsid w:val="008D5017"/>
    <w:rsid w:val="008D52CC"/>
    <w:rsid w:val="008D5324"/>
    <w:rsid w:val="008D5388"/>
    <w:rsid w:val="008D54A8"/>
    <w:rsid w:val="008D55A7"/>
    <w:rsid w:val="008D55BB"/>
    <w:rsid w:val="008D5713"/>
    <w:rsid w:val="008D58AB"/>
    <w:rsid w:val="008D59B4"/>
    <w:rsid w:val="008D5F7F"/>
    <w:rsid w:val="008D5FB6"/>
    <w:rsid w:val="008D65F8"/>
    <w:rsid w:val="008D6689"/>
    <w:rsid w:val="008D67FD"/>
    <w:rsid w:val="008D68E3"/>
    <w:rsid w:val="008D6BBE"/>
    <w:rsid w:val="008D6E8F"/>
    <w:rsid w:val="008D70A4"/>
    <w:rsid w:val="008D7829"/>
    <w:rsid w:val="008D7874"/>
    <w:rsid w:val="008D7CBC"/>
    <w:rsid w:val="008D7CED"/>
    <w:rsid w:val="008D7DF9"/>
    <w:rsid w:val="008D7EC9"/>
    <w:rsid w:val="008D7F73"/>
    <w:rsid w:val="008E000C"/>
    <w:rsid w:val="008E0165"/>
    <w:rsid w:val="008E078F"/>
    <w:rsid w:val="008E0810"/>
    <w:rsid w:val="008E082F"/>
    <w:rsid w:val="008E0A63"/>
    <w:rsid w:val="008E0B52"/>
    <w:rsid w:val="008E0BE0"/>
    <w:rsid w:val="008E0E07"/>
    <w:rsid w:val="008E11FD"/>
    <w:rsid w:val="008E1255"/>
    <w:rsid w:val="008E1301"/>
    <w:rsid w:val="008E17C2"/>
    <w:rsid w:val="008E1870"/>
    <w:rsid w:val="008E19B2"/>
    <w:rsid w:val="008E1A8F"/>
    <w:rsid w:val="008E2091"/>
    <w:rsid w:val="008E20C9"/>
    <w:rsid w:val="008E21F1"/>
    <w:rsid w:val="008E2205"/>
    <w:rsid w:val="008E2433"/>
    <w:rsid w:val="008E247E"/>
    <w:rsid w:val="008E24A6"/>
    <w:rsid w:val="008E24BB"/>
    <w:rsid w:val="008E252F"/>
    <w:rsid w:val="008E27D6"/>
    <w:rsid w:val="008E2839"/>
    <w:rsid w:val="008E2879"/>
    <w:rsid w:val="008E28AB"/>
    <w:rsid w:val="008E2991"/>
    <w:rsid w:val="008E2AD0"/>
    <w:rsid w:val="008E2AD3"/>
    <w:rsid w:val="008E2B68"/>
    <w:rsid w:val="008E2B71"/>
    <w:rsid w:val="008E2BA0"/>
    <w:rsid w:val="008E2CB5"/>
    <w:rsid w:val="008E2D96"/>
    <w:rsid w:val="008E2DBC"/>
    <w:rsid w:val="008E2FD4"/>
    <w:rsid w:val="008E30EF"/>
    <w:rsid w:val="008E3136"/>
    <w:rsid w:val="008E3412"/>
    <w:rsid w:val="008E3784"/>
    <w:rsid w:val="008E39C9"/>
    <w:rsid w:val="008E3A10"/>
    <w:rsid w:val="008E3A78"/>
    <w:rsid w:val="008E3A7F"/>
    <w:rsid w:val="008E3AF4"/>
    <w:rsid w:val="008E3E84"/>
    <w:rsid w:val="008E432E"/>
    <w:rsid w:val="008E4414"/>
    <w:rsid w:val="008E44DE"/>
    <w:rsid w:val="008E45E1"/>
    <w:rsid w:val="008E4617"/>
    <w:rsid w:val="008E4627"/>
    <w:rsid w:val="008E4801"/>
    <w:rsid w:val="008E48C0"/>
    <w:rsid w:val="008E48F1"/>
    <w:rsid w:val="008E4A08"/>
    <w:rsid w:val="008E4A2E"/>
    <w:rsid w:val="008E4E20"/>
    <w:rsid w:val="008E4F43"/>
    <w:rsid w:val="008E52FD"/>
    <w:rsid w:val="008E5472"/>
    <w:rsid w:val="008E5572"/>
    <w:rsid w:val="008E5730"/>
    <w:rsid w:val="008E57EF"/>
    <w:rsid w:val="008E58AC"/>
    <w:rsid w:val="008E5930"/>
    <w:rsid w:val="008E596F"/>
    <w:rsid w:val="008E59DB"/>
    <w:rsid w:val="008E5B70"/>
    <w:rsid w:val="008E5BA6"/>
    <w:rsid w:val="008E5BFC"/>
    <w:rsid w:val="008E5E6F"/>
    <w:rsid w:val="008E5F00"/>
    <w:rsid w:val="008E5F0E"/>
    <w:rsid w:val="008E5FAC"/>
    <w:rsid w:val="008E6176"/>
    <w:rsid w:val="008E6276"/>
    <w:rsid w:val="008E62B2"/>
    <w:rsid w:val="008E62EA"/>
    <w:rsid w:val="008E6763"/>
    <w:rsid w:val="008E676E"/>
    <w:rsid w:val="008E6A0B"/>
    <w:rsid w:val="008E6AC3"/>
    <w:rsid w:val="008E71A5"/>
    <w:rsid w:val="008E7217"/>
    <w:rsid w:val="008E721D"/>
    <w:rsid w:val="008E73F1"/>
    <w:rsid w:val="008E7479"/>
    <w:rsid w:val="008E753F"/>
    <w:rsid w:val="008E7689"/>
    <w:rsid w:val="008E79A8"/>
    <w:rsid w:val="008E7A83"/>
    <w:rsid w:val="008E7AB7"/>
    <w:rsid w:val="008E7BCF"/>
    <w:rsid w:val="008E7CE0"/>
    <w:rsid w:val="008E7CF3"/>
    <w:rsid w:val="008E7F89"/>
    <w:rsid w:val="008F014C"/>
    <w:rsid w:val="008F0271"/>
    <w:rsid w:val="008F03CF"/>
    <w:rsid w:val="008F041D"/>
    <w:rsid w:val="008F05F8"/>
    <w:rsid w:val="008F07DC"/>
    <w:rsid w:val="008F09FA"/>
    <w:rsid w:val="008F0AF8"/>
    <w:rsid w:val="008F0BB9"/>
    <w:rsid w:val="008F0C8C"/>
    <w:rsid w:val="008F0CBC"/>
    <w:rsid w:val="008F0D2C"/>
    <w:rsid w:val="008F0F2F"/>
    <w:rsid w:val="008F0F37"/>
    <w:rsid w:val="008F11A3"/>
    <w:rsid w:val="008F11C1"/>
    <w:rsid w:val="008F12B2"/>
    <w:rsid w:val="008F13C9"/>
    <w:rsid w:val="008F14B1"/>
    <w:rsid w:val="008F16CE"/>
    <w:rsid w:val="008F17FD"/>
    <w:rsid w:val="008F181B"/>
    <w:rsid w:val="008F1A4A"/>
    <w:rsid w:val="008F1BB3"/>
    <w:rsid w:val="008F1BB7"/>
    <w:rsid w:val="008F1BEC"/>
    <w:rsid w:val="008F1CBD"/>
    <w:rsid w:val="008F1EAC"/>
    <w:rsid w:val="008F2176"/>
    <w:rsid w:val="008F2229"/>
    <w:rsid w:val="008F2451"/>
    <w:rsid w:val="008F26A2"/>
    <w:rsid w:val="008F28D9"/>
    <w:rsid w:val="008F2988"/>
    <w:rsid w:val="008F2AEB"/>
    <w:rsid w:val="008F2BC0"/>
    <w:rsid w:val="008F2D87"/>
    <w:rsid w:val="008F32D3"/>
    <w:rsid w:val="008F3403"/>
    <w:rsid w:val="008F372A"/>
    <w:rsid w:val="008F372B"/>
    <w:rsid w:val="008F3B48"/>
    <w:rsid w:val="008F3C3D"/>
    <w:rsid w:val="008F3CF8"/>
    <w:rsid w:val="008F402B"/>
    <w:rsid w:val="008F403B"/>
    <w:rsid w:val="008F404C"/>
    <w:rsid w:val="008F4093"/>
    <w:rsid w:val="008F40F8"/>
    <w:rsid w:val="008F41C0"/>
    <w:rsid w:val="008F4283"/>
    <w:rsid w:val="008F4824"/>
    <w:rsid w:val="008F4DC8"/>
    <w:rsid w:val="008F4E9D"/>
    <w:rsid w:val="008F4FBB"/>
    <w:rsid w:val="008F539A"/>
    <w:rsid w:val="008F54CD"/>
    <w:rsid w:val="008F5913"/>
    <w:rsid w:val="008F598F"/>
    <w:rsid w:val="008F5E4C"/>
    <w:rsid w:val="008F5ED8"/>
    <w:rsid w:val="008F60FD"/>
    <w:rsid w:val="008F66FC"/>
    <w:rsid w:val="008F693B"/>
    <w:rsid w:val="008F6A7A"/>
    <w:rsid w:val="008F6D24"/>
    <w:rsid w:val="008F6FAA"/>
    <w:rsid w:val="008F755B"/>
    <w:rsid w:val="008F7708"/>
    <w:rsid w:val="008F7738"/>
    <w:rsid w:val="008F779C"/>
    <w:rsid w:val="008F78E2"/>
    <w:rsid w:val="008F7935"/>
    <w:rsid w:val="008F7A3F"/>
    <w:rsid w:val="008F7A82"/>
    <w:rsid w:val="008F7B54"/>
    <w:rsid w:val="008F7BFF"/>
    <w:rsid w:val="008F7F65"/>
    <w:rsid w:val="00900134"/>
    <w:rsid w:val="00900372"/>
    <w:rsid w:val="0090083A"/>
    <w:rsid w:val="00900BD4"/>
    <w:rsid w:val="00900CAA"/>
    <w:rsid w:val="00900D72"/>
    <w:rsid w:val="00900EB6"/>
    <w:rsid w:val="00901026"/>
    <w:rsid w:val="00901048"/>
    <w:rsid w:val="0090118C"/>
    <w:rsid w:val="0090127A"/>
    <w:rsid w:val="0090134E"/>
    <w:rsid w:val="009013F3"/>
    <w:rsid w:val="00901402"/>
    <w:rsid w:val="00901462"/>
    <w:rsid w:val="009015C3"/>
    <w:rsid w:val="00901927"/>
    <w:rsid w:val="00901B65"/>
    <w:rsid w:val="00901B66"/>
    <w:rsid w:val="00901B98"/>
    <w:rsid w:val="00901CF2"/>
    <w:rsid w:val="00901E88"/>
    <w:rsid w:val="00901F64"/>
    <w:rsid w:val="00902250"/>
    <w:rsid w:val="00902277"/>
    <w:rsid w:val="00902470"/>
    <w:rsid w:val="00902567"/>
    <w:rsid w:val="00902653"/>
    <w:rsid w:val="00902688"/>
    <w:rsid w:val="009027D2"/>
    <w:rsid w:val="009028A5"/>
    <w:rsid w:val="00902CA9"/>
    <w:rsid w:val="00902D88"/>
    <w:rsid w:val="00903015"/>
    <w:rsid w:val="009030B8"/>
    <w:rsid w:val="0090314B"/>
    <w:rsid w:val="00903264"/>
    <w:rsid w:val="009032F2"/>
    <w:rsid w:val="009032F8"/>
    <w:rsid w:val="009033DA"/>
    <w:rsid w:val="00903432"/>
    <w:rsid w:val="009038A3"/>
    <w:rsid w:val="0090397D"/>
    <w:rsid w:val="0090398A"/>
    <w:rsid w:val="009039D0"/>
    <w:rsid w:val="00903BF3"/>
    <w:rsid w:val="00903D97"/>
    <w:rsid w:val="00903E11"/>
    <w:rsid w:val="00903F74"/>
    <w:rsid w:val="00903FBC"/>
    <w:rsid w:val="00903FC4"/>
    <w:rsid w:val="00904154"/>
    <w:rsid w:val="009042F9"/>
    <w:rsid w:val="0090434C"/>
    <w:rsid w:val="00904484"/>
    <w:rsid w:val="0090479B"/>
    <w:rsid w:val="009047B4"/>
    <w:rsid w:val="009048E7"/>
    <w:rsid w:val="009049DC"/>
    <w:rsid w:val="00904E32"/>
    <w:rsid w:val="00904FB9"/>
    <w:rsid w:val="00905004"/>
    <w:rsid w:val="00905050"/>
    <w:rsid w:val="00905057"/>
    <w:rsid w:val="0090517D"/>
    <w:rsid w:val="00905399"/>
    <w:rsid w:val="0090541F"/>
    <w:rsid w:val="00905464"/>
    <w:rsid w:val="009055E7"/>
    <w:rsid w:val="009056E8"/>
    <w:rsid w:val="00905F0F"/>
    <w:rsid w:val="00905F81"/>
    <w:rsid w:val="00905FB0"/>
    <w:rsid w:val="0090629A"/>
    <w:rsid w:val="0090665F"/>
    <w:rsid w:val="00906867"/>
    <w:rsid w:val="00906922"/>
    <w:rsid w:val="00906AE7"/>
    <w:rsid w:val="00906C09"/>
    <w:rsid w:val="00906CD1"/>
    <w:rsid w:val="00907001"/>
    <w:rsid w:val="00907026"/>
    <w:rsid w:val="009076F3"/>
    <w:rsid w:val="00907863"/>
    <w:rsid w:val="009078D7"/>
    <w:rsid w:val="00907A0E"/>
    <w:rsid w:val="00907B53"/>
    <w:rsid w:val="00907B79"/>
    <w:rsid w:val="00907C83"/>
    <w:rsid w:val="00907DE6"/>
    <w:rsid w:val="00910212"/>
    <w:rsid w:val="009105BC"/>
    <w:rsid w:val="00910655"/>
    <w:rsid w:val="00910786"/>
    <w:rsid w:val="0091093E"/>
    <w:rsid w:val="0091096E"/>
    <w:rsid w:val="00910D0C"/>
    <w:rsid w:val="00910E8F"/>
    <w:rsid w:val="0091124D"/>
    <w:rsid w:val="009112CC"/>
    <w:rsid w:val="009113A4"/>
    <w:rsid w:val="00911592"/>
    <w:rsid w:val="009117C3"/>
    <w:rsid w:val="0091180C"/>
    <w:rsid w:val="00911A6F"/>
    <w:rsid w:val="00911B68"/>
    <w:rsid w:val="00911C45"/>
    <w:rsid w:val="00911EDB"/>
    <w:rsid w:val="00912049"/>
    <w:rsid w:val="00912088"/>
    <w:rsid w:val="00912144"/>
    <w:rsid w:val="0091216E"/>
    <w:rsid w:val="0091229D"/>
    <w:rsid w:val="009122B5"/>
    <w:rsid w:val="009122E3"/>
    <w:rsid w:val="00912564"/>
    <w:rsid w:val="0091259C"/>
    <w:rsid w:val="00912674"/>
    <w:rsid w:val="00912706"/>
    <w:rsid w:val="00912748"/>
    <w:rsid w:val="00912806"/>
    <w:rsid w:val="00912994"/>
    <w:rsid w:val="00912AD0"/>
    <w:rsid w:val="00912BC0"/>
    <w:rsid w:val="0091316C"/>
    <w:rsid w:val="00913573"/>
    <w:rsid w:val="009135A8"/>
    <w:rsid w:val="00913946"/>
    <w:rsid w:val="00913B75"/>
    <w:rsid w:val="00913BA5"/>
    <w:rsid w:val="00913C90"/>
    <w:rsid w:val="00913DA0"/>
    <w:rsid w:val="00913FE7"/>
    <w:rsid w:val="009141BA"/>
    <w:rsid w:val="009141C5"/>
    <w:rsid w:val="00914436"/>
    <w:rsid w:val="009145E4"/>
    <w:rsid w:val="009146B4"/>
    <w:rsid w:val="009147DD"/>
    <w:rsid w:val="009148A8"/>
    <w:rsid w:val="009148E2"/>
    <w:rsid w:val="009149AD"/>
    <w:rsid w:val="009149CA"/>
    <w:rsid w:val="00914A52"/>
    <w:rsid w:val="00914B0C"/>
    <w:rsid w:val="00914B27"/>
    <w:rsid w:val="00914CD6"/>
    <w:rsid w:val="00914F70"/>
    <w:rsid w:val="00915592"/>
    <w:rsid w:val="0091561D"/>
    <w:rsid w:val="00915896"/>
    <w:rsid w:val="00915B8F"/>
    <w:rsid w:val="00915C3B"/>
    <w:rsid w:val="00915C9D"/>
    <w:rsid w:val="00915DC7"/>
    <w:rsid w:val="00916080"/>
    <w:rsid w:val="009161E7"/>
    <w:rsid w:val="00916295"/>
    <w:rsid w:val="00916299"/>
    <w:rsid w:val="00916389"/>
    <w:rsid w:val="00916404"/>
    <w:rsid w:val="009164A8"/>
    <w:rsid w:val="00916707"/>
    <w:rsid w:val="00916914"/>
    <w:rsid w:val="00916A1C"/>
    <w:rsid w:val="00916DE9"/>
    <w:rsid w:val="00917121"/>
    <w:rsid w:val="0091728E"/>
    <w:rsid w:val="009173DA"/>
    <w:rsid w:val="00917405"/>
    <w:rsid w:val="00917475"/>
    <w:rsid w:val="00917751"/>
    <w:rsid w:val="009179E3"/>
    <w:rsid w:val="00917A7D"/>
    <w:rsid w:val="00917C55"/>
    <w:rsid w:val="00917E2A"/>
    <w:rsid w:val="00920019"/>
    <w:rsid w:val="009200A4"/>
    <w:rsid w:val="009200B2"/>
    <w:rsid w:val="00920274"/>
    <w:rsid w:val="00920286"/>
    <w:rsid w:val="00920395"/>
    <w:rsid w:val="009203D7"/>
    <w:rsid w:val="009205D6"/>
    <w:rsid w:val="0092067F"/>
    <w:rsid w:val="009206A3"/>
    <w:rsid w:val="00920709"/>
    <w:rsid w:val="00920802"/>
    <w:rsid w:val="00920A8F"/>
    <w:rsid w:val="00920D77"/>
    <w:rsid w:val="00920E7E"/>
    <w:rsid w:val="00920EA3"/>
    <w:rsid w:val="0092113B"/>
    <w:rsid w:val="00921140"/>
    <w:rsid w:val="00921141"/>
    <w:rsid w:val="009212C1"/>
    <w:rsid w:val="00921358"/>
    <w:rsid w:val="009216EB"/>
    <w:rsid w:val="0092185F"/>
    <w:rsid w:val="00921994"/>
    <w:rsid w:val="00921C84"/>
    <w:rsid w:val="00921E9B"/>
    <w:rsid w:val="00921FEA"/>
    <w:rsid w:val="0092201B"/>
    <w:rsid w:val="0092270D"/>
    <w:rsid w:val="0092287C"/>
    <w:rsid w:val="009229A0"/>
    <w:rsid w:val="00922ADB"/>
    <w:rsid w:val="00922B6F"/>
    <w:rsid w:val="00922C3C"/>
    <w:rsid w:val="00922C47"/>
    <w:rsid w:val="00922D0B"/>
    <w:rsid w:val="00922D1D"/>
    <w:rsid w:val="00922D6B"/>
    <w:rsid w:val="0092310A"/>
    <w:rsid w:val="0092311B"/>
    <w:rsid w:val="009231B2"/>
    <w:rsid w:val="00923201"/>
    <w:rsid w:val="00923229"/>
    <w:rsid w:val="00923233"/>
    <w:rsid w:val="0092325E"/>
    <w:rsid w:val="00923513"/>
    <w:rsid w:val="00923667"/>
    <w:rsid w:val="009238B0"/>
    <w:rsid w:val="009238FD"/>
    <w:rsid w:val="00923989"/>
    <w:rsid w:val="00923CE1"/>
    <w:rsid w:val="00923D3B"/>
    <w:rsid w:val="00923EBF"/>
    <w:rsid w:val="009241DD"/>
    <w:rsid w:val="0092449F"/>
    <w:rsid w:val="00924520"/>
    <w:rsid w:val="00924790"/>
    <w:rsid w:val="00924865"/>
    <w:rsid w:val="00924897"/>
    <w:rsid w:val="00924B1D"/>
    <w:rsid w:val="00924BBE"/>
    <w:rsid w:val="00924CA8"/>
    <w:rsid w:val="00924DB1"/>
    <w:rsid w:val="00924EEE"/>
    <w:rsid w:val="00924FC0"/>
    <w:rsid w:val="0092508C"/>
    <w:rsid w:val="00925119"/>
    <w:rsid w:val="009253B6"/>
    <w:rsid w:val="0092547E"/>
    <w:rsid w:val="00925552"/>
    <w:rsid w:val="0092560F"/>
    <w:rsid w:val="0092562D"/>
    <w:rsid w:val="00925631"/>
    <w:rsid w:val="00925798"/>
    <w:rsid w:val="009257D9"/>
    <w:rsid w:val="009258D0"/>
    <w:rsid w:val="00925BEF"/>
    <w:rsid w:val="00926070"/>
    <w:rsid w:val="009261A9"/>
    <w:rsid w:val="009261AC"/>
    <w:rsid w:val="009262C8"/>
    <w:rsid w:val="00926301"/>
    <w:rsid w:val="0092657D"/>
    <w:rsid w:val="00926938"/>
    <w:rsid w:val="00926A00"/>
    <w:rsid w:val="00926A0C"/>
    <w:rsid w:val="00926C5F"/>
    <w:rsid w:val="00926D6B"/>
    <w:rsid w:val="00926EC4"/>
    <w:rsid w:val="00926F2E"/>
    <w:rsid w:val="00926F30"/>
    <w:rsid w:val="0092710A"/>
    <w:rsid w:val="00927208"/>
    <w:rsid w:val="00927227"/>
    <w:rsid w:val="009272B1"/>
    <w:rsid w:val="00927403"/>
    <w:rsid w:val="0092741C"/>
    <w:rsid w:val="009279C0"/>
    <w:rsid w:val="00927A87"/>
    <w:rsid w:val="00927D56"/>
    <w:rsid w:val="00927DCA"/>
    <w:rsid w:val="00927E38"/>
    <w:rsid w:val="00930019"/>
    <w:rsid w:val="009305C2"/>
    <w:rsid w:val="00930612"/>
    <w:rsid w:val="00930820"/>
    <w:rsid w:val="009308AC"/>
    <w:rsid w:val="00930C0E"/>
    <w:rsid w:val="00931145"/>
    <w:rsid w:val="009313F1"/>
    <w:rsid w:val="00931406"/>
    <w:rsid w:val="00931474"/>
    <w:rsid w:val="009314B4"/>
    <w:rsid w:val="0093185B"/>
    <w:rsid w:val="009319D7"/>
    <w:rsid w:val="00931A54"/>
    <w:rsid w:val="00931E11"/>
    <w:rsid w:val="0093209D"/>
    <w:rsid w:val="009320C5"/>
    <w:rsid w:val="009321B0"/>
    <w:rsid w:val="00932471"/>
    <w:rsid w:val="0093271E"/>
    <w:rsid w:val="00932899"/>
    <w:rsid w:val="00932948"/>
    <w:rsid w:val="009329E5"/>
    <w:rsid w:val="00932B38"/>
    <w:rsid w:val="00933231"/>
    <w:rsid w:val="009333D2"/>
    <w:rsid w:val="00933616"/>
    <w:rsid w:val="009336C8"/>
    <w:rsid w:val="009337B8"/>
    <w:rsid w:val="00933B39"/>
    <w:rsid w:val="00933BF7"/>
    <w:rsid w:val="00933D6F"/>
    <w:rsid w:val="00933DDD"/>
    <w:rsid w:val="00933E5C"/>
    <w:rsid w:val="00934042"/>
    <w:rsid w:val="00934065"/>
    <w:rsid w:val="00934102"/>
    <w:rsid w:val="00934199"/>
    <w:rsid w:val="009341EC"/>
    <w:rsid w:val="00934306"/>
    <w:rsid w:val="00934359"/>
    <w:rsid w:val="0093443F"/>
    <w:rsid w:val="00934612"/>
    <w:rsid w:val="0093493B"/>
    <w:rsid w:val="00934BC2"/>
    <w:rsid w:val="00934BDC"/>
    <w:rsid w:val="00935077"/>
    <w:rsid w:val="009352F3"/>
    <w:rsid w:val="00935456"/>
    <w:rsid w:val="009354D3"/>
    <w:rsid w:val="009354E1"/>
    <w:rsid w:val="009356BB"/>
    <w:rsid w:val="00935A41"/>
    <w:rsid w:val="00935A47"/>
    <w:rsid w:val="00935DC5"/>
    <w:rsid w:val="00935ED7"/>
    <w:rsid w:val="00935FB1"/>
    <w:rsid w:val="00935FBA"/>
    <w:rsid w:val="0093624E"/>
    <w:rsid w:val="009363ED"/>
    <w:rsid w:val="00936D7E"/>
    <w:rsid w:val="00936DE9"/>
    <w:rsid w:val="0093715D"/>
    <w:rsid w:val="00937535"/>
    <w:rsid w:val="009375DB"/>
    <w:rsid w:val="00937768"/>
    <w:rsid w:val="009377A9"/>
    <w:rsid w:val="0093791E"/>
    <w:rsid w:val="00937BEC"/>
    <w:rsid w:val="00937DC3"/>
    <w:rsid w:val="00937E3C"/>
    <w:rsid w:val="00937E92"/>
    <w:rsid w:val="00937EAA"/>
    <w:rsid w:val="00937F58"/>
    <w:rsid w:val="00937F80"/>
    <w:rsid w:val="00937FC1"/>
    <w:rsid w:val="00940433"/>
    <w:rsid w:val="009404FD"/>
    <w:rsid w:val="0094056E"/>
    <w:rsid w:val="00940745"/>
    <w:rsid w:val="0094075D"/>
    <w:rsid w:val="00940BC2"/>
    <w:rsid w:val="00940C9A"/>
    <w:rsid w:val="00940D02"/>
    <w:rsid w:val="00940F43"/>
    <w:rsid w:val="00940FA0"/>
    <w:rsid w:val="0094101E"/>
    <w:rsid w:val="00941118"/>
    <w:rsid w:val="0094130C"/>
    <w:rsid w:val="00941473"/>
    <w:rsid w:val="0094170C"/>
    <w:rsid w:val="009417AE"/>
    <w:rsid w:val="00941C23"/>
    <w:rsid w:val="00941E4D"/>
    <w:rsid w:val="00941F0D"/>
    <w:rsid w:val="009421EF"/>
    <w:rsid w:val="00942530"/>
    <w:rsid w:val="0094284D"/>
    <w:rsid w:val="00942870"/>
    <w:rsid w:val="00942BB7"/>
    <w:rsid w:val="00942CA0"/>
    <w:rsid w:val="00942E48"/>
    <w:rsid w:val="00942F09"/>
    <w:rsid w:val="00943172"/>
    <w:rsid w:val="00943298"/>
    <w:rsid w:val="0094370A"/>
    <w:rsid w:val="00943722"/>
    <w:rsid w:val="0094386B"/>
    <w:rsid w:val="00943DEE"/>
    <w:rsid w:val="009443B5"/>
    <w:rsid w:val="009443DE"/>
    <w:rsid w:val="0094449A"/>
    <w:rsid w:val="009445FC"/>
    <w:rsid w:val="00944761"/>
    <w:rsid w:val="009447F5"/>
    <w:rsid w:val="00944814"/>
    <w:rsid w:val="0094490A"/>
    <w:rsid w:val="00944A8D"/>
    <w:rsid w:val="00944BAE"/>
    <w:rsid w:val="00944BCF"/>
    <w:rsid w:val="00944C62"/>
    <w:rsid w:val="00944CAB"/>
    <w:rsid w:val="00944CCA"/>
    <w:rsid w:val="00944E25"/>
    <w:rsid w:val="00945061"/>
    <w:rsid w:val="009451BF"/>
    <w:rsid w:val="00945262"/>
    <w:rsid w:val="00945460"/>
    <w:rsid w:val="009454B3"/>
    <w:rsid w:val="0094553A"/>
    <w:rsid w:val="0094558A"/>
    <w:rsid w:val="009456A6"/>
    <w:rsid w:val="009456BD"/>
    <w:rsid w:val="009458A2"/>
    <w:rsid w:val="009458AF"/>
    <w:rsid w:val="00945919"/>
    <w:rsid w:val="009459C4"/>
    <w:rsid w:val="00945E30"/>
    <w:rsid w:val="00945E79"/>
    <w:rsid w:val="00946120"/>
    <w:rsid w:val="00946139"/>
    <w:rsid w:val="009462C1"/>
    <w:rsid w:val="0094636E"/>
    <w:rsid w:val="00946567"/>
    <w:rsid w:val="009466A6"/>
    <w:rsid w:val="009466E6"/>
    <w:rsid w:val="00946869"/>
    <w:rsid w:val="00946991"/>
    <w:rsid w:val="00946A90"/>
    <w:rsid w:val="00946C23"/>
    <w:rsid w:val="00946D78"/>
    <w:rsid w:val="00946DAA"/>
    <w:rsid w:val="0094700D"/>
    <w:rsid w:val="00947177"/>
    <w:rsid w:val="009472BE"/>
    <w:rsid w:val="009473FF"/>
    <w:rsid w:val="009474F2"/>
    <w:rsid w:val="00947616"/>
    <w:rsid w:val="00947660"/>
    <w:rsid w:val="009477AC"/>
    <w:rsid w:val="00947868"/>
    <w:rsid w:val="009479C3"/>
    <w:rsid w:val="00947A05"/>
    <w:rsid w:val="00947D4D"/>
    <w:rsid w:val="0095035E"/>
    <w:rsid w:val="009503EC"/>
    <w:rsid w:val="0095061A"/>
    <w:rsid w:val="0095065E"/>
    <w:rsid w:val="009506BB"/>
    <w:rsid w:val="009507A7"/>
    <w:rsid w:val="00951161"/>
    <w:rsid w:val="00951363"/>
    <w:rsid w:val="009514E5"/>
    <w:rsid w:val="00951529"/>
    <w:rsid w:val="00951598"/>
    <w:rsid w:val="00951646"/>
    <w:rsid w:val="00951779"/>
    <w:rsid w:val="00951833"/>
    <w:rsid w:val="009518A8"/>
    <w:rsid w:val="00951A80"/>
    <w:rsid w:val="00951B87"/>
    <w:rsid w:val="0095216B"/>
    <w:rsid w:val="00952433"/>
    <w:rsid w:val="00952854"/>
    <w:rsid w:val="009529D0"/>
    <w:rsid w:val="00952A4F"/>
    <w:rsid w:val="00952B57"/>
    <w:rsid w:val="00952BD9"/>
    <w:rsid w:val="00952DB4"/>
    <w:rsid w:val="00952E71"/>
    <w:rsid w:val="00952F01"/>
    <w:rsid w:val="009531AD"/>
    <w:rsid w:val="0095332A"/>
    <w:rsid w:val="009534B0"/>
    <w:rsid w:val="00953508"/>
    <w:rsid w:val="009536D0"/>
    <w:rsid w:val="009537B2"/>
    <w:rsid w:val="00953846"/>
    <w:rsid w:val="00953BF7"/>
    <w:rsid w:val="00953C6B"/>
    <w:rsid w:val="00953F8B"/>
    <w:rsid w:val="009541EA"/>
    <w:rsid w:val="009544CB"/>
    <w:rsid w:val="0095453A"/>
    <w:rsid w:val="0095453E"/>
    <w:rsid w:val="0095454B"/>
    <w:rsid w:val="00954702"/>
    <w:rsid w:val="00954720"/>
    <w:rsid w:val="00954BBD"/>
    <w:rsid w:val="00954F54"/>
    <w:rsid w:val="0095510C"/>
    <w:rsid w:val="00955266"/>
    <w:rsid w:val="0095527E"/>
    <w:rsid w:val="0095531B"/>
    <w:rsid w:val="00955996"/>
    <w:rsid w:val="00955DAC"/>
    <w:rsid w:val="00955EED"/>
    <w:rsid w:val="0095649E"/>
    <w:rsid w:val="009565A3"/>
    <w:rsid w:val="00956703"/>
    <w:rsid w:val="009568B5"/>
    <w:rsid w:val="00956B69"/>
    <w:rsid w:val="00956D94"/>
    <w:rsid w:val="00956E47"/>
    <w:rsid w:val="00957268"/>
    <w:rsid w:val="00957629"/>
    <w:rsid w:val="0095776A"/>
    <w:rsid w:val="0095780E"/>
    <w:rsid w:val="00957F65"/>
    <w:rsid w:val="00957F7E"/>
    <w:rsid w:val="00957FC9"/>
    <w:rsid w:val="00960016"/>
    <w:rsid w:val="009600FA"/>
    <w:rsid w:val="009603B7"/>
    <w:rsid w:val="0096041B"/>
    <w:rsid w:val="00960642"/>
    <w:rsid w:val="0096066A"/>
    <w:rsid w:val="009607E0"/>
    <w:rsid w:val="00960B75"/>
    <w:rsid w:val="00960B9F"/>
    <w:rsid w:val="00960DB1"/>
    <w:rsid w:val="00960F3C"/>
    <w:rsid w:val="009611DD"/>
    <w:rsid w:val="009611E4"/>
    <w:rsid w:val="00961301"/>
    <w:rsid w:val="009616AD"/>
    <w:rsid w:val="0096180D"/>
    <w:rsid w:val="0096192B"/>
    <w:rsid w:val="00961B00"/>
    <w:rsid w:val="00961E2A"/>
    <w:rsid w:val="00961F5D"/>
    <w:rsid w:val="009623CB"/>
    <w:rsid w:val="009624CC"/>
    <w:rsid w:val="009629F5"/>
    <w:rsid w:val="00962D51"/>
    <w:rsid w:val="00962F4D"/>
    <w:rsid w:val="009630E4"/>
    <w:rsid w:val="009631D1"/>
    <w:rsid w:val="009632DE"/>
    <w:rsid w:val="0096347A"/>
    <w:rsid w:val="0096375C"/>
    <w:rsid w:val="00963A2C"/>
    <w:rsid w:val="00963F53"/>
    <w:rsid w:val="00963FBF"/>
    <w:rsid w:val="0096451B"/>
    <w:rsid w:val="0096453E"/>
    <w:rsid w:val="00964611"/>
    <w:rsid w:val="0096462B"/>
    <w:rsid w:val="00964641"/>
    <w:rsid w:val="00964652"/>
    <w:rsid w:val="0096469F"/>
    <w:rsid w:val="0096480B"/>
    <w:rsid w:val="0096485D"/>
    <w:rsid w:val="0096489B"/>
    <w:rsid w:val="009648AC"/>
    <w:rsid w:val="00964918"/>
    <w:rsid w:val="009649AB"/>
    <w:rsid w:val="009649E8"/>
    <w:rsid w:val="00964CDB"/>
    <w:rsid w:val="00964F7D"/>
    <w:rsid w:val="00964FAA"/>
    <w:rsid w:val="00965083"/>
    <w:rsid w:val="009650F8"/>
    <w:rsid w:val="009652FE"/>
    <w:rsid w:val="00965340"/>
    <w:rsid w:val="0096535E"/>
    <w:rsid w:val="009653C0"/>
    <w:rsid w:val="00965588"/>
    <w:rsid w:val="009656F9"/>
    <w:rsid w:val="009657FD"/>
    <w:rsid w:val="0096589F"/>
    <w:rsid w:val="0096591A"/>
    <w:rsid w:val="0096598B"/>
    <w:rsid w:val="00965CA8"/>
    <w:rsid w:val="00965CE1"/>
    <w:rsid w:val="00965FCC"/>
    <w:rsid w:val="00965FEC"/>
    <w:rsid w:val="009660D2"/>
    <w:rsid w:val="009661E6"/>
    <w:rsid w:val="009661FF"/>
    <w:rsid w:val="009662FF"/>
    <w:rsid w:val="00966723"/>
    <w:rsid w:val="0096699C"/>
    <w:rsid w:val="00966AA6"/>
    <w:rsid w:val="00966B40"/>
    <w:rsid w:val="00966C0D"/>
    <w:rsid w:val="00966F50"/>
    <w:rsid w:val="009671F6"/>
    <w:rsid w:val="00967335"/>
    <w:rsid w:val="009676FE"/>
    <w:rsid w:val="00967719"/>
    <w:rsid w:val="009677C0"/>
    <w:rsid w:val="00967856"/>
    <w:rsid w:val="00967887"/>
    <w:rsid w:val="009679B3"/>
    <w:rsid w:val="00967A0A"/>
    <w:rsid w:val="00967B31"/>
    <w:rsid w:val="00967B56"/>
    <w:rsid w:val="00967FE5"/>
    <w:rsid w:val="009701D3"/>
    <w:rsid w:val="00970534"/>
    <w:rsid w:val="009706C9"/>
    <w:rsid w:val="009707FA"/>
    <w:rsid w:val="00970A7B"/>
    <w:rsid w:val="00970B76"/>
    <w:rsid w:val="00970C91"/>
    <w:rsid w:val="00970D3E"/>
    <w:rsid w:val="00970DDF"/>
    <w:rsid w:val="009710BE"/>
    <w:rsid w:val="009712C4"/>
    <w:rsid w:val="00971533"/>
    <w:rsid w:val="00971CAA"/>
    <w:rsid w:val="00971DD4"/>
    <w:rsid w:val="009720E1"/>
    <w:rsid w:val="009722DE"/>
    <w:rsid w:val="00972327"/>
    <w:rsid w:val="009723F5"/>
    <w:rsid w:val="00972472"/>
    <w:rsid w:val="00972926"/>
    <w:rsid w:val="00972C56"/>
    <w:rsid w:val="00972CA5"/>
    <w:rsid w:val="00972ED8"/>
    <w:rsid w:val="00972EF6"/>
    <w:rsid w:val="009730BA"/>
    <w:rsid w:val="009734F1"/>
    <w:rsid w:val="009734FC"/>
    <w:rsid w:val="00973581"/>
    <w:rsid w:val="009735EA"/>
    <w:rsid w:val="00973A89"/>
    <w:rsid w:val="00973C92"/>
    <w:rsid w:val="00974133"/>
    <w:rsid w:val="0097468A"/>
    <w:rsid w:val="009746C6"/>
    <w:rsid w:val="00974885"/>
    <w:rsid w:val="009749A2"/>
    <w:rsid w:val="00974E29"/>
    <w:rsid w:val="00974E44"/>
    <w:rsid w:val="00974EFB"/>
    <w:rsid w:val="0097548C"/>
    <w:rsid w:val="0097552E"/>
    <w:rsid w:val="009756C0"/>
    <w:rsid w:val="009756D9"/>
    <w:rsid w:val="009758E4"/>
    <w:rsid w:val="00975AB4"/>
    <w:rsid w:val="00975D5E"/>
    <w:rsid w:val="00975E7D"/>
    <w:rsid w:val="00975F8B"/>
    <w:rsid w:val="00976059"/>
    <w:rsid w:val="009760A3"/>
    <w:rsid w:val="009760E1"/>
    <w:rsid w:val="00976466"/>
    <w:rsid w:val="009764E2"/>
    <w:rsid w:val="00976776"/>
    <w:rsid w:val="009767B1"/>
    <w:rsid w:val="0097688A"/>
    <w:rsid w:val="00976A44"/>
    <w:rsid w:val="00976AFD"/>
    <w:rsid w:val="00977000"/>
    <w:rsid w:val="00977488"/>
    <w:rsid w:val="00977D42"/>
    <w:rsid w:val="00977D66"/>
    <w:rsid w:val="00977D82"/>
    <w:rsid w:val="00980222"/>
    <w:rsid w:val="009804C7"/>
    <w:rsid w:val="00980523"/>
    <w:rsid w:val="009806CD"/>
    <w:rsid w:val="009808C7"/>
    <w:rsid w:val="009808EB"/>
    <w:rsid w:val="00980AD1"/>
    <w:rsid w:val="009810D0"/>
    <w:rsid w:val="00981178"/>
    <w:rsid w:val="0098135D"/>
    <w:rsid w:val="00981832"/>
    <w:rsid w:val="009818CC"/>
    <w:rsid w:val="0098193B"/>
    <w:rsid w:val="00981943"/>
    <w:rsid w:val="009819A0"/>
    <w:rsid w:val="00981A0C"/>
    <w:rsid w:val="00981BAD"/>
    <w:rsid w:val="00981CF3"/>
    <w:rsid w:val="009823C6"/>
    <w:rsid w:val="009823FE"/>
    <w:rsid w:val="00982488"/>
    <w:rsid w:val="00982499"/>
    <w:rsid w:val="00982512"/>
    <w:rsid w:val="00982597"/>
    <w:rsid w:val="009826C7"/>
    <w:rsid w:val="009827E7"/>
    <w:rsid w:val="009829D1"/>
    <w:rsid w:val="00982BE2"/>
    <w:rsid w:val="00982C34"/>
    <w:rsid w:val="00982D85"/>
    <w:rsid w:val="00982E03"/>
    <w:rsid w:val="009830F0"/>
    <w:rsid w:val="0098310F"/>
    <w:rsid w:val="009834CE"/>
    <w:rsid w:val="00983500"/>
    <w:rsid w:val="009835BD"/>
    <w:rsid w:val="009836A5"/>
    <w:rsid w:val="00983829"/>
    <w:rsid w:val="00983946"/>
    <w:rsid w:val="00983BD1"/>
    <w:rsid w:val="00983F72"/>
    <w:rsid w:val="00984259"/>
    <w:rsid w:val="00984385"/>
    <w:rsid w:val="009844E1"/>
    <w:rsid w:val="0098480D"/>
    <w:rsid w:val="00984953"/>
    <w:rsid w:val="009849D8"/>
    <w:rsid w:val="00984B88"/>
    <w:rsid w:val="00984B8E"/>
    <w:rsid w:val="00984F1C"/>
    <w:rsid w:val="00984F81"/>
    <w:rsid w:val="00984FEB"/>
    <w:rsid w:val="0098542F"/>
    <w:rsid w:val="00985556"/>
    <w:rsid w:val="00985814"/>
    <w:rsid w:val="0098592D"/>
    <w:rsid w:val="00985960"/>
    <w:rsid w:val="00985A0F"/>
    <w:rsid w:val="00985B19"/>
    <w:rsid w:val="00985CBA"/>
    <w:rsid w:val="00986136"/>
    <w:rsid w:val="0098613B"/>
    <w:rsid w:val="00986163"/>
    <w:rsid w:val="009861A4"/>
    <w:rsid w:val="009861B6"/>
    <w:rsid w:val="009862E9"/>
    <w:rsid w:val="00986346"/>
    <w:rsid w:val="00986493"/>
    <w:rsid w:val="009864D7"/>
    <w:rsid w:val="009866C8"/>
    <w:rsid w:val="00986798"/>
    <w:rsid w:val="00986839"/>
    <w:rsid w:val="00986950"/>
    <w:rsid w:val="00986A30"/>
    <w:rsid w:val="00986D13"/>
    <w:rsid w:val="00986E83"/>
    <w:rsid w:val="00986F07"/>
    <w:rsid w:val="00987035"/>
    <w:rsid w:val="00987173"/>
    <w:rsid w:val="0098718F"/>
    <w:rsid w:val="0098722F"/>
    <w:rsid w:val="009873B5"/>
    <w:rsid w:val="0098743B"/>
    <w:rsid w:val="00987655"/>
    <w:rsid w:val="009877EF"/>
    <w:rsid w:val="009878DD"/>
    <w:rsid w:val="00987DD3"/>
    <w:rsid w:val="00990042"/>
    <w:rsid w:val="009900E5"/>
    <w:rsid w:val="00990130"/>
    <w:rsid w:val="00990257"/>
    <w:rsid w:val="00990308"/>
    <w:rsid w:val="0099033D"/>
    <w:rsid w:val="009903EB"/>
    <w:rsid w:val="00990479"/>
    <w:rsid w:val="00990491"/>
    <w:rsid w:val="009905A4"/>
    <w:rsid w:val="0099063B"/>
    <w:rsid w:val="00990661"/>
    <w:rsid w:val="00990835"/>
    <w:rsid w:val="009908E5"/>
    <w:rsid w:val="00990999"/>
    <w:rsid w:val="00990C74"/>
    <w:rsid w:val="00990CC7"/>
    <w:rsid w:val="00991199"/>
    <w:rsid w:val="0099128B"/>
    <w:rsid w:val="009914D9"/>
    <w:rsid w:val="00991723"/>
    <w:rsid w:val="009917D1"/>
    <w:rsid w:val="0099186D"/>
    <w:rsid w:val="009918D4"/>
    <w:rsid w:val="0099191D"/>
    <w:rsid w:val="00991927"/>
    <w:rsid w:val="00991B86"/>
    <w:rsid w:val="00991C02"/>
    <w:rsid w:val="00991E9F"/>
    <w:rsid w:val="00992254"/>
    <w:rsid w:val="009922B4"/>
    <w:rsid w:val="00992735"/>
    <w:rsid w:val="0099274D"/>
    <w:rsid w:val="00992875"/>
    <w:rsid w:val="00992924"/>
    <w:rsid w:val="0099297D"/>
    <w:rsid w:val="00992B31"/>
    <w:rsid w:val="00992DE3"/>
    <w:rsid w:val="0099313C"/>
    <w:rsid w:val="0099324F"/>
    <w:rsid w:val="009932B8"/>
    <w:rsid w:val="00993328"/>
    <w:rsid w:val="0099337F"/>
    <w:rsid w:val="009936E9"/>
    <w:rsid w:val="0099379C"/>
    <w:rsid w:val="009937AA"/>
    <w:rsid w:val="0099384F"/>
    <w:rsid w:val="00993A8F"/>
    <w:rsid w:val="00993CC6"/>
    <w:rsid w:val="00994197"/>
    <w:rsid w:val="009944B0"/>
    <w:rsid w:val="00994547"/>
    <w:rsid w:val="009945D3"/>
    <w:rsid w:val="00994795"/>
    <w:rsid w:val="0099481B"/>
    <w:rsid w:val="00994A01"/>
    <w:rsid w:val="00994A75"/>
    <w:rsid w:val="00994B8B"/>
    <w:rsid w:val="00994EA8"/>
    <w:rsid w:val="00994EB3"/>
    <w:rsid w:val="00994FA9"/>
    <w:rsid w:val="00995190"/>
    <w:rsid w:val="009957B5"/>
    <w:rsid w:val="009959A5"/>
    <w:rsid w:val="00995B6F"/>
    <w:rsid w:val="00995CDE"/>
    <w:rsid w:val="00995DA7"/>
    <w:rsid w:val="00995F45"/>
    <w:rsid w:val="00996212"/>
    <w:rsid w:val="00996589"/>
    <w:rsid w:val="009965EA"/>
    <w:rsid w:val="0099661A"/>
    <w:rsid w:val="00996767"/>
    <w:rsid w:val="009969A7"/>
    <w:rsid w:val="00996C5F"/>
    <w:rsid w:val="00996CE9"/>
    <w:rsid w:val="00996EAF"/>
    <w:rsid w:val="00996F12"/>
    <w:rsid w:val="00996F59"/>
    <w:rsid w:val="00996F6D"/>
    <w:rsid w:val="009970AB"/>
    <w:rsid w:val="009970F0"/>
    <w:rsid w:val="009971D0"/>
    <w:rsid w:val="009973C3"/>
    <w:rsid w:val="00997447"/>
    <w:rsid w:val="0099746C"/>
    <w:rsid w:val="0099762D"/>
    <w:rsid w:val="0099764C"/>
    <w:rsid w:val="00997962"/>
    <w:rsid w:val="00997992"/>
    <w:rsid w:val="00997C08"/>
    <w:rsid w:val="00997DFE"/>
    <w:rsid w:val="009A000A"/>
    <w:rsid w:val="009A01EB"/>
    <w:rsid w:val="009A039E"/>
    <w:rsid w:val="009A077A"/>
    <w:rsid w:val="009A07D1"/>
    <w:rsid w:val="009A0855"/>
    <w:rsid w:val="009A0986"/>
    <w:rsid w:val="009A09B1"/>
    <w:rsid w:val="009A0B87"/>
    <w:rsid w:val="009A0BF8"/>
    <w:rsid w:val="009A0C0C"/>
    <w:rsid w:val="009A0CA4"/>
    <w:rsid w:val="009A0CB7"/>
    <w:rsid w:val="009A10DC"/>
    <w:rsid w:val="009A114C"/>
    <w:rsid w:val="009A141C"/>
    <w:rsid w:val="009A16AE"/>
    <w:rsid w:val="009A1956"/>
    <w:rsid w:val="009A198E"/>
    <w:rsid w:val="009A1A1E"/>
    <w:rsid w:val="009A1C0F"/>
    <w:rsid w:val="009A1C4B"/>
    <w:rsid w:val="009A1E80"/>
    <w:rsid w:val="009A213F"/>
    <w:rsid w:val="009A2203"/>
    <w:rsid w:val="009A272C"/>
    <w:rsid w:val="009A2A9F"/>
    <w:rsid w:val="009A2C63"/>
    <w:rsid w:val="009A35B6"/>
    <w:rsid w:val="009A3782"/>
    <w:rsid w:val="009A3B29"/>
    <w:rsid w:val="009A3BB5"/>
    <w:rsid w:val="009A3C04"/>
    <w:rsid w:val="009A3C0A"/>
    <w:rsid w:val="009A3C43"/>
    <w:rsid w:val="009A3F50"/>
    <w:rsid w:val="009A3FF0"/>
    <w:rsid w:val="009A401A"/>
    <w:rsid w:val="009A4027"/>
    <w:rsid w:val="009A40B1"/>
    <w:rsid w:val="009A420B"/>
    <w:rsid w:val="009A42BD"/>
    <w:rsid w:val="009A4367"/>
    <w:rsid w:val="009A4558"/>
    <w:rsid w:val="009A47E3"/>
    <w:rsid w:val="009A4A53"/>
    <w:rsid w:val="009A4A67"/>
    <w:rsid w:val="009A4B1E"/>
    <w:rsid w:val="009A4B9D"/>
    <w:rsid w:val="009A5077"/>
    <w:rsid w:val="009A51B5"/>
    <w:rsid w:val="009A5201"/>
    <w:rsid w:val="009A522B"/>
    <w:rsid w:val="009A52EB"/>
    <w:rsid w:val="009A54D1"/>
    <w:rsid w:val="009A560F"/>
    <w:rsid w:val="009A596E"/>
    <w:rsid w:val="009A5B92"/>
    <w:rsid w:val="009A5DC4"/>
    <w:rsid w:val="009A5E22"/>
    <w:rsid w:val="009A5E49"/>
    <w:rsid w:val="009A5E5D"/>
    <w:rsid w:val="009A5F02"/>
    <w:rsid w:val="009A633D"/>
    <w:rsid w:val="009A65D9"/>
    <w:rsid w:val="009A6852"/>
    <w:rsid w:val="009A68D9"/>
    <w:rsid w:val="009A68F1"/>
    <w:rsid w:val="009A6B00"/>
    <w:rsid w:val="009A6BD0"/>
    <w:rsid w:val="009A738A"/>
    <w:rsid w:val="009A77BA"/>
    <w:rsid w:val="009A7C87"/>
    <w:rsid w:val="009B058D"/>
    <w:rsid w:val="009B05C3"/>
    <w:rsid w:val="009B068F"/>
    <w:rsid w:val="009B06F8"/>
    <w:rsid w:val="009B0818"/>
    <w:rsid w:val="009B0C49"/>
    <w:rsid w:val="009B0D3D"/>
    <w:rsid w:val="009B0F4B"/>
    <w:rsid w:val="009B121E"/>
    <w:rsid w:val="009B12C3"/>
    <w:rsid w:val="009B141B"/>
    <w:rsid w:val="009B1496"/>
    <w:rsid w:val="009B14FE"/>
    <w:rsid w:val="009B15D2"/>
    <w:rsid w:val="009B15F0"/>
    <w:rsid w:val="009B1971"/>
    <w:rsid w:val="009B1B0A"/>
    <w:rsid w:val="009B1B51"/>
    <w:rsid w:val="009B1D10"/>
    <w:rsid w:val="009B1F1A"/>
    <w:rsid w:val="009B2037"/>
    <w:rsid w:val="009B2123"/>
    <w:rsid w:val="009B2700"/>
    <w:rsid w:val="009B2B5F"/>
    <w:rsid w:val="009B2E16"/>
    <w:rsid w:val="009B2E3A"/>
    <w:rsid w:val="009B2E86"/>
    <w:rsid w:val="009B2E91"/>
    <w:rsid w:val="009B2F99"/>
    <w:rsid w:val="009B301D"/>
    <w:rsid w:val="009B313D"/>
    <w:rsid w:val="009B3286"/>
    <w:rsid w:val="009B3613"/>
    <w:rsid w:val="009B3635"/>
    <w:rsid w:val="009B3920"/>
    <w:rsid w:val="009B3A4A"/>
    <w:rsid w:val="009B3B6C"/>
    <w:rsid w:val="009B3EDD"/>
    <w:rsid w:val="009B3F46"/>
    <w:rsid w:val="009B42B0"/>
    <w:rsid w:val="009B4376"/>
    <w:rsid w:val="009B4380"/>
    <w:rsid w:val="009B4600"/>
    <w:rsid w:val="009B46DF"/>
    <w:rsid w:val="009B4924"/>
    <w:rsid w:val="009B4A60"/>
    <w:rsid w:val="009B4C7B"/>
    <w:rsid w:val="009B4E41"/>
    <w:rsid w:val="009B4FBD"/>
    <w:rsid w:val="009B515B"/>
    <w:rsid w:val="009B51F6"/>
    <w:rsid w:val="009B5279"/>
    <w:rsid w:val="009B52F6"/>
    <w:rsid w:val="009B5355"/>
    <w:rsid w:val="009B5365"/>
    <w:rsid w:val="009B545E"/>
    <w:rsid w:val="009B574D"/>
    <w:rsid w:val="009B59DE"/>
    <w:rsid w:val="009B5B2E"/>
    <w:rsid w:val="009B5B32"/>
    <w:rsid w:val="009B5B52"/>
    <w:rsid w:val="009B5BA8"/>
    <w:rsid w:val="009B5C59"/>
    <w:rsid w:val="009B5CA0"/>
    <w:rsid w:val="009B5DF0"/>
    <w:rsid w:val="009B5F62"/>
    <w:rsid w:val="009B5F99"/>
    <w:rsid w:val="009B6070"/>
    <w:rsid w:val="009B61F7"/>
    <w:rsid w:val="009B6688"/>
    <w:rsid w:val="009B67ED"/>
    <w:rsid w:val="009B6807"/>
    <w:rsid w:val="009B6A0B"/>
    <w:rsid w:val="009B6D8E"/>
    <w:rsid w:val="009B6DE4"/>
    <w:rsid w:val="009B6FA9"/>
    <w:rsid w:val="009B7016"/>
    <w:rsid w:val="009B7048"/>
    <w:rsid w:val="009B707E"/>
    <w:rsid w:val="009B7096"/>
    <w:rsid w:val="009B7533"/>
    <w:rsid w:val="009B7536"/>
    <w:rsid w:val="009B7541"/>
    <w:rsid w:val="009B767B"/>
    <w:rsid w:val="009B77CE"/>
    <w:rsid w:val="009B783F"/>
    <w:rsid w:val="009B784A"/>
    <w:rsid w:val="009B7AED"/>
    <w:rsid w:val="009B7B21"/>
    <w:rsid w:val="009B7C92"/>
    <w:rsid w:val="009B7CC3"/>
    <w:rsid w:val="009B7DDC"/>
    <w:rsid w:val="009B7F14"/>
    <w:rsid w:val="009B7F49"/>
    <w:rsid w:val="009B7F9B"/>
    <w:rsid w:val="009C004D"/>
    <w:rsid w:val="009C0124"/>
    <w:rsid w:val="009C0158"/>
    <w:rsid w:val="009C0680"/>
    <w:rsid w:val="009C06D6"/>
    <w:rsid w:val="009C09ED"/>
    <w:rsid w:val="009C0B17"/>
    <w:rsid w:val="009C0C74"/>
    <w:rsid w:val="009C0CE7"/>
    <w:rsid w:val="009C0E09"/>
    <w:rsid w:val="009C0E47"/>
    <w:rsid w:val="009C0F8B"/>
    <w:rsid w:val="009C0FBB"/>
    <w:rsid w:val="009C12F7"/>
    <w:rsid w:val="009C130C"/>
    <w:rsid w:val="009C135E"/>
    <w:rsid w:val="009C1419"/>
    <w:rsid w:val="009C166D"/>
    <w:rsid w:val="009C1B0A"/>
    <w:rsid w:val="009C1C23"/>
    <w:rsid w:val="009C1D25"/>
    <w:rsid w:val="009C1D9B"/>
    <w:rsid w:val="009C1F88"/>
    <w:rsid w:val="009C2331"/>
    <w:rsid w:val="009C2403"/>
    <w:rsid w:val="009C251E"/>
    <w:rsid w:val="009C2ABF"/>
    <w:rsid w:val="009C2CBE"/>
    <w:rsid w:val="009C2E10"/>
    <w:rsid w:val="009C2EDB"/>
    <w:rsid w:val="009C3166"/>
    <w:rsid w:val="009C3296"/>
    <w:rsid w:val="009C339A"/>
    <w:rsid w:val="009C357A"/>
    <w:rsid w:val="009C36A0"/>
    <w:rsid w:val="009C36A1"/>
    <w:rsid w:val="009C390C"/>
    <w:rsid w:val="009C3B25"/>
    <w:rsid w:val="009C3BF8"/>
    <w:rsid w:val="009C3CDB"/>
    <w:rsid w:val="009C4134"/>
    <w:rsid w:val="009C42C7"/>
    <w:rsid w:val="009C4643"/>
    <w:rsid w:val="009C46D0"/>
    <w:rsid w:val="009C47D8"/>
    <w:rsid w:val="009C4824"/>
    <w:rsid w:val="009C4A03"/>
    <w:rsid w:val="009C4A18"/>
    <w:rsid w:val="009C4AEF"/>
    <w:rsid w:val="009C4B40"/>
    <w:rsid w:val="009C4C46"/>
    <w:rsid w:val="009C4C96"/>
    <w:rsid w:val="009C4D80"/>
    <w:rsid w:val="009C4E6E"/>
    <w:rsid w:val="009C4F1F"/>
    <w:rsid w:val="009C509B"/>
    <w:rsid w:val="009C51BB"/>
    <w:rsid w:val="009C51C1"/>
    <w:rsid w:val="009C52B9"/>
    <w:rsid w:val="009C560E"/>
    <w:rsid w:val="009C560F"/>
    <w:rsid w:val="009C587E"/>
    <w:rsid w:val="009C5913"/>
    <w:rsid w:val="009C5953"/>
    <w:rsid w:val="009C5AD1"/>
    <w:rsid w:val="009C5D26"/>
    <w:rsid w:val="009C5D47"/>
    <w:rsid w:val="009C5EE7"/>
    <w:rsid w:val="009C600E"/>
    <w:rsid w:val="009C610F"/>
    <w:rsid w:val="009C6148"/>
    <w:rsid w:val="009C61AE"/>
    <w:rsid w:val="009C666A"/>
    <w:rsid w:val="009C676F"/>
    <w:rsid w:val="009C6D92"/>
    <w:rsid w:val="009C6DAC"/>
    <w:rsid w:val="009C6E37"/>
    <w:rsid w:val="009C6EAC"/>
    <w:rsid w:val="009C6F20"/>
    <w:rsid w:val="009C7232"/>
    <w:rsid w:val="009C725A"/>
    <w:rsid w:val="009C74CE"/>
    <w:rsid w:val="009C7672"/>
    <w:rsid w:val="009C76EB"/>
    <w:rsid w:val="009C7889"/>
    <w:rsid w:val="009C7A29"/>
    <w:rsid w:val="009C7A48"/>
    <w:rsid w:val="009C7D49"/>
    <w:rsid w:val="009C7D87"/>
    <w:rsid w:val="009C7E0B"/>
    <w:rsid w:val="009C7FDB"/>
    <w:rsid w:val="009D0038"/>
    <w:rsid w:val="009D008D"/>
    <w:rsid w:val="009D048C"/>
    <w:rsid w:val="009D04D1"/>
    <w:rsid w:val="009D055B"/>
    <w:rsid w:val="009D06E9"/>
    <w:rsid w:val="009D0740"/>
    <w:rsid w:val="009D07BD"/>
    <w:rsid w:val="009D0A3C"/>
    <w:rsid w:val="009D0B42"/>
    <w:rsid w:val="009D0B4F"/>
    <w:rsid w:val="009D0B56"/>
    <w:rsid w:val="009D0E58"/>
    <w:rsid w:val="009D1445"/>
    <w:rsid w:val="009D144F"/>
    <w:rsid w:val="009D1547"/>
    <w:rsid w:val="009D1559"/>
    <w:rsid w:val="009D1739"/>
    <w:rsid w:val="009D1757"/>
    <w:rsid w:val="009D1760"/>
    <w:rsid w:val="009D1C9C"/>
    <w:rsid w:val="009D1DD1"/>
    <w:rsid w:val="009D1E77"/>
    <w:rsid w:val="009D1F67"/>
    <w:rsid w:val="009D1F96"/>
    <w:rsid w:val="009D1FDA"/>
    <w:rsid w:val="009D2058"/>
    <w:rsid w:val="009D205D"/>
    <w:rsid w:val="009D20FE"/>
    <w:rsid w:val="009D2216"/>
    <w:rsid w:val="009D2408"/>
    <w:rsid w:val="009D2443"/>
    <w:rsid w:val="009D276C"/>
    <w:rsid w:val="009D27A1"/>
    <w:rsid w:val="009D2809"/>
    <w:rsid w:val="009D296A"/>
    <w:rsid w:val="009D2A10"/>
    <w:rsid w:val="009D2E17"/>
    <w:rsid w:val="009D2F84"/>
    <w:rsid w:val="009D2F88"/>
    <w:rsid w:val="009D2FA5"/>
    <w:rsid w:val="009D31E4"/>
    <w:rsid w:val="009D3306"/>
    <w:rsid w:val="009D3364"/>
    <w:rsid w:val="009D3380"/>
    <w:rsid w:val="009D3419"/>
    <w:rsid w:val="009D3507"/>
    <w:rsid w:val="009D3631"/>
    <w:rsid w:val="009D3B51"/>
    <w:rsid w:val="009D3B5F"/>
    <w:rsid w:val="009D3CD2"/>
    <w:rsid w:val="009D3CFB"/>
    <w:rsid w:val="009D4066"/>
    <w:rsid w:val="009D40BB"/>
    <w:rsid w:val="009D43BE"/>
    <w:rsid w:val="009D443E"/>
    <w:rsid w:val="009D46B4"/>
    <w:rsid w:val="009D48AD"/>
    <w:rsid w:val="009D499D"/>
    <w:rsid w:val="009D49E8"/>
    <w:rsid w:val="009D49EC"/>
    <w:rsid w:val="009D4BC3"/>
    <w:rsid w:val="009D4CE1"/>
    <w:rsid w:val="009D508B"/>
    <w:rsid w:val="009D5147"/>
    <w:rsid w:val="009D51F0"/>
    <w:rsid w:val="009D54EC"/>
    <w:rsid w:val="009D54F9"/>
    <w:rsid w:val="009D57A1"/>
    <w:rsid w:val="009D58AA"/>
    <w:rsid w:val="009D5A0D"/>
    <w:rsid w:val="009D5C26"/>
    <w:rsid w:val="009D5C4C"/>
    <w:rsid w:val="009D5D5B"/>
    <w:rsid w:val="009D5D97"/>
    <w:rsid w:val="009D5E29"/>
    <w:rsid w:val="009D5EC4"/>
    <w:rsid w:val="009D5F10"/>
    <w:rsid w:val="009D5F80"/>
    <w:rsid w:val="009D6276"/>
    <w:rsid w:val="009D644D"/>
    <w:rsid w:val="009D6765"/>
    <w:rsid w:val="009D6829"/>
    <w:rsid w:val="009D6834"/>
    <w:rsid w:val="009D68CA"/>
    <w:rsid w:val="009D6C21"/>
    <w:rsid w:val="009D6CAE"/>
    <w:rsid w:val="009D7053"/>
    <w:rsid w:val="009D75D5"/>
    <w:rsid w:val="009D75FD"/>
    <w:rsid w:val="009D768E"/>
    <w:rsid w:val="009D77E5"/>
    <w:rsid w:val="009D7805"/>
    <w:rsid w:val="009D7916"/>
    <w:rsid w:val="009D794D"/>
    <w:rsid w:val="009D7A01"/>
    <w:rsid w:val="009D7EBC"/>
    <w:rsid w:val="009D7F36"/>
    <w:rsid w:val="009E0177"/>
    <w:rsid w:val="009E03EF"/>
    <w:rsid w:val="009E0584"/>
    <w:rsid w:val="009E05DD"/>
    <w:rsid w:val="009E06B2"/>
    <w:rsid w:val="009E06D4"/>
    <w:rsid w:val="009E06E5"/>
    <w:rsid w:val="009E08AB"/>
    <w:rsid w:val="009E09A7"/>
    <w:rsid w:val="009E0A32"/>
    <w:rsid w:val="009E0E9F"/>
    <w:rsid w:val="009E1346"/>
    <w:rsid w:val="009E138B"/>
    <w:rsid w:val="009E1519"/>
    <w:rsid w:val="009E169D"/>
    <w:rsid w:val="009E16C4"/>
    <w:rsid w:val="009E16D7"/>
    <w:rsid w:val="009E1B8A"/>
    <w:rsid w:val="009E1DC5"/>
    <w:rsid w:val="009E1DC7"/>
    <w:rsid w:val="009E1ED7"/>
    <w:rsid w:val="009E1F65"/>
    <w:rsid w:val="009E1FF9"/>
    <w:rsid w:val="009E21B3"/>
    <w:rsid w:val="009E2315"/>
    <w:rsid w:val="009E24AF"/>
    <w:rsid w:val="009E281B"/>
    <w:rsid w:val="009E296B"/>
    <w:rsid w:val="009E29F2"/>
    <w:rsid w:val="009E2A8B"/>
    <w:rsid w:val="009E2BF8"/>
    <w:rsid w:val="009E2C2F"/>
    <w:rsid w:val="009E2E54"/>
    <w:rsid w:val="009E2E6E"/>
    <w:rsid w:val="009E3020"/>
    <w:rsid w:val="009E326C"/>
    <w:rsid w:val="009E32D8"/>
    <w:rsid w:val="009E333F"/>
    <w:rsid w:val="009E3898"/>
    <w:rsid w:val="009E3935"/>
    <w:rsid w:val="009E39B3"/>
    <w:rsid w:val="009E3B54"/>
    <w:rsid w:val="009E3BCF"/>
    <w:rsid w:val="009E3BF5"/>
    <w:rsid w:val="009E3EF0"/>
    <w:rsid w:val="009E41D9"/>
    <w:rsid w:val="009E4239"/>
    <w:rsid w:val="009E4273"/>
    <w:rsid w:val="009E4655"/>
    <w:rsid w:val="009E47D2"/>
    <w:rsid w:val="009E48EB"/>
    <w:rsid w:val="009E4B02"/>
    <w:rsid w:val="009E4DD6"/>
    <w:rsid w:val="009E4F8C"/>
    <w:rsid w:val="009E4FAE"/>
    <w:rsid w:val="009E4FC8"/>
    <w:rsid w:val="009E5382"/>
    <w:rsid w:val="009E53CB"/>
    <w:rsid w:val="009E53F0"/>
    <w:rsid w:val="009E55C9"/>
    <w:rsid w:val="009E56D5"/>
    <w:rsid w:val="009E5730"/>
    <w:rsid w:val="009E580A"/>
    <w:rsid w:val="009E5A78"/>
    <w:rsid w:val="009E5B71"/>
    <w:rsid w:val="009E6075"/>
    <w:rsid w:val="009E6122"/>
    <w:rsid w:val="009E6423"/>
    <w:rsid w:val="009E65C6"/>
    <w:rsid w:val="009E6614"/>
    <w:rsid w:val="009E6E7F"/>
    <w:rsid w:val="009E6F4F"/>
    <w:rsid w:val="009E6F56"/>
    <w:rsid w:val="009E71DA"/>
    <w:rsid w:val="009E743F"/>
    <w:rsid w:val="009E7CA3"/>
    <w:rsid w:val="009E7E83"/>
    <w:rsid w:val="009F03ED"/>
    <w:rsid w:val="009F08C2"/>
    <w:rsid w:val="009F0AF9"/>
    <w:rsid w:val="009F0B72"/>
    <w:rsid w:val="009F0BFD"/>
    <w:rsid w:val="009F1296"/>
    <w:rsid w:val="009F12C8"/>
    <w:rsid w:val="009F13C4"/>
    <w:rsid w:val="009F161C"/>
    <w:rsid w:val="009F16F3"/>
    <w:rsid w:val="009F17D6"/>
    <w:rsid w:val="009F1973"/>
    <w:rsid w:val="009F1A32"/>
    <w:rsid w:val="009F1B07"/>
    <w:rsid w:val="009F1E55"/>
    <w:rsid w:val="009F1E6E"/>
    <w:rsid w:val="009F1FE7"/>
    <w:rsid w:val="009F23EB"/>
    <w:rsid w:val="009F28C2"/>
    <w:rsid w:val="009F2A8B"/>
    <w:rsid w:val="009F2BAA"/>
    <w:rsid w:val="009F2BDE"/>
    <w:rsid w:val="009F2BE8"/>
    <w:rsid w:val="009F2CF9"/>
    <w:rsid w:val="009F2D5E"/>
    <w:rsid w:val="009F2F60"/>
    <w:rsid w:val="009F306D"/>
    <w:rsid w:val="009F3343"/>
    <w:rsid w:val="009F3346"/>
    <w:rsid w:val="009F3383"/>
    <w:rsid w:val="009F3500"/>
    <w:rsid w:val="009F3577"/>
    <w:rsid w:val="009F35DC"/>
    <w:rsid w:val="009F3667"/>
    <w:rsid w:val="009F3673"/>
    <w:rsid w:val="009F3767"/>
    <w:rsid w:val="009F3835"/>
    <w:rsid w:val="009F3D52"/>
    <w:rsid w:val="009F4016"/>
    <w:rsid w:val="009F42C9"/>
    <w:rsid w:val="009F42E1"/>
    <w:rsid w:val="009F4359"/>
    <w:rsid w:val="009F467C"/>
    <w:rsid w:val="009F471D"/>
    <w:rsid w:val="009F494E"/>
    <w:rsid w:val="009F4A13"/>
    <w:rsid w:val="009F4B49"/>
    <w:rsid w:val="009F4BA7"/>
    <w:rsid w:val="009F4F46"/>
    <w:rsid w:val="009F5074"/>
    <w:rsid w:val="009F5119"/>
    <w:rsid w:val="009F5164"/>
    <w:rsid w:val="009F557A"/>
    <w:rsid w:val="009F5A73"/>
    <w:rsid w:val="009F5CFC"/>
    <w:rsid w:val="009F5DA1"/>
    <w:rsid w:val="009F5E09"/>
    <w:rsid w:val="009F5E6C"/>
    <w:rsid w:val="009F5E8E"/>
    <w:rsid w:val="009F5FAE"/>
    <w:rsid w:val="009F6390"/>
    <w:rsid w:val="009F65F8"/>
    <w:rsid w:val="009F6642"/>
    <w:rsid w:val="009F67D8"/>
    <w:rsid w:val="009F6897"/>
    <w:rsid w:val="009F69DB"/>
    <w:rsid w:val="009F6A3B"/>
    <w:rsid w:val="009F6A74"/>
    <w:rsid w:val="009F6B90"/>
    <w:rsid w:val="009F6BD9"/>
    <w:rsid w:val="009F6C8D"/>
    <w:rsid w:val="009F6CE0"/>
    <w:rsid w:val="009F6F6D"/>
    <w:rsid w:val="009F7117"/>
    <w:rsid w:val="009F7211"/>
    <w:rsid w:val="009F7285"/>
    <w:rsid w:val="009F73FD"/>
    <w:rsid w:val="009F76FB"/>
    <w:rsid w:val="009F7751"/>
    <w:rsid w:val="009F7766"/>
    <w:rsid w:val="009F7887"/>
    <w:rsid w:val="009F78A4"/>
    <w:rsid w:val="009F78DA"/>
    <w:rsid w:val="009F7918"/>
    <w:rsid w:val="009F79D4"/>
    <w:rsid w:val="009F79F8"/>
    <w:rsid w:val="009F7B10"/>
    <w:rsid w:val="009F7B11"/>
    <w:rsid w:val="009F7BE1"/>
    <w:rsid w:val="009F7BE9"/>
    <w:rsid w:val="009F7E26"/>
    <w:rsid w:val="009F7EA3"/>
    <w:rsid w:val="009F7F51"/>
    <w:rsid w:val="00A0007C"/>
    <w:rsid w:val="00A00484"/>
    <w:rsid w:val="00A004A3"/>
    <w:rsid w:val="00A0061B"/>
    <w:rsid w:val="00A00899"/>
    <w:rsid w:val="00A0092A"/>
    <w:rsid w:val="00A009D8"/>
    <w:rsid w:val="00A00A2D"/>
    <w:rsid w:val="00A00FB0"/>
    <w:rsid w:val="00A01089"/>
    <w:rsid w:val="00A01125"/>
    <w:rsid w:val="00A011B7"/>
    <w:rsid w:val="00A01337"/>
    <w:rsid w:val="00A013CA"/>
    <w:rsid w:val="00A01571"/>
    <w:rsid w:val="00A01D2B"/>
    <w:rsid w:val="00A01D3A"/>
    <w:rsid w:val="00A01FD0"/>
    <w:rsid w:val="00A020C9"/>
    <w:rsid w:val="00A022D2"/>
    <w:rsid w:val="00A02394"/>
    <w:rsid w:val="00A027EF"/>
    <w:rsid w:val="00A027F6"/>
    <w:rsid w:val="00A02888"/>
    <w:rsid w:val="00A02ABC"/>
    <w:rsid w:val="00A02B66"/>
    <w:rsid w:val="00A02D95"/>
    <w:rsid w:val="00A02F06"/>
    <w:rsid w:val="00A03062"/>
    <w:rsid w:val="00A03236"/>
    <w:rsid w:val="00A03358"/>
    <w:rsid w:val="00A033A6"/>
    <w:rsid w:val="00A034DA"/>
    <w:rsid w:val="00A038EF"/>
    <w:rsid w:val="00A0398A"/>
    <w:rsid w:val="00A039FD"/>
    <w:rsid w:val="00A03A53"/>
    <w:rsid w:val="00A03A86"/>
    <w:rsid w:val="00A03B34"/>
    <w:rsid w:val="00A03BA4"/>
    <w:rsid w:val="00A03BDA"/>
    <w:rsid w:val="00A03F18"/>
    <w:rsid w:val="00A03F35"/>
    <w:rsid w:val="00A04033"/>
    <w:rsid w:val="00A04074"/>
    <w:rsid w:val="00A04238"/>
    <w:rsid w:val="00A04301"/>
    <w:rsid w:val="00A04761"/>
    <w:rsid w:val="00A04785"/>
    <w:rsid w:val="00A048BA"/>
    <w:rsid w:val="00A04A79"/>
    <w:rsid w:val="00A04AB1"/>
    <w:rsid w:val="00A04AC1"/>
    <w:rsid w:val="00A04B61"/>
    <w:rsid w:val="00A04E2C"/>
    <w:rsid w:val="00A04F5D"/>
    <w:rsid w:val="00A050E7"/>
    <w:rsid w:val="00A0523E"/>
    <w:rsid w:val="00A05248"/>
    <w:rsid w:val="00A0535A"/>
    <w:rsid w:val="00A053E9"/>
    <w:rsid w:val="00A05446"/>
    <w:rsid w:val="00A05707"/>
    <w:rsid w:val="00A05772"/>
    <w:rsid w:val="00A05D6A"/>
    <w:rsid w:val="00A05D8E"/>
    <w:rsid w:val="00A05F22"/>
    <w:rsid w:val="00A060AD"/>
    <w:rsid w:val="00A0631C"/>
    <w:rsid w:val="00A063A1"/>
    <w:rsid w:val="00A063CC"/>
    <w:rsid w:val="00A0640E"/>
    <w:rsid w:val="00A0684F"/>
    <w:rsid w:val="00A06CB5"/>
    <w:rsid w:val="00A06D01"/>
    <w:rsid w:val="00A06E8A"/>
    <w:rsid w:val="00A071BC"/>
    <w:rsid w:val="00A071EA"/>
    <w:rsid w:val="00A07316"/>
    <w:rsid w:val="00A07488"/>
    <w:rsid w:val="00A07552"/>
    <w:rsid w:val="00A07658"/>
    <w:rsid w:val="00A07718"/>
    <w:rsid w:val="00A077B8"/>
    <w:rsid w:val="00A07CC4"/>
    <w:rsid w:val="00A07DCB"/>
    <w:rsid w:val="00A07ED4"/>
    <w:rsid w:val="00A07EDE"/>
    <w:rsid w:val="00A1005D"/>
    <w:rsid w:val="00A100A5"/>
    <w:rsid w:val="00A100AD"/>
    <w:rsid w:val="00A102CE"/>
    <w:rsid w:val="00A107F5"/>
    <w:rsid w:val="00A10B18"/>
    <w:rsid w:val="00A10C66"/>
    <w:rsid w:val="00A10D0C"/>
    <w:rsid w:val="00A11866"/>
    <w:rsid w:val="00A11ACE"/>
    <w:rsid w:val="00A11AEB"/>
    <w:rsid w:val="00A11C42"/>
    <w:rsid w:val="00A11D1F"/>
    <w:rsid w:val="00A11E26"/>
    <w:rsid w:val="00A11FAE"/>
    <w:rsid w:val="00A12216"/>
    <w:rsid w:val="00A12712"/>
    <w:rsid w:val="00A12727"/>
    <w:rsid w:val="00A12817"/>
    <w:rsid w:val="00A12856"/>
    <w:rsid w:val="00A128CC"/>
    <w:rsid w:val="00A12A71"/>
    <w:rsid w:val="00A12E11"/>
    <w:rsid w:val="00A12F66"/>
    <w:rsid w:val="00A13047"/>
    <w:rsid w:val="00A13283"/>
    <w:rsid w:val="00A1330F"/>
    <w:rsid w:val="00A13614"/>
    <w:rsid w:val="00A1377D"/>
    <w:rsid w:val="00A1382F"/>
    <w:rsid w:val="00A13854"/>
    <w:rsid w:val="00A138EC"/>
    <w:rsid w:val="00A13A3C"/>
    <w:rsid w:val="00A13B7E"/>
    <w:rsid w:val="00A13C04"/>
    <w:rsid w:val="00A13DE8"/>
    <w:rsid w:val="00A13F28"/>
    <w:rsid w:val="00A13FC9"/>
    <w:rsid w:val="00A1400E"/>
    <w:rsid w:val="00A140D1"/>
    <w:rsid w:val="00A141D7"/>
    <w:rsid w:val="00A142BE"/>
    <w:rsid w:val="00A1436B"/>
    <w:rsid w:val="00A143A8"/>
    <w:rsid w:val="00A14415"/>
    <w:rsid w:val="00A145AC"/>
    <w:rsid w:val="00A1485E"/>
    <w:rsid w:val="00A14879"/>
    <w:rsid w:val="00A148FB"/>
    <w:rsid w:val="00A14962"/>
    <w:rsid w:val="00A14A42"/>
    <w:rsid w:val="00A14C9E"/>
    <w:rsid w:val="00A14E0B"/>
    <w:rsid w:val="00A1518D"/>
    <w:rsid w:val="00A151F7"/>
    <w:rsid w:val="00A154B1"/>
    <w:rsid w:val="00A15585"/>
    <w:rsid w:val="00A156BC"/>
    <w:rsid w:val="00A156E1"/>
    <w:rsid w:val="00A15759"/>
    <w:rsid w:val="00A15928"/>
    <w:rsid w:val="00A15A14"/>
    <w:rsid w:val="00A15BC3"/>
    <w:rsid w:val="00A15D79"/>
    <w:rsid w:val="00A160ED"/>
    <w:rsid w:val="00A165BA"/>
    <w:rsid w:val="00A169C9"/>
    <w:rsid w:val="00A16C97"/>
    <w:rsid w:val="00A16D1D"/>
    <w:rsid w:val="00A16D41"/>
    <w:rsid w:val="00A16E3F"/>
    <w:rsid w:val="00A174E5"/>
    <w:rsid w:val="00A175C8"/>
    <w:rsid w:val="00A17669"/>
    <w:rsid w:val="00A177D9"/>
    <w:rsid w:val="00A17A2B"/>
    <w:rsid w:val="00A17B3D"/>
    <w:rsid w:val="00A17C80"/>
    <w:rsid w:val="00A17FA0"/>
    <w:rsid w:val="00A20010"/>
    <w:rsid w:val="00A20055"/>
    <w:rsid w:val="00A20402"/>
    <w:rsid w:val="00A20648"/>
    <w:rsid w:val="00A20952"/>
    <w:rsid w:val="00A2099C"/>
    <w:rsid w:val="00A20AE0"/>
    <w:rsid w:val="00A20C22"/>
    <w:rsid w:val="00A20E26"/>
    <w:rsid w:val="00A20E9A"/>
    <w:rsid w:val="00A21049"/>
    <w:rsid w:val="00A211F7"/>
    <w:rsid w:val="00A212AA"/>
    <w:rsid w:val="00A21421"/>
    <w:rsid w:val="00A2180B"/>
    <w:rsid w:val="00A21B97"/>
    <w:rsid w:val="00A21BC7"/>
    <w:rsid w:val="00A22055"/>
    <w:rsid w:val="00A22145"/>
    <w:rsid w:val="00A222C3"/>
    <w:rsid w:val="00A225C4"/>
    <w:rsid w:val="00A226CC"/>
    <w:rsid w:val="00A22994"/>
    <w:rsid w:val="00A229BB"/>
    <w:rsid w:val="00A22A24"/>
    <w:rsid w:val="00A22AA0"/>
    <w:rsid w:val="00A22B72"/>
    <w:rsid w:val="00A22B81"/>
    <w:rsid w:val="00A231BD"/>
    <w:rsid w:val="00A23564"/>
    <w:rsid w:val="00A236C5"/>
    <w:rsid w:val="00A239B0"/>
    <w:rsid w:val="00A23A10"/>
    <w:rsid w:val="00A23BCE"/>
    <w:rsid w:val="00A241E9"/>
    <w:rsid w:val="00A244E9"/>
    <w:rsid w:val="00A2450F"/>
    <w:rsid w:val="00A2473E"/>
    <w:rsid w:val="00A249AB"/>
    <w:rsid w:val="00A24A14"/>
    <w:rsid w:val="00A24A59"/>
    <w:rsid w:val="00A24BDC"/>
    <w:rsid w:val="00A24D20"/>
    <w:rsid w:val="00A25058"/>
    <w:rsid w:val="00A25113"/>
    <w:rsid w:val="00A25172"/>
    <w:rsid w:val="00A2517C"/>
    <w:rsid w:val="00A253AF"/>
    <w:rsid w:val="00A25566"/>
    <w:rsid w:val="00A258D8"/>
    <w:rsid w:val="00A25921"/>
    <w:rsid w:val="00A25A00"/>
    <w:rsid w:val="00A25A4D"/>
    <w:rsid w:val="00A25B65"/>
    <w:rsid w:val="00A25C41"/>
    <w:rsid w:val="00A25D00"/>
    <w:rsid w:val="00A25F0C"/>
    <w:rsid w:val="00A26317"/>
    <w:rsid w:val="00A26714"/>
    <w:rsid w:val="00A26798"/>
    <w:rsid w:val="00A26B88"/>
    <w:rsid w:val="00A26BDC"/>
    <w:rsid w:val="00A26D4F"/>
    <w:rsid w:val="00A26D8E"/>
    <w:rsid w:val="00A26EF5"/>
    <w:rsid w:val="00A26F02"/>
    <w:rsid w:val="00A26F09"/>
    <w:rsid w:val="00A27069"/>
    <w:rsid w:val="00A27075"/>
    <w:rsid w:val="00A27254"/>
    <w:rsid w:val="00A27438"/>
    <w:rsid w:val="00A2758D"/>
    <w:rsid w:val="00A27788"/>
    <w:rsid w:val="00A277AC"/>
    <w:rsid w:val="00A278DA"/>
    <w:rsid w:val="00A2798C"/>
    <w:rsid w:val="00A279D4"/>
    <w:rsid w:val="00A27B48"/>
    <w:rsid w:val="00A27F16"/>
    <w:rsid w:val="00A3010A"/>
    <w:rsid w:val="00A30150"/>
    <w:rsid w:val="00A30209"/>
    <w:rsid w:val="00A30261"/>
    <w:rsid w:val="00A302A5"/>
    <w:rsid w:val="00A305EB"/>
    <w:rsid w:val="00A3080F"/>
    <w:rsid w:val="00A30908"/>
    <w:rsid w:val="00A30C19"/>
    <w:rsid w:val="00A30D21"/>
    <w:rsid w:val="00A30EF8"/>
    <w:rsid w:val="00A3103D"/>
    <w:rsid w:val="00A31439"/>
    <w:rsid w:val="00A316AD"/>
    <w:rsid w:val="00A317D3"/>
    <w:rsid w:val="00A31AE6"/>
    <w:rsid w:val="00A31C66"/>
    <w:rsid w:val="00A31D02"/>
    <w:rsid w:val="00A31E8F"/>
    <w:rsid w:val="00A32097"/>
    <w:rsid w:val="00A32145"/>
    <w:rsid w:val="00A32183"/>
    <w:rsid w:val="00A325A0"/>
    <w:rsid w:val="00A325D3"/>
    <w:rsid w:val="00A32817"/>
    <w:rsid w:val="00A32C48"/>
    <w:rsid w:val="00A32F87"/>
    <w:rsid w:val="00A32FC1"/>
    <w:rsid w:val="00A33332"/>
    <w:rsid w:val="00A336CE"/>
    <w:rsid w:val="00A33776"/>
    <w:rsid w:val="00A33807"/>
    <w:rsid w:val="00A33ADB"/>
    <w:rsid w:val="00A33AFA"/>
    <w:rsid w:val="00A33C7C"/>
    <w:rsid w:val="00A33C83"/>
    <w:rsid w:val="00A33EA9"/>
    <w:rsid w:val="00A33EDA"/>
    <w:rsid w:val="00A33EF5"/>
    <w:rsid w:val="00A34065"/>
    <w:rsid w:val="00A34097"/>
    <w:rsid w:val="00A342F4"/>
    <w:rsid w:val="00A34724"/>
    <w:rsid w:val="00A347D7"/>
    <w:rsid w:val="00A34959"/>
    <w:rsid w:val="00A34CF2"/>
    <w:rsid w:val="00A3516B"/>
    <w:rsid w:val="00A3518A"/>
    <w:rsid w:val="00A354C8"/>
    <w:rsid w:val="00A354C9"/>
    <w:rsid w:val="00A35A86"/>
    <w:rsid w:val="00A35AC5"/>
    <w:rsid w:val="00A35E2B"/>
    <w:rsid w:val="00A35E4E"/>
    <w:rsid w:val="00A35F6E"/>
    <w:rsid w:val="00A360A0"/>
    <w:rsid w:val="00A361B9"/>
    <w:rsid w:val="00A3621E"/>
    <w:rsid w:val="00A36579"/>
    <w:rsid w:val="00A36634"/>
    <w:rsid w:val="00A3669C"/>
    <w:rsid w:val="00A366E3"/>
    <w:rsid w:val="00A36760"/>
    <w:rsid w:val="00A3694C"/>
    <w:rsid w:val="00A36B5C"/>
    <w:rsid w:val="00A36C0B"/>
    <w:rsid w:val="00A36C37"/>
    <w:rsid w:val="00A36D1E"/>
    <w:rsid w:val="00A36D8B"/>
    <w:rsid w:val="00A36F87"/>
    <w:rsid w:val="00A36FFA"/>
    <w:rsid w:val="00A372DC"/>
    <w:rsid w:val="00A37385"/>
    <w:rsid w:val="00A37387"/>
    <w:rsid w:val="00A37401"/>
    <w:rsid w:val="00A37454"/>
    <w:rsid w:val="00A374A4"/>
    <w:rsid w:val="00A377BA"/>
    <w:rsid w:val="00A37A46"/>
    <w:rsid w:val="00A37DCF"/>
    <w:rsid w:val="00A37E6C"/>
    <w:rsid w:val="00A37E72"/>
    <w:rsid w:val="00A4019E"/>
    <w:rsid w:val="00A403B0"/>
    <w:rsid w:val="00A40485"/>
    <w:rsid w:val="00A40B61"/>
    <w:rsid w:val="00A40B92"/>
    <w:rsid w:val="00A40CFA"/>
    <w:rsid w:val="00A40F61"/>
    <w:rsid w:val="00A40F71"/>
    <w:rsid w:val="00A40FA8"/>
    <w:rsid w:val="00A4106D"/>
    <w:rsid w:val="00A41240"/>
    <w:rsid w:val="00A412BE"/>
    <w:rsid w:val="00A41532"/>
    <w:rsid w:val="00A41811"/>
    <w:rsid w:val="00A4194C"/>
    <w:rsid w:val="00A41A9A"/>
    <w:rsid w:val="00A41D41"/>
    <w:rsid w:val="00A41EE4"/>
    <w:rsid w:val="00A41FEA"/>
    <w:rsid w:val="00A42188"/>
    <w:rsid w:val="00A422B9"/>
    <w:rsid w:val="00A42B24"/>
    <w:rsid w:val="00A42C0B"/>
    <w:rsid w:val="00A42C0C"/>
    <w:rsid w:val="00A43090"/>
    <w:rsid w:val="00A432D3"/>
    <w:rsid w:val="00A43889"/>
    <w:rsid w:val="00A43C86"/>
    <w:rsid w:val="00A43D9E"/>
    <w:rsid w:val="00A43E19"/>
    <w:rsid w:val="00A43E73"/>
    <w:rsid w:val="00A4414F"/>
    <w:rsid w:val="00A441C5"/>
    <w:rsid w:val="00A44280"/>
    <w:rsid w:val="00A4447E"/>
    <w:rsid w:val="00A445A9"/>
    <w:rsid w:val="00A44917"/>
    <w:rsid w:val="00A44A40"/>
    <w:rsid w:val="00A44B6D"/>
    <w:rsid w:val="00A44BC5"/>
    <w:rsid w:val="00A44BC9"/>
    <w:rsid w:val="00A44C27"/>
    <w:rsid w:val="00A44C64"/>
    <w:rsid w:val="00A44C96"/>
    <w:rsid w:val="00A44D06"/>
    <w:rsid w:val="00A44D18"/>
    <w:rsid w:val="00A4501A"/>
    <w:rsid w:val="00A45294"/>
    <w:rsid w:val="00A453BB"/>
    <w:rsid w:val="00A454C6"/>
    <w:rsid w:val="00A457C0"/>
    <w:rsid w:val="00A45806"/>
    <w:rsid w:val="00A458DF"/>
    <w:rsid w:val="00A45A74"/>
    <w:rsid w:val="00A45A79"/>
    <w:rsid w:val="00A45C0F"/>
    <w:rsid w:val="00A45EF4"/>
    <w:rsid w:val="00A45FE3"/>
    <w:rsid w:val="00A460C5"/>
    <w:rsid w:val="00A464FA"/>
    <w:rsid w:val="00A4652D"/>
    <w:rsid w:val="00A4682C"/>
    <w:rsid w:val="00A46A19"/>
    <w:rsid w:val="00A46B7F"/>
    <w:rsid w:val="00A46BD9"/>
    <w:rsid w:val="00A46CBE"/>
    <w:rsid w:val="00A46E2E"/>
    <w:rsid w:val="00A47179"/>
    <w:rsid w:val="00A47228"/>
    <w:rsid w:val="00A4745E"/>
    <w:rsid w:val="00A476CD"/>
    <w:rsid w:val="00A4770B"/>
    <w:rsid w:val="00A477F4"/>
    <w:rsid w:val="00A4795F"/>
    <w:rsid w:val="00A47992"/>
    <w:rsid w:val="00A479F4"/>
    <w:rsid w:val="00A47A28"/>
    <w:rsid w:val="00A47BA1"/>
    <w:rsid w:val="00A47F7E"/>
    <w:rsid w:val="00A50088"/>
    <w:rsid w:val="00A5016C"/>
    <w:rsid w:val="00A50242"/>
    <w:rsid w:val="00A503A4"/>
    <w:rsid w:val="00A50441"/>
    <w:rsid w:val="00A5044D"/>
    <w:rsid w:val="00A50485"/>
    <w:rsid w:val="00A50559"/>
    <w:rsid w:val="00A506D0"/>
    <w:rsid w:val="00A507F7"/>
    <w:rsid w:val="00A508E2"/>
    <w:rsid w:val="00A50A04"/>
    <w:rsid w:val="00A50ABE"/>
    <w:rsid w:val="00A50B4D"/>
    <w:rsid w:val="00A51011"/>
    <w:rsid w:val="00A51042"/>
    <w:rsid w:val="00A511A3"/>
    <w:rsid w:val="00A5133D"/>
    <w:rsid w:val="00A515A9"/>
    <w:rsid w:val="00A5161B"/>
    <w:rsid w:val="00A51757"/>
    <w:rsid w:val="00A517A3"/>
    <w:rsid w:val="00A517CA"/>
    <w:rsid w:val="00A51A3A"/>
    <w:rsid w:val="00A51C0D"/>
    <w:rsid w:val="00A51DC7"/>
    <w:rsid w:val="00A521F1"/>
    <w:rsid w:val="00A522CB"/>
    <w:rsid w:val="00A5232B"/>
    <w:rsid w:val="00A52495"/>
    <w:rsid w:val="00A52838"/>
    <w:rsid w:val="00A529A6"/>
    <w:rsid w:val="00A529F8"/>
    <w:rsid w:val="00A52D4D"/>
    <w:rsid w:val="00A52DE1"/>
    <w:rsid w:val="00A52FCC"/>
    <w:rsid w:val="00A5307F"/>
    <w:rsid w:val="00A53716"/>
    <w:rsid w:val="00A5390D"/>
    <w:rsid w:val="00A53978"/>
    <w:rsid w:val="00A5398D"/>
    <w:rsid w:val="00A53C03"/>
    <w:rsid w:val="00A53C90"/>
    <w:rsid w:val="00A53D95"/>
    <w:rsid w:val="00A53F4A"/>
    <w:rsid w:val="00A53FFA"/>
    <w:rsid w:val="00A541D3"/>
    <w:rsid w:val="00A5426B"/>
    <w:rsid w:val="00A542BD"/>
    <w:rsid w:val="00A5473B"/>
    <w:rsid w:val="00A54959"/>
    <w:rsid w:val="00A54ACE"/>
    <w:rsid w:val="00A54B8C"/>
    <w:rsid w:val="00A54BBF"/>
    <w:rsid w:val="00A54BC5"/>
    <w:rsid w:val="00A54E41"/>
    <w:rsid w:val="00A54EF4"/>
    <w:rsid w:val="00A5505E"/>
    <w:rsid w:val="00A552B5"/>
    <w:rsid w:val="00A55308"/>
    <w:rsid w:val="00A553E7"/>
    <w:rsid w:val="00A5543B"/>
    <w:rsid w:val="00A554F8"/>
    <w:rsid w:val="00A55516"/>
    <w:rsid w:val="00A5573C"/>
    <w:rsid w:val="00A55799"/>
    <w:rsid w:val="00A55878"/>
    <w:rsid w:val="00A55C37"/>
    <w:rsid w:val="00A55C42"/>
    <w:rsid w:val="00A55D68"/>
    <w:rsid w:val="00A55F60"/>
    <w:rsid w:val="00A55FFA"/>
    <w:rsid w:val="00A56006"/>
    <w:rsid w:val="00A56247"/>
    <w:rsid w:val="00A56342"/>
    <w:rsid w:val="00A563BE"/>
    <w:rsid w:val="00A565D4"/>
    <w:rsid w:val="00A565E6"/>
    <w:rsid w:val="00A56794"/>
    <w:rsid w:val="00A56842"/>
    <w:rsid w:val="00A56868"/>
    <w:rsid w:val="00A5693E"/>
    <w:rsid w:val="00A56A2E"/>
    <w:rsid w:val="00A56DFA"/>
    <w:rsid w:val="00A572AD"/>
    <w:rsid w:val="00A57657"/>
    <w:rsid w:val="00A57747"/>
    <w:rsid w:val="00A5775E"/>
    <w:rsid w:val="00A5776C"/>
    <w:rsid w:val="00A57D3B"/>
    <w:rsid w:val="00A57D43"/>
    <w:rsid w:val="00A57D46"/>
    <w:rsid w:val="00A57EFF"/>
    <w:rsid w:val="00A57F09"/>
    <w:rsid w:val="00A6004E"/>
    <w:rsid w:val="00A601CE"/>
    <w:rsid w:val="00A60345"/>
    <w:rsid w:val="00A604B6"/>
    <w:rsid w:val="00A6071E"/>
    <w:rsid w:val="00A60913"/>
    <w:rsid w:val="00A60976"/>
    <w:rsid w:val="00A60A65"/>
    <w:rsid w:val="00A60AAA"/>
    <w:rsid w:val="00A60C55"/>
    <w:rsid w:val="00A60C8C"/>
    <w:rsid w:val="00A60D7C"/>
    <w:rsid w:val="00A60E21"/>
    <w:rsid w:val="00A60FEB"/>
    <w:rsid w:val="00A612A3"/>
    <w:rsid w:val="00A61334"/>
    <w:rsid w:val="00A61554"/>
    <w:rsid w:val="00A61596"/>
    <w:rsid w:val="00A61791"/>
    <w:rsid w:val="00A61A2F"/>
    <w:rsid w:val="00A61A45"/>
    <w:rsid w:val="00A61BA1"/>
    <w:rsid w:val="00A61F83"/>
    <w:rsid w:val="00A621EB"/>
    <w:rsid w:val="00A6253A"/>
    <w:rsid w:val="00A6263C"/>
    <w:rsid w:val="00A626E6"/>
    <w:rsid w:val="00A6298B"/>
    <w:rsid w:val="00A629EE"/>
    <w:rsid w:val="00A62C31"/>
    <w:rsid w:val="00A633C0"/>
    <w:rsid w:val="00A63845"/>
    <w:rsid w:val="00A63861"/>
    <w:rsid w:val="00A63A2F"/>
    <w:rsid w:val="00A63B78"/>
    <w:rsid w:val="00A63BEA"/>
    <w:rsid w:val="00A63D89"/>
    <w:rsid w:val="00A63FB9"/>
    <w:rsid w:val="00A64088"/>
    <w:rsid w:val="00A6409C"/>
    <w:rsid w:val="00A641BA"/>
    <w:rsid w:val="00A6428C"/>
    <w:rsid w:val="00A64346"/>
    <w:rsid w:val="00A645EC"/>
    <w:rsid w:val="00A64778"/>
    <w:rsid w:val="00A64A21"/>
    <w:rsid w:val="00A64DA7"/>
    <w:rsid w:val="00A64F41"/>
    <w:rsid w:val="00A64F6C"/>
    <w:rsid w:val="00A65071"/>
    <w:rsid w:val="00A65083"/>
    <w:rsid w:val="00A651E8"/>
    <w:rsid w:val="00A6533D"/>
    <w:rsid w:val="00A65342"/>
    <w:rsid w:val="00A65418"/>
    <w:rsid w:val="00A65645"/>
    <w:rsid w:val="00A65A07"/>
    <w:rsid w:val="00A65A31"/>
    <w:rsid w:val="00A65CEA"/>
    <w:rsid w:val="00A65F33"/>
    <w:rsid w:val="00A660B6"/>
    <w:rsid w:val="00A66232"/>
    <w:rsid w:val="00A665E9"/>
    <w:rsid w:val="00A665EA"/>
    <w:rsid w:val="00A66917"/>
    <w:rsid w:val="00A6695B"/>
    <w:rsid w:val="00A66B3E"/>
    <w:rsid w:val="00A66C3E"/>
    <w:rsid w:val="00A67113"/>
    <w:rsid w:val="00A67154"/>
    <w:rsid w:val="00A6735C"/>
    <w:rsid w:val="00A6796A"/>
    <w:rsid w:val="00A67B4D"/>
    <w:rsid w:val="00A67C77"/>
    <w:rsid w:val="00A67C79"/>
    <w:rsid w:val="00A67D2F"/>
    <w:rsid w:val="00A67E81"/>
    <w:rsid w:val="00A67F90"/>
    <w:rsid w:val="00A70102"/>
    <w:rsid w:val="00A7027A"/>
    <w:rsid w:val="00A70356"/>
    <w:rsid w:val="00A705D2"/>
    <w:rsid w:val="00A70789"/>
    <w:rsid w:val="00A70917"/>
    <w:rsid w:val="00A70A35"/>
    <w:rsid w:val="00A70D69"/>
    <w:rsid w:val="00A70EBE"/>
    <w:rsid w:val="00A70FC5"/>
    <w:rsid w:val="00A71400"/>
    <w:rsid w:val="00A71483"/>
    <w:rsid w:val="00A71762"/>
    <w:rsid w:val="00A71888"/>
    <w:rsid w:val="00A7195A"/>
    <w:rsid w:val="00A71992"/>
    <w:rsid w:val="00A71C99"/>
    <w:rsid w:val="00A720C5"/>
    <w:rsid w:val="00A72115"/>
    <w:rsid w:val="00A723B0"/>
    <w:rsid w:val="00A72647"/>
    <w:rsid w:val="00A7265C"/>
    <w:rsid w:val="00A726D2"/>
    <w:rsid w:val="00A72C9C"/>
    <w:rsid w:val="00A72DE1"/>
    <w:rsid w:val="00A72FFC"/>
    <w:rsid w:val="00A73195"/>
    <w:rsid w:val="00A732F5"/>
    <w:rsid w:val="00A73626"/>
    <w:rsid w:val="00A739AE"/>
    <w:rsid w:val="00A73AB5"/>
    <w:rsid w:val="00A73C9C"/>
    <w:rsid w:val="00A73DDF"/>
    <w:rsid w:val="00A73E78"/>
    <w:rsid w:val="00A73E85"/>
    <w:rsid w:val="00A73E95"/>
    <w:rsid w:val="00A73FE9"/>
    <w:rsid w:val="00A74200"/>
    <w:rsid w:val="00A742ED"/>
    <w:rsid w:val="00A74392"/>
    <w:rsid w:val="00A74450"/>
    <w:rsid w:val="00A746E1"/>
    <w:rsid w:val="00A74705"/>
    <w:rsid w:val="00A74799"/>
    <w:rsid w:val="00A74832"/>
    <w:rsid w:val="00A7486A"/>
    <w:rsid w:val="00A74895"/>
    <w:rsid w:val="00A74A5C"/>
    <w:rsid w:val="00A74AEE"/>
    <w:rsid w:val="00A74BE1"/>
    <w:rsid w:val="00A74CC2"/>
    <w:rsid w:val="00A74D97"/>
    <w:rsid w:val="00A74E8C"/>
    <w:rsid w:val="00A75026"/>
    <w:rsid w:val="00A7513B"/>
    <w:rsid w:val="00A75540"/>
    <w:rsid w:val="00A75561"/>
    <w:rsid w:val="00A755EC"/>
    <w:rsid w:val="00A75627"/>
    <w:rsid w:val="00A7581C"/>
    <w:rsid w:val="00A758D8"/>
    <w:rsid w:val="00A75916"/>
    <w:rsid w:val="00A75E91"/>
    <w:rsid w:val="00A75EF1"/>
    <w:rsid w:val="00A75F99"/>
    <w:rsid w:val="00A761B2"/>
    <w:rsid w:val="00A761CE"/>
    <w:rsid w:val="00A76401"/>
    <w:rsid w:val="00A764DB"/>
    <w:rsid w:val="00A765F2"/>
    <w:rsid w:val="00A767FD"/>
    <w:rsid w:val="00A76A25"/>
    <w:rsid w:val="00A76B10"/>
    <w:rsid w:val="00A76DA3"/>
    <w:rsid w:val="00A76FAB"/>
    <w:rsid w:val="00A76FAE"/>
    <w:rsid w:val="00A7704D"/>
    <w:rsid w:val="00A7749A"/>
    <w:rsid w:val="00A776E7"/>
    <w:rsid w:val="00A778EF"/>
    <w:rsid w:val="00A77DA8"/>
    <w:rsid w:val="00A77FB1"/>
    <w:rsid w:val="00A801F6"/>
    <w:rsid w:val="00A804BE"/>
    <w:rsid w:val="00A805E6"/>
    <w:rsid w:val="00A80612"/>
    <w:rsid w:val="00A80740"/>
    <w:rsid w:val="00A807F8"/>
    <w:rsid w:val="00A808E6"/>
    <w:rsid w:val="00A80CAA"/>
    <w:rsid w:val="00A80CE2"/>
    <w:rsid w:val="00A80D78"/>
    <w:rsid w:val="00A80E11"/>
    <w:rsid w:val="00A80EA7"/>
    <w:rsid w:val="00A80F85"/>
    <w:rsid w:val="00A81361"/>
    <w:rsid w:val="00A81607"/>
    <w:rsid w:val="00A81652"/>
    <w:rsid w:val="00A81AAC"/>
    <w:rsid w:val="00A81B5E"/>
    <w:rsid w:val="00A81D63"/>
    <w:rsid w:val="00A81D77"/>
    <w:rsid w:val="00A821A2"/>
    <w:rsid w:val="00A821D2"/>
    <w:rsid w:val="00A822D4"/>
    <w:rsid w:val="00A8250E"/>
    <w:rsid w:val="00A825C9"/>
    <w:rsid w:val="00A8269A"/>
    <w:rsid w:val="00A827EE"/>
    <w:rsid w:val="00A82958"/>
    <w:rsid w:val="00A82C02"/>
    <w:rsid w:val="00A830D0"/>
    <w:rsid w:val="00A831E7"/>
    <w:rsid w:val="00A83334"/>
    <w:rsid w:val="00A835E0"/>
    <w:rsid w:val="00A83791"/>
    <w:rsid w:val="00A8393B"/>
    <w:rsid w:val="00A83B34"/>
    <w:rsid w:val="00A83C79"/>
    <w:rsid w:val="00A83FFF"/>
    <w:rsid w:val="00A84062"/>
    <w:rsid w:val="00A841E6"/>
    <w:rsid w:val="00A8422F"/>
    <w:rsid w:val="00A84515"/>
    <w:rsid w:val="00A8451E"/>
    <w:rsid w:val="00A8469F"/>
    <w:rsid w:val="00A84779"/>
    <w:rsid w:val="00A84822"/>
    <w:rsid w:val="00A848F6"/>
    <w:rsid w:val="00A8491B"/>
    <w:rsid w:val="00A84BC2"/>
    <w:rsid w:val="00A84D35"/>
    <w:rsid w:val="00A84D3D"/>
    <w:rsid w:val="00A84F3D"/>
    <w:rsid w:val="00A852C5"/>
    <w:rsid w:val="00A854CC"/>
    <w:rsid w:val="00A85561"/>
    <w:rsid w:val="00A8559C"/>
    <w:rsid w:val="00A85762"/>
    <w:rsid w:val="00A85781"/>
    <w:rsid w:val="00A85843"/>
    <w:rsid w:val="00A8599B"/>
    <w:rsid w:val="00A86056"/>
    <w:rsid w:val="00A86173"/>
    <w:rsid w:val="00A863F1"/>
    <w:rsid w:val="00A865CB"/>
    <w:rsid w:val="00A8677B"/>
    <w:rsid w:val="00A86942"/>
    <w:rsid w:val="00A86C43"/>
    <w:rsid w:val="00A86C8C"/>
    <w:rsid w:val="00A86CC9"/>
    <w:rsid w:val="00A86DB8"/>
    <w:rsid w:val="00A870BC"/>
    <w:rsid w:val="00A874D6"/>
    <w:rsid w:val="00A874ED"/>
    <w:rsid w:val="00A875B5"/>
    <w:rsid w:val="00A87667"/>
    <w:rsid w:val="00A8767F"/>
    <w:rsid w:val="00A876BE"/>
    <w:rsid w:val="00A8784B"/>
    <w:rsid w:val="00A87862"/>
    <w:rsid w:val="00A879D8"/>
    <w:rsid w:val="00A87B7C"/>
    <w:rsid w:val="00A87D6C"/>
    <w:rsid w:val="00A90084"/>
    <w:rsid w:val="00A90123"/>
    <w:rsid w:val="00A901E9"/>
    <w:rsid w:val="00A903ED"/>
    <w:rsid w:val="00A90697"/>
    <w:rsid w:val="00A90747"/>
    <w:rsid w:val="00A90853"/>
    <w:rsid w:val="00A90A72"/>
    <w:rsid w:val="00A90EC1"/>
    <w:rsid w:val="00A90F01"/>
    <w:rsid w:val="00A9109F"/>
    <w:rsid w:val="00A910A2"/>
    <w:rsid w:val="00A912E6"/>
    <w:rsid w:val="00A91308"/>
    <w:rsid w:val="00A91832"/>
    <w:rsid w:val="00A91F59"/>
    <w:rsid w:val="00A923AB"/>
    <w:rsid w:val="00A9251F"/>
    <w:rsid w:val="00A925DA"/>
    <w:rsid w:val="00A92713"/>
    <w:rsid w:val="00A92818"/>
    <w:rsid w:val="00A92B58"/>
    <w:rsid w:val="00A92D6A"/>
    <w:rsid w:val="00A92F9A"/>
    <w:rsid w:val="00A93340"/>
    <w:rsid w:val="00A933CD"/>
    <w:rsid w:val="00A933DE"/>
    <w:rsid w:val="00A935B7"/>
    <w:rsid w:val="00A93697"/>
    <w:rsid w:val="00A93944"/>
    <w:rsid w:val="00A93AA6"/>
    <w:rsid w:val="00A93BB9"/>
    <w:rsid w:val="00A93DEE"/>
    <w:rsid w:val="00A941B4"/>
    <w:rsid w:val="00A9428E"/>
    <w:rsid w:val="00A9442D"/>
    <w:rsid w:val="00A9445B"/>
    <w:rsid w:val="00A945DC"/>
    <w:rsid w:val="00A94773"/>
    <w:rsid w:val="00A94825"/>
    <w:rsid w:val="00A949B0"/>
    <w:rsid w:val="00A94A70"/>
    <w:rsid w:val="00A94A8E"/>
    <w:rsid w:val="00A94D02"/>
    <w:rsid w:val="00A94F7B"/>
    <w:rsid w:val="00A94FB2"/>
    <w:rsid w:val="00A951A1"/>
    <w:rsid w:val="00A95456"/>
    <w:rsid w:val="00A954BF"/>
    <w:rsid w:val="00A955DB"/>
    <w:rsid w:val="00A95A24"/>
    <w:rsid w:val="00A95A90"/>
    <w:rsid w:val="00A95BEC"/>
    <w:rsid w:val="00A95CC1"/>
    <w:rsid w:val="00A95E66"/>
    <w:rsid w:val="00A95F77"/>
    <w:rsid w:val="00A961F6"/>
    <w:rsid w:val="00A96232"/>
    <w:rsid w:val="00A96902"/>
    <w:rsid w:val="00A969E2"/>
    <w:rsid w:val="00A96A94"/>
    <w:rsid w:val="00A96C48"/>
    <w:rsid w:val="00A96C7B"/>
    <w:rsid w:val="00A96D4A"/>
    <w:rsid w:val="00A96E50"/>
    <w:rsid w:val="00A96EE8"/>
    <w:rsid w:val="00A9718A"/>
    <w:rsid w:val="00A971BA"/>
    <w:rsid w:val="00A972E3"/>
    <w:rsid w:val="00A97502"/>
    <w:rsid w:val="00A9757D"/>
    <w:rsid w:val="00A97672"/>
    <w:rsid w:val="00A978D4"/>
    <w:rsid w:val="00A97AAC"/>
    <w:rsid w:val="00A97D45"/>
    <w:rsid w:val="00A97FC0"/>
    <w:rsid w:val="00AA07D6"/>
    <w:rsid w:val="00AA08D7"/>
    <w:rsid w:val="00AA0AF6"/>
    <w:rsid w:val="00AA0AFB"/>
    <w:rsid w:val="00AA0E29"/>
    <w:rsid w:val="00AA0ED3"/>
    <w:rsid w:val="00AA0F2E"/>
    <w:rsid w:val="00AA10EC"/>
    <w:rsid w:val="00AA126D"/>
    <w:rsid w:val="00AA14F1"/>
    <w:rsid w:val="00AA1800"/>
    <w:rsid w:val="00AA1F7F"/>
    <w:rsid w:val="00AA211C"/>
    <w:rsid w:val="00AA2176"/>
    <w:rsid w:val="00AA24CF"/>
    <w:rsid w:val="00AA25F0"/>
    <w:rsid w:val="00AA28A1"/>
    <w:rsid w:val="00AA292F"/>
    <w:rsid w:val="00AA2952"/>
    <w:rsid w:val="00AA29F0"/>
    <w:rsid w:val="00AA2AAB"/>
    <w:rsid w:val="00AA2D8F"/>
    <w:rsid w:val="00AA2E6F"/>
    <w:rsid w:val="00AA2F06"/>
    <w:rsid w:val="00AA315E"/>
    <w:rsid w:val="00AA32D4"/>
    <w:rsid w:val="00AA336D"/>
    <w:rsid w:val="00AA3553"/>
    <w:rsid w:val="00AA3637"/>
    <w:rsid w:val="00AA371B"/>
    <w:rsid w:val="00AA37B9"/>
    <w:rsid w:val="00AA39C1"/>
    <w:rsid w:val="00AA3C16"/>
    <w:rsid w:val="00AA3D64"/>
    <w:rsid w:val="00AA3EAB"/>
    <w:rsid w:val="00AA4029"/>
    <w:rsid w:val="00AA4068"/>
    <w:rsid w:val="00AA4179"/>
    <w:rsid w:val="00AA439D"/>
    <w:rsid w:val="00AA44ED"/>
    <w:rsid w:val="00AA44F7"/>
    <w:rsid w:val="00AA497F"/>
    <w:rsid w:val="00AA49BF"/>
    <w:rsid w:val="00AA4B46"/>
    <w:rsid w:val="00AA4F2E"/>
    <w:rsid w:val="00AA4F36"/>
    <w:rsid w:val="00AA504D"/>
    <w:rsid w:val="00AA5349"/>
    <w:rsid w:val="00AA53C7"/>
    <w:rsid w:val="00AA541D"/>
    <w:rsid w:val="00AA5439"/>
    <w:rsid w:val="00AA5952"/>
    <w:rsid w:val="00AA5E31"/>
    <w:rsid w:val="00AA5E9B"/>
    <w:rsid w:val="00AA5F61"/>
    <w:rsid w:val="00AA5F77"/>
    <w:rsid w:val="00AA60A9"/>
    <w:rsid w:val="00AA64D5"/>
    <w:rsid w:val="00AA6528"/>
    <w:rsid w:val="00AA654A"/>
    <w:rsid w:val="00AA683B"/>
    <w:rsid w:val="00AA68C8"/>
    <w:rsid w:val="00AA69B8"/>
    <w:rsid w:val="00AA6BA8"/>
    <w:rsid w:val="00AA6D21"/>
    <w:rsid w:val="00AA6D9B"/>
    <w:rsid w:val="00AA7123"/>
    <w:rsid w:val="00AA7139"/>
    <w:rsid w:val="00AA773F"/>
    <w:rsid w:val="00AA7B36"/>
    <w:rsid w:val="00AA7C4C"/>
    <w:rsid w:val="00AA7CBA"/>
    <w:rsid w:val="00AA7EEE"/>
    <w:rsid w:val="00AA7FCD"/>
    <w:rsid w:val="00AA7FDC"/>
    <w:rsid w:val="00AB016C"/>
    <w:rsid w:val="00AB0475"/>
    <w:rsid w:val="00AB050C"/>
    <w:rsid w:val="00AB0B37"/>
    <w:rsid w:val="00AB0CBC"/>
    <w:rsid w:val="00AB0D0C"/>
    <w:rsid w:val="00AB0D88"/>
    <w:rsid w:val="00AB0E22"/>
    <w:rsid w:val="00AB106C"/>
    <w:rsid w:val="00AB109E"/>
    <w:rsid w:val="00AB149A"/>
    <w:rsid w:val="00AB1634"/>
    <w:rsid w:val="00AB1BEB"/>
    <w:rsid w:val="00AB1CAB"/>
    <w:rsid w:val="00AB1D34"/>
    <w:rsid w:val="00AB1D9E"/>
    <w:rsid w:val="00AB1E94"/>
    <w:rsid w:val="00AB2022"/>
    <w:rsid w:val="00AB20E2"/>
    <w:rsid w:val="00AB22EC"/>
    <w:rsid w:val="00AB234F"/>
    <w:rsid w:val="00AB23D7"/>
    <w:rsid w:val="00AB27F7"/>
    <w:rsid w:val="00AB2A3E"/>
    <w:rsid w:val="00AB2A6F"/>
    <w:rsid w:val="00AB2BD2"/>
    <w:rsid w:val="00AB2BEE"/>
    <w:rsid w:val="00AB2C19"/>
    <w:rsid w:val="00AB2E0B"/>
    <w:rsid w:val="00AB2E8A"/>
    <w:rsid w:val="00AB2F2D"/>
    <w:rsid w:val="00AB3089"/>
    <w:rsid w:val="00AB34AB"/>
    <w:rsid w:val="00AB387A"/>
    <w:rsid w:val="00AB3BCE"/>
    <w:rsid w:val="00AB3ED2"/>
    <w:rsid w:val="00AB3F86"/>
    <w:rsid w:val="00AB409D"/>
    <w:rsid w:val="00AB41B5"/>
    <w:rsid w:val="00AB42F9"/>
    <w:rsid w:val="00AB4515"/>
    <w:rsid w:val="00AB45FA"/>
    <w:rsid w:val="00AB4725"/>
    <w:rsid w:val="00AB4A79"/>
    <w:rsid w:val="00AB4AEC"/>
    <w:rsid w:val="00AB4C86"/>
    <w:rsid w:val="00AB4D74"/>
    <w:rsid w:val="00AB4E3F"/>
    <w:rsid w:val="00AB4E9B"/>
    <w:rsid w:val="00AB5141"/>
    <w:rsid w:val="00AB5470"/>
    <w:rsid w:val="00AB5749"/>
    <w:rsid w:val="00AB5776"/>
    <w:rsid w:val="00AB5992"/>
    <w:rsid w:val="00AB5A2C"/>
    <w:rsid w:val="00AB5B71"/>
    <w:rsid w:val="00AB5BEC"/>
    <w:rsid w:val="00AB5C32"/>
    <w:rsid w:val="00AB5CC3"/>
    <w:rsid w:val="00AB5D25"/>
    <w:rsid w:val="00AB5DEF"/>
    <w:rsid w:val="00AB5DF2"/>
    <w:rsid w:val="00AB5EB7"/>
    <w:rsid w:val="00AB6108"/>
    <w:rsid w:val="00AB65B3"/>
    <w:rsid w:val="00AB65CF"/>
    <w:rsid w:val="00AB672F"/>
    <w:rsid w:val="00AB6860"/>
    <w:rsid w:val="00AB6AFD"/>
    <w:rsid w:val="00AB6C14"/>
    <w:rsid w:val="00AB6C47"/>
    <w:rsid w:val="00AB704F"/>
    <w:rsid w:val="00AB7232"/>
    <w:rsid w:val="00AB72EC"/>
    <w:rsid w:val="00AB7308"/>
    <w:rsid w:val="00AB740A"/>
    <w:rsid w:val="00AB7500"/>
    <w:rsid w:val="00AB7638"/>
    <w:rsid w:val="00AB76A0"/>
    <w:rsid w:val="00AB7847"/>
    <w:rsid w:val="00AB7890"/>
    <w:rsid w:val="00AB7A48"/>
    <w:rsid w:val="00AB7A52"/>
    <w:rsid w:val="00AB7BC2"/>
    <w:rsid w:val="00AB7C7D"/>
    <w:rsid w:val="00AB7D2B"/>
    <w:rsid w:val="00AB7EBF"/>
    <w:rsid w:val="00AB7F4F"/>
    <w:rsid w:val="00AC0264"/>
    <w:rsid w:val="00AC03A9"/>
    <w:rsid w:val="00AC053B"/>
    <w:rsid w:val="00AC0665"/>
    <w:rsid w:val="00AC067B"/>
    <w:rsid w:val="00AC0744"/>
    <w:rsid w:val="00AC07E6"/>
    <w:rsid w:val="00AC0879"/>
    <w:rsid w:val="00AC0B18"/>
    <w:rsid w:val="00AC0C1C"/>
    <w:rsid w:val="00AC0C4A"/>
    <w:rsid w:val="00AC0C7B"/>
    <w:rsid w:val="00AC0CEC"/>
    <w:rsid w:val="00AC0F21"/>
    <w:rsid w:val="00AC1027"/>
    <w:rsid w:val="00AC104B"/>
    <w:rsid w:val="00AC1105"/>
    <w:rsid w:val="00AC11EE"/>
    <w:rsid w:val="00AC1325"/>
    <w:rsid w:val="00AC1421"/>
    <w:rsid w:val="00AC184F"/>
    <w:rsid w:val="00AC1882"/>
    <w:rsid w:val="00AC1A25"/>
    <w:rsid w:val="00AC1A86"/>
    <w:rsid w:val="00AC1B8B"/>
    <w:rsid w:val="00AC1D7A"/>
    <w:rsid w:val="00AC1F01"/>
    <w:rsid w:val="00AC1F46"/>
    <w:rsid w:val="00AC2048"/>
    <w:rsid w:val="00AC209A"/>
    <w:rsid w:val="00AC23EA"/>
    <w:rsid w:val="00AC251F"/>
    <w:rsid w:val="00AC2597"/>
    <w:rsid w:val="00AC25D0"/>
    <w:rsid w:val="00AC2654"/>
    <w:rsid w:val="00AC267A"/>
    <w:rsid w:val="00AC281E"/>
    <w:rsid w:val="00AC29D4"/>
    <w:rsid w:val="00AC2B64"/>
    <w:rsid w:val="00AC2DA2"/>
    <w:rsid w:val="00AC2EC5"/>
    <w:rsid w:val="00AC2F21"/>
    <w:rsid w:val="00AC30A6"/>
    <w:rsid w:val="00AC337F"/>
    <w:rsid w:val="00AC3565"/>
    <w:rsid w:val="00AC3600"/>
    <w:rsid w:val="00AC3727"/>
    <w:rsid w:val="00AC372F"/>
    <w:rsid w:val="00AC384E"/>
    <w:rsid w:val="00AC3CA4"/>
    <w:rsid w:val="00AC3F82"/>
    <w:rsid w:val="00AC3FE0"/>
    <w:rsid w:val="00AC41E2"/>
    <w:rsid w:val="00AC4204"/>
    <w:rsid w:val="00AC4266"/>
    <w:rsid w:val="00AC4327"/>
    <w:rsid w:val="00AC4561"/>
    <w:rsid w:val="00AC4696"/>
    <w:rsid w:val="00AC47B0"/>
    <w:rsid w:val="00AC48D6"/>
    <w:rsid w:val="00AC4C16"/>
    <w:rsid w:val="00AC50C8"/>
    <w:rsid w:val="00AC520D"/>
    <w:rsid w:val="00AC5235"/>
    <w:rsid w:val="00AC5520"/>
    <w:rsid w:val="00AC5532"/>
    <w:rsid w:val="00AC571C"/>
    <w:rsid w:val="00AC575C"/>
    <w:rsid w:val="00AC57A4"/>
    <w:rsid w:val="00AC57C8"/>
    <w:rsid w:val="00AC5A0D"/>
    <w:rsid w:val="00AC5C9B"/>
    <w:rsid w:val="00AC5D28"/>
    <w:rsid w:val="00AC5EAB"/>
    <w:rsid w:val="00AC6235"/>
    <w:rsid w:val="00AC6495"/>
    <w:rsid w:val="00AC64BB"/>
    <w:rsid w:val="00AC6529"/>
    <w:rsid w:val="00AC66C5"/>
    <w:rsid w:val="00AC67B2"/>
    <w:rsid w:val="00AC6800"/>
    <w:rsid w:val="00AC6C51"/>
    <w:rsid w:val="00AC7028"/>
    <w:rsid w:val="00AC71C1"/>
    <w:rsid w:val="00AC71E4"/>
    <w:rsid w:val="00AC7387"/>
    <w:rsid w:val="00AC7409"/>
    <w:rsid w:val="00AC741A"/>
    <w:rsid w:val="00AC7931"/>
    <w:rsid w:val="00AC793F"/>
    <w:rsid w:val="00AC7948"/>
    <w:rsid w:val="00AC7B78"/>
    <w:rsid w:val="00AC7BB0"/>
    <w:rsid w:val="00AC7D39"/>
    <w:rsid w:val="00AC7FF1"/>
    <w:rsid w:val="00AD01F6"/>
    <w:rsid w:val="00AD0323"/>
    <w:rsid w:val="00AD03B5"/>
    <w:rsid w:val="00AD0454"/>
    <w:rsid w:val="00AD061A"/>
    <w:rsid w:val="00AD0745"/>
    <w:rsid w:val="00AD07A7"/>
    <w:rsid w:val="00AD0936"/>
    <w:rsid w:val="00AD0A94"/>
    <w:rsid w:val="00AD0B0A"/>
    <w:rsid w:val="00AD0BD8"/>
    <w:rsid w:val="00AD0E8B"/>
    <w:rsid w:val="00AD100C"/>
    <w:rsid w:val="00AD1130"/>
    <w:rsid w:val="00AD1244"/>
    <w:rsid w:val="00AD1319"/>
    <w:rsid w:val="00AD136C"/>
    <w:rsid w:val="00AD13E0"/>
    <w:rsid w:val="00AD160B"/>
    <w:rsid w:val="00AD17CE"/>
    <w:rsid w:val="00AD1936"/>
    <w:rsid w:val="00AD1ACF"/>
    <w:rsid w:val="00AD1D7C"/>
    <w:rsid w:val="00AD1D89"/>
    <w:rsid w:val="00AD209E"/>
    <w:rsid w:val="00AD227A"/>
    <w:rsid w:val="00AD22B0"/>
    <w:rsid w:val="00AD23BB"/>
    <w:rsid w:val="00AD260C"/>
    <w:rsid w:val="00AD26F3"/>
    <w:rsid w:val="00AD2710"/>
    <w:rsid w:val="00AD2791"/>
    <w:rsid w:val="00AD2934"/>
    <w:rsid w:val="00AD2974"/>
    <w:rsid w:val="00AD2A86"/>
    <w:rsid w:val="00AD2B9B"/>
    <w:rsid w:val="00AD2CA4"/>
    <w:rsid w:val="00AD32A4"/>
    <w:rsid w:val="00AD34A8"/>
    <w:rsid w:val="00AD34CF"/>
    <w:rsid w:val="00AD3511"/>
    <w:rsid w:val="00AD373E"/>
    <w:rsid w:val="00AD37FF"/>
    <w:rsid w:val="00AD38D1"/>
    <w:rsid w:val="00AD393D"/>
    <w:rsid w:val="00AD3A58"/>
    <w:rsid w:val="00AD3A97"/>
    <w:rsid w:val="00AD3B1E"/>
    <w:rsid w:val="00AD3CA8"/>
    <w:rsid w:val="00AD3D77"/>
    <w:rsid w:val="00AD3E32"/>
    <w:rsid w:val="00AD4147"/>
    <w:rsid w:val="00AD423C"/>
    <w:rsid w:val="00AD4352"/>
    <w:rsid w:val="00AD43B9"/>
    <w:rsid w:val="00AD43C7"/>
    <w:rsid w:val="00AD45C5"/>
    <w:rsid w:val="00AD4687"/>
    <w:rsid w:val="00AD48B0"/>
    <w:rsid w:val="00AD4913"/>
    <w:rsid w:val="00AD49BB"/>
    <w:rsid w:val="00AD4D49"/>
    <w:rsid w:val="00AD4DCB"/>
    <w:rsid w:val="00AD502D"/>
    <w:rsid w:val="00AD5036"/>
    <w:rsid w:val="00AD51C8"/>
    <w:rsid w:val="00AD5357"/>
    <w:rsid w:val="00AD536B"/>
    <w:rsid w:val="00AD54A3"/>
    <w:rsid w:val="00AD56F0"/>
    <w:rsid w:val="00AD5882"/>
    <w:rsid w:val="00AD5997"/>
    <w:rsid w:val="00AD5A07"/>
    <w:rsid w:val="00AD5C64"/>
    <w:rsid w:val="00AD5CC3"/>
    <w:rsid w:val="00AD5DA3"/>
    <w:rsid w:val="00AD5F3E"/>
    <w:rsid w:val="00AD6234"/>
    <w:rsid w:val="00AD62C8"/>
    <w:rsid w:val="00AD630A"/>
    <w:rsid w:val="00AD653F"/>
    <w:rsid w:val="00AD6593"/>
    <w:rsid w:val="00AD65DC"/>
    <w:rsid w:val="00AD66ED"/>
    <w:rsid w:val="00AD674C"/>
    <w:rsid w:val="00AD6839"/>
    <w:rsid w:val="00AD69C7"/>
    <w:rsid w:val="00AD6E98"/>
    <w:rsid w:val="00AD71F3"/>
    <w:rsid w:val="00AD726F"/>
    <w:rsid w:val="00AD73A1"/>
    <w:rsid w:val="00AD73DA"/>
    <w:rsid w:val="00AD7862"/>
    <w:rsid w:val="00AD7A7C"/>
    <w:rsid w:val="00AD7C40"/>
    <w:rsid w:val="00AD7E42"/>
    <w:rsid w:val="00AD7FB0"/>
    <w:rsid w:val="00AE014A"/>
    <w:rsid w:val="00AE0217"/>
    <w:rsid w:val="00AE041A"/>
    <w:rsid w:val="00AE05DE"/>
    <w:rsid w:val="00AE0634"/>
    <w:rsid w:val="00AE069E"/>
    <w:rsid w:val="00AE089A"/>
    <w:rsid w:val="00AE08AB"/>
    <w:rsid w:val="00AE08D0"/>
    <w:rsid w:val="00AE0B97"/>
    <w:rsid w:val="00AE0D7D"/>
    <w:rsid w:val="00AE0F2D"/>
    <w:rsid w:val="00AE0F5C"/>
    <w:rsid w:val="00AE1061"/>
    <w:rsid w:val="00AE1396"/>
    <w:rsid w:val="00AE149D"/>
    <w:rsid w:val="00AE18E0"/>
    <w:rsid w:val="00AE1D18"/>
    <w:rsid w:val="00AE1DC8"/>
    <w:rsid w:val="00AE1F4F"/>
    <w:rsid w:val="00AE1F51"/>
    <w:rsid w:val="00AE1FF8"/>
    <w:rsid w:val="00AE2112"/>
    <w:rsid w:val="00AE2147"/>
    <w:rsid w:val="00AE21E5"/>
    <w:rsid w:val="00AE239E"/>
    <w:rsid w:val="00AE23AD"/>
    <w:rsid w:val="00AE2773"/>
    <w:rsid w:val="00AE286C"/>
    <w:rsid w:val="00AE2EFB"/>
    <w:rsid w:val="00AE30D0"/>
    <w:rsid w:val="00AE32A9"/>
    <w:rsid w:val="00AE32E6"/>
    <w:rsid w:val="00AE32F1"/>
    <w:rsid w:val="00AE334D"/>
    <w:rsid w:val="00AE34F3"/>
    <w:rsid w:val="00AE350B"/>
    <w:rsid w:val="00AE35B9"/>
    <w:rsid w:val="00AE363B"/>
    <w:rsid w:val="00AE3942"/>
    <w:rsid w:val="00AE394C"/>
    <w:rsid w:val="00AE3DD3"/>
    <w:rsid w:val="00AE3F2E"/>
    <w:rsid w:val="00AE40E3"/>
    <w:rsid w:val="00AE415B"/>
    <w:rsid w:val="00AE41A3"/>
    <w:rsid w:val="00AE44FF"/>
    <w:rsid w:val="00AE4587"/>
    <w:rsid w:val="00AE4600"/>
    <w:rsid w:val="00AE46DE"/>
    <w:rsid w:val="00AE4A92"/>
    <w:rsid w:val="00AE4AE5"/>
    <w:rsid w:val="00AE4C61"/>
    <w:rsid w:val="00AE4F8E"/>
    <w:rsid w:val="00AE5093"/>
    <w:rsid w:val="00AE5526"/>
    <w:rsid w:val="00AE556B"/>
    <w:rsid w:val="00AE56FC"/>
    <w:rsid w:val="00AE57CE"/>
    <w:rsid w:val="00AE57F3"/>
    <w:rsid w:val="00AE59C3"/>
    <w:rsid w:val="00AE59D2"/>
    <w:rsid w:val="00AE5A29"/>
    <w:rsid w:val="00AE5B1F"/>
    <w:rsid w:val="00AE5D80"/>
    <w:rsid w:val="00AE5DEE"/>
    <w:rsid w:val="00AE5FEE"/>
    <w:rsid w:val="00AE601C"/>
    <w:rsid w:val="00AE63AC"/>
    <w:rsid w:val="00AE6437"/>
    <w:rsid w:val="00AE6462"/>
    <w:rsid w:val="00AE668D"/>
    <w:rsid w:val="00AE6915"/>
    <w:rsid w:val="00AE6A13"/>
    <w:rsid w:val="00AE6DE6"/>
    <w:rsid w:val="00AE6ED0"/>
    <w:rsid w:val="00AE6FAF"/>
    <w:rsid w:val="00AE7089"/>
    <w:rsid w:val="00AE71A9"/>
    <w:rsid w:val="00AE773A"/>
    <w:rsid w:val="00AE77CB"/>
    <w:rsid w:val="00AE77EB"/>
    <w:rsid w:val="00AE7924"/>
    <w:rsid w:val="00AE7C25"/>
    <w:rsid w:val="00AE7E72"/>
    <w:rsid w:val="00AE7F1B"/>
    <w:rsid w:val="00AF0017"/>
    <w:rsid w:val="00AF0280"/>
    <w:rsid w:val="00AF02C3"/>
    <w:rsid w:val="00AF0318"/>
    <w:rsid w:val="00AF0375"/>
    <w:rsid w:val="00AF03A7"/>
    <w:rsid w:val="00AF0440"/>
    <w:rsid w:val="00AF053A"/>
    <w:rsid w:val="00AF054B"/>
    <w:rsid w:val="00AF0632"/>
    <w:rsid w:val="00AF06F8"/>
    <w:rsid w:val="00AF07C9"/>
    <w:rsid w:val="00AF07D9"/>
    <w:rsid w:val="00AF0AA3"/>
    <w:rsid w:val="00AF0B87"/>
    <w:rsid w:val="00AF0C10"/>
    <w:rsid w:val="00AF0CCB"/>
    <w:rsid w:val="00AF0D92"/>
    <w:rsid w:val="00AF0E33"/>
    <w:rsid w:val="00AF0EF6"/>
    <w:rsid w:val="00AF1789"/>
    <w:rsid w:val="00AF17FE"/>
    <w:rsid w:val="00AF18EB"/>
    <w:rsid w:val="00AF194F"/>
    <w:rsid w:val="00AF1AEF"/>
    <w:rsid w:val="00AF1C59"/>
    <w:rsid w:val="00AF1D03"/>
    <w:rsid w:val="00AF23DF"/>
    <w:rsid w:val="00AF2511"/>
    <w:rsid w:val="00AF255E"/>
    <w:rsid w:val="00AF272A"/>
    <w:rsid w:val="00AF2A63"/>
    <w:rsid w:val="00AF2EC6"/>
    <w:rsid w:val="00AF2ECE"/>
    <w:rsid w:val="00AF2FDD"/>
    <w:rsid w:val="00AF3204"/>
    <w:rsid w:val="00AF332C"/>
    <w:rsid w:val="00AF34D2"/>
    <w:rsid w:val="00AF3685"/>
    <w:rsid w:val="00AF36B3"/>
    <w:rsid w:val="00AF378C"/>
    <w:rsid w:val="00AF3A27"/>
    <w:rsid w:val="00AF3D7D"/>
    <w:rsid w:val="00AF3DC8"/>
    <w:rsid w:val="00AF3DD2"/>
    <w:rsid w:val="00AF402F"/>
    <w:rsid w:val="00AF4138"/>
    <w:rsid w:val="00AF42C7"/>
    <w:rsid w:val="00AF442A"/>
    <w:rsid w:val="00AF4765"/>
    <w:rsid w:val="00AF4BA1"/>
    <w:rsid w:val="00AF4C6D"/>
    <w:rsid w:val="00AF4EC0"/>
    <w:rsid w:val="00AF5153"/>
    <w:rsid w:val="00AF52B5"/>
    <w:rsid w:val="00AF54A4"/>
    <w:rsid w:val="00AF5616"/>
    <w:rsid w:val="00AF5664"/>
    <w:rsid w:val="00AF582A"/>
    <w:rsid w:val="00AF5898"/>
    <w:rsid w:val="00AF5BDD"/>
    <w:rsid w:val="00AF5F6E"/>
    <w:rsid w:val="00AF614D"/>
    <w:rsid w:val="00AF6244"/>
    <w:rsid w:val="00AF6585"/>
    <w:rsid w:val="00AF664A"/>
    <w:rsid w:val="00AF66AD"/>
    <w:rsid w:val="00AF6B8E"/>
    <w:rsid w:val="00AF6BEB"/>
    <w:rsid w:val="00AF6D98"/>
    <w:rsid w:val="00AF7146"/>
    <w:rsid w:val="00AF71CA"/>
    <w:rsid w:val="00AF7933"/>
    <w:rsid w:val="00AF7B7F"/>
    <w:rsid w:val="00AF7DD4"/>
    <w:rsid w:val="00AF7ECA"/>
    <w:rsid w:val="00B000FD"/>
    <w:rsid w:val="00B001BC"/>
    <w:rsid w:val="00B0065B"/>
    <w:rsid w:val="00B006A4"/>
    <w:rsid w:val="00B009D9"/>
    <w:rsid w:val="00B00B3B"/>
    <w:rsid w:val="00B00C07"/>
    <w:rsid w:val="00B00CB7"/>
    <w:rsid w:val="00B00F37"/>
    <w:rsid w:val="00B00F80"/>
    <w:rsid w:val="00B010D9"/>
    <w:rsid w:val="00B010FD"/>
    <w:rsid w:val="00B014FE"/>
    <w:rsid w:val="00B015FB"/>
    <w:rsid w:val="00B01658"/>
    <w:rsid w:val="00B0190D"/>
    <w:rsid w:val="00B01CDF"/>
    <w:rsid w:val="00B01CEE"/>
    <w:rsid w:val="00B01FB3"/>
    <w:rsid w:val="00B02424"/>
    <w:rsid w:val="00B024F4"/>
    <w:rsid w:val="00B0273D"/>
    <w:rsid w:val="00B029C4"/>
    <w:rsid w:val="00B02DF5"/>
    <w:rsid w:val="00B02EFC"/>
    <w:rsid w:val="00B030A4"/>
    <w:rsid w:val="00B03341"/>
    <w:rsid w:val="00B03470"/>
    <w:rsid w:val="00B0357E"/>
    <w:rsid w:val="00B03683"/>
    <w:rsid w:val="00B037C5"/>
    <w:rsid w:val="00B037E3"/>
    <w:rsid w:val="00B037EE"/>
    <w:rsid w:val="00B039A6"/>
    <w:rsid w:val="00B03A64"/>
    <w:rsid w:val="00B03BD2"/>
    <w:rsid w:val="00B03C31"/>
    <w:rsid w:val="00B03C42"/>
    <w:rsid w:val="00B03D96"/>
    <w:rsid w:val="00B040EF"/>
    <w:rsid w:val="00B04101"/>
    <w:rsid w:val="00B0417C"/>
    <w:rsid w:val="00B0421D"/>
    <w:rsid w:val="00B0445B"/>
    <w:rsid w:val="00B0448C"/>
    <w:rsid w:val="00B04A71"/>
    <w:rsid w:val="00B04B07"/>
    <w:rsid w:val="00B04B77"/>
    <w:rsid w:val="00B04C7F"/>
    <w:rsid w:val="00B04DBC"/>
    <w:rsid w:val="00B0545B"/>
    <w:rsid w:val="00B05528"/>
    <w:rsid w:val="00B0553F"/>
    <w:rsid w:val="00B0559B"/>
    <w:rsid w:val="00B056A3"/>
    <w:rsid w:val="00B0577E"/>
    <w:rsid w:val="00B0584E"/>
    <w:rsid w:val="00B05909"/>
    <w:rsid w:val="00B05A7C"/>
    <w:rsid w:val="00B05BB7"/>
    <w:rsid w:val="00B05DB9"/>
    <w:rsid w:val="00B060D5"/>
    <w:rsid w:val="00B060E4"/>
    <w:rsid w:val="00B06179"/>
    <w:rsid w:val="00B061BB"/>
    <w:rsid w:val="00B069A6"/>
    <w:rsid w:val="00B06A22"/>
    <w:rsid w:val="00B06A39"/>
    <w:rsid w:val="00B06A50"/>
    <w:rsid w:val="00B06EEA"/>
    <w:rsid w:val="00B06F6D"/>
    <w:rsid w:val="00B0708D"/>
    <w:rsid w:val="00B07167"/>
    <w:rsid w:val="00B073A0"/>
    <w:rsid w:val="00B0741C"/>
    <w:rsid w:val="00B07701"/>
    <w:rsid w:val="00B07790"/>
    <w:rsid w:val="00B077F7"/>
    <w:rsid w:val="00B07BE1"/>
    <w:rsid w:val="00B07D87"/>
    <w:rsid w:val="00B07EC9"/>
    <w:rsid w:val="00B07EF8"/>
    <w:rsid w:val="00B07F62"/>
    <w:rsid w:val="00B07F70"/>
    <w:rsid w:val="00B102DB"/>
    <w:rsid w:val="00B10301"/>
    <w:rsid w:val="00B1032F"/>
    <w:rsid w:val="00B106F2"/>
    <w:rsid w:val="00B107DB"/>
    <w:rsid w:val="00B108C7"/>
    <w:rsid w:val="00B10B97"/>
    <w:rsid w:val="00B10D80"/>
    <w:rsid w:val="00B10E98"/>
    <w:rsid w:val="00B10FF4"/>
    <w:rsid w:val="00B111C2"/>
    <w:rsid w:val="00B1126C"/>
    <w:rsid w:val="00B112EC"/>
    <w:rsid w:val="00B112F6"/>
    <w:rsid w:val="00B11425"/>
    <w:rsid w:val="00B117B2"/>
    <w:rsid w:val="00B11BC8"/>
    <w:rsid w:val="00B11DBE"/>
    <w:rsid w:val="00B11F0A"/>
    <w:rsid w:val="00B11F1A"/>
    <w:rsid w:val="00B1237D"/>
    <w:rsid w:val="00B125DE"/>
    <w:rsid w:val="00B12731"/>
    <w:rsid w:val="00B12C27"/>
    <w:rsid w:val="00B12CFF"/>
    <w:rsid w:val="00B12D35"/>
    <w:rsid w:val="00B12E3E"/>
    <w:rsid w:val="00B12FEC"/>
    <w:rsid w:val="00B13172"/>
    <w:rsid w:val="00B1343F"/>
    <w:rsid w:val="00B13689"/>
    <w:rsid w:val="00B138E0"/>
    <w:rsid w:val="00B13A2C"/>
    <w:rsid w:val="00B13BF7"/>
    <w:rsid w:val="00B13ED4"/>
    <w:rsid w:val="00B140B9"/>
    <w:rsid w:val="00B140E3"/>
    <w:rsid w:val="00B1413F"/>
    <w:rsid w:val="00B1467A"/>
    <w:rsid w:val="00B1493D"/>
    <w:rsid w:val="00B14A00"/>
    <w:rsid w:val="00B14AB4"/>
    <w:rsid w:val="00B14B4F"/>
    <w:rsid w:val="00B14C1C"/>
    <w:rsid w:val="00B14E42"/>
    <w:rsid w:val="00B14FE6"/>
    <w:rsid w:val="00B1504A"/>
    <w:rsid w:val="00B1508B"/>
    <w:rsid w:val="00B1517E"/>
    <w:rsid w:val="00B151BD"/>
    <w:rsid w:val="00B15320"/>
    <w:rsid w:val="00B15396"/>
    <w:rsid w:val="00B1558D"/>
    <w:rsid w:val="00B15898"/>
    <w:rsid w:val="00B15A7C"/>
    <w:rsid w:val="00B15D68"/>
    <w:rsid w:val="00B15DC0"/>
    <w:rsid w:val="00B15F5A"/>
    <w:rsid w:val="00B16287"/>
    <w:rsid w:val="00B16314"/>
    <w:rsid w:val="00B16648"/>
    <w:rsid w:val="00B16667"/>
    <w:rsid w:val="00B16745"/>
    <w:rsid w:val="00B16809"/>
    <w:rsid w:val="00B16814"/>
    <w:rsid w:val="00B16836"/>
    <w:rsid w:val="00B16A97"/>
    <w:rsid w:val="00B16AC3"/>
    <w:rsid w:val="00B16C3D"/>
    <w:rsid w:val="00B173C7"/>
    <w:rsid w:val="00B1763A"/>
    <w:rsid w:val="00B17B34"/>
    <w:rsid w:val="00B17B3C"/>
    <w:rsid w:val="00B17D76"/>
    <w:rsid w:val="00B17FD0"/>
    <w:rsid w:val="00B20040"/>
    <w:rsid w:val="00B200A0"/>
    <w:rsid w:val="00B2010B"/>
    <w:rsid w:val="00B20163"/>
    <w:rsid w:val="00B203E0"/>
    <w:rsid w:val="00B204C9"/>
    <w:rsid w:val="00B20602"/>
    <w:rsid w:val="00B20955"/>
    <w:rsid w:val="00B209DE"/>
    <w:rsid w:val="00B20A48"/>
    <w:rsid w:val="00B2131A"/>
    <w:rsid w:val="00B21363"/>
    <w:rsid w:val="00B21C11"/>
    <w:rsid w:val="00B21EFC"/>
    <w:rsid w:val="00B21F16"/>
    <w:rsid w:val="00B22101"/>
    <w:rsid w:val="00B22105"/>
    <w:rsid w:val="00B22450"/>
    <w:rsid w:val="00B22491"/>
    <w:rsid w:val="00B22736"/>
    <w:rsid w:val="00B22A60"/>
    <w:rsid w:val="00B22B06"/>
    <w:rsid w:val="00B230D1"/>
    <w:rsid w:val="00B231DF"/>
    <w:rsid w:val="00B23285"/>
    <w:rsid w:val="00B23398"/>
    <w:rsid w:val="00B233C9"/>
    <w:rsid w:val="00B23464"/>
    <w:rsid w:val="00B234F7"/>
    <w:rsid w:val="00B235D9"/>
    <w:rsid w:val="00B236F3"/>
    <w:rsid w:val="00B238B6"/>
    <w:rsid w:val="00B238B7"/>
    <w:rsid w:val="00B23C4F"/>
    <w:rsid w:val="00B23C86"/>
    <w:rsid w:val="00B23CE1"/>
    <w:rsid w:val="00B24016"/>
    <w:rsid w:val="00B240B1"/>
    <w:rsid w:val="00B24109"/>
    <w:rsid w:val="00B24225"/>
    <w:rsid w:val="00B24491"/>
    <w:rsid w:val="00B245B7"/>
    <w:rsid w:val="00B246D1"/>
    <w:rsid w:val="00B24799"/>
    <w:rsid w:val="00B24B4E"/>
    <w:rsid w:val="00B24B5C"/>
    <w:rsid w:val="00B24FA9"/>
    <w:rsid w:val="00B2511E"/>
    <w:rsid w:val="00B252F6"/>
    <w:rsid w:val="00B253F4"/>
    <w:rsid w:val="00B25448"/>
    <w:rsid w:val="00B25549"/>
    <w:rsid w:val="00B256A3"/>
    <w:rsid w:val="00B256BC"/>
    <w:rsid w:val="00B258DF"/>
    <w:rsid w:val="00B25948"/>
    <w:rsid w:val="00B25A84"/>
    <w:rsid w:val="00B25CD5"/>
    <w:rsid w:val="00B25EB8"/>
    <w:rsid w:val="00B25F00"/>
    <w:rsid w:val="00B25FB1"/>
    <w:rsid w:val="00B263E8"/>
    <w:rsid w:val="00B26554"/>
    <w:rsid w:val="00B26604"/>
    <w:rsid w:val="00B2670B"/>
    <w:rsid w:val="00B26848"/>
    <w:rsid w:val="00B269E7"/>
    <w:rsid w:val="00B26E27"/>
    <w:rsid w:val="00B27013"/>
    <w:rsid w:val="00B27037"/>
    <w:rsid w:val="00B27041"/>
    <w:rsid w:val="00B272D5"/>
    <w:rsid w:val="00B2733A"/>
    <w:rsid w:val="00B2745F"/>
    <w:rsid w:val="00B27780"/>
    <w:rsid w:val="00B27852"/>
    <w:rsid w:val="00B27874"/>
    <w:rsid w:val="00B27B77"/>
    <w:rsid w:val="00B27DF6"/>
    <w:rsid w:val="00B27F0D"/>
    <w:rsid w:val="00B30554"/>
    <w:rsid w:val="00B3057E"/>
    <w:rsid w:val="00B30658"/>
    <w:rsid w:val="00B307BD"/>
    <w:rsid w:val="00B30A19"/>
    <w:rsid w:val="00B30B40"/>
    <w:rsid w:val="00B30B45"/>
    <w:rsid w:val="00B30C91"/>
    <w:rsid w:val="00B30E5D"/>
    <w:rsid w:val="00B30F70"/>
    <w:rsid w:val="00B30F81"/>
    <w:rsid w:val="00B31067"/>
    <w:rsid w:val="00B310C7"/>
    <w:rsid w:val="00B3118D"/>
    <w:rsid w:val="00B311D4"/>
    <w:rsid w:val="00B31380"/>
    <w:rsid w:val="00B314DB"/>
    <w:rsid w:val="00B31671"/>
    <w:rsid w:val="00B317B3"/>
    <w:rsid w:val="00B31A4F"/>
    <w:rsid w:val="00B31B24"/>
    <w:rsid w:val="00B31D08"/>
    <w:rsid w:val="00B31D9E"/>
    <w:rsid w:val="00B31DD1"/>
    <w:rsid w:val="00B31E16"/>
    <w:rsid w:val="00B3202C"/>
    <w:rsid w:val="00B3215E"/>
    <w:rsid w:val="00B32293"/>
    <w:rsid w:val="00B32295"/>
    <w:rsid w:val="00B322F4"/>
    <w:rsid w:val="00B32388"/>
    <w:rsid w:val="00B32596"/>
    <w:rsid w:val="00B325E9"/>
    <w:rsid w:val="00B3275F"/>
    <w:rsid w:val="00B32A1B"/>
    <w:rsid w:val="00B32CF6"/>
    <w:rsid w:val="00B32D0D"/>
    <w:rsid w:val="00B32E59"/>
    <w:rsid w:val="00B32E78"/>
    <w:rsid w:val="00B3313D"/>
    <w:rsid w:val="00B331F9"/>
    <w:rsid w:val="00B3330B"/>
    <w:rsid w:val="00B33498"/>
    <w:rsid w:val="00B33524"/>
    <w:rsid w:val="00B33696"/>
    <w:rsid w:val="00B336EA"/>
    <w:rsid w:val="00B3386E"/>
    <w:rsid w:val="00B338C0"/>
    <w:rsid w:val="00B33A63"/>
    <w:rsid w:val="00B33C7A"/>
    <w:rsid w:val="00B33DA9"/>
    <w:rsid w:val="00B33E6D"/>
    <w:rsid w:val="00B33EDE"/>
    <w:rsid w:val="00B33F61"/>
    <w:rsid w:val="00B34252"/>
    <w:rsid w:val="00B3453A"/>
    <w:rsid w:val="00B34675"/>
    <w:rsid w:val="00B3476C"/>
    <w:rsid w:val="00B3497A"/>
    <w:rsid w:val="00B34A8D"/>
    <w:rsid w:val="00B34DFF"/>
    <w:rsid w:val="00B35280"/>
    <w:rsid w:val="00B353F3"/>
    <w:rsid w:val="00B354A2"/>
    <w:rsid w:val="00B3582C"/>
    <w:rsid w:val="00B35A1A"/>
    <w:rsid w:val="00B35C18"/>
    <w:rsid w:val="00B35F80"/>
    <w:rsid w:val="00B35F94"/>
    <w:rsid w:val="00B3616C"/>
    <w:rsid w:val="00B36561"/>
    <w:rsid w:val="00B367BC"/>
    <w:rsid w:val="00B36952"/>
    <w:rsid w:val="00B3696F"/>
    <w:rsid w:val="00B369E0"/>
    <w:rsid w:val="00B36DF0"/>
    <w:rsid w:val="00B3712D"/>
    <w:rsid w:val="00B372E5"/>
    <w:rsid w:val="00B37514"/>
    <w:rsid w:val="00B37525"/>
    <w:rsid w:val="00B37548"/>
    <w:rsid w:val="00B376D2"/>
    <w:rsid w:val="00B37742"/>
    <w:rsid w:val="00B378B0"/>
    <w:rsid w:val="00B37B2D"/>
    <w:rsid w:val="00B37C1D"/>
    <w:rsid w:val="00B37FD8"/>
    <w:rsid w:val="00B400A1"/>
    <w:rsid w:val="00B401F4"/>
    <w:rsid w:val="00B40575"/>
    <w:rsid w:val="00B406A6"/>
    <w:rsid w:val="00B406E0"/>
    <w:rsid w:val="00B406FC"/>
    <w:rsid w:val="00B40873"/>
    <w:rsid w:val="00B4090A"/>
    <w:rsid w:val="00B40AE9"/>
    <w:rsid w:val="00B40B8D"/>
    <w:rsid w:val="00B40C28"/>
    <w:rsid w:val="00B40C9A"/>
    <w:rsid w:val="00B40D80"/>
    <w:rsid w:val="00B40DDF"/>
    <w:rsid w:val="00B40F13"/>
    <w:rsid w:val="00B4146D"/>
    <w:rsid w:val="00B41687"/>
    <w:rsid w:val="00B41738"/>
    <w:rsid w:val="00B41750"/>
    <w:rsid w:val="00B419AF"/>
    <w:rsid w:val="00B419B5"/>
    <w:rsid w:val="00B41A0D"/>
    <w:rsid w:val="00B41AC6"/>
    <w:rsid w:val="00B42023"/>
    <w:rsid w:val="00B42081"/>
    <w:rsid w:val="00B422E5"/>
    <w:rsid w:val="00B42358"/>
    <w:rsid w:val="00B42668"/>
    <w:rsid w:val="00B427D2"/>
    <w:rsid w:val="00B428B0"/>
    <w:rsid w:val="00B428FD"/>
    <w:rsid w:val="00B42A15"/>
    <w:rsid w:val="00B42A4C"/>
    <w:rsid w:val="00B42D73"/>
    <w:rsid w:val="00B42DCA"/>
    <w:rsid w:val="00B42F7F"/>
    <w:rsid w:val="00B43272"/>
    <w:rsid w:val="00B43276"/>
    <w:rsid w:val="00B4361C"/>
    <w:rsid w:val="00B43834"/>
    <w:rsid w:val="00B43AF9"/>
    <w:rsid w:val="00B43C5C"/>
    <w:rsid w:val="00B43CB9"/>
    <w:rsid w:val="00B43D0C"/>
    <w:rsid w:val="00B43D82"/>
    <w:rsid w:val="00B44438"/>
    <w:rsid w:val="00B446F5"/>
    <w:rsid w:val="00B44757"/>
    <w:rsid w:val="00B448C1"/>
    <w:rsid w:val="00B44B0A"/>
    <w:rsid w:val="00B45045"/>
    <w:rsid w:val="00B450C7"/>
    <w:rsid w:val="00B451FA"/>
    <w:rsid w:val="00B452A6"/>
    <w:rsid w:val="00B4550F"/>
    <w:rsid w:val="00B456B4"/>
    <w:rsid w:val="00B4590B"/>
    <w:rsid w:val="00B45C9C"/>
    <w:rsid w:val="00B45FF0"/>
    <w:rsid w:val="00B4606E"/>
    <w:rsid w:val="00B460E7"/>
    <w:rsid w:val="00B4610D"/>
    <w:rsid w:val="00B4616C"/>
    <w:rsid w:val="00B4632A"/>
    <w:rsid w:val="00B464D9"/>
    <w:rsid w:val="00B46626"/>
    <w:rsid w:val="00B466B0"/>
    <w:rsid w:val="00B468EB"/>
    <w:rsid w:val="00B46AD1"/>
    <w:rsid w:val="00B46BDF"/>
    <w:rsid w:val="00B46C74"/>
    <w:rsid w:val="00B46CEA"/>
    <w:rsid w:val="00B4740A"/>
    <w:rsid w:val="00B4756A"/>
    <w:rsid w:val="00B477BA"/>
    <w:rsid w:val="00B478CD"/>
    <w:rsid w:val="00B47934"/>
    <w:rsid w:val="00B47BAC"/>
    <w:rsid w:val="00B47D8D"/>
    <w:rsid w:val="00B47ED9"/>
    <w:rsid w:val="00B47FA1"/>
    <w:rsid w:val="00B5026B"/>
    <w:rsid w:val="00B5040F"/>
    <w:rsid w:val="00B50452"/>
    <w:rsid w:val="00B505D6"/>
    <w:rsid w:val="00B5081F"/>
    <w:rsid w:val="00B50826"/>
    <w:rsid w:val="00B50860"/>
    <w:rsid w:val="00B50B8B"/>
    <w:rsid w:val="00B50C09"/>
    <w:rsid w:val="00B50D25"/>
    <w:rsid w:val="00B50EC4"/>
    <w:rsid w:val="00B50F21"/>
    <w:rsid w:val="00B5100A"/>
    <w:rsid w:val="00B5106F"/>
    <w:rsid w:val="00B511E9"/>
    <w:rsid w:val="00B5129A"/>
    <w:rsid w:val="00B5134D"/>
    <w:rsid w:val="00B5153F"/>
    <w:rsid w:val="00B51920"/>
    <w:rsid w:val="00B51A15"/>
    <w:rsid w:val="00B51A51"/>
    <w:rsid w:val="00B51A99"/>
    <w:rsid w:val="00B51A9B"/>
    <w:rsid w:val="00B51B2A"/>
    <w:rsid w:val="00B51B31"/>
    <w:rsid w:val="00B51C85"/>
    <w:rsid w:val="00B51CC0"/>
    <w:rsid w:val="00B51D2B"/>
    <w:rsid w:val="00B51FC4"/>
    <w:rsid w:val="00B520A2"/>
    <w:rsid w:val="00B523E7"/>
    <w:rsid w:val="00B523F2"/>
    <w:rsid w:val="00B525CC"/>
    <w:rsid w:val="00B5266F"/>
    <w:rsid w:val="00B5270F"/>
    <w:rsid w:val="00B527B9"/>
    <w:rsid w:val="00B52880"/>
    <w:rsid w:val="00B52961"/>
    <w:rsid w:val="00B5297B"/>
    <w:rsid w:val="00B52AEC"/>
    <w:rsid w:val="00B52B17"/>
    <w:rsid w:val="00B52B61"/>
    <w:rsid w:val="00B52D37"/>
    <w:rsid w:val="00B52E90"/>
    <w:rsid w:val="00B530B4"/>
    <w:rsid w:val="00B53119"/>
    <w:rsid w:val="00B533AD"/>
    <w:rsid w:val="00B534F7"/>
    <w:rsid w:val="00B535FE"/>
    <w:rsid w:val="00B5388A"/>
    <w:rsid w:val="00B53915"/>
    <w:rsid w:val="00B5396A"/>
    <w:rsid w:val="00B53C81"/>
    <w:rsid w:val="00B53EB9"/>
    <w:rsid w:val="00B5401A"/>
    <w:rsid w:val="00B540A7"/>
    <w:rsid w:val="00B542ED"/>
    <w:rsid w:val="00B5436A"/>
    <w:rsid w:val="00B54458"/>
    <w:rsid w:val="00B5446D"/>
    <w:rsid w:val="00B54513"/>
    <w:rsid w:val="00B54672"/>
    <w:rsid w:val="00B54688"/>
    <w:rsid w:val="00B546F0"/>
    <w:rsid w:val="00B547A4"/>
    <w:rsid w:val="00B54E42"/>
    <w:rsid w:val="00B55078"/>
    <w:rsid w:val="00B5547F"/>
    <w:rsid w:val="00B555E8"/>
    <w:rsid w:val="00B5577C"/>
    <w:rsid w:val="00B557A7"/>
    <w:rsid w:val="00B558A1"/>
    <w:rsid w:val="00B558A3"/>
    <w:rsid w:val="00B55955"/>
    <w:rsid w:val="00B55BB3"/>
    <w:rsid w:val="00B55E25"/>
    <w:rsid w:val="00B55F4D"/>
    <w:rsid w:val="00B55F8E"/>
    <w:rsid w:val="00B56108"/>
    <w:rsid w:val="00B5633B"/>
    <w:rsid w:val="00B5640B"/>
    <w:rsid w:val="00B56410"/>
    <w:rsid w:val="00B5652F"/>
    <w:rsid w:val="00B5658B"/>
    <w:rsid w:val="00B565DA"/>
    <w:rsid w:val="00B56740"/>
    <w:rsid w:val="00B567BA"/>
    <w:rsid w:val="00B56B77"/>
    <w:rsid w:val="00B56BDC"/>
    <w:rsid w:val="00B56C25"/>
    <w:rsid w:val="00B56D29"/>
    <w:rsid w:val="00B56D59"/>
    <w:rsid w:val="00B56D84"/>
    <w:rsid w:val="00B56EBE"/>
    <w:rsid w:val="00B5702B"/>
    <w:rsid w:val="00B5721D"/>
    <w:rsid w:val="00B572F5"/>
    <w:rsid w:val="00B5736E"/>
    <w:rsid w:val="00B573FD"/>
    <w:rsid w:val="00B575EF"/>
    <w:rsid w:val="00B57654"/>
    <w:rsid w:val="00B576DE"/>
    <w:rsid w:val="00B57745"/>
    <w:rsid w:val="00B577EE"/>
    <w:rsid w:val="00B57990"/>
    <w:rsid w:val="00B57A4A"/>
    <w:rsid w:val="00B57C23"/>
    <w:rsid w:val="00B57C68"/>
    <w:rsid w:val="00B57D1C"/>
    <w:rsid w:val="00B57E55"/>
    <w:rsid w:val="00B57EB3"/>
    <w:rsid w:val="00B57EB8"/>
    <w:rsid w:val="00B57F34"/>
    <w:rsid w:val="00B60076"/>
    <w:rsid w:val="00B60180"/>
    <w:rsid w:val="00B60526"/>
    <w:rsid w:val="00B60586"/>
    <w:rsid w:val="00B6059A"/>
    <w:rsid w:val="00B6067E"/>
    <w:rsid w:val="00B606AD"/>
    <w:rsid w:val="00B60733"/>
    <w:rsid w:val="00B607B7"/>
    <w:rsid w:val="00B608B0"/>
    <w:rsid w:val="00B609F5"/>
    <w:rsid w:val="00B60A1D"/>
    <w:rsid w:val="00B60A8B"/>
    <w:rsid w:val="00B60BB5"/>
    <w:rsid w:val="00B60D13"/>
    <w:rsid w:val="00B60DDF"/>
    <w:rsid w:val="00B610F7"/>
    <w:rsid w:val="00B6143F"/>
    <w:rsid w:val="00B6151D"/>
    <w:rsid w:val="00B615EC"/>
    <w:rsid w:val="00B61675"/>
    <w:rsid w:val="00B616FE"/>
    <w:rsid w:val="00B6173A"/>
    <w:rsid w:val="00B61791"/>
    <w:rsid w:val="00B61884"/>
    <w:rsid w:val="00B61A2B"/>
    <w:rsid w:val="00B61AF7"/>
    <w:rsid w:val="00B61C98"/>
    <w:rsid w:val="00B621DB"/>
    <w:rsid w:val="00B62728"/>
    <w:rsid w:val="00B6280D"/>
    <w:rsid w:val="00B628E9"/>
    <w:rsid w:val="00B62938"/>
    <w:rsid w:val="00B62A1D"/>
    <w:rsid w:val="00B62AE2"/>
    <w:rsid w:val="00B62B84"/>
    <w:rsid w:val="00B62B88"/>
    <w:rsid w:val="00B62C42"/>
    <w:rsid w:val="00B62D22"/>
    <w:rsid w:val="00B62DA1"/>
    <w:rsid w:val="00B631B3"/>
    <w:rsid w:val="00B631FC"/>
    <w:rsid w:val="00B63241"/>
    <w:rsid w:val="00B6326D"/>
    <w:rsid w:val="00B633A4"/>
    <w:rsid w:val="00B6353D"/>
    <w:rsid w:val="00B6397B"/>
    <w:rsid w:val="00B639BE"/>
    <w:rsid w:val="00B63A5B"/>
    <w:rsid w:val="00B63C8E"/>
    <w:rsid w:val="00B6411D"/>
    <w:rsid w:val="00B64181"/>
    <w:rsid w:val="00B64203"/>
    <w:rsid w:val="00B642CD"/>
    <w:rsid w:val="00B64406"/>
    <w:rsid w:val="00B64860"/>
    <w:rsid w:val="00B64C21"/>
    <w:rsid w:val="00B64EE9"/>
    <w:rsid w:val="00B6505E"/>
    <w:rsid w:val="00B655C7"/>
    <w:rsid w:val="00B6581F"/>
    <w:rsid w:val="00B65AA5"/>
    <w:rsid w:val="00B65C18"/>
    <w:rsid w:val="00B65F78"/>
    <w:rsid w:val="00B66129"/>
    <w:rsid w:val="00B66326"/>
    <w:rsid w:val="00B66437"/>
    <w:rsid w:val="00B66455"/>
    <w:rsid w:val="00B66606"/>
    <w:rsid w:val="00B666D8"/>
    <w:rsid w:val="00B6670F"/>
    <w:rsid w:val="00B667E8"/>
    <w:rsid w:val="00B667FF"/>
    <w:rsid w:val="00B66C2D"/>
    <w:rsid w:val="00B67146"/>
    <w:rsid w:val="00B6718D"/>
    <w:rsid w:val="00B672C5"/>
    <w:rsid w:val="00B67789"/>
    <w:rsid w:val="00B67A52"/>
    <w:rsid w:val="00B67CD3"/>
    <w:rsid w:val="00B67D1B"/>
    <w:rsid w:val="00B67D32"/>
    <w:rsid w:val="00B67DBF"/>
    <w:rsid w:val="00B70047"/>
    <w:rsid w:val="00B70230"/>
    <w:rsid w:val="00B7028A"/>
    <w:rsid w:val="00B702B5"/>
    <w:rsid w:val="00B703BE"/>
    <w:rsid w:val="00B70558"/>
    <w:rsid w:val="00B7068A"/>
    <w:rsid w:val="00B7078F"/>
    <w:rsid w:val="00B7079C"/>
    <w:rsid w:val="00B7086B"/>
    <w:rsid w:val="00B70A97"/>
    <w:rsid w:val="00B70BD4"/>
    <w:rsid w:val="00B70C5A"/>
    <w:rsid w:val="00B70CAB"/>
    <w:rsid w:val="00B70D1C"/>
    <w:rsid w:val="00B70F5B"/>
    <w:rsid w:val="00B7103D"/>
    <w:rsid w:val="00B710E5"/>
    <w:rsid w:val="00B712D2"/>
    <w:rsid w:val="00B71508"/>
    <w:rsid w:val="00B7175F"/>
    <w:rsid w:val="00B717E1"/>
    <w:rsid w:val="00B7198C"/>
    <w:rsid w:val="00B71B8F"/>
    <w:rsid w:val="00B71E4C"/>
    <w:rsid w:val="00B720A9"/>
    <w:rsid w:val="00B72302"/>
    <w:rsid w:val="00B72903"/>
    <w:rsid w:val="00B72AE9"/>
    <w:rsid w:val="00B72B7D"/>
    <w:rsid w:val="00B72B85"/>
    <w:rsid w:val="00B72BB3"/>
    <w:rsid w:val="00B72BB7"/>
    <w:rsid w:val="00B72BBC"/>
    <w:rsid w:val="00B72E4D"/>
    <w:rsid w:val="00B72E9C"/>
    <w:rsid w:val="00B7308E"/>
    <w:rsid w:val="00B730B1"/>
    <w:rsid w:val="00B731D1"/>
    <w:rsid w:val="00B732B5"/>
    <w:rsid w:val="00B732B8"/>
    <w:rsid w:val="00B73766"/>
    <w:rsid w:val="00B73912"/>
    <w:rsid w:val="00B73914"/>
    <w:rsid w:val="00B73A13"/>
    <w:rsid w:val="00B73BDA"/>
    <w:rsid w:val="00B73CBC"/>
    <w:rsid w:val="00B73EF6"/>
    <w:rsid w:val="00B740F3"/>
    <w:rsid w:val="00B742CB"/>
    <w:rsid w:val="00B744E1"/>
    <w:rsid w:val="00B745F4"/>
    <w:rsid w:val="00B74749"/>
    <w:rsid w:val="00B747F8"/>
    <w:rsid w:val="00B7488A"/>
    <w:rsid w:val="00B7491C"/>
    <w:rsid w:val="00B749D7"/>
    <w:rsid w:val="00B74A1E"/>
    <w:rsid w:val="00B74B2E"/>
    <w:rsid w:val="00B74D5F"/>
    <w:rsid w:val="00B74EE3"/>
    <w:rsid w:val="00B750A7"/>
    <w:rsid w:val="00B750C1"/>
    <w:rsid w:val="00B751FD"/>
    <w:rsid w:val="00B75296"/>
    <w:rsid w:val="00B753DB"/>
    <w:rsid w:val="00B75472"/>
    <w:rsid w:val="00B75686"/>
    <w:rsid w:val="00B758CE"/>
    <w:rsid w:val="00B75B01"/>
    <w:rsid w:val="00B75B40"/>
    <w:rsid w:val="00B75C5A"/>
    <w:rsid w:val="00B75CBF"/>
    <w:rsid w:val="00B75CE2"/>
    <w:rsid w:val="00B75D60"/>
    <w:rsid w:val="00B75D6B"/>
    <w:rsid w:val="00B75DFE"/>
    <w:rsid w:val="00B75E51"/>
    <w:rsid w:val="00B75EAC"/>
    <w:rsid w:val="00B75FD5"/>
    <w:rsid w:val="00B75FDA"/>
    <w:rsid w:val="00B76033"/>
    <w:rsid w:val="00B76147"/>
    <w:rsid w:val="00B762A5"/>
    <w:rsid w:val="00B7635C"/>
    <w:rsid w:val="00B7648E"/>
    <w:rsid w:val="00B765E7"/>
    <w:rsid w:val="00B769AC"/>
    <w:rsid w:val="00B769CC"/>
    <w:rsid w:val="00B76AB8"/>
    <w:rsid w:val="00B76D7A"/>
    <w:rsid w:val="00B770AE"/>
    <w:rsid w:val="00B7717A"/>
    <w:rsid w:val="00B772B2"/>
    <w:rsid w:val="00B77311"/>
    <w:rsid w:val="00B7758C"/>
    <w:rsid w:val="00B77779"/>
    <w:rsid w:val="00B777B2"/>
    <w:rsid w:val="00B777DD"/>
    <w:rsid w:val="00B77800"/>
    <w:rsid w:val="00B778A7"/>
    <w:rsid w:val="00B77903"/>
    <w:rsid w:val="00B77A33"/>
    <w:rsid w:val="00B77D44"/>
    <w:rsid w:val="00B77EC2"/>
    <w:rsid w:val="00B80168"/>
    <w:rsid w:val="00B8020C"/>
    <w:rsid w:val="00B80545"/>
    <w:rsid w:val="00B807C0"/>
    <w:rsid w:val="00B80909"/>
    <w:rsid w:val="00B80B73"/>
    <w:rsid w:val="00B80C4A"/>
    <w:rsid w:val="00B80D95"/>
    <w:rsid w:val="00B815D9"/>
    <w:rsid w:val="00B816CC"/>
    <w:rsid w:val="00B8181B"/>
    <w:rsid w:val="00B8183B"/>
    <w:rsid w:val="00B81940"/>
    <w:rsid w:val="00B81AD8"/>
    <w:rsid w:val="00B81BFB"/>
    <w:rsid w:val="00B81D39"/>
    <w:rsid w:val="00B81DCA"/>
    <w:rsid w:val="00B81F0D"/>
    <w:rsid w:val="00B81F25"/>
    <w:rsid w:val="00B81FDC"/>
    <w:rsid w:val="00B82214"/>
    <w:rsid w:val="00B823C8"/>
    <w:rsid w:val="00B8242D"/>
    <w:rsid w:val="00B82600"/>
    <w:rsid w:val="00B826E2"/>
    <w:rsid w:val="00B8270E"/>
    <w:rsid w:val="00B827A1"/>
    <w:rsid w:val="00B82E45"/>
    <w:rsid w:val="00B82F23"/>
    <w:rsid w:val="00B830FB"/>
    <w:rsid w:val="00B834DB"/>
    <w:rsid w:val="00B8351B"/>
    <w:rsid w:val="00B83605"/>
    <w:rsid w:val="00B8363E"/>
    <w:rsid w:val="00B83796"/>
    <w:rsid w:val="00B8383B"/>
    <w:rsid w:val="00B83976"/>
    <w:rsid w:val="00B839EE"/>
    <w:rsid w:val="00B83B27"/>
    <w:rsid w:val="00B840C1"/>
    <w:rsid w:val="00B84279"/>
    <w:rsid w:val="00B843C5"/>
    <w:rsid w:val="00B843C8"/>
    <w:rsid w:val="00B843E6"/>
    <w:rsid w:val="00B84484"/>
    <w:rsid w:val="00B8448A"/>
    <w:rsid w:val="00B84817"/>
    <w:rsid w:val="00B849CC"/>
    <w:rsid w:val="00B84A63"/>
    <w:rsid w:val="00B84EA9"/>
    <w:rsid w:val="00B851FE"/>
    <w:rsid w:val="00B8533D"/>
    <w:rsid w:val="00B85457"/>
    <w:rsid w:val="00B8563C"/>
    <w:rsid w:val="00B85828"/>
    <w:rsid w:val="00B8584C"/>
    <w:rsid w:val="00B85CAF"/>
    <w:rsid w:val="00B85F40"/>
    <w:rsid w:val="00B8608E"/>
    <w:rsid w:val="00B860E0"/>
    <w:rsid w:val="00B86179"/>
    <w:rsid w:val="00B863A2"/>
    <w:rsid w:val="00B863C3"/>
    <w:rsid w:val="00B86552"/>
    <w:rsid w:val="00B86798"/>
    <w:rsid w:val="00B86AC9"/>
    <w:rsid w:val="00B86B02"/>
    <w:rsid w:val="00B86D8B"/>
    <w:rsid w:val="00B87456"/>
    <w:rsid w:val="00B874BC"/>
    <w:rsid w:val="00B876A5"/>
    <w:rsid w:val="00B877CE"/>
    <w:rsid w:val="00B87950"/>
    <w:rsid w:val="00B87A45"/>
    <w:rsid w:val="00B87B0A"/>
    <w:rsid w:val="00B87E4B"/>
    <w:rsid w:val="00B90104"/>
    <w:rsid w:val="00B9022C"/>
    <w:rsid w:val="00B9037B"/>
    <w:rsid w:val="00B90460"/>
    <w:rsid w:val="00B904F1"/>
    <w:rsid w:val="00B90532"/>
    <w:rsid w:val="00B905BF"/>
    <w:rsid w:val="00B90743"/>
    <w:rsid w:val="00B907A7"/>
    <w:rsid w:val="00B9093B"/>
    <w:rsid w:val="00B90C68"/>
    <w:rsid w:val="00B90E79"/>
    <w:rsid w:val="00B911E9"/>
    <w:rsid w:val="00B9124E"/>
    <w:rsid w:val="00B91266"/>
    <w:rsid w:val="00B91653"/>
    <w:rsid w:val="00B916DF"/>
    <w:rsid w:val="00B917F2"/>
    <w:rsid w:val="00B91912"/>
    <w:rsid w:val="00B91A6D"/>
    <w:rsid w:val="00B91C0D"/>
    <w:rsid w:val="00B91C73"/>
    <w:rsid w:val="00B91C93"/>
    <w:rsid w:val="00B91D0E"/>
    <w:rsid w:val="00B92464"/>
    <w:rsid w:val="00B9262C"/>
    <w:rsid w:val="00B9289F"/>
    <w:rsid w:val="00B92A4F"/>
    <w:rsid w:val="00B92DB0"/>
    <w:rsid w:val="00B92DBC"/>
    <w:rsid w:val="00B92F0D"/>
    <w:rsid w:val="00B92F17"/>
    <w:rsid w:val="00B92FE8"/>
    <w:rsid w:val="00B9300E"/>
    <w:rsid w:val="00B930D9"/>
    <w:rsid w:val="00B93143"/>
    <w:rsid w:val="00B93169"/>
    <w:rsid w:val="00B93274"/>
    <w:rsid w:val="00B935A4"/>
    <w:rsid w:val="00B935FD"/>
    <w:rsid w:val="00B936D2"/>
    <w:rsid w:val="00B936E5"/>
    <w:rsid w:val="00B936E7"/>
    <w:rsid w:val="00B939BD"/>
    <w:rsid w:val="00B93A2F"/>
    <w:rsid w:val="00B93B41"/>
    <w:rsid w:val="00B93E5C"/>
    <w:rsid w:val="00B93F44"/>
    <w:rsid w:val="00B93F5E"/>
    <w:rsid w:val="00B93F80"/>
    <w:rsid w:val="00B94292"/>
    <w:rsid w:val="00B94644"/>
    <w:rsid w:val="00B94801"/>
    <w:rsid w:val="00B94A5E"/>
    <w:rsid w:val="00B94B7D"/>
    <w:rsid w:val="00B94C01"/>
    <w:rsid w:val="00B9511E"/>
    <w:rsid w:val="00B951EC"/>
    <w:rsid w:val="00B95261"/>
    <w:rsid w:val="00B953B2"/>
    <w:rsid w:val="00B95676"/>
    <w:rsid w:val="00B956E8"/>
    <w:rsid w:val="00B9578C"/>
    <w:rsid w:val="00B95847"/>
    <w:rsid w:val="00B959D0"/>
    <w:rsid w:val="00B95A80"/>
    <w:rsid w:val="00B95B06"/>
    <w:rsid w:val="00B95BAD"/>
    <w:rsid w:val="00B95E19"/>
    <w:rsid w:val="00B95FDD"/>
    <w:rsid w:val="00B96366"/>
    <w:rsid w:val="00B96496"/>
    <w:rsid w:val="00B964AA"/>
    <w:rsid w:val="00B9662C"/>
    <w:rsid w:val="00B966A0"/>
    <w:rsid w:val="00B96705"/>
    <w:rsid w:val="00B9683B"/>
    <w:rsid w:val="00B96896"/>
    <w:rsid w:val="00B969B0"/>
    <w:rsid w:val="00B96A21"/>
    <w:rsid w:val="00B96D85"/>
    <w:rsid w:val="00B96F09"/>
    <w:rsid w:val="00B9714A"/>
    <w:rsid w:val="00B97211"/>
    <w:rsid w:val="00B97297"/>
    <w:rsid w:val="00B97323"/>
    <w:rsid w:val="00B97471"/>
    <w:rsid w:val="00B974DC"/>
    <w:rsid w:val="00B97546"/>
    <w:rsid w:val="00B9786F"/>
    <w:rsid w:val="00B97925"/>
    <w:rsid w:val="00B9792D"/>
    <w:rsid w:val="00B97C16"/>
    <w:rsid w:val="00B97C8D"/>
    <w:rsid w:val="00B97EA2"/>
    <w:rsid w:val="00BA0105"/>
    <w:rsid w:val="00BA0187"/>
    <w:rsid w:val="00BA03BD"/>
    <w:rsid w:val="00BA0629"/>
    <w:rsid w:val="00BA0687"/>
    <w:rsid w:val="00BA0BCA"/>
    <w:rsid w:val="00BA0DAD"/>
    <w:rsid w:val="00BA0FD2"/>
    <w:rsid w:val="00BA10F8"/>
    <w:rsid w:val="00BA1334"/>
    <w:rsid w:val="00BA1400"/>
    <w:rsid w:val="00BA1422"/>
    <w:rsid w:val="00BA1811"/>
    <w:rsid w:val="00BA19E0"/>
    <w:rsid w:val="00BA19E2"/>
    <w:rsid w:val="00BA1ACC"/>
    <w:rsid w:val="00BA1B0D"/>
    <w:rsid w:val="00BA1B73"/>
    <w:rsid w:val="00BA204D"/>
    <w:rsid w:val="00BA23C2"/>
    <w:rsid w:val="00BA23CE"/>
    <w:rsid w:val="00BA2489"/>
    <w:rsid w:val="00BA2765"/>
    <w:rsid w:val="00BA283D"/>
    <w:rsid w:val="00BA2861"/>
    <w:rsid w:val="00BA295B"/>
    <w:rsid w:val="00BA29AE"/>
    <w:rsid w:val="00BA29EB"/>
    <w:rsid w:val="00BA2A07"/>
    <w:rsid w:val="00BA30F4"/>
    <w:rsid w:val="00BA349E"/>
    <w:rsid w:val="00BA34DD"/>
    <w:rsid w:val="00BA3858"/>
    <w:rsid w:val="00BA3877"/>
    <w:rsid w:val="00BA3A56"/>
    <w:rsid w:val="00BA3AA0"/>
    <w:rsid w:val="00BA3DA3"/>
    <w:rsid w:val="00BA3EB7"/>
    <w:rsid w:val="00BA422A"/>
    <w:rsid w:val="00BA42B3"/>
    <w:rsid w:val="00BA42ED"/>
    <w:rsid w:val="00BA47A3"/>
    <w:rsid w:val="00BA482F"/>
    <w:rsid w:val="00BA488C"/>
    <w:rsid w:val="00BA48EA"/>
    <w:rsid w:val="00BA4A78"/>
    <w:rsid w:val="00BA4DCF"/>
    <w:rsid w:val="00BA4DDC"/>
    <w:rsid w:val="00BA4FFD"/>
    <w:rsid w:val="00BA502A"/>
    <w:rsid w:val="00BA53FA"/>
    <w:rsid w:val="00BA5448"/>
    <w:rsid w:val="00BA5511"/>
    <w:rsid w:val="00BA5915"/>
    <w:rsid w:val="00BA59C3"/>
    <w:rsid w:val="00BA59F4"/>
    <w:rsid w:val="00BA5A88"/>
    <w:rsid w:val="00BA60C3"/>
    <w:rsid w:val="00BA617F"/>
    <w:rsid w:val="00BA6297"/>
    <w:rsid w:val="00BA62B3"/>
    <w:rsid w:val="00BA6336"/>
    <w:rsid w:val="00BA6398"/>
    <w:rsid w:val="00BA66F2"/>
    <w:rsid w:val="00BA68B1"/>
    <w:rsid w:val="00BA68DC"/>
    <w:rsid w:val="00BA6B9B"/>
    <w:rsid w:val="00BA6EB3"/>
    <w:rsid w:val="00BA6F01"/>
    <w:rsid w:val="00BA739A"/>
    <w:rsid w:val="00BA746B"/>
    <w:rsid w:val="00BA7542"/>
    <w:rsid w:val="00BA770C"/>
    <w:rsid w:val="00BA7822"/>
    <w:rsid w:val="00BA78EE"/>
    <w:rsid w:val="00BA7A89"/>
    <w:rsid w:val="00BA7A9A"/>
    <w:rsid w:val="00BA7C2B"/>
    <w:rsid w:val="00BA7F15"/>
    <w:rsid w:val="00BB001A"/>
    <w:rsid w:val="00BB00A3"/>
    <w:rsid w:val="00BB00AF"/>
    <w:rsid w:val="00BB034C"/>
    <w:rsid w:val="00BB04F2"/>
    <w:rsid w:val="00BB07F6"/>
    <w:rsid w:val="00BB0ABB"/>
    <w:rsid w:val="00BB0C2A"/>
    <w:rsid w:val="00BB0DAA"/>
    <w:rsid w:val="00BB0E0F"/>
    <w:rsid w:val="00BB10F4"/>
    <w:rsid w:val="00BB1529"/>
    <w:rsid w:val="00BB1686"/>
    <w:rsid w:val="00BB17D3"/>
    <w:rsid w:val="00BB1D82"/>
    <w:rsid w:val="00BB1DFD"/>
    <w:rsid w:val="00BB1E3B"/>
    <w:rsid w:val="00BB216A"/>
    <w:rsid w:val="00BB21EC"/>
    <w:rsid w:val="00BB230C"/>
    <w:rsid w:val="00BB24FA"/>
    <w:rsid w:val="00BB25A9"/>
    <w:rsid w:val="00BB2B7A"/>
    <w:rsid w:val="00BB3211"/>
    <w:rsid w:val="00BB3945"/>
    <w:rsid w:val="00BB3A4E"/>
    <w:rsid w:val="00BB3A71"/>
    <w:rsid w:val="00BB3D6B"/>
    <w:rsid w:val="00BB3E8D"/>
    <w:rsid w:val="00BB40D8"/>
    <w:rsid w:val="00BB4466"/>
    <w:rsid w:val="00BB4477"/>
    <w:rsid w:val="00BB45FA"/>
    <w:rsid w:val="00BB4651"/>
    <w:rsid w:val="00BB4867"/>
    <w:rsid w:val="00BB4A9C"/>
    <w:rsid w:val="00BB4BEF"/>
    <w:rsid w:val="00BB4C56"/>
    <w:rsid w:val="00BB4CF6"/>
    <w:rsid w:val="00BB4DA5"/>
    <w:rsid w:val="00BB4F11"/>
    <w:rsid w:val="00BB4F1C"/>
    <w:rsid w:val="00BB4FA5"/>
    <w:rsid w:val="00BB4FAD"/>
    <w:rsid w:val="00BB5084"/>
    <w:rsid w:val="00BB5394"/>
    <w:rsid w:val="00BB54BE"/>
    <w:rsid w:val="00BB58D9"/>
    <w:rsid w:val="00BB58F2"/>
    <w:rsid w:val="00BB597A"/>
    <w:rsid w:val="00BB5A54"/>
    <w:rsid w:val="00BB5BAE"/>
    <w:rsid w:val="00BB5C0F"/>
    <w:rsid w:val="00BB5CAC"/>
    <w:rsid w:val="00BB5E7F"/>
    <w:rsid w:val="00BB5FD8"/>
    <w:rsid w:val="00BB5FFB"/>
    <w:rsid w:val="00BB6196"/>
    <w:rsid w:val="00BB6326"/>
    <w:rsid w:val="00BB6349"/>
    <w:rsid w:val="00BB64F0"/>
    <w:rsid w:val="00BB65FD"/>
    <w:rsid w:val="00BB6638"/>
    <w:rsid w:val="00BB67BF"/>
    <w:rsid w:val="00BB680E"/>
    <w:rsid w:val="00BB6880"/>
    <w:rsid w:val="00BB6935"/>
    <w:rsid w:val="00BB6A11"/>
    <w:rsid w:val="00BB6B79"/>
    <w:rsid w:val="00BB6D11"/>
    <w:rsid w:val="00BB7203"/>
    <w:rsid w:val="00BB723E"/>
    <w:rsid w:val="00BB74B0"/>
    <w:rsid w:val="00BB7522"/>
    <w:rsid w:val="00BB79A5"/>
    <w:rsid w:val="00BB7B76"/>
    <w:rsid w:val="00BB7D0A"/>
    <w:rsid w:val="00BB7E2B"/>
    <w:rsid w:val="00BB7F52"/>
    <w:rsid w:val="00BC0468"/>
    <w:rsid w:val="00BC068A"/>
    <w:rsid w:val="00BC0765"/>
    <w:rsid w:val="00BC0814"/>
    <w:rsid w:val="00BC0CEF"/>
    <w:rsid w:val="00BC0DE2"/>
    <w:rsid w:val="00BC10C6"/>
    <w:rsid w:val="00BC123F"/>
    <w:rsid w:val="00BC14A0"/>
    <w:rsid w:val="00BC1575"/>
    <w:rsid w:val="00BC16E0"/>
    <w:rsid w:val="00BC1952"/>
    <w:rsid w:val="00BC1A65"/>
    <w:rsid w:val="00BC1B79"/>
    <w:rsid w:val="00BC1EA3"/>
    <w:rsid w:val="00BC2044"/>
    <w:rsid w:val="00BC20E8"/>
    <w:rsid w:val="00BC21A6"/>
    <w:rsid w:val="00BC262A"/>
    <w:rsid w:val="00BC26D6"/>
    <w:rsid w:val="00BC28AB"/>
    <w:rsid w:val="00BC2932"/>
    <w:rsid w:val="00BC2A29"/>
    <w:rsid w:val="00BC2A95"/>
    <w:rsid w:val="00BC342A"/>
    <w:rsid w:val="00BC368C"/>
    <w:rsid w:val="00BC3937"/>
    <w:rsid w:val="00BC3A2E"/>
    <w:rsid w:val="00BC3AC7"/>
    <w:rsid w:val="00BC3C5D"/>
    <w:rsid w:val="00BC3CFF"/>
    <w:rsid w:val="00BC3E59"/>
    <w:rsid w:val="00BC3EE3"/>
    <w:rsid w:val="00BC3EE9"/>
    <w:rsid w:val="00BC3F61"/>
    <w:rsid w:val="00BC400B"/>
    <w:rsid w:val="00BC4199"/>
    <w:rsid w:val="00BC4301"/>
    <w:rsid w:val="00BC43CF"/>
    <w:rsid w:val="00BC44A3"/>
    <w:rsid w:val="00BC459B"/>
    <w:rsid w:val="00BC4757"/>
    <w:rsid w:val="00BC4860"/>
    <w:rsid w:val="00BC4931"/>
    <w:rsid w:val="00BC497D"/>
    <w:rsid w:val="00BC49D6"/>
    <w:rsid w:val="00BC4A6D"/>
    <w:rsid w:val="00BC4BD8"/>
    <w:rsid w:val="00BC4EFB"/>
    <w:rsid w:val="00BC4FF8"/>
    <w:rsid w:val="00BC512F"/>
    <w:rsid w:val="00BC5358"/>
    <w:rsid w:val="00BC5921"/>
    <w:rsid w:val="00BC59C0"/>
    <w:rsid w:val="00BC5AFD"/>
    <w:rsid w:val="00BC5BD9"/>
    <w:rsid w:val="00BC5C3A"/>
    <w:rsid w:val="00BC5E94"/>
    <w:rsid w:val="00BC5F34"/>
    <w:rsid w:val="00BC63C4"/>
    <w:rsid w:val="00BC668C"/>
    <w:rsid w:val="00BC66E5"/>
    <w:rsid w:val="00BC6866"/>
    <w:rsid w:val="00BC696D"/>
    <w:rsid w:val="00BC6B45"/>
    <w:rsid w:val="00BC6D75"/>
    <w:rsid w:val="00BC6E42"/>
    <w:rsid w:val="00BC6EC0"/>
    <w:rsid w:val="00BC7411"/>
    <w:rsid w:val="00BC7739"/>
    <w:rsid w:val="00BC7876"/>
    <w:rsid w:val="00BC7A5F"/>
    <w:rsid w:val="00BC7AA6"/>
    <w:rsid w:val="00BC7BDA"/>
    <w:rsid w:val="00BC7E99"/>
    <w:rsid w:val="00BC7F99"/>
    <w:rsid w:val="00BC7FC8"/>
    <w:rsid w:val="00BD0034"/>
    <w:rsid w:val="00BD01D7"/>
    <w:rsid w:val="00BD01EC"/>
    <w:rsid w:val="00BD03C8"/>
    <w:rsid w:val="00BD043C"/>
    <w:rsid w:val="00BD062F"/>
    <w:rsid w:val="00BD0664"/>
    <w:rsid w:val="00BD06B8"/>
    <w:rsid w:val="00BD0882"/>
    <w:rsid w:val="00BD090E"/>
    <w:rsid w:val="00BD09C6"/>
    <w:rsid w:val="00BD0B81"/>
    <w:rsid w:val="00BD0BC7"/>
    <w:rsid w:val="00BD0CA8"/>
    <w:rsid w:val="00BD0CC2"/>
    <w:rsid w:val="00BD0D20"/>
    <w:rsid w:val="00BD0D2C"/>
    <w:rsid w:val="00BD12C9"/>
    <w:rsid w:val="00BD12F0"/>
    <w:rsid w:val="00BD142B"/>
    <w:rsid w:val="00BD173C"/>
    <w:rsid w:val="00BD17F6"/>
    <w:rsid w:val="00BD1995"/>
    <w:rsid w:val="00BD1B29"/>
    <w:rsid w:val="00BD1BF4"/>
    <w:rsid w:val="00BD1DE6"/>
    <w:rsid w:val="00BD2153"/>
    <w:rsid w:val="00BD22C4"/>
    <w:rsid w:val="00BD2496"/>
    <w:rsid w:val="00BD2508"/>
    <w:rsid w:val="00BD25CC"/>
    <w:rsid w:val="00BD28AD"/>
    <w:rsid w:val="00BD2DD1"/>
    <w:rsid w:val="00BD3425"/>
    <w:rsid w:val="00BD3474"/>
    <w:rsid w:val="00BD358E"/>
    <w:rsid w:val="00BD36DE"/>
    <w:rsid w:val="00BD3A05"/>
    <w:rsid w:val="00BD3B06"/>
    <w:rsid w:val="00BD3C5D"/>
    <w:rsid w:val="00BD3E8B"/>
    <w:rsid w:val="00BD3ED3"/>
    <w:rsid w:val="00BD3FA2"/>
    <w:rsid w:val="00BD4174"/>
    <w:rsid w:val="00BD42F6"/>
    <w:rsid w:val="00BD43A9"/>
    <w:rsid w:val="00BD43F4"/>
    <w:rsid w:val="00BD4426"/>
    <w:rsid w:val="00BD45D6"/>
    <w:rsid w:val="00BD4646"/>
    <w:rsid w:val="00BD477F"/>
    <w:rsid w:val="00BD4867"/>
    <w:rsid w:val="00BD4A81"/>
    <w:rsid w:val="00BD4B87"/>
    <w:rsid w:val="00BD4C55"/>
    <w:rsid w:val="00BD4C5D"/>
    <w:rsid w:val="00BD4DDE"/>
    <w:rsid w:val="00BD4F00"/>
    <w:rsid w:val="00BD4F03"/>
    <w:rsid w:val="00BD4F9E"/>
    <w:rsid w:val="00BD502F"/>
    <w:rsid w:val="00BD5583"/>
    <w:rsid w:val="00BD569E"/>
    <w:rsid w:val="00BD56B6"/>
    <w:rsid w:val="00BD5874"/>
    <w:rsid w:val="00BD5AC3"/>
    <w:rsid w:val="00BD5C3E"/>
    <w:rsid w:val="00BD5CF5"/>
    <w:rsid w:val="00BD5CFD"/>
    <w:rsid w:val="00BD5F68"/>
    <w:rsid w:val="00BD6064"/>
    <w:rsid w:val="00BD60E1"/>
    <w:rsid w:val="00BD614E"/>
    <w:rsid w:val="00BD6365"/>
    <w:rsid w:val="00BD6453"/>
    <w:rsid w:val="00BD6518"/>
    <w:rsid w:val="00BD6580"/>
    <w:rsid w:val="00BD69C6"/>
    <w:rsid w:val="00BD6A61"/>
    <w:rsid w:val="00BD6BD5"/>
    <w:rsid w:val="00BD74B6"/>
    <w:rsid w:val="00BD7751"/>
    <w:rsid w:val="00BD77EE"/>
    <w:rsid w:val="00BD7B1E"/>
    <w:rsid w:val="00BD7B7B"/>
    <w:rsid w:val="00BD7EB1"/>
    <w:rsid w:val="00BD7F57"/>
    <w:rsid w:val="00BD7F8B"/>
    <w:rsid w:val="00BD7FE3"/>
    <w:rsid w:val="00BD7FF2"/>
    <w:rsid w:val="00BE0037"/>
    <w:rsid w:val="00BE01BE"/>
    <w:rsid w:val="00BE02E2"/>
    <w:rsid w:val="00BE0315"/>
    <w:rsid w:val="00BE07AF"/>
    <w:rsid w:val="00BE0802"/>
    <w:rsid w:val="00BE0A86"/>
    <w:rsid w:val="00BE0A94"/>
    <w:rsid w:val="00BE0AC4"/>
    <w:rsid w:val="00BE0DC7"/>
    <w:rsid w:val="00BE0E1D"/>
    <w:rsid w:val="00BE105E"/>
    <w:rsid w:val="00BE11DD"/>
    <w:rsid w:val="00BE1250"/>
    <w:rsid w:val="00BE137F"/>
    <w:rsid w:val="00BE1401"/>
    <w:rsid w:val="00BE1553"/>
    <w:rsid w:val="00BE16AA"/>
    <w:rsid w:val="00BE18C0"/>
    <w:rsid w:val="00BE1999"/>
    <w:rsid w:val="00BE1A97"/>
    <w:rsid w:val="00BE21E9"/>
    <w:rsid w:val="00BE2294"/>
    <w:rsid w:val="00BE27F4"/>
    <w:rsid w:val="00BE28ED"/>
    <w:rsid w:val="00BE29E1"/>
    <w:rsid w:val="00BE2BF0"/>
    <w:rsid w:val="00BE2BFB"/>
    <w:rsid w:val="00BE2DEA"/>
    <w:rsid w:val="00BE2E3E"/>
    <w:rsid w:val="00BE2FE8"/>
    <w:rsid w:val="00BE315C"/>
    <w:rsid w:val="00BE32C4"/>
    <w:rsid w:val="00BE3318"/>
    <w:rsid w:val="00BE33FC"/>
    <w:rsid w:val="00BE372D"/>
    <w:rsid w:val="00BE3A26"/>
    <w:rsid w:val="00BE3F1F"/>
    <w:rsid w:val="00BE3F56"/>
    <w:rsid w:val="00BE400A"/>
    <w:rsid w:val="00BE418E"/>
    <w:rsid w:val="00BE435D"/>
    <w:rsid w:val="00BE4B0E"/>
    <w:rsid w:val="00BE4B2D"/>
    <w:rsid w:val="00BE4B4B"/>
    <w:rsid w:val="00BE4C4E"/>
    <w:rsid w:val="00BE4F9F"/>
    <w:rsid w:val="00BE55F6"/>
    <w:rsid w:val="00BE575F"/>
    <w:rsid w:val="00BE594C"/>
    <w:rsid w:val="00BE5A71"/>
    <w:rsid w:val="00BE5A80"/>
    <w:rsid w:val="00BE5B3A"/>
    <w:rsid w:val="00BE5CEB"/>
    <w:rsid w:val="00BE5FFE"/>
    <w:rsid w:val="00BE601D"/>
    <w:rsid w:val="00BE6687"/>
    <w:rsid w:val="00BE69B6"/>
    <w:rsid w:val="00BE6A97"/>
    <w:rsid w:val="00BE6B75"/>
    <w:rsid w:val="00BE6CBD"/>
    <w:rsid w:val="00BE6CD5"/>
    <w:rsid w:val="00BE72E2"/>
    <w:rsid w:val="00BE74D7"/>
    <w:rsid w:val="00BE75DC"/>
    <w:rsid w:val="00BE7634"/>
    <w:rsid w:val="00BE78E5"/>
    <w:rsid w:val="00BE793F"/>
    <w:rsid w:val="00BE7976"/>
    <w:rsid w:val="00BE79A1"/>
    <w:rsid w:val="00BE79CC"/>
    <w:rsid w:val="00BE7A44"/>
    <w:rsid w:val="00BE7A9B"/>
    <w:rsid w:val="00BE7C04"/>
    <w:rsid w:val="00BE7C5B"/>
    <w:rsid w:val="00BE7E5D"/>
    <w:rsid w:val="00BE7F5E"/>
    <w:rsid w:val="00BF011C"/>
    <w:rsid w:val="00BF0212"/>
    <w:rsid w:val="00BF040B"/>
    <w:rsid w:val="00BF0532"/>
    <w:rsid w:val="00BF0948"/>
    <w:rsid w:val="00BF0BE5"/>
    <w:rsid w:val="00BF0D15"/>
    <w:rsid w:val="00BF0E8C"/>
    <w:rsid w:val="00BF1145"/>
    <w:rsid w:val="00BF11C5"/>
    <w:rsid w:val="00BF1666"/>
    <w:rsid w:val="00BF16F7"/>
    <w:rsid w:val="00BF177A"/>
    <w:rsid w:val="00BF19A9"/>
    <w:rsid w:val="00BF1A78"/>
    <w:rsid w:val="00BF1AFD"/>
    <w:rsid w:val="00BF1B0E"/>
    <w:rsid w:val="00BF2384"/>
    <w:rsid w:val="00BF238D"/>
    <w:rsid w:val="00BF286F"/>
    <w:rsid w:val="00BF2BA1"/>
    <w:rsid w:val="00BF2BDD"/>
    <w:rsid w:val="00BF2E1F"/>
    <w:rsid w:val="00BF2E8A"/>
    <w:rsid w:val="00BF2F9E"/>
    <w:rsid w:val="00BF2FB7"/>
    <w:rsid w:val="00BF2FDA"/>
    <w:rsid w:val="00BF3083"/>
    <w:rsid w:val="00BF319B"/>
    <w:rsid w:val="00BF32C7"/>
    <w:rsid w:val="00BF3362"/>
    <w:rsid w:val="00BF341D"/>
    <w:rsid w:val="00BF359E"/>
    <w:rsid w:val="00BF35DD"/>
    <w:rsid w:val="00BF35E8"/>
    <w:rsid w:val="00BF35E9"/>
    <w:rsid w:val="00BF36A6"/>
    <w:rsid w:val="00BF3823"/>
    <w:rsid w:val="00BF3966"/>
    <w:rsid w:val="00BF39A9"/>
    <w:rsid w:val="00BF39DB"/>
    <w:rsid w:val="00BF3A09"/>
    <w:rsid w:val="00BF3AEF"/>
    <w:rsid w:val="00BF3B0B"/>
    <w:rsid w:val="00BF3B62"/>
    <w:rsid w:val="00BF3C36"/>
    <w:rsid w:val="00BF3D0E"/>
    <w:rsid w:val="00BF3E15"/>
    <w:rsid w:val="00BF3E26"/>
    <w:rsid w:val="00BF3E75"/>
    <w:rsid w:val="00BF409C"/>
    <w:rsid w:val="00BF422A"/>
    <w:rsid w:val="00BF446B"/>
    <w:rsid w:val="00BF46E5"/>
    <w:rsid w:val="00BF4741"/>
    <w:rsid w:val="00BF478C"/>
    <w:rsid w:val="00BF4822"/>
    <w:rsid w:val="00BF48B8"/>
    <w:rsid w:val="00BF57BE"/>
    <w:rsid w:val="00BF5AF1"/>
    <w:rsid w:val="00BF5B07"/>
    <w:rsid w:val="00BF5C3E"/>
    <w:rsid w:val="00BF5C92"/>
    <w:rsid w:val="00BF5E20"/>
    <w:rsid w:val="00BF5E6B"/>
    <w:rsid w:val="00BF6051"/>
    <w:rsid w:val="00BF61E6"/>
    <w:rsid w:val="00BF63D2"/>
    <w:rsid w:val="00BF6521"/>
    <w:rsid w:val="00BF663B"/>
    <w:rsid w:val="00BF668C"/>
    <w:rsid w:val="00BF6716"/>
    <w:rsid w:val="00BF672F"/>
    <w:rsid w:val="00BF6799"/>
    <w:rsid w:val="00BF6963"/>
    <w:rsid w:val="00BF69AC"/>
    <w:rsid w:val="00BF6A2A"/>
    <w:rsid w:val="00BF6C89"/>
    <w:rsid w:val="00BF6DD4"/>
    <w:rsid w:val="00BF6EA4"/>
    <w:rsid w:val="00BF6F0B"/>
    <w:rsid w:val="00BF6F60"/>
    <w:rsid w:val="00BF71F0"/>
    <w:rsid w:val="00BF7409"/>
    <w:rsid w:val="00BF7521"/>
    <w:rsid w:val="00BF7524"/>
    <w:rsid w:val="00BF7760"/>
    <w:rsid w:val="00BF77D3"/>
    <w:rsid w:val="00BF7D3F"/>
    <w:rsid w:val="00BF7F52"/>
    <w:rsid w:val="00BF7FC2"/>
    <w:rsid w:val="00C0017F"/>
    <w:rsid w:val="00C001C0"/>
    <w:rsid w:val="00C001C2"/>
    <w:rsid w:val="00C0025C"/>
    <w:rsid w:val="00C0061D"/>
    <w:rsid w:val="00C006C3"/>
    <w:rsid w:val="00C00710"/>
    <w:rsid w:val="00C00766"/>
    <w:rsid w:val="00C009B8"/>
    <w:rsid w:val="00C00B7A"/>
    <w:rsid w:val="00C00BC2"/>
    <w:rsid w:val="00C00C25"/>
    <w:rsid w:val="00C00C87"/>
    <w:rsid w:val="00C00D17"/>
    <w:rsid w:val="00C00DF3"/>
    <w:rsid w:val="00C011D4"/>
    <w:rsid w:val="00C0121D"/>
    <w:rsid w:val="00C016A2"/>
    <w:rsid w:val="00C016FF"/>
    <w:rsid w:val="00C017BA"/>
    <w:rsid w:val="00C017D7"/>
    <w:rsid w:val="00C01832"/>
    <w:rsid w:val="00C01A8C"/>
    <w:rsid w:val="00C01B33"/>
    <w:rsid w:val="00C01DE0"/>
    <w:rsid w:val="00C01EB8"/>
    <w:rsid w:val="00C020B0"/>
    <w:rsid w:val="00C02146"/>
    <w:rsid w:val="00C021C2"/>
    <w:rsid w:val="00C02267"/>
    <w:rsid w:val="00C0232C"/>
    <w:rsid w:val="00C02485"/>
    <w:rsid w:val="00C024E0"/>
    <w:rsid w:val="00C026E9"/>
    <w:rsid w:val="00C026F7"/>
    <w:rsid w:val="00C02831"/>
    <w:rsid w:val="00C02963"/>
    <w:rsid w:val="00C029EF"/>
    <w:rsid w:val="00C02C9F"/>
    <w:rsid w:val="00C02D34"/>
    <w:rsid w:val="00C02D8E"/>
    <w:rsid w:val="00C02DA6"/>
    <w:rsid w:val="00C030B0"/>
    <w:rsid w:val="00C031B8"/>
    <w:rsid w:val="00C031ED"/>
    <w:rsid w:val="00C034E4"/>
    <w:rsid w:val="00C0368E"/>
    <w:rsid w:val="00C037DF"/>
    <w:rsid w:val="00C03829"/>
    <w:rsid w:val="00C038AC"/>
    <w:rsid w:val="00C039E7"/>
    <w:rsid w:val="00C03CC2"/>
    <w:rsid w:val="00C04083"/>
    <w:rsid w:val="00C042E9"/>
    <w:rsid w:val="00C04360"/>
    <w:rsid w:val="00C04509"/>
    <w:rsid w:val="00C04663"/>
    <w:rsid w:val="00C04829"/>
    <w:rsid w:val="00C04965"/>
    <w:rsid w:val="00C04BFA"/>
    <w:rsid w:val="00C04BFC"/>
    <w:rsid w:val="00C04C60"/>
    <w:rsid w:val="00C04D64"/>
    <w:rsid w:val="00C04D95"/>
    <w:rsid w:val="00C04E04"/>
    <w:rsid w:val="00C04E47"/>
    <w:rsid w:val="00C04F11"/>
    <w:rsid w:val="00C04F77"/>
    <w:rsid w:val="00C0567A"/>
    <w:rsid w:val="00C05970"/>
    <w:rsid w:val="00C05B36"/>
    <w:rsid w:val="00C05E80"/>
    <w:rsid w:val="00C06315"/>
    <w:rsid w:val="00C06342"/>
    <w:rsid w:val="00C06AEA"/>
    <w:rsid w:val="00C06AF6"/>
    <w:rsid w:val="00C06B48"/>
    <w:rsid w:val="00C06E83"/>
    <w:rsid w:val="00C06EA5"/>
    <w:rsid w:val="00C06ECE"/>
    <w:rsid w:val="00C071E1"/>
    <w:rsid w:val="00C0724F"/>
    <w:rsid w:val="00C073AF"/>
    <w:rsid w:val="00C076BF"/>
    <w:rsid w:val="00C076D9"/>
    <w:rsid w:val="00C07D61"/>
    <w:rsid w:val="00C07EFE"/>
    <w:rsid w:val="00C07F6E"/>
    <w:rsid w:val="00C10096"/>
    <w:rsid w:val="00C100F5"/>
    <w:rsid w:val="00C10338"/>
    <w:rsid w:val="00C1051D"/>
    <w:rsid w:val="00C10738"/>
    <w:rsid w:val="00C107BD"/>
    <w:rsid w:val="00C10C0E"/>
    <w:rsid w:val="00C10CC6"/>
    <w:rsid w:val="00C10D39"/>
    <w:rsid w:val="00C111E5"/>
    <w:rsid w:val="00C1151B"/>
    <w:rsid w:val="00C115C1"/>
    <w:rsid w:val="00C1165A"/>
    <w:rsid w:val="00C11926"/>
    <w:rsid w:val="00C119A7"/>
    <w:rsid w:val="00C11B58"/>
    <w:rsid w:val="00C11E9B"/>
    <w:rsid w:val="00C11E9F"/>
    <w:rsid w:val="00C1212B"/>
    <w:rsid w:val="00C12382"/>
    <w:rsid w:val="00C123FE"/>
    <w:rsid w:val="00C12407"/>
    <w:rsid w:val="00C12457"/>
    <w:rsid w:val="00C129FC"/>
    <w:rsid w:val="00C12AE0"/>
    <w:rsid w:val="00C12AE1"/>
    <w:rsid w:val="00C12B55"/>
    <w:rsid w:val="00C12C45"/>
    <w:rsid w:val="00C12DE4"/>
    <w:rsid w:val="00C12E9F"/>
    <w:rsid w:val="00C13493"/>
    <w:rsid w:val="00C13510"/>
    <w:rsid w:val="00C1384D"/>
    <w:rsid w:val="00C13AA2"/>
    <w:rsid w:val="00C13EBD"/>
    <w:rsid w:val="00C13F80"/>
    <w:rsid w:val="00C1412A"/>
    <w:rsid w:val="00C142DE"/>
    <w:rsid w:val="00C144FD"/>
    <w:rsid w:val="00C146CE"/>
    <w:rsid w:val="00C14A75"/>
    <w:rsid w:val="00C14CCF"/>
    <w:rsid w:val="00C14CF8"/>
    <w:rsid w:val="00C14D68"/>
    <w:rsid w:val="00C14D7E"/>
    <w:rsid w:val="00C14DE4"/>
    <w:rsid w:val="00C14E50"/>
    <w:rsid w:val="00C14EA1"/>
    <w:rsid w:val="00C14EAB"/>
    <w:rsid w:val="00C15078"/>
    <w:rsid w:val="00C151CC"/>
    <w:rsid w:val="00C155E2"/>
    <w:rsid w:val="00C156FF"/>
    <w:rsid w:val="00C15727"/>
    <w:rsid w:val="00C157F9"/>
    <w:rsid w:val="00C15E1E"/>
    <w:rsid w:val="00C15E8C"/>
    <w:rsid w:val="00C15FA1"/>
    <w:rsid w:val="00C15FA9"/>
    <w:rsid w:val="00C16077"/>
    <w:rsid w:val="00C1623B"/>
    <w:rsid w:val="00C16366"/>
    <w:rsid w:val="00C163BC"/>
    <w:rsid w:val="00C163FA"/>
    <w:rsid w:val="00C16B27"/>
    <w:rsid w:val="00C16D82"/>
    <w:rsid w:val="00C16DC4"/>
    <w:rsid w:val="00C16E77"/>
    <w:rsid w:val="00C17098"/>
    <w:rsid w:val="00C170EE"/>
    <w:rsid w:val="00C1723E"/>
    <w:rsid w:val="00C1737C"/>
    <w:rsid w:val="00C17392"/>
    <w:rsid w:val="00C17772"/>
    <w:rsid w:val="00C17A2C"/>
    <w:rsid w:val="00C17AB8"/>
    <w:rsid w:val="00C17C19"/>
    <w:rsid w:val="00C17C4D"/>
    <w:rsid w:val="00C17FFB"/>
    <w:rsid w:val="00C2019E"/>
    <w:rsid w:val="00C203E8"/>
    <w:rsid w:val="00C20814"/>
    <w:rsid w:val="00C20860"/>
    <w:rsid w:val="00C20B79"/>
    <w:rsid w:val="00C20D5D"/>
    <w:rsid w:val="00C20DBA"/>
    <w:rsid w:val="00C20F56"/>
    <w:rsid w:val="00C21706"/>
    <w:rsid w:val="00C2177F"/>
    <w:rsid w:val="00C2180C"/>
    <w:rsid w:val="00C21823"/>
    <w:rsid w:val="00C2198B"/>
    <w:rsid w:val="00C21B1C"/>
    <w:rsid w:val="00C21B6D"/>
    <w:rsid w:val="00C21C20"/>
    <w:rsid w:val="00C21D2B"/>
    <w:rsid w:val="00C21DA4"/>
    <w:rsid w:val="00C21FDB"/>
    <w:rsid w:val="00C220E8"/>
    <w:rsid w:val="00C2213C"/>
    <w:rsid w:val="00C222B3"/>
    <w:rsid w:val="00C22355"/>
    <w:rsid w:val="00C223A9"/>
    <w:rsid w:val="00C22425"/>
    <w:rsid w:val="00C2242F"/>
    <w:rsid w:val="00C22576"/>
    <w:rsid w:val="00C2274F"/>
    <w:rsid w:val="00C22821"/>
    <w:rsid w:val="00C22832"/>
    <w:rsid w:val="00C228B0"/>
    <w:rsid w:val="00C22AB4"/>
    <w:rsid w:val="00C22C74"/>
    <w:rsid w:val="00C22F65"/>
    <w:rsid w:val="00C22FDC"/>
    <w:rsid w:val="00C2318B"/>
    <w:rsid w:val="00C23449"/>
    <w:rsid w:val="00C23573"/>
    <w:rsid w:val="00C239F9"/>
    <w:rsid w:val="00C23BE1"/>
    <w:rsid w:val="00C23C16"/>
    <w:rsid w:val="00C24329"/>
    <w:rsid w:val="00C24366"/>
    <w:rsid w:val="00C24495"/>
    <w:rsid w:val="00C247A1"/>
    <w:rsid w:val="00C24812"/>
    <w:rsid w:val="00C2529E"/>
    <w:rsid w:val="00C259A7"/>
    <w:rsid w:val="00C25CAA"/>
    <w:rsid w:val="00C25D1D"/>
    <w:rsid w:val="00C25E6F"/>
    <w:rsid w:val="00C25EC5"/>
    <w:rsid w:val="00C260BD"/>
    <w:rsid w:val="00C263BD"/>
    <w:rsid w:val="00C26503"/>
    <w:rsid w:val="00C26555"/>
    <w:rsid w:val="00C2678B"/>
    <w:rsid w:val="00C267EF"/>
    <w:rsid w:val="00C2680B"/>
    <w:rsid w:val="00C269D8"/>
    <w:rsid w:val="00C26A7B"/>
    <w:rsid w:val="00C26C3B"/>
    <w:rsid w:val="00C2738D"/>
    <w:rsid w:val="00C27579"/>
    <w:rsid w:val="00C276C4"/>
    <w:rsid w:val="00C276F1"/>
    <w:rsid w:val="00C2779B"/>
    <w:rsid w:val="00C278CA"/>
    <w:rsid w:val="00C279DC"/>
    <w:rsid w:val="00C27ADE"/>
    <w:rsid w:val="00C27C30"/>
    <w:rsid w:val="00C27C6C"/>
    <w:rsid w:val="00C27CB7"/>
    <w:rsid w:val="00C30097"/>
    <w:rsid w:val="00C301F4"/>
    <w:rsid w:val="00C3048D"/>
    <w:rsid w:val="00C305DC"/>
    <w:rsid w:val="00C30635"/>
    <w:rsid w:val="00C306CC"/>
    <w:rsid w:val="00C306FE"/>
    <w:rsid w:val="00C308AF"/>
    <w:rsid w:val="00C30B3F"/>
    <w:rsid w:val="00C30B98"/>
    <w:rsid w:val="00C30C01"/>
    <w:rsid w:val="00C30F32"/>
    <w:rsid w:val="00C30F36"/>
    <w:rsid w:val="00C3136A"/>
    <w:rsid w:val="00C314BB"/>
    <w:rsid w:val="00C316B1"/>
    <w:rsid w:val="00C31711"/>
    <w:rsid w:val="00C31933"/>
    <w:rsid w:val="00C31D20"/>
    <w:rsid w:val="00C31DAF"/>
    <w:rsid w:val="00C32010"/>
    <w:rsid w:val="00C3202C"/>
    <w:rsid w:val="00C321BE"/>
    <w:rsid w:val="00C3241C"/>
    <w:rsid w:val="00C3243C"/>
    <w:rsid w:val="00C3256C"/>
    <w:rsid w:val="00C3272F"/>
    <w:rsid w:val="00C327AB"/>
    <w:rsid w:val="00C32A46"/>
    <w:rsid w:val="00C32AC7"/>
    <w:rsid w:val="00C32B96"/>
    <w:rsid w:val="00C32BFE"/>
    <w:rsid w:val="00C32C26"/>
    <w:rsid w:val="00C32D01"/>
    <w:rsid w:val="00C32E4A"/>
    <w:rsid w:val="00C32FA8"/>
    <w:rsid w:val="00C33265"/>
    <w:rsid w:val="00C33521"/>
    <w:rsid w:val="00C337F2"/>
    <w:rsid w:val="00C33A7B"/>
    <w:rsid w:val="00C33ABE"/>
    <w:rsid w:val="00C33B69"/>
    <w:rsid w:val="00C33DB7"/>
    <w:rsid w:val="00C3423C"/>
    <w:rsid w:val="00C342D4"/>
    <w:rsid w:val="00C34384"/>
    <w:rsid w:val="00C3447B"/>
    <w:rsid w:val="00C34519"/>
    <w:rsid w:val="00C349A0"/>
    <w:rsid w:val="00C34A8A"/>
    <w:rsid w:val="00C34C46"/>
    <w:rsid w:val="00C34D28"/>
    <w:rsid w:val="00C3510E"/>
    <w:rsid w:val="00C35218"/>
    <w:rsid w:val="00C354AB"/>
    <w:rsid w:val="00C35720"/>
    <w:rsid w:val="00C35A20"/>
    <w:rsid w:val="00C35ACB"/>
    <w:rsid w:val="00C35AE9"/>
    <w:rsid w:val="00C35BD8"/>
    <w:rsid w:val="00C35C82"/>
    <w:rsid w:val="00C35DA5"/>
    <w:rsid w:val="00C35E5E"/>
    <w:rsid w:val="00C35F2F"/>
    <w:rsid w:val="00C3642B"/>
    <w:rsid w:val="00C36488"/>
    <w:rsid w:val="00C36655"/>
    <w:rsid w:val="00C3667D"/>
    <w:rsid w:val="00C3676D"/>
    <w:rsid w:val="00C36786"/>
    <w:rsid w:val="00C369E7"/>
    <w:rsid w:val="00C36A33"/>
    <w:rsid w:val="00C36C77"/>
    <w:rsid w:val="00C36CF6"/>
    <w:rsid w:val="00C36D74"/>
    <w:rsid w:val="00C372B8"/>
    <w:rsid w:val="00C372FC"/>
    <w:rsid w:val="00C373B7"/>
    <w:rsid w:val="00C3747E"/>
    <w:rsid w:val="00C37537"/>
    <w:rsid w:val="00C37690"/>
    <w:rsid w:val="00C376A2"/>
    <w:rsid w:val="00C376AB"/>
    <w:rsid w:val="00C37709"/>
    <w:rsid w:val="00C37956"/>
    <w:rsid w:val="00C37AE1"/>
    <w:rsid w:val="00C37B49"/>
    <w:rsid w:val="00C37B8D"/>
    <w:rsid w:val="00C37BD7"/>
    <w:rsid w:val="00C40031"/>
    <w:rsid w:val="00C40148"/>
    <w:rsid w:val="00C40275"/>
    <w:rsid w:val="00C40314"/>
    <w:rsid w:val="00C403D9"/>
    <w:rsid w:val="00C40429"/>
    <w:rsid w:val="00C4063A"/>
    <w:rsid w:val="00C4076A"/>
    <w:rsid w:val="00C40858"/>
    <w:rsid w:val="00C4086E"/>
    <w:rsid w:val="00C40AC5"/>
    <w:rsid w:val="00C40EA9"/>
    <w:rsid w:val="00C40EB8"/>
    <w:rsid w:val="00C40F14"/>
    <w:rsid w:val="00C413E6"/>
    <w:rsid w:val="00C414D6"/>
    <w:rsid w:val="00C414F3"/>
    <w:rsid w:val="00C41AAA"/>
    <w:rsid w:val="00C41B3D"/>
    <w:rsid w:val="00C41D23"/>
    <w:rsid w:val="00C41D61"/>
    <w:rsid w:val="00C4221F"/>
    <w:rsid w:val="00C42297"/>
    <w:rsid w:val="00C42398"/>
    <w:rsid w:val="00C4241D"/>
    <w:rsid w:val="00C424F3"/>
    <w:rsid w:val="00C4255A"/>
    <w:rsid w:val="00C427CC"/>
    <w:rsid w:val="00C42908"/>
    <w:rsid w:val="00C42952"/>
    <w:rsid w:val="00C429FB"/>
    <w:rsid w:val="00C42B93"/>
    <w:rsid w:val="00C42D58"/>
    <w:rsid w:val="00C42FE7"/>
    <w:rsid w:val="00C43087"/>
    <w:rsid w:val="00C431B9"/>
    <w:rsid w:val="00C431F6"/>
    <w:rsid w:val="00C4344F"/>
    <w:rsid w:val="00C436BC"/>
    <w:rsid w:val="00C436EF"/>
    <w:rsid w:val="00C43867"/>
    <w:rsid w:val="00C43882"/>
    <w:rsid w:val="00C43A2F"/>
    <w:rsid w:val="00C43A77"/>
    <w:rsid w:val="00C43E1E"/>
    <w:rsid w:val="00C43E30"/>
    <w:rsid w:val="00C43F5D"/>
    <w:rsid w:val="00C44410"/>
    <w:rsid w:val="00C44849"/>
    <w:rsid w:val="00C44AF4"/>
    <w:rsid w:val="00C44B7F"/>
    <w:rsid w:val="00C44CFA"/>
    <w:rsid w:val="00C45034"/>
    <w:rsid w:val="00C4525C"/>
    <w:rsid w:val="00C45395"/>
    <w:rsid w:val="00C453EF"/>
    <w:rsid w:val="00C453F5"/>
    <w:rsid w:val="00C45762"/>
    <w:rsid w:val="00C457A2"/>
    <w:rsid w:val="00C45922"/>
    <w:rsid w:val="00C45A04"/>
    <w:rsid w:val="00C45DF9"/>
    <w:rsid w:val="00C45EA1"/>
    <w:rsid w:val="00C46071"/>
    <w:rsid w:val="00C4608C"/>
    <w:rsid w:val="00C462C9"/>
    <w:rsid w:val="00C462E1"/>
    <w:rsid w:val="00C4633C"/>
    <w:rsid w:val="00C46429"/>
    <w:rsid w:val="00C4642C"/>
    <w:rsid w:val="00C46491"/>
    <w:rsid w:val="00C466B7"/>
    <w:rsid w:val="00C467EE"/>
    <w:rsid w:val="00C467F7"/>
    <w:rsid w:val="00C46952"/>
    <w:rsid w:val="00C46A8F"/>
    <w:rsid w:val="00C46A90"/>
    <w:rsid w:val="00C470EC"/>
    <w:rsid w:val="00C47458"/>
    <w:rsid w:val="00C475E1"/>
    <w:rsid w:val="00C47A73"/>
    <w:rsid w:val="00C47C86"/>
    <w:rsid w:val="00C47DA3"/>
    <w:rsid w:val="00C47FB7"/>
    <w:rsid w:val="00C5020D"/>
    <w:rsid w:val="00C5035F"/>
    <w:rsid w:val="00C5040B"/>
    <w:rsid w:val="00C50AF0"/>
    <w:rsid w:val="00C50B33"/>
    <w:rsid w:val="00C50EA0"/>
    <w:rsid w:val="00C50F93"/>
    <w:rsid w:val="00C5124A"/>
    <w:rsid w:val="00C512B5"/>
    <w:rsid w:val="00C51A63"/>
    <w:rsid w:val="00C51A7F"/>
    <w:rsid w:val="00C51E13"/>
    <w:rsid w:val="00C51ED6"/>
    <w:rsid w:val="00C52702"/>
    <w:rsid w:val="00C529C2"/>
    <w:rsid w:val="00C52B53"/>
    <w:rsid w:val="00C52B75"/>
    <w:rsid w:val="00C52BA0"/>
    <w:rsid w:val="00C52BF1"/>
    <w:rsid w:val="00C52C47"/>
    <w:rsid w:val="00C52CE5"/>
    <w:rsid w:val="00C52D61"/>
    <w:rsid w:val="00C52D7B"/>
    <w:rsid w:val="00C52DE7"/>
    <w:rsid w:val="00C52E1B"/>
    <w:rsid w:val="00C52F99"/>
    <w:rsid w:val="00C52FB4"/>
    <w:rsid w:val="00C52FF9"/>
    <w:rsid w:val="00C53172"/>
    <w:rsid w:val="00C53572"/>
    <w:rsid w:val="00C537CA"/>
    <w:rsid w:val="00C5384E"/>
    <w:rsid w:val="00C53BF4"/>
    <w:rsid w:val="00C53C52"/>
    <w:rsid w:val="00C53D55"/>
    <w:rsid w:val="00C53FC6"/>
    <w:rsid w:val="00C5404E"/>
    <w:rsid w:val="00C54204"/>
    <w:rsid w:val="00C54472"/>
    <w:rsid w:val="00C548D8"/>
    <w:rsid w:val="00C548E1"/>
    <w:rsid w:val="00C548F4"/>
    <w:rsid w:val="00C54B22"/>
    <w:rsid w:val="00C5516D"/>
    <w:rsid w:val="00C551F3"/>
    <w:rsid w:val="00C5525E"/>
    <w:rsid w:val="00C5538E"/>
    <w:rsid w:val="00C558DF"/>
    <w:rsid w:val="00C55BD3"/>
    <w:rsid w:val="00C55C02"/>
    <w:rsid w:val="00C562B7"/>
    <w:rsid w:val="00C56313"/>
    <w:rsid w:val="00C56525"/>
    <w:rsid w:val="00C565B4"/>
    <w:rsid w:val="00C565B6"/>
    <w:rsid w:val="00C56695"/>
    <w:rsid w:val="00C5680E"/>
    <w:rsid w:val="00C5688A"/>
    <w:rsid w:val="00C568A5"/>
    <w:rsid w:val="00C569FF"/>
    <w:rsid w:val="00C56CC5"/>
    <w:rsid w:val="00C56D96"/>
    <w:rsid w:val="00C57169"/>
    <w:rsid w:val="00C57264"/>
    <w:rsid w:val="00C5728F"/>
    <w:rsid w:val="00C5778C"/>
    <w:rsid w:val="00C578F8"/>
    <w:rsid w:val="00C57900"/>
    <w:rsid w:val="00C57CA4"/>
    <w:rsid w:val="00C6009C"/>
    <w:rsid w:val="00C60251"/>
    <w:rsid w:val="00C6029E"/>
    <w:rsid w:val="00C604A3"/>
    <w:rsid w:val="00C60530"/>
    <w:rsid w:val="00C6055C"/>
    <w:rsid w:val="00C6067B"/>
    <w:rsid w:val="00C607C7"/>
    <w:rsid w:val="00C60D9F"/>
    <w:rsid w:val="00C60EFE"/>
    <w:rsid w:val="00C60FB0"/>
    <w:rsid w:val="00C610ED"/>
    <w:rsid w:val="00C61380"/>
    <w:rsid w:val="00C61391"/>
    <w:rsid w:val="00C614D4"/>
    <w:rsid w:val="00C614EB"/>
    <w:rsid w:val="00C6152F"/>
    <w:rsid w:val="00C615B5"/>
    <w:rsid w:val="00C6170B"/>
    <w:rsid w:val="00C617CA"/>
    <w:rsid w:val="00C61957"/>
    <w:rsid w:val="00C619BE"/>
    <w:rsid w:val="00C619F1"/>
    <w:rsid w:val="00C61B52"/>
    <w:rsid w:val="00C61F23"/>
    <w:rsid w:val="00C621A9"/>
    <w:rsid w:val="00C62233"/>
    <w:rsid w:val="00C62287"/>
    <w:rsid w:val="00C6281E"/>
    <w:rsid w:val="00C62AEE"/>
    <w:rsid w:val="00C62BDF"/>
    <w:rsid w:val="00C62DB1"/>
    <w:rsid w:val="00C62F25"/>
    <w:rsid w:val="00C630F4"/>
    <w:rsid w:val="00C63105"/>
    <w:rsid w:val="00C63236"/>
    <w:rsid w:val="00C63414"/>
    <w:rsid w:val="00C63478"/>
    <w:rsid w:val="00C63732"/>
    <w:rsid w:val="00C63845"/>
    <w:rsid w:val="00C638BA"/>
    <w:rsid w:val="00C638BB"/>
    <w:rsid w:val="00C63AC1"/>
    <w:rsid w:val="00C63B69"/>
    <w:rsid w:val="00C63BBF"/>
    <w:rsid w:val="00C63CCE"/>
    <w:rsid w:val="00C63D42"/>
    <w:rsid w:val="00C6436D"/>
    <w:rsid w:val="00C643BB"/>
    <w:rsid w:val="00C646F9"/>
    <w:rsid w:val="00C64826"/>
    <w:rsid w:val="00C649BE"/>
    <w:rsid w:val="00C64A26"/>
    <w:rsid w:val="00C64B6E"/>
    <w:rsid w:val="00C64BDC"/>
    <w:rsid w:val="00C64BF7"/>
    <w:rsid w:val="00C64E4F"/>
    <w:rsid w:val="00C64E69"/>
    <w:rsid w:val="00C64ED2"/>
    <w:rsid w:val="00C64F08"/>
    <w:rsid w:val="00C650F5"/>
    <w:rsid w:val="00C6518C"/>
    <w:rsid w:val="00C6520B"/>
    <w:rsid w:val="00C6527A"/>
    <w:rsid w:val="00C65574"/>
    <w:rsid w:val="00C65598"/>
    <w:rsid w:val="00C657C6"/>
    <w:rsid w:val="00C65808"/>
    <w:rsid w:val="00C65B4A"/>
    <w:rsid w:val="00C65E49"/>
    <w:rsid w:val="00C66147"/>
    <w:rsid w:val="00C661A9"/>
    <w:rsid w:val="00C661F6"/>
    <w:rsid w:val="00C662B6"/>
    <w:rsid w:val="00C6636F"/>
    <w:rsid w:val="00C66482"/>
    <w:rsid w:val="00C66959"/>
    <w:rsid w:val="00C6700F"/>
    <w:rsid w:val="00C6703C"/>
    <w:rsid w:val="00C67344"/>
    <w:rsid w:val="00C6763C"/>
    <w:rsid w:val="00C67663"/>
    <w:rsid w:val="00C6777C"/>
    <w:rsid w:val="00C6793D"/>
    <w:rsid w:val="00C67D4E"/>
    <w:rsid w:val="00C67F75"/>
    <w:rsid w:val="00C67FFE"/>
    <w:rsid w:val="00C7008B"/>
    <w:rsid w:val="00C700D6"/>
    <w:rsid w:val="00C701F7"/>
    <w:rsid w:val="00C70290"/>
    <w:rsid w:val="00C702E6"/>
    <w:rsid w:val="00C70374"/>
    <w:rsid w:val="00C703F8"/>
    <w:rsid w:val="00C704CE"/>
    <w:rsid w:val="00C70544"/>
    <w:rsid w:val="00C70692"/>
    <w:rsid w:val="00C70B1C"/>
    <w:rsid w:val="00C70B2B"/>
    <w:rsid w:val="00C70B78"/>
    <w:rsid w:val="00C70C7C"/>
    <w:rsid w:val="00C70CC1"/>
    <w:rsid w:val="00C71264"/>
    <w:rsid w:val="00C71299"/>
    <w:rsid w:val="00C7132B"/>
    <w:rsid w:val="00C71478"/>
    <w:rsid w:val="00C714E2"/>
    <w:rsid w:val="00C71547"/>
    <w:rsid w:val="00C7155B"/>
    <w:rsid w:val="00C71575"/>
    <w:rsid w:val="00C715E6"/>
    <w:rsid w:val="00C71712"/>
    <w:rsid w:val="00C718EC"/>
    <w:rsid w:val="00C718F3"/>
    <w:rsid w:val="00C71AFE"/>
    <w:rsid w:val="00C71C2A"/>
    <w:rsid w:val="00C71F9B"/>
    <w:rsid w:val="00C727BB"/>
    <w:rsid w:val="00C72945"/>
    <w:rsid w:val="00C7295E"/>
    <w:rsid w:val="00C729F5"/>
    <w:rsid w:val="00C72A52"/>
    <w:rsid w:val="00C72B46"/>
    <w:rsid w:val="00C7327C"/>
    <w:rsid w:val="00C733A6"/>
    <w:rsid w:val="00C733F6"/>
    <w:rsid w:val="00C734E9"/>
    <w:rsid w:val="00C73571"/>
    <w:rsid w:val="00C735AD"/>
    <w:rsid w:val="00C73837"/>
    <w:rsid w:val="00C73908"/>
    <w:rsid w:val="00C73AC8"/>
    <w:rsid w:val="00C73D05"/>
    <w:rsid w:val="00C73DAF"/>
    <w:rsid w:val="00C73E2D"/>
    <w:rsid w:val="00C73F76"/>
    <w:rsid w:val="00C74010"/>
    <w:rsid w:val="00C74161"/>
    <w:rsid w:val="00C7431D"/>
    <w:rsid w:val="00C744C9"/>
    <w:rsid w:val="00C74787"/>
    <w:rsid w:val="00C747C8"/>
    <w:rsid w:val="00C74880"/>
    <w:rsid w:val="00C74961"/>
    <w:rsid w:val="00C749DF"/>
    <w:rsid w:val="00C74AC9"/>
    <w:rsid w:val="00C74C39"/>
    <w:rsid w:val="00C74CAA"/>
    <w:rsid w:val="00C74CD7"/>
    <w:rsid w:val="00C74D5D"/>
    <w:rsid w:val="00C74D65"/>
    <w:rsid w:val="00C750CA"/>
    <w:rsid w:val="00C7510A"/>
    <w:rsid w:val="00C7551F"/>
    <w:rsid w:val="00C75572"/>
    <w:rsid w:val="00C755B9"/>
    <w:rsid w:val="00C758C7"/>
    <w:rsid w:val="00C759EC"/>
    <w:rsid w:val="00C75C37"/>
    <w:rsid w:val="00C75CF6"/>
    <w:rsid w:val="00C75DD3"/>
    <w:rsid w:val="00C761C2"/>
    <w:rsid w:val="00C76BB2"/>
    <w:rsid w:val="00C76EC3"/>
    <w:rsid w:val="00C76ED3"/>
    <w:rsid w:val="00C76EDA"/>
    <w:rsid w:val="00C76EE6"/>
    <w:rsid w:val="00C76F6A"/>
    <w:rsid w:val="00C77000"/>
    <w:rsid w:val="00C77353"/>
    <w:rsid w:val="00C7788B"/>
    <w:rsid w:val="00C77A7C"/>
    <w:rsid w:val="00C77AB8"/>
    <w:rsid w:val="00C77E3C"/>
    <w:rsid w:val="00C801EF"/>
    <w:rsid w:val="00C80303"/>
    <w:rsid w:val="00C8051A"/>
    <w:rsid w:val="00C80552"/>
    <w:rsid w:val="00C80957"/>
    <w:rsid w:val="00C80A82"/>
    <w:rsid w:val="00C80B80"/>
    <w:rsid w:val="00C80CF8"/>
    <w:rsid w:val="00C80F55"/>
    <w:rsid w:val="00C812C3"/>
    <w:rsid w:val="00C8132C"/>
    <w:rsid w:val="00C8155E"/>
    <w:rsid w:val="00C8170F"/>
    <w:rsid w:val="00C8181C"/>
    <w:rsid w:val="00C8192D"/>
    <w:rsid w:val="00C81B18"/>
    <w:rsid w:val="00C81B7C"/>
    <w:rsid w:val="00C81F48"/>
    <w:rsid w:val="00C81F8B"/>
    <w:rsid w:val="00C82303"/>
    <w:rsid w:val="00C82313"/>
    <w:rsid w:val="00C8236E"/>
    <w:rsid w:val="00C82479"/>
    <w:rsid w:val="00C824C2"/>
    <w:rsid w:val="00C826E1"/>
    <w:rsid w:val="00C8293F"/>
    <w:rsid w:val="00C8297D"/>
    <w:rsid w:val="00C82AC6"/>
    <w:rsid w:val="00C82B30"/>
    <w:rsid w:val="00C82B3C"/>
    <w:rsid w:val="00C82C7B"/>
    <w:rsid w:val="00C82FB5"/>
    <w:rsid w:val="00C82FFF"/>
    <w:rsid w:val="00C831DD"/>
    <w:rsid w:val="00C83390"/>
    <w:rsid w:val="00C83430"/>
    <w:rsid w:val="00C83463"/>
    <w:rsid w:val="00C835F1"/>
    <w:rsid w:val="00C8372A"/>
    <w:rsid w:val="00C83760"/>
    <w:rsid w:val="00C837D5"/>
    <w:rsid w:val="00C83C3C"/>
    <w:rsid w:val="00C83E55"/>
    <w:rsid w:val="00C84250"/>
    <w:rsid w:val="00C8441D"/>
    <w:rsid w:val="00C84566"/>
    <w:rsid w:val="00C8466C"/>
    <w:rsid w:val="00C84699"/>
    <w:rsid w:val="00C849E9"/>
    <w:rsid w:val="00C84BFF"/>
    <w:rsid w:val="00C84C69"/>
    <w:rsid w:val="00C84D82"/>
    <w:rsid w:val="00C84DCE"/>
    <w:rsid w:val="00C84E85"/>
    <w:rsid w:val="00C84F7C"/>
    <w:rsid w:val="00C8510E"/>
    <w:rsid w:val="00C85182"/>
    <w:rsid w:val="00C8546C"/>
    <w:rsid w:val="00C8550E"/>
    <w:rsid w:val="00C85528"/>
    <w:rsid w:val="00C8583C"/>
    <w:rsid w:val="00C858D2"/>
    <w:rsid w:val="00C85966"/>
    <w:rsid w:val="00C85BFF"/>
    <w:rsid w:val="00C85DAD"/>
    <w:rsid w:val="00C85DC5"/>
    <w:rsid w:val="00C85E93"/>
    <w:rsid w:val="00C861EF"/>
    <w:rsid w:val="00C8638C"/>
    <w:rsid w:val="00C863CB"/>
    <w:rsid w:val="00C865D9"/>
    <w:rsid w:val="00C86838"/>
    <w:rsid w:val="00C86B10"/>
    <w:rsid w:val="00C86D11"/>
    <w:rsid w:val="00C86D19"/>
    <w:rsid w:val="00C8704F"/>
    <w:rsid w:val="00C87079"/>
    <w:rsid w:val="00C870F2"/>
    <w:rsid w:val="00C8717E"/>
    <w:rsid w:val="00C875DD"/>
    <w:rsid w:val="00C8784E"/>
    <w:rsid w:val="00C87913"/>
    <w:rsid w:val="00C87948"/>
    <w:rsid w:val="00C879E8"/>
    <w:rsid w:val="00C87BDE"/>
    <w:rsid w:val="00C87C61"/>
    <w:rsid w:val="00C87F0B"/>
    <w:rsid w:val="00C90043"/>
    <w:rsid w:val="00C9004A"/>
    <w:rsid w:val="00C900DA"/>
    <w:rsid w:val="00C902F2"/>
    <w:rsid w:val="00C90569"/>
    <w:rsid w:val="00C905AB"/>
    <w:rsid w:val="00C9074C"/>
    <w:rsid w:val="00C909D5"/>
    <w:rsid w:val="00C90BB2"/>
    <w:rsid w:val="00C90F9F"/>
    <w:rsid w:val="00C91022"/>
    <w:rsid w:val="00C911FB"/>
    <w:rsid w:val="00C912A9"/>
    <w:rsid w:val="00C91467"/>
    <w:rsid w:val="00C915F4"/>
    <w:rsid w:val="00C91804"/>
    <w:rsid w:val="00C9181D"/>
    <w:rsid w:val="00C91961"/>
    <w:rsid w:val="00C91CD3"/>
    <w:rsid w:val="00C91D05"/>
    <w:rsid w:val="00C920BD"/>
    <w:rsid w:val="00C92287"/>
    <w:rsid w:val="00C924A7"/>
    <w:rsid w:val="00C92631"/>
    <w:rsid w:val="00C926B3"/>
    <w:rsid w:val="00C92781"/>
    <w:rsid w:val="00C929A4"/>
    <w:rsid w:val="00C92C3C"/>
    <w:rsid w:val="00C92C53"/>
    <w:rsid w:val="00C92CA3"/>
    <w:rsid w:val="00C92CB2"/>
    <w:rsid w:val="00C92CF0"/>
    <w:rsid w:val="00C92E1E"/>
    <w:rsid w:val="00C92EC3"/>
    <w:rsid w:val="00C930B3"/>
    <w:rsid w:val="00C932D5"/>
    <w:rsid w:val="00C932DA"/>
    <w:rsid w:val="00C935ED"/>
    <w:rsid w:val="00C93706"/>
    <w:rsid w:val="00C939C5"/>
    <w:rsid w:val="00C93BCA"/>
    <w:rsid w:val="00C9412E"/>
    <w:rsid w:val="00C94236"/>
    <w:rsid w:val="00C9442E"/>
    <w:rsid w:val="00C94F40"/>
    <w:rsid w:val="00C950C0"/>
    <w:rsid w:val="00C95485"/>
    <w:rsid w:val="00C9566F"/>
    <w:rsid w:val="00C95A74"/>
    <w:rsid w:val="00C95BAE"/>
    <w:rsid w:val="00C960F1"/>
    <w:rsid w:val="00C9633A"/>
    <w:rsid w:val="00C963CC"/>
    <w:rsid w:val="00C965D3"/>
    <w:rsid w:val="00C96608"/>
    <w:rsid w:val="00C966FF"/>
    <w:rsid w:val="00C96729"/>
    <w:rsid w:val="00C968B0"/>
    <w:rsid w:val="00C96CC0"/>
    <w:rsid w:val="00C970FE"/>
    <w:rsid w:val="00C97618"/>
    <w:rsid w:val="00C97886"/>
    <w:rsid w:val="00C97937"/>
    <w:rsid w:val="00C97A25"/>
    <w:rsid w:val="00C97BC2"/>
    <w:rsid w:val="00C97BEE"/>
    <w:rsid w:val="00C97DEA"/>
    <w:rsid w:val="00C97EA6"/>
    <w:rsid w:val="00C97EF7"/>
    <w:rsid w:val="00CA0044"/>
    <w:rsid w:val="00CA0438"/>
    <w:rsid w:val="00CA0796"/>
    <w:rsid w:val="00CA07F9"/>
    <w:rsid w:val="00CA082B"/>
    <w:rsid w:val="00CA0A0C"/>
    <w:rsid w:val="00CA1067"/>
    <w:rsid w:val="00CA10A4"/>
    <w:rsid w:val="00CA1167"/>
    <w:rsid w:val="00CA12C5"/>
    <w:rsid w:val="00CA140A"/>
    <w:rsid w:val="00CA1455"/>
    <w:rsid w:val="00CA14CE"/>
    <w:rsid w:val="00CA1605"/>
    <w:rsid w:val="00CA1700"/>
    <w:rsid w:val="00CA18D9"/>
    <w:rsid w:val="00CA18DD"/>
    <w:rsid w:val="00CA1A67"/>
    <w:rsid w:val="00CA1D19"/>
    <w:rsid w:val="00CA1DF7"/>
    <w:rsid w:val="00CA1ED1"/>
    <w:rsid w:val="00CA20E1"/>
    <w:rsid w:val="00CA21A7"/>
    <w:rsid w:val="00CA23CA"/>
    <w:rsid w:val="00CA2536"/>
    <w:rsid w:val="00CA2575"/>
    <w:rsid w:val="00CA27B0"/>
    <w:rsid w:val="00CA2A9F"/>
    <w:rsid w:val="00CA2AE8"/>
    <w:rsid w:val="00CA2E87"/>
    <w:rsid w:val="00CA2F5B"/>
    <w:rsid w:val="00CA2F68"/>
    <w:rsid w:val="00CA34C7"/>
    <w:rsid w:val="00CA3544"/>
    <w:rsid w:val="00CA3690"/>
    <w:rsid w:val="00CA37FE"/>
    <w:rsid w:val="00CA39C9"/>
    <w:rsid w:val="00CA3AAE"/>
    <w:rsid w:val="00CA3AEF"/>
    <w:rsid w:val="00CA3C2B"/>
    <w:rsid w:val="00CA3ED7"/>
    <w:rsid w:val="00CA3F45"/>
    <w:rsid w:val="00CA4004"/>
    <w:rsid w:val="00CA4209"/>
    <w:rsid w:val="00CA4254"/>
    <w:rsid w:val="00CA43ED"/>
    <w:rsid w:val="00CA4541"/>
    <w:rsid w:val="00CA4846"/>
    <w:rsid w:val="00CA4BE9"/>
    <w:rsid w:val="00CA4D9F"/>
    <w:rsid w:val="00CA4DAA"/>
    <w:rsid w:val="00CA4F14"/>
    <w:rsid w:val="00CA4F35"/>
    <w:rsid w:val="00CA5229"/>
    <w:rsid w:val="00CA524C"/>
    <w:rsid w:val="00CA5305"/>
    <w:rsid w:val="00CA5319"/>
    <w:rsid w:val="00CA5397"/>
    <w:rsid w:val="00CA55A0"/>
    <w:rsid w:val="00CA569B"/>
    <w:rsid w:val="00CA58BE"/>
    <w:rsid w:val="00CA5BD0"/>
    <w:rsid w:val="00CA5CF4"/>
    <w:rsid w:val="00CA6251"/>
    <w:rsid w:val="00CA6351"/>
    <w:rsid w:val="00CA65E3"/>
    <w:rsid w:val="00CA67F7"/>
    <w:rsid w:val="00CA6D5C"/>
    <w:rsid w:val="00CA6E81"/>
    <w:rsid w:val="00CA7128"/>
    <w:rsid w:val="00CA71BB"/>
    <w:rsid w:val="00CA721C"/>
    <w:rsid w:val="00CA722D"/>
    <w:rsid w:val="00CA7411"/>
    <w:rsid w:val="00CA777A"/>
    <w:rsid w:val="00CA77ED"/>
    <w:rsid w:val="00CA790E"/>
    <w:rsid w:val="00CA7962"/>
    <w:rsid w:val="00CA7980"/>
    <w:rsid w:val="00CA7ABB"/>
    <w:rsid w:val="00CA7B02"/>
    <w:rsid w:val="00CA7D3E"/>
    <w:rsid w:val="00CA7F36"/>
    <w:rsid w:val="00CA7FA4"/>
    <w:rsid w:val="00CB0029"/>
    <w:rsid w:val="00CB097D"/>
    <w:rsid w:val="00CB09DB"/>
    <w:rsid w:val="00CB0B29"/>
    <w:rsid w:val="00CB0DEA"/>
    <w:rsid w:val="00CB0EB1"/>
    <w:rsid w:val="00CB1134"/>
    <w:rsid w:val="00CB11CC"/>
    <w:rsid w:val="00CB12DD"/>
    <w:rsid w:val="00CB1320"/>
    <w:rsid w:val="00CB134B"/>
    <w:rsid w:val="00CB1361"/>
    <w:rsid w:val="00CB159E"/>
    <w:rsid w:val="00CB15B9"/>
    <w:rsid w:val="00CB161F"/>
    <w:rsid w:val="00CB1862"/>
    <w:rsid w:val="00CB18BE"/>
    <w:rsid w:val="00CB1B07"/>
    <w:rsid w:val="00CB1BE5"/>
    <w:rsid w:val="00CB1C19"/>
    <w:rsid w:val="00CB226B"/>
    <w:rsid w:val="00CB226C"/>
    <w:rsid w:val="00CB23D7"/>
    <w:rsid w:val="00CB2530"/>
    <w:rsid w:val="00CB2563"/>
    <w:rsid w:val="00CB272C"/>
    <w:rsid w:val="00CB27B6"/>
    <w:rsid w:val="00CB27F4"/>
    <w:rsid w:val="00CB284D"/>
    <w:rsid w:val="00CB295F"/>
    <w:rsid w:val="00CB2969"/>
    <w:rsid w:val="00CB2C56"/>
    <w:rsid w:val="00CB2CEF"/>
    <w:rsid w:val="00CB30EB"/>
    <w:rsid w:val="00CB3156"/>
    <w:rsid w:val="00CB31A2"/>
    <w:rsid w:val="00CB355A"/>
    <w:rsid w:val="00CB35D0"/>
    <w:rsid w:val="00CB3674"/>
    <w:rsid w:val="00CB3BB1"/>
    <w:rsid w:val="00CB3E8A"/>
    <w:rsid w:val="00CB3F96"/>
    <w:rsid w:val="00CB43C9"/>
    <w:rsid w:val="00CB453B"/>
    <w:rsid w:val="00CB470B"/>
    <w:rsid w:val="00CB4804"/>
    <w:rsid w:val="00CB4850"/>
    <w:rsid w:val="00CB4A56"/>
    <w:rsid w:val="00CB4BE0"/>
    <w:rsid w:val="00CB4E99"/>
    <w:rsid w:val="00CB5024"/>
    <w:rsid w:val="00CB5189"/>
    <w:rsid w:val="00CB5211"/>
    <w:rsid w:val="00CB54ED"/>
    <w:rsid w:val="00CB5800"/>
    <w:rsid w:val="00CB5830"/>
    <w:rsid w:val="00CB5852"/>
    <w:rsid w:val="00CB5A29"/>
    <w:rsid w:val="00CB5CC1"/>
    <w:rsid w:val="00CB61B1"/>
    <w:rsid w:val="00CB66B4"/>
    <w:rsid w:val="00CB6B55"/>
    <w:rsid w:val="00CB6D73"/>
    <w:rsid w:val="00CB6E76"/>
    <w:rsid w:val="00CB6F16"/>
    <w:rsid w:val="00CB6F4C"/>
    <w:rsid w:val="00CB6F9B"/>
    <w:rsid w:val="00CB74AF"/>
    <w:rsid w:val="00CB75D8"/>
    <w:rsid w:val="00CB7718"/>
    <w:rsid w:val="00CB7776"/>
    <w:rsid w:val="00CB7897"/>
    <w:rsid w:val="00CB78AA"/>
    <w:rsid w:val="00CB7903"/>
    <w:rsid w:val="00CB7A6F"/>
    <w:rsid w:val="00CB7AFB"/>
    <w:rsid w:val="00CB7D58"/>
    <w:rsid w:val="00CC0047"/>
    <w:rsid w:val="00CC004B"/>
    <w:rsid w:val="00CC00ED"/>
    <w:rsid w:val="00CC0199"/>
    <w:rsid w:val="00CC02EB"/>
    <w:rsid w:val="00CC03FF"/>
    <w:rsid w:val="00CC041B"/>
    <w:rsid w:val="00CC0638"/>
    <w:rsid w:val="00CC0691"/>
    <w:rsid w:val="00CC06A4"/>
    <w:rsid w:val="00CC07E3"/>
    <w:rsid w:val="00CC0860"/>
    <w:rsid w:val="00CC09E8"/>
    <w:rsid w:val="00CC0CC2"/>
    <w:rsid w:val="00CC0DB5"/>
    <w:rsid w:val="00CC0E5B"/>
    <w:rsid w:val="00CC108C"/>
    <w:rsid w:val="00CC14EC"/>
    <w:rsid w:val="00CC15D6"/>
    <w:rsid w:val="00CC1990"/>
    <w:rsid w:val="00CC19AF"/>
    <w:rsid w:val="00CC1B94"/>
    <w:rsid w:val="00CC1D2A"/>
    <w:rsid w:val="00CC1E12"/>
    <w:rsid w:val="00CC2195"/>
    <w:rsid w:val="00CC227C"/>
    <w:rsid w:val="00CC2303"/>
    <w:rsid w:val="00CC236D"/>
    <w:rsid w:val="00CC27A7"/>
    <w:rsid w:val="00CC27D6"/>
    <w:rsid w:val="00CC27EC"/>
    <w:rsid w:val="00CC29EA"/>
    <w:rsid w:val="00CC2A04"/>
    <w:rsid w:val="00CC2E81"/>
    <w:rsid w:val="00CC2EAF"/>
    <w:rsid w:val="00CC2F46"/>
    <w:rsid w:val="00CC30E6"/>
    <w:rsid w:val="00CC3257"/>
    <w:rsid w:val="00CC332B"/>
    <w:rsid w:val="00CC3631"/>
    <w:rsid w:val="00CC391F"/>
    <w:rsid w:val="00CC3A7C"/>
    <w:rsid w:val="00CC3AEF"/>
    <w:rsid w:val="00CC3BB5"/>
    <w:rsid w:val="00CC3DF7"/>
    <w:rsid w:val="00CC41EF"/>
    <w:rsid w:val="00CC4217"/>
    <w:rsid w:val="00CC430A"/>
    <w:rsid w:val="00CC45D9"/>
    <w:rsid w:val="00CC483F"/>
    <w:rsid w:val="00CC4B1D"/>
    <w:rsid w:val="00CC4C27"/>
    <w:rsid w:val="00CC4D5D"/>
    <w:rsid w:val="00CC4E76"/>
    <w:rsid w:val="00CC4E7F"/>
    <w:rsid w:val="00CC5013"/>
    <w:rsid w:val="00CC53B2"/>
    <w:rsid w:val="00CC5565"/>
    <w:rsid w:val="00CC5597"/>
    <w:rsid w:val="00CC5601"/>
    <w:rsid w:val="00CC5736"/>
    <w:rsid w:val="00CC573E"/>
    <w:rsid w:val="00CC5895"/>
    <w:rsid w:val="00CC58E7"/>
    <w:rsid w:val="00CC5B15"/>
    <w:rsid w:val="00CC5B80"/>
    <w:rsid w:val="00CC5D5B"/>
    <w:rsid w:val="00CC611F"/>
    <w:rsid w:val="00CC627A"/>
    <w:rsid w:val="00CC65EA"/>
    <w:rsid w:val="00CC686A"/>
    <w:rsid w:val="00CC6A8A"/>
    <w:rsid w:val="00CC6D06"/>
    <w:rsid w:val="00CC6F7E"/>
    <w:rsid w:val="00CC7058"/>
    <w:rsid w:val="00CC7210"/>
    <w:rsid w:val="00CC734A"/>
    <w:rsid w:val="00CC74DE"/>
    <w:rsid w:val="00CC74E4"/>
    <w:rsid w:val="00CC754B"/>
    <w:rsid w:val="00CC760B"/>
    <w:rsid w:val="00CC7658"/>
    <w:rsid w:val="00CC771E"/>
    <w:rsid w:val="00CC7A2F"/>
    <w:rsid w:val="00CC7AAC"/>
    <w:rsid w:val="00CC7AB5"/>
    <w:rsid w:val="00CC7C05"/>
    <w:rsid w:val="00CC7DF9"/>
    <w:rsid w:val="00CD02BA"/>
    <w:rsid w:val="00CD056C"/>
    <w:rsid w:val="00CD0797"/>
    <w:rsid w:val="00CD09D6"/>
    <w:rsid w:val="00CD0AB8"/>
    <w:rsid w:val="00CD0C07"/>
    <w:rsid w:val="00CD0CFE"/>
    <w:rsid w:val="00CD0E31"/>
    <w:rsid w:val="00CD1044"/>
    <w:rsid w:val="00CD1174"/>
    <w:rsid w:val="00CD1202"/>
    <w:rsid w:val="00CD17B4"/>
    <w:rsid w:val="00CD187D"/>
    <w:rsid w:val="00CD1D08"/>
    <w:rsid w:val="00CD225F"/>
    <w:rsid w:val="00CD23F1"/>
    <w:rsid w:val="00CD2426"/>
    <w:rsid w:val="00CD24BB"/>
    <w:rsid w:val="00CD261E"/>
    <w:rsid w:val="00CD274A"/>
    <w:rsid w:val="00CD27A5"/>
    <w:rsid w:val="00CD2A20"/>
    <w:rsid w:val="00CD2D13"/>
    <w:rsid w:val="00CD2DAC"/>
    <w:rsid w:val="00CD2DB5"/>
    <w:rsid w:val="00CD2E57"/>
    <w:rsid w:val="00CD3021"/>
    <w:rsid w:val="00CD30C1"/>
    <w:rsid w:val="00CD330A"/>
    <w:rsid w:val="00CD33D7"/>
    <w:rsid w:val="00CD3485"/>
    <w:rsid w:val="00CD354E"/>
    <w:rsid w:val="00CD35BB"/>
    <w:rsid w:val="00CD36C0"/>
    <w:rsid w:val="00CD36FB"/>
    <w:rsid w:val="00CD38ED"/>
    <w:rsid w:val="00CD3BD2"/>
    <w:rsid w:val="00CD3BFE"/>
    <w:rsid w:val="00CD3D62"/>
    <w:rsid w:val="00CD435B"/>
    <w:rsid w:val="00CD44B1"/>
    <w:rsid w:val="00CD45B0"/>
    <w:rsid w:val="00CD45DD"/>
    <w:rsid w:val="00CD4776"/>
    <w:rsid w:val="00CD4797"/>
    <w:rsid w:val="00CD4833"/>
    <w:rsid w:val="00CD4916"/>
    <w:rsid w:val="00CD49BD"/>
    <w:rsid w:val="00CD49F6"/>
    <w:rsid w:val="00CD4DB8"/>
    <w:rsid w:val="00CD4E47"/>
    <w:rsid w:val="00CD4E8A"/>
    <w:rsid w:val="00CD4FCD"/>
    <w:rsid w:val="00CD5164"/>
    <w:rsid w:val="00CD5555"/>
    <w:rsid w:val="00CD5681"/>
    <w:rsid w:val="00CD5802"/>
    <w:rsid w:val="00CD5CF0"/>
    <w:rsid w:val="00CD5EC8"/>
    <w:rsid w:val="00CD5F04"/>
    <w:rsid w:val="00CD604C"/>
    <w:rsid w:val="00CD666B"/>
    <w:rsid w:val="00CD67D5"/>
    <w:rsid w:val="00CD68B4"/>
    <w:rsid w:val="00CD6A9C"/>
    <w:rsid w:val="00CD6B41"/>
    <w:rsid w:val="00CD6CBE"/>
    <w:rsid w:val="00CD6CEA"/>
    <w:rsid w:val="00CD6EDF"/>
    <w:rsid w:val="00CD6FC1"/>
    <w:rsid w:val="00CD73AD"/>
    <w:rsid w:val="00CD73D5"/>
    <w:rsid w:val="00CD762E"/>
    <w:rsid w:val="00CD775B"/>
    <w:rsid w:val="00CD77BE"/>
    <w:rsid w:val="00CD7BB1"/>
    <w:rsid w:val="00CD7C5B"/>
    <w:rsid w:val="00CD7C6B"/>
    <w:rsid w:val="00CD7CC9"/>
    <w:rsid w:val="00CD7D2A"/>
    <w:rsid w:val="00CD7D7A"/>
    <w:rsid w:val="00CD7D92"/>
    <w:rsid w:val="00CD7E01"/>
    <w:rsid w:val="00CE0220"/>
    <w:rsid w:val="00CE0415"/>
    <w:rsid w:val="00CE0555"/>
    <w:rsid w:val="00CE0972"/>
    <w:rsid w:val="00CE0CF9"/>
    <w:rsid w:val="00CE0D1D"/>
    <w:rsid w:val="00CE1042"/>
    <w:rsid w:val="00CE10B3"/>
    <w:rsid w:val="00CE12B4"/>
    <w:rsid w:val="00CE1366"/>
    <w:rsid w:val="00CE13CF"/>
    <w:rsid w:val="00CE1748"/>
    <w:rsid w:val="00CE174F"/>
    <w:rsid w:val="00CE184A"/>
    <w:rsid w:val="00CE19E9"/>
    <w:rsid w:val="00CE1A75"/>
    <w:rsid w:val="00CE1B8F"/>
    <w:rsid w:val="00CE1F20"/>
    <w:rsid w:val="00CE22AF"/>
    <w:rsid w:val="00CE26B5"/>
    <w:rsid w:val="00CE2A5D"/>
    <w:rsid w:val="00CE2C6E"/>
    <w:rsid w:val="00CE2F7E"/>
    <w:rsid w:val="00CE3207"/>
    <w:rsid w:val="00CE33B4"/>
    <w:rsid w:val="00CE33EB"/>
    <w:rsid w:val="00CE343B"/>
    <w:rsid w:val="00CE36F9"/>
    <w:rsid w:val="00CE37E0"/>
    <w:rsid w:val="00CE38A1"/>
    <w:rsid w:val="00CE3B10"/>
    <w:rsid w:val="00CE3B9F"/>
    <w:rsid w:val="00CE3CF3"/>
    <w:rsid w:val="00CE3E70"/>
    <w:rsid w:val="00CE3EBF"/>
    <w:rsid w:val="00CE3F1A"/>
    <w:rsid w:val="00CE3FB3"/>
    <w:rsid w:val="00CE41AD"/>
    <w:rsid w:val="00CE4295"/>
    <w:rsid w:val="00CE43A4"/>
    <w:rsid w:val="00CE43AE"/>
    <w:rsid w:val="00CE4464"/>
    <w:rsid w:val="00CE4571"/>
    <w:rsid w:val="00CE4658"/>
    <w:rsid w:val="00CE48C8"/>
    <w:rsid w:val="00CE49A4"/>
    <w:rsid w:val="00CE4BC6"/>
    <w:rsid w:val="00CE4D30"/>
    <w:rsid w:val="00CE4F67"/>
    <w:rsid w:val="00CE560F"/>
    <w:rsid w:val="00CE5805"/>
    <w:rsid w:val="00CE58AA"/>
    <w:rsid w:val="00CE5910"/>
    <w:rsid w:val="00CE5941"/>
    <w:rsid w:val="00CE5945"/>
    <w:rsid w:val="00CE5ACA"/>
    <w:rsid w:val="00CE5B98"/>
    <w:rsid w:val="00CE5BC8"/>
    <w:rsid w:val="00CE5CA1"/>
    <w:rsid w:val="00CE5D27"/>
    <w:rsid w:val="00CE5D3F"/>
    <w:rsid w:val="00CE5ED3"/>
    <w:rsid w:val="00CE5F69"/>
    <w:rsid w:val="00CE5FB6"/>
    <w:rsid w:val="00CE6134"/>
    <w:rsid w:val="00CE6156"/>
    <w:rsid w:val="00CE615F"/>
    <w:rsid w:val="00CE616F"/>
    <w:rsid w:val="00CE628D"/>
    <w:rsid w:val="00CE6301"/>
    <w:rsid w:val="00CE64EA"/>
    <w:rsid w:val="00CE650B"/>
    <w:rsid w:val="00CE6796"/>
    <w:rsid w:val="00CE6906"/>
    <w:rsid w:val="00CE6936"/>
    <w:rsid w:val="00CE6987"/>
    <w:rsid w:val="00CE6B69"/>
    <w:rsid w:val="00CE6C15"/>
    <w:rsid w:val="00CE6D7D"/>
    <w:rsid w:val="00CE6DAE"/>
    <w:rsid w:val="00CE6DF6"/>
    <w:rsid w:val="00CE6E2F"/>
    <w:rsid w:val="00CE6E61"/>
    <w:rsid w:val="00CE709F"/>
    <w:rsid w:val="00CE73BA"/>
    <w:rsid w:val="00CE7416"/>
    <w:rsid w:val="00CE7420"/>
    <w:rsid w:val="00CE74D5"/>
    <w:rsid w:val="00CE7593"/>
    <w:rsid w:val="00CE76D3"/>
    <w:rsid w:val="00CE7A22"/>
    <w:rsid w:val="00CE7B2B"/>
    <w:rsid w:val="00CE7BCF"/>
    <w:rsid w:val="00CE7D86"/>
    <w:rsid w:val="00CE7FCA"/>
    <w:rsid w:val="00CF011F"/>
    <w:rsid w:val="00CF03D7"/>
    <w:rsid w:val="00CF0502"/>
    <w:rsid w:val="00CF0545"/>
    <w:rsid w:val="00CF0556"/>
    <w:rsid w:val="00CF0585"/>
    <w:rsid w:val="00CF0660"/>
    <w:rsid w:val="00CF0A5D"/>
    <w:rsid w:val="00CF0D6F"/>
    <w:rsid w:val="00CF0E8F"/>
    <w:rsid w:val="00CF0EA4"/>
    <w:rsid w:val="00CF1001"/>
    <w:rsid w:val="00CF1065"/>
    <w:rsid w:val="00CF1266"/>
    <w:rsid w:val="00CF1304"/>
    <w:rsid w:val="00CF13E9"/>
    <w:rsid w:val="00CF1453"/>
    <w:rsid w:val="00CF14D1"/>
    <w:rsid w:val="00CF17B7"/>
    <w:rsid w:val="00CF199C"/>
    <w:rsid w:val="00CF1A7C"/>
    <w:rsid w:val="00CF1C35"/>
    <w:rsid w:val="00CF1C39"/>
    <w:rsid w:val="00CF23F6"/>
    <w:rsid w:val="00CF24AB"/>
    <w:rsid w:val="00CF26F4"/>
    <w:rsid w:val="00CF2871"/>
    <w:rsid w:val="00CF2A3C"/>
    <w:rsid w:val="00CF2C00"/>
    <w:rsid w:val="00CF2D74"/>
    <w:rsid w:val="00CF2D7D"/>
    <w:rsid w:val="00CF2E46"/>
    <w:rsid w:val="00CF2F70"/>
    <w:rsid w:val="00CF308F"/>
    <w:rsid w:val="00CF30A2"/>
    <w:rsid w:val="00CF30A4"/>
    <w:rsid w:val="00CF31B5"/>
    <w:rsid w:val="00CF3304"/>
    <w:rsid w:val="00CF334A"/>
    <w:rsid w:val="00CF340F"/>
    <w:rsid w:val="00CF35D0"/>
    <w:rsid w:val="00CF3777"/>
    <w:rsid w:val="00CF3834"/>
    <w:rsid w:val="00CF399D"/>
    <w:rsid w:val="00CF3BE3"/>
    <w:rsid w:val="00CF3ED4"/>
    <w:rsid w:val="00CF3F43"/>
    <w:rsid w:val="00CF4000"/>
    <w:rsid w:val="00CF4028"/>
    <w:rsid w:val="00CF413B"/>
    <w:rsid w:val="00CF4343"/>
    <w:rsid w:val="00CF4362"/>
    <w:rsid w:val="00CF4545"/>
    <w:rsid w:val="00CF482A"/>
    <w:rsid w:val="00CF48CF"/>
    <w:rsid w:val="00CF4C3E"/>
    <w:rsid w:val="00CF4E56"/>
    <w:rsid w:val="00CF4E8C"/>
    <w:rsid w:val="00CF5077"/>
    <w:rsid w:val="00CF538C"/>
    <w:rsid w:val="00CF54F9"/>
    <w:rsid w:val="00CF5B84"/>
    <w:rsid w:val="00CF5EB5"/>
    <w:rsid w:val="00CF5F04"/>
    <w:rsid w:val="00CF6362"/>
    <w:rsid w:val="00CF680E"/>
    <w:rsid w:val="00CF6BAB"/>
    <w:rsid w:val="00CF6BF0"/>
    <w:rsid w:val="00CF6D39"/>
    <w:rsid w:val="00CF6D9E"/>
    <w:rsid w:val="00CF6FC2"/>
    <w:rsid w:val="00CF7221"/>
    <w:rsid w:val="00CF73FB"/>
    <w:rsid w:val="00CF759D"/>
    <w:rsid w:val="00CF76EE"/>
    <w:rsid w:val="00CF7B10"/>
    <w:rsid w:val="00CF7C04"/>
    <w:rsid w:val="00CF7F10"/>
    <w:rsid w:val="00CF7F65"/>
    <w:rsid w:val="00D0007C"/>
    <w:rsid w:val="00D00290"/>
    <w:rsid w:val="00D002AB"/>
    <w:rsid w:val="00D003EB"/>
    <w:rsid w:val="00D0070C"/>
    <w:rsid w:val="00D00841"/>
    <w:rsid w:val="00D00BC8"/>
    <w:rsid w:val="00D00C7B"/>
    <w:rsid w:val="00D00E60"/>
    <w:rsid w:val="00D00F6B"/>
    <w:rsid w:val="00D0104C"/>
    <w:rsid w:val="00D010D6"/>
    <w:rsid w:val="00D0110B"/>
    <w:rsid w:val="00D01152"/>
    <w:rsid w:val="00D0128E"/>
    <w:rsid w:val="00D0133C"/>
    <w:rsid w:val="00D01594"/>
    <w:rsid w:val="00D015AE"/>
    <w:rsid w:val="00D01769"/>
    <w:rsid w:val="00D01976"/>
    <w:rsid w:val="00D01A68"/>
    <w:rsid w:val="00D01AC2"/>
    <w:rsid w:val="00D01B0F"/>
    <w:rsid w:val="00D01BDB"/>
    <w:rsid w:val="00D01CC4"/>
    <w:rsid w:val="00D01E0D"/>
    <w:rsid w:val="00D01F50"/>
    <w:rsid w:val="00D02296"/>
    <w:rsid w:val="00D022F6"/>
    <w:rsid w:val="00D026AB"/>
    <w:rsid w:val="00D026D8"/>
    <w:rsid w:val="00D028A1"/>
    <w:rsid w:val="00D02A49"/>
    <w:rsid w:val="00D02C41"/>
    <w:rsid w:val="00D02E05"/>
    <w:rsid w:val="00D0320C"/>
    <w:rsid w:val="00D0370D"/>
    <w:rsid w:val="00D03901"/>
    <w:rsid w:val="00D03929"/>
    <w:rsid w:val="00D039EE"/>
    <w:rsid w:val="00D03B85"/>
    <w:rsid w:val="00D03CCF"/>
    <w:rsid w:val="00D03D4B"/>
    <w:rsid w:val="00D03DE5"/>
    <w:rsid w:val="00D03E36"/>
    <w:rsid w:val="00D03EF1"/>
    <w:rsid w:val="00D041B3"/>
    <w:rsid w:val="00D043C8"/>
    <w:rsid w:val="00D0442A"/>
    <w:rsid w:val="00D044A1"/>
    <w:rsid w:val="00D04599"/>
    <w:rsid w:val="00D0471B"/>
    <w:rsid w:val="00D0487F"/>
    <w:rsid w:val="00D04BBC"/>
    <w:rsid w:val="00D04CEE"/>
    <w:rsid w:val="00D04E41"/>
    <w:rsid w:val="00D04F62"/>
    <w:rsid w:val="00D0518F"/>
    <w:rsid w:val="00D05214"/>
    <w:rsid w:val="00D0522D"/>
    <w:rsid w:val="00D05390"/>
    <w:rsid w:val="00D0554F"/>
    <w:rsid w:val="00D05776"/>
    <w:rsid w:val="00D05995"/>
    <w:rsid w:val="00D05A5C"/>
    <w:rsid w:val="00D05B52"/>
    <w:rsid w:val="00D05C0A"/>
    <w:rsid w:val="00D05F1B"/>
    <w:rsid w:val="00D060B2"/>
    <w:rsid w:val="00D0619E"/>
    <w:rsid w:val="00D062F2"/>
    <w:rsid w:val="00D062FD"/>
    <w:rsid w:val="00D0645C"/>
    <w:rsid w:val="00D06513"/>
    <w:rsid w:val="00D0651E"/>
    <w:rsid w:val="00D06677"/>
    <w:rsid w:val="00D066DE"/>
    <w:rsid w:val="00D068F3"/>
    <w:rsid w:val="00D06A39"/>
    <w:rsid w:val="00D06A9F"/>
    <w:rsid w:val="00D06B1C"/>
    <w:rsid w:val="00D06BC8"/>
    <w:rsid w:val="00D06C40"/>
    <w:rsid w:val="00D06C85"/>
    <w:rsid w:val="00D06E1A"/>
    <w:rsid w:val="00D0707C"/>
    <w:rsid w:val="00D076C0"/>
    <w:rsid w:val="00D079B6"/>
    <w:rsid w:val="00D07A6E"/>
    <w:rsid w:val="00D07A86"/>
    <w:rsid w:val="00D07AE4"/>
    <w:rsid w:val="00D07B2B"/>
    <w:rsid w:val="00D07C83"/>
    <w:rsid w:val="00D07FD2"/>
    <w:rsid w:val="00D10094"/>
    <w:rsid w:val="00D10097"/>
    <w:rsid w:val="00D102E5"/>
    <w:rsid w:val="00D105A7"/>
    <w:rsid w:val="00D10724"/>
    <w:rsid w:val="00D1075A"/>
    <w:rsid w:val="00D10777"/>
    <w:rsid w:val="00D10B31"/>
    <w:rsid w:val="00D10C7E"/>
    <w:rsid w:val="00D10F9A"/>
    <w:rsid w:val="00D11059"/>
    <w:rsid w:val="00D11291"/>
    <w:rsid w:val="00D112BB"/>
    <w:rsid w:val="00D113FE"/>
    <w:rsid w:val="00D11795"/>
    <w:rsid w:val="00D118FB"/>
    <w:rsid w:val="00D119C9"/>
    <w:rsid w:val="00D11A29"/>
    <w:rsid w:val="00D11CAA"/>
    <w:rsid w:val="00D11D19"/>
    <w:rsid w:val="00D11D8D"/>
    <w:rsid w:val="00D11DF0"/>
    <w:rsid w:val="00D120A8"/>
    <w:rsid w:val="00D120DD"/>
    <w:rsid w:val="00D12101"/>
    <w:rsid w:val="00D12335"/>
    <w:rsid w:val="00D12496"/>
    <w:rsid w:val="00D124CE"/>
    <w:rsid w:val="00D12528"/>
    <w:rsid w:val="00D12571"/>
    <w:rsid w:val="00D1261E"/>
    <w:rsid w:val="00D128DF"/>
    <w:rsid w:val="00D12915"/>
    <w:rsid w:val="00D1297F"/>
    <w:rsid w:val="00D129A2"/>
    <w:rsid w:val="00D12A2A"/>
    <w:rsid w:val="00D12BA3"/>
    <w:rsid w:val="00D12D0F"/>
    <w:rsid w:val="00D12FAB"/>
    <w:rsid w:val="00D13471"/>
    <w:rsid w:val="00D13478"/>
    <w:rsid w:val="00D1353B"/>
    <w:rsid w:val="00D135F4"/>
    <w:rsid w:val="00D1374D"/>
    <w:rsid w:val="00D13B37"/>
    <w:rsid w:val="00D13B6A"/>
    <w:rsid w:val="00D13D25"/>
    <w:rsid w:val="00D13F68"/>
    <w:rsid w:val="00D140AD"/>
    <w:rsid w:val="00D142CE"/>
    <w:rsid w:val="00D143AE"/>
    <w:rsid w:val="00D14E59"/>
    <w:rsid w:val="00D15124"/>
    <w:rsid w:val="00D154E3"/>
    <w:rsid w:val="00D15525"/>
    <w:rsid w:val="00D15B23"/>
    <w:rsid w:val="00D15D0C"/>
    <w:rsid w:val="00D15D8B"/>
    <w:rsid w:val="00D15E86"/>
    <w:rsid w:val="00D16066"/>
    <w:rsid w:val="00D16210"/>
    <w:rsid w:val="00D165F0"/>
    <w:rsid w:val="00D166AE"/>
    <w:rsid w:val="00D167C2"/>
    <w:rsid w:val="00D16833"/>
    <w:rsid w:val="00D1689F"/>
    <w:rsid w:val="00D16BEB"/>
    <w:rsid w:val="00D16CCC"/>
    <w:rsid w:val="00D16D94"/>
    <w:rsid w:val="00D16DF2"/>
    <w:rsid w:val="00D1705F"/>
    <w:rsid w:val="00D170B4"/>
    <w:rsid w:val="00D1731B"/>
    <w:rsid w:val="00D17324"/>
    <w:rsid w:val="00D1734B"/>
    <w:rsid w:val="00D17418"/>
    <w:rsid w:val="00D1758B"/>
    <w:rsid w:val="00D1768F"/>
    <w:rsid w:val="00D17812"/>
    <w:rsid w:val="00D178D7"/>
    <w:rsid w:val="00D17906"/>
    <w:rsid w:val="00D17962"/>
    <w:rsid w:val="00D17B7C"/>
    <w:rsid w:val="00D17D05"/>
    <w:rsid w:val="00D17DA2"/>
    <w:rsid w:val="00D200E4"/>
    <w:rsid w:val="00D2028E"/>
    <w:rsid w:val="00D203A7"/>
    <w:rsid w:val="00D2076E"/>
    <w:rsid w:val="00D207A3"/>
    <w:rsid w:val="00D20832"/>
    <w:rsid w:val="00D2091D"/>
    <w:rsid w:val="00D209F3"/>
    <w:rsid w:val="00D20AF2"/>
    <w:rsid w:val="00D20C47"/>
    <w:rsid w:val="00D20D1F"/>
    <w:rsid w:val="00D20E68"/>
    <w:rsid w:val="00D2118D"/>
    <w:rsid w:val="00D211C7"/>
    <w:rsid w:val="00D212E6"/>
    <w:rsid w:val="00D212FB"/>
    <w:rsid w:val="00D213E4"/>
    <w:rsid w:val="00D214D8"/>
    <w:rsid w:val="00D2175D"/>
    <w:rsid w:val="00D218CF"/>
    <w:rsid w:val="00D218D9"/>
    <w:rsid w:val="00D2191F"/>
    <w:rsid w:val="00D21BA2"/>
    <w:rsid w:val="00D21C7E"/>
    <w:rsid w:val="00D21D91"/>
    <w:rsid w:val="00D21E0B"/>
    <w:rsid w:val="00D21ED1"/>
    <w:rsid w:val="00D22022"/>
    <w:rsid w:val="00D22063"/>
    <w:rsid w:val="00D226C0"/>
    <w:rsid w:val="00D22717"/>
    <w:rsid w:val="00D2284E"/>
    <w:rsid w:val="00D22B3F"/>
    <w:rsid w:val="00D22E5F"/>
    <w:rsid w:val="00D23141"/>
    <w:rsid w:val="00D2329B"/>
    <w:rsid w:val="00D232C8"/>
    <w:rsid w:val="00D232D7"/>
    <w:rsid w:val="00D23582"/>
    <w:rsid w:val="00D2372D"/>
    <w:rsid w:val="00D2394E"/>
    <w:rsid w:val="00D23A09"/>
    <w:rsid w:val="00D23A23"/>
    <w:rsid w:val="00D23A58"/>
    <w:rsid w:val="00D23E98"/>
    <w:rsid w:val="00D23EAA"/>
    <w:rsid w:val="00D2415D"/>
    <w:rsid w:val="00D2447D"/>
    <w:rsid w:val="00D24516"/>
    <w:rsid w:val="00D24775"/>
    <w:rsid w:val="00D247E1"/>
    <w:rsid w:val="00D248E2"/>
    <w:rsid w:val="00D24B56"/>
    <w:rsid w:val="00D24DB9"/>
    <w:rsid w:val="00D25006"/>
    <w:rsid w:val="00D250B6"/>
    <w:rsid w:val="00D251DB"/>
    <w:rsid w:val="00D25407"/>
    <w:rsid w:val="00D256EA"/>
    <w:rsid w:val="00D257D4"/>
    <w:rsid w:val="00D2581B"/>
    <w:rsid w:val="00D258E2"/>
    <w:rsid w:val="00D25969"/>
    <w:rsid w:val="00D25A60"/>
    <w:rsid w:val="00D25AB0"/>
    <w:rsid w:val="00D25BDD"/>
    <w:rsid w:val="00D25DBC"/>
    <w:rsid w:val="00D25EE8"/>
    <w:rsid w:val="00D2636E"/>
    <w:rsid w:val="00D26387"/>
    <w:rsid w:val="00D267D2"/>
    <w:rsid w:val="00D268E8"/>
    <w:rsid w:val="00D26B71"/>
    <w:rsid w:val="00D26CD7"/>
    <w:rsid w:val="00D26E0F"/>
    <w:rsid w:val="00D26FB5"/>
    <w:rsid w:val="00D27068"/>
    <w:rsid w:val="00D271F4"/>
    <w:rsid w:val="00D2725C"/>
    <w:rsid w:val="00D2747F"/>
    <w:rsid w:val="00D27509"/>
    <w:rsid w:val="00D27644"/>
    <w:rsid w:val="00D276BF"/>
    <w:rsid w:val="00D2794C"/>
    <w:rsid w:val="00D27A2E"/>
    <w:rsid w:val="00D27A93"/>
    <w:rsid w:val="00D27D1A"/>
    <w:rsid w:val="00D27F37"/>
    <w:rsid w:val="00D3005A"/>
    <w:rsid w:val="00D30138"/>
    <w:rsid w:val="00D3015F"/>
    <w:rsid w:val="00D302A6"/>
    <w:rsid w:val="00D30440"/>
    <w:rsid w:val="00D304BA"/>
    <w:rsid w:val="00D3054D"/>
    <w:rsid w:val="00D305DB"/>
    <w:rsid w:val="00D30686"/>
    <w:rsid w:val="00D30A20"/>
    <w:rsid w:val="00D30A9B"/>
    <w:rsid w:val="00D30C7E"/>
    <w:rsid w:val="00D30C9F"/>
    <w:rsid w:val="00D30E05"/>
    <w:rsid w:val="00D310ED"/>
    <w:rsid w:val="00D311D9"/>
    <w:rsid w:val="00D3147A"/>
    <w:rsid w:val="00D31747"/>
    <w:rsid w:val="00D3211C"/>
    <w:rsid w:val="00D32371"/>
    <w:rsid w:val="00D32514"/>
    <w:rsid w:val="00D32561"/>
    <w:rsid w:val="00D325BB"/>
    <w:rsid w:val="00D32747"/>
    <w:rsid w:val="00D3287A"/>
    <w:rsid w:val="00D328AD"/>
    <w:rsid w:val="00D32913"/>
    <w:rsid w:val="00D32A1F"/>
    <w:rsid w:val="00D32B15"/>
    <w:rsid w:val="00D32CBA"/>
    <w:rsid w:val="00D32D1B"/>
    <w:rsid w:val="00D32E45"/>
    <w:rsid w:val="00D32F22"/>
    <w:rsid w:val="00D3305D"/>
    <w:rsid w:val="00D3322A"/>
    <w:rsid w:val="00D33314"/>
    <w:rsid w:val="00D3337D"/>
    <w:rsid w:val="00D333CE"/>
    <w:rsid w:val="00D335F4"/>
    <w:rsid w:val="00D3370B"/>
    <w:rsid w:val="00D3378D"/>
    <w:rsid w:val="00D3391B"/>
    <w:rsid w:val="00D3395C"/>
    <w:rsid w:val="00D33C11"/>
    <w:rsid w:val="00D33C80"/>
    <w:rsid w:val="00D33E4C"/>
    <w:rsid w:val="00D33EF8"/>
    <w:rsid w:val="00D34175"/>
    <w:rsid w:val="00D341D9"/>
    <w:rsid w:val="00D3439D"/>
    <w:rsid w:val="00D343D3"/>
    <w:rsid w:val="00D345C3"/>
    <w:rsid w:val="00D34689"/>
    <w:rsid w:val="00D3473C"/>
    <w:rsid w:val="00D3479C"/>
    <w:rsid w:val="00D3480A"/>
    <w:rsid w:val="00D34894"/>
    <w:rsid w:val="00D348B0"/>
    <w:rsid w:val="00D34984"/>
    <w:rsid w:val="00D349F6"/>
    <w:rsid w:val="00D34C41"/>
    <w:rsid w:val="00D34EC3"/>
    <w:rsid w:val="00D34F12"/>
    <w:rsid w:val="00D34F4F"/>
    <w:rsid w:val="00D34F5E"/>
    <w:rsid w:val="00D350A7"/>
    <w:rsid w:val="00D3589B"/>
    <w:rsid w:val="00D35A2A"/>
    <w:rsid w:val="00D35B9F"/>
    <w:rsid w:val="00D35BAD"/>
    <w:rsid w:val="00D35C3F"/>
    <w:rsid w:val="00D35C9F"/>
    <w:rsid w:val="00D35CAB"/>
    <w:rsid w:val="00D35EC4"/>
    <w:rsid w:val="00D35FA4"/>
    <w:rsid w:val="00D361D3"/>
    <w:rsid w:val="00D3625D"/>
    <w:rsid w:val="00D364C0"/>
    <w:rsid w:val="00D365FC"/>
    <w:rsid w:val="00D36670"/>
    <w:rsid w:val="00D368BC"/>
    <w:rsid w:val="00D36917"/>
    <w:rsid w:val="00D369D8"/>
    <w:rsid w:val="00D36B9C"/>
    <w:rsid w:val="00D36C58"/>
    <w:rsid w:val="00D36DF4"/>
    <w:rsid w:val="00D36E52"/>
    <w:rsid w:val="00D36FB2"/>
    <w:rsid w:val="00D37143"/>
    <w:rsid w:val="00D37198"/>
    <w:rsid w:val="00D37212"/>
    <w:rsid w:val="00D3729A"/>
    <w:rsid w:val="00D37310"/>
    <w:rsid w:val="00D37860"/>
    <w:rsid w:val="00D378DB"/>
    <w:rsid w:val="00D37C49"/>
    <w:rsid w:val="00D37E55"/>
    <w:rsid w:val="00D40213"/>
    <w:rsid w:val="00D40355"/>
    <w:rsid w:val="00D406C5"/>
    <w:rsid w:val="00D407E7"/>
    <w:rsid w:val="00D408F7"/>
    <w:rsid w:val="00D409B2"/>
    <w:rsid w:val="00D40B58"/>
    <w:rsid w:val="00D40C81"/>
    <w:rsid w:val="00D40E0C"/>
    <w:rsid w:val="00D40E21"/>
    <w:rsid w:val="00D40E31"/>
    <w:rsid w:val="00D40F37"/>
    <w:rsid w:val="00D40FB0"/>
    <w:rsid w:val="00D4108B"/>
    <w:rsid w:val="00D41320"/>
    <w:rsid w:val="00D414E5"/>
    <w:rsid w:val="00D41789"/>
    <w:rsid w:val="00D4180F"/>
    <w:rsid w:val="00D41963"/>
    <w:rsid w:val="00D4196F"/>
    <w:rsid w:val="00D41D97"/>
    <w:rsid w:val="00D41FEF"/>
    <w:rsid w:val="00D42090"/>
    <w:rsid w:val="00D4228B"/>
    <w:rsid w:val="00D4232E"/>
    <w:rsid w:val="00D4254A"/>
    <w:rsid w:val="00D426B9"/>
    <w:rsid w:val="00D426FA"/>
    <w:rsid w:val="00D427BB"/>
    <w:rsid w:val="00D42A03"/>
    <w:rsid w:val="00D42A9A"/>
    <w:rsid w:val="00D42B22"/>
    <w:rsid w:val="00D42C3D"/>
    <w:rsid w:val="00D42EFC"/>
    <w:rsid w:val="00D4314B"/>
    <w:rsid w:val="00D43173"/>
    <w:rsid w:val="00D43184"/>
    <w:rsid w:val="00D432B6"/>
    <w:rsid w:val="00D434F8"/>
    <w:rsid w:val="00D4355A"/>
    <w:rsid w:val="00D4356D"/>
    <w:rsid w:val="00D435A9"/>
    <w:rsid w:val="00D4399E"/>
    <w:rsid w:val="00D439EB"/>
    <w:rsid w:val="00D43ABA"/>
    <w:rsid w:val="00D44042"/>
    <w:rsid w:val="00D442D2"/>
    <w:rsid w:val="00D445C6"/>
    <w:rsid w:val="00D44B9B"/>
    <w:rsid w:val="00D44BFA"/>
    <w:rsid w:val="00D44C8E"/>
    <w:rsid w:val="00D44D1B"/>
    <w:rsid w:val="00D45388"/>
    <w:rsid w:val="00D45429"/>
    <w:rsid w:val="00D45C04"/>
    <w:rsid w:val="00D45CAE"/>
    <w:rsid w:val="00D45E04"/>
    <w:rsid w:val="00D45F58"/>
    <w:rsid w:val="00D46053"/>
    <w:rsid w:val="00D4632B"/>
    <w:rsid w:val="00D4633C"/>
    <w:rsid w:val="00D463AD"/>
    <w:rsid w:val="00D46560"/>
    <w:rsid w:val="00D467E8"/>
    <w:rsid w:val="00D46936"/>
    <w:rsid w:val="00D46BA6"/>
    <w:rsid w:val="00D46CDA"/>
    <w:rsid w:val="00D46D7A"/>
    <w:rsid w:val="00D4751E"/>
    <w:rsid w:val="00D47C2D"/>
    <w:rsid w:val="00D47DB7"/>
    <w:rsid w:val="00D47F89"/>
    <w:rsid w:val="00D500A0"/>
    <w:rsid w:val="00D50281"/>
    <w:rsid w:val="00D502FA"/>
    <w:rsid w:val="00D50363"/>
    <w:rsid w:val="00D503BD"/>
    <w:rsid w:val="00D50431"/>
    <w:rsid w:val="00D504AC"/>
    <w:rsid w:val="00D50672"/>
    <w:rsid w:val="00D50685"/>
    <w:rsid w:val="00D508CB"/>
    <w:rsid w:val="00D50BED"/>
    <w:rsid w:val="00D50DB0"/>
    <w:rsid w:val="00D510B4"/>
    <w:rsid w:val="00D51447"/>
    <w:rsid w:val="00D51468"/>
    <w:rsid w:val="00D514DB"/>
    <w:rsid w:val="00D51546"/>
    <w:rsid w:val="00D51600"/>
    <w:rsid w:val="00D518E8"/>
    <w:rsid w:val="00D51D31"/>
    <w:rsid w:val="00D51EA3"/>
    <w:rsid w:val="00D51FD4"/>
    <w:rsid w:val="00D52304"/>
    <w:rsid w:val="00D5230A"/>
    <w:rsid w:val="00D52626"/>
    <w:rsid w:val="00D52674"/>
    <w:rsid w:val="00D529AE"/>
    <w:rsid w:val="00D52B9A"/>
    <w:rsid w:val="00D52BC7"/>
    <w:rsid w:val="00D52BC8"/>
    <w:rsid w:val="00D52DE9"/>
    <w:rsid w:val="00D52E2C"/>
    <w:rsid w:val="00D52F3D"/>
    <w:rsid w:val="00D5324C"/>
    <w:rsid w:val="00D5339D"/>
    <w:rsid w:val="00D53746"/>
    <w:rsid w:val="00D53A2D"/>
    <w:rsid w:val="00D53AC0"/>
    <w:rsid w:val="00D53D08"/>
    <w:rsid w:val="00D53DA2"/>
    <w:rsid w:val="00D53F5E"/>
    <w:rsid w:val="00D54087"/>
    <w:rsid w:val="00D5408A"/>
    <w:rsid w:val="00D54152"/>
    <w:rsid w:val="00D5431A"/>
    <w:rsid w:val="00D54504"/>
    <w:rsid w:val="00D54538"/>
    <w:rsid w:val="00D545D3"/>
    <w:rsid w:val="00D5485E"/>
    <w:rsid w:val="00D54A34"/>
    <w:rsid w:val="00D54CEB"/>
    <w:rsid w:val="00D54E0B"/>
    <w:rsid w:val="00D54FA2"/>
    <w:rsid w:val="00D552B9"/>
    <w:rsid w:val="00D552FB"/>
    <w:rsid w:val="00D556E4"/>
    <w:rsid w:val="00D55849"/>
    <w:rsid w:val="00D562BA"/>
    <w:rsid w:val="00D56329"/>
    <w:rsid w:val="00D56387"/>
    <w:rsid w:val="00D5667D"/>
    <w:rsid w:val="00D56AAE"/>
    <w:rsid w:val="00D56B74"/>
    <w:rsid w:val="00D56B9A"/>
    <w:rsid w:val="00D56CF9"/>
    <w:rsid w:val="00D56E29"/>
    <w:rsid w:val="00D56E7D"/>
    <w:rsid w:val="00D5705C"/>
    <w:rsid w:val="00D57145"/>
    <w:rsid w:val="00D57197"/>
    <w:rsid w:val="00D5721D"/>
    <w:rsid w:val="00D57579"/>
    <w:rsid w:val="00D5765B"/>
    <w:rsid w:val="00D57857"/>
    <w:rsid w:val="00D57B7E"/>
    <w:rsid w:val="00D57C28"/>
    <w:rsid w:val="00D57CCF"/>
    <w:rsid w:val="00D57D21"/>
    <w:rsid w:val="00D601D2"/>
    <w:rsid w:val="00D60437"/>
    <w:rsid w:val="00D60440"/>
    <w:rsid w:val="00D604E9"/>
    <w:rsid w:val="00D605FA"/>
    <w:rsid w:val="00D60703"/>
    <w:rsid w:val="00D60852"/>
    <w:rsid w:val="00D609D1"/>
    <w:rsid w:val="00D60B1F"/>
    <w:rsid w:val="00D60BD2"/>
    <w:rsid w:val="00D60D69"/>
    <w:rsid w:val="00D60DC7"/>
    <w:rsid w:val="00D60E2F"/>
    <w:rsid w:val="00D60F3A"/>
    <w:rsid w:val="00D6100D"/>
    <w:rsid w:val="00D61023"/>
    <w:rsid w:val="00D61064"/>
    <w:rsid w:val="00D610E9"/>
    <w:rsid w:val="00D61305"/>
    <w:rsid w:val="00D613AF"/>
    <w:rsid w:val="00D6156E"/>
    <w:rsid w:val="00D617C0"/>
    <w:rsid w:val="00D61930"/>
    <w:rsid w:val="00D61B48"/>
    <w:rsid w:val="00D61B6A"/>
    <w:rsid w:val="00D61CD7"/>
    <w:rsid w:val="00D61D02"/>
    <w:rsid w:val="00D61EED"/>
    <w:rsid w:val="00D61FD4"/>
    <w:rsid w:val="00D6209B"/>
    <w:rsid w:val="00D620EF"/>
    <w:rsid w:val="00D621D4"/>
    <w:rsid w:val="00D6222B"/>
    <w:rsid w:val="00D62244"/>
    <w:rsid w:val="00D623DC"/>
    <w:rsid w:val="00D624AE"/>
    <w:rsid w:val="00D6265D"/>
    <w:rsid w:val="00D627D2"/>
    <w:rsid w:val="00D62886"/>
    <w:rsid w:val="00D62935"/>
    <w:rsid w:val="00D62B0D"/>
    <w:rsid w:val="00D62CA8"/>
    <w:rsid w:val="00D6301B"/>
    <w:rsid w:val="00D63031"/>
    <w:rsid w:val="00D631E6"/>
    <w:rsid w:val="00D6342D"/>
    <w:rsid w:val="00D637B5"/>
    <w:rsid w:val="00D6428E"/>
    <w:rsid w:val="00D642E4"/>
    <w:rsid w:val="00D643B6"/>
    <w:rsid w:val="00D644C2"/>
    <w:rsid w:val="00D6458E"/>
    <w:rsid w:val="00D648EA"/>
    <w:rsid w:val="00D64D67"/>
    <w:rsid w:val="00D64DD2"/>
    <w:rsid w:val="00D64E22"/>
    <w:rsid w:val="00D64E89"/>
    <w:rsid w:val="00D64F21"/>
    <w:rsid w:val="00D6524F"/>
    <w:rsid w:val="00D65283"/>
    <w:rsid w:val="00D65334"/>
    <w:rsid w:val="00D65418"/>
    <w:rsid w:val="00D655BC"/>
    <w:rsid w:val="00D65746"/>
    <w:rsid w:val="00D657CD"/>
    <w:rsid w:val="00D659EC"/>
    <w:rsid w:val="00D65AAC"/>
    <w:rsid w:val="00D65B0C"/>
    <w:rsid w:val="00D66042"/>
    <w:rsid w:val="00D66076"/>
    <w:rsid w:val="00D662CF"/>
    <w:rsid w:val="00D6630E"/>
    <w:rsid w:val="00D66368"/>
    <w:rsid w:val="00D664B3"/>
    <w:rsid w:val="00D66651"/>
    <w:rsid w:val="00D6696D"/>
    <w:rsid w:val="00D66985"/>
    <w:rsid w:val="00D66BC7"/>
    <w:rsid w:val="00D66EC7"/>
    <w:rsid w:val="00D66F48"/>
    <w:rsid w:val="00D66F9A"/>
    <w:rsid w:val="00D670C5"/>
    <w:rsid w:val="00D6740C"/>
    <w:rsid w:val="00D67414"/>
    <w:rsid w:val="00D674A4"/>
    <w:rsid w:val="00D6752E"/>
    <w:rsid w:val="00D675C0"/>
    <w:rsid w:val="00D677E4"/>
    <w:rsid w:val="00D67901"/>
    <w:rsid w:val="00D67A7E"/>
    <w:rsid w:val="00D67AAF"/>
    <w:rsid w:val="00D67E2F"/>
    <w:rsid w:val="00D67EAE"/>
    <w:rsid w:val="00D700D0"/>
    <w:rsid w:val="00D701B3"/>
    <w:rsid w:val="00D70210"/>
    <w:rsid w:val="00D70347"/>
    <w:rsid w:val="00D703B3"/>
    <w:rsid w:val="00D70587"/>
    <w:rsid w:val="00D705E2"/>
    <w:rsid w:val="00D70928"/>
    <w:rsid w:val="00D70953"/>
    <w:rsid w:val="00D70960"/>
    <w:rsid w:val="00D70A7E"/>
    <w:rsid w:val="00D70E18"/>
    <w:rsid w:val="00D70EB0"/>
    <w:rsid w:val="00D70F5B"/>
    <w:rsid w:val="00D7119A"/>
    <w:rsid w:val="00D7156D"/>
    <w:rsid w:val="00D715F6"/>
    <w:rsid w:val="00D71636"/>
    <w:rsid w:val="00D716F3"/>
    <w:rsid w:val="00D71755"/>
    <w:rsid w:val="00D717AF"/>
    <w:rsid w:val="00D71820"/>
    <w:rsid w:val="00D718CC"/>
    <w:rsid w:val="00D72110"/>
    <w:rsid w:val="00D721B1"/>
    <w:rsid w:val="00D722F7"/>
    <w:rsid w:val="00D722F9"/>
    <w:rsid w:val="00D7253F"/>
    <w:rsid w:val="00D72572"/>
    <w:rsid w:val="00D728A4"/>
    <w:rsid w:val="00D72A69"/>
    <w:rsid w:val="00D72B56"/>
    <w:rsid w:val="00D72BDE"/>
    <w:rsid w:val="00D72FEE"/>
    <w:rsid w:val="00D73087"/>
    <w:rsid w:val="00D73165"/>
    <w:rsid w:val="00D7321D"/>
    <w:rsid w:val="00D732B1"/>
    <w:rsid w:val="00D733F6"/>
    <w:rsid w:val="00D73567"/>
    <w:rsid w:val="00D73A01"/>
    <w:rsid w:val="00D73A0D"/>
    <w:rsid w:val="00D73D45"/>
    <w:rsid w:val="00D73FC8"/>
    <w:rsid w:val="00D740B8"/>
    <w:rsid w:val="00D74299"/>
    <w:rsid w:val="00D743B6"/>
    <w:rsid w:val="00D7462E"/>
    <w:rsid w:val="00D7467D"/>
    <w:rsid w:val="00D747C9"/>
    <w:rsid w:val="00D74997"/>
    <w:rsid w:val="00D74A35"/>
    <w:rsid w:val="00D74E19"/>
    <w:rsid w:val="00D751BE"/>
    <w:rsid w:val="00D7526C"/>
    <w:rsid w:val="00D75607"/>
    <w:rsid w:val="00D758EA"/>
    <w:rsid w:val="00D75BA2"/>
    <w:rsid w:val="00D75D89"/>
    <w:rsid w:val="00D75D9C"/>
    <w:rsid w:val="00D75E37"/>
    <w:rsid w:val="00D75E6C"/>
    <w:rsid w:val="00D75E7D"/>
    <w:rsid w:val="00D75FEC"/>
    <w:rsid w:val="00D760C7"/>
    <w:rsid w:val="00D762AD"/>
    <w:rsid w:val="00D76302"/>
    <w:rsid w:val="00D76326"/>
    <w:rsid w:val="00D764C8"/>
    <w:rsid w:val="00D766FB"/>
    <w:rsid w:val="00D7689F"/>
    <w:rsid w:val="00D7694D"/>
    <w:rsid w:val="00D76A7E"/>
    <w:rsid w:val="00D76B74"/>
    <w:rsid w:val="00D76F24"/>
    <w:rsid w:val="00D76FE0"/>
    <w:rsid w:val="00D77353"/>
    <w:rsid w:val="00D7748F"/>
    <w:rsid w:val="00D774C6"/>
    <w:rsid w:val="00D7775B"/>
    <w:rsid w:val="00D77AAE"/>
    <w:rsid w:val="00D77D94"/>
    <w:rsid w:val="00D77F29"/>
    <w:rsid w:val="00D800D9"/>
    <w:rsid w:val="00D80409"/>
    <w:rsid w:val="00D80634"/>
    <w:rsid w:val="00D80750"/>
    <w:rsid w:val="00D80896"/>
    <w:rsid w:val="00D80A3C"/>
    <w:rsid w:val="00D80B92"/>
    <w:rsid w:val="00D80E8F"/>
    <w:rsid w:val="00D80FC3"/>
    <w:rsid w:val="00D81035"/>
    <w:rsid w:val="00D81048"/>
    <w:rsid w:val="00D810BA"/>
    <w:rsid w:val="00D8114F"/>
    <w:rsid w:val="00D811C9"/>
    <w:rsid w:val="00D8120C"/>
    <w:rsid w:val="00D81407"/>
    <w:rsid w:val="00D81511"/>
    <w:rsid w:val="00D81525"/>
    <w:rsid w:val="00D815A7"/>
    <w:rsid w:val="00D81629"/>
    <w:rsid w:val="00D816AA"/>
    <w:rsid w:val="00D81773"/>
    <w:rsid w:val="00D81841"/>
    <w:rsid w:val="00D818BD"/>
    <w:rsid w:val="00D819FD"/>
    <w:rsid w:val="00D81CB7"/>
    <w:rsid w:val="00D824EE"/>
    <w:rsid w:val="00D8258D"/>
    <w:rsid w:val="00D82621"/>
    <w:rsid w:val="00D826C2"/>
    <w:rsid w:val="00D8295D"/>
    <w:rsid w:val="00D82971"/>
    <w:rsid w:val="00D82A71"/>
    <w:rsid w:val="00D82BF2"/>
    <w:rsid w:val="00D82E6F"/>
    <w:rsid w:val="00D82EE3"/>
    <w:rsid w:val="00D82F0B"/>
    <w:rsid w:val="00D82F84"/>
    <w:rsid w:val="00D83149"/>
    <w:rsid w:val="00D831B2"/>
    <w:rsid w:val="00D83216"/>
    <w:rsid w:val="00D832E0"/>
    <w:rsid w:val="00D83776"/>
    <w:rsid w:val="00D83A16"/>
    <w:rsid w:val="00D83A33"/>
    <w:rsid w:val="00D83BD0"/>
    <w:rsid w:val="00D83CB0"/>
    <w:rsid w:val="00D83CB6"/>
    <w:rsid w:val="00D83D85"/>
    <w:rsid w:val="00D83DE9"/>
    <w:rsid w:val="00D83E42"/>
    <w:rsid w:val="00D84010"/>
    <w:rsid w:val="00D84316"/>
    <w:rsid w:val="00D84389"/>
    <w:rsid w:val="00D843A3"/>
    <w:rsid w:val="00D84520"/>
    <w:rsid w:val="00D846BB"/>
    <w:rsid w:val="00D846EF"/>
    <w:rsid w:val="00D8478C"/>
    <w:rsid w:val="00D848FC"/>
    <w:rsid w:val="00D84AA2"/>
    <w:rsid w:val="00D84AB0"/>
    <w:rsid w:val="00D84EBA"/>
    <w:rsid w:val="00D84F44"/>
    <w:rsid w:val="00D85035"/>
    <w:rsid w:val="00D850AB"/>
    <w:rsid w:val="00D85186"/>
    <w:rsid w:val="00D852E8"/>
    <w:rsid w:val="00D853C7"/>
    <w:rsid w:val="00D854ED"/>
    <w:rsid w:val="00D856C0"/>
    <w:rsid w:val="00D858B9"/>
    <w:rsid w:val="00D858BE"/>
    <w:rsid w:val="00D858DD"/>
    <w:rsid w:val="00D85920"/>
    <w:rsid w:val="00D859CE"/>
    <w:rsid w:val="00D85BA8"/>
    <w:rsid w:val="00D85BD7"/>
    <w:rsid w:val="00D85C39"/>
    <w:rsid w:val="00D85F3C"/>
    <w:rsid w:val="00D8610C"/>
    <w:rsid w:val="00D8623E"/>
    <w:rsid w:val="00D862D6"/>
    <w:rsid w:val="00D8660F"/>
    <w:rsid w:val="00D8667F"/>
    <w:rsid w:val="00D867C8"/>
    <w:rsid w:val="00D86BB1"/>
    <w:rsid w:val="00D86BDD"/>
    <w:rsid w:val="00D86C60"/>
    <w:rsid w:val="00D86F18"/>
    <w:rsid w:val="00D87080"/>
    <w:rsid w:val="00D870BF"/>
    <w:rsid w:val="00D87225"/>
    <w:rsid w:val="00D87439"/>
    <w:rsid w:val="00D8773F"/>
    <w:rsid w:val="00D878D7"/>
    <w:rsid w:val="00D878F1"/>
    <w:rsid w:val="00D8796C"/>
    <w:rsid w:val="00D87994"/>
    <w:rsid w:val="00D87C8E"/>
    <w:rsid w:val="00D87FD5"/>
    <w:rsid w:val="00D9011D"/>
    <w:rsid w:val="00D901A2"/>
    <w:rsid w:val="00D902C6"/>
    <w:rsid w:val="00D9036C"/>
    <w:rsid w:val="00D903C4"/>
    <w:rsid w:val="00D904AD"/>
    <w:rsid w:val="00D90565"/>
    <w:rsid w:val="00D906F7"/>
    <w:rsid w:val="00D90820"/>
    <w:rsid w:val="00D9097E"/>
    <w:rsid w:val="00D909AB"/>
    <w:rsid w:val="00D90A84"/>
    <w:rsid w:val="00D912E1"/>
    <w:rsid w:val="00D91411"/>
    <w:rsid w:val="00D91527"/>
    <w:rsid w:val="00D91901"/>
    <w:rsid w:val="00D91B8E"/>
    <w:rsid w:val="00D91C48"/>
    <w:rsid w:val="00D91CF4"/>
    <w:rsid w:val="00D91E51"/>
    <w:rsid w:val="00D92148"/>
    <w:rsid w:val="00D9217E"/>
    <w:rsid w:val="00D9236E"/>
    <w:rsid w:val="00D923C6"/>
    <w:rsid w:val="00D923CC"/>
    <w:rsid w:val="00D9245F"/>
    <w:rsid w:val="00D924F4"/>
    <w:rsid w:val="00D9264C"/>
    <w:rsid w:val="00D92713"/>
    <w:rsid w:val="00D92714"/>
    <w:rsid w:val="00D927CB"/>
    <w:rsid w:val="00D9282A"/>
    <w:rsid w:val="00D928BA"/>
    <w:rsid w:val="00D92961"/>
    <w:rsid w:val="00D92AB1"/>
    <w:rsid w:val="00D92CD5"/>
    <w:rsid w:val="00D92FA8"/>
    <w:rsid w:val="00D93539"/>
    <w:rsid w:val="00D93634"/>
    <w:rsid w:val="00D9363B"/>
    <w:rsid w:val="00D936A1"/>
    <w:rsid w:val="00D936EC"/>
    <w:rsid w:val="00D93713"/>
    <w:rsid w:val="00D93780"/>
    <w:rsid w:val="00D93876"/>
    <w:rsid w:val="00D9388B"/>
    <w:rsid w:val="00D93899"/>
    <w:rsid w:val="00D93D5D"/>
    <w:rsid w:val="00D93EC1"/>
    <w:rsid w:val="00D94001"/>
    <w:rsid w:val="00D9411A"/>
    <w:rsid w:val="00D943C0"/>
    <w:rsid w:val="00D94594"/>
    <w:rsid w:val="00D94725"/>
    <w:rsid w:val="00D94732"/>
    <w:rsid w:val="00D9481F"/>
    <w:rsid w:val="00D94890"/>
    <w:rsid w:val="00D9491A"/>
    <w:rsid w:val="00D94943"/>
    <w:rsid w:val="00D94984"/>
    <w:rsid w:val="00D94B1F"/>
    <w:rsid w:val="00D94DB6"/>
    <w:rsid w:val="00D94DEB"/>
    <w:rsid w:val="00D94E8A"/>
    <w:rsid w:val="00D94EC2"/>
    <w:rsid w:val="00D94EEF"/>
    <w:rsid w:val="00D94FDE"/>
    <w:rsid w:val="00D94FE5"/>
    <w:rsid w:val="00D94FFD"/>
    <w:rsid w:val="00D9538C"/>
    <w:rsid w:val="00D95425"/>
    <w:rsid w:val="00D954AF"/>
    <w:rsid w:val="00D9552C"/>
    <w:rsid w:val="00D95689"/>
    <w:rsid w:val="00D95704"/>
    <w:rsid w:val="00D95927"/>
    <w:rsid w:val="00D9597A"/>
    <w:rsid w:val="00D95B38"/>
    <w:rsid w:val="00D95C4B"/>
    <w:rsid w:val="00D95C79"/>
    <w:rsid w:val="00D95D6E"/>
    <w:rsid w:val="00D95DCD"/>
    <w:rsid w:val="00D96115"/>
    <w:rsid w:val="00D96130"/>
    <w:rsid w:val="00D9621B"/>
    <w:rsid w:val="00D96253"/>
    <w:rsid w:val="00D964EC"/>
    <w:rsid w:val="00D96905"/>
    <w:rsid w:val="00D969DF"/>
    <w:rsid w:val="00D969F6"/>
    <w:rsid w:val="00D96C12"/>
    <w:rsid w:val="00D96FEB"/>
    <w:rsid w:val="00D97211"/>
    <w:rsid w:val="00D97364"/>
    <w:rsid w:val="00D97493"/>
    <w:rsid w:val="00D974EF"/>
    <w:rsid w:val="00D976C2"/>
    <w:rsid w:val="00D9796E"/>
    <w:rsid w:val="00D97DFA"/>
    <w:rsid w:val="00D97F4D"/>
    <w:rsid w:val="00DA0043"/>
    <w:rsid w:val="00DA0061"/>
    <w:rsid w:val="00DA00CA"/>
    <w:rsid w:val="00DA00F6"/>
    <w:rsid w:val="00DA0308"/>
    <w:rsid w:val="00DA0543"/>
    <w:rsid w:val="00DA05AA"/>
    <w:rsid w:val="00DA0924"/>
    <w:rsid w:val="00DA0A0B"/>
    <w:rsid w:val="00DA0A69"/>
    <w:rsid w:val="00DA0CF5"/>
    <w:rsid w:val="00DA0CFF"/>
    <w:rsid w:val="00DA0E7B"/>
    <w:rsid w:val="00DA0E8A"/>
    <w:rsid w:val="00DA0E9C"/>
    <w:rsid w:val="00DA10D7"/>
    <w:rsid w:val="00DA12D5"/>
    <w:rsid w:val="00DA13AA"/>
    <w:rsid w:val="00DA16B7"/>
    <w:rsid w:val="00DA172C"/>
    <w:rsid w:val="00DA1878"/>
    <w:rsid w:val="00DA19CE"/>
    <w:rsid w:val="00DA19EB"/>
    <w:rsid w:val="00DA1AD9"/>
    <w:rsid w:val="00DA1DEA"/>
    <w:rsid w:val="00DA1F26"/>
    <w:rsid w:val="00DA205C"/>
    <w:rsid w:val="00DA2138"/>
    <w:rsid w:val="00DA221D"/>
    <w:rsid w:val="00DA2321"/>
    <w:rsid w:val="00DA23ED"/>
    <w:rsid w:val="00DA2411"/>
    <w:rsid w:val="00DA25DD"/>
    <w:rsid w:val="00DA2634"/>
    <w:rsid w:val="00DA282E"/>
    <w:rsid w:val="00DA2A08"/>
    <w:rsid w:val="00DA2C7B"/>
    <w:rsid w:val="00DA2CB7"/>
    <w:rsid w:val="00DA2F14"/>
    <w:rsid w:val="00DA31C7"/>
    <w:rsid w:val="00DA3653"/>
    <w:rsid w:val="00DA36BD"/>
    <w:rsid w:val="00DA37B3"/>
    <w:rsid w:val="00DA380A"/>
    <w:rsid w:val="00DA3A5F"/>
    <w:rsid w:val="00DA3E08"/>
    <w:rsid w:val="00DA3F7C"/>
    <w:rsid w:val="00DA4049"/>
    <w:rsid w:val="00DA406D"/>
    <w:rsid w:val="00DA46C9"/>
    <w:rsid w:val="00DA46DE"/>
    <w:rsid w:val="00DA4B3B"/>
    <w:rsid w:val="00DA4D3B"/>
    <w:rsid w:val="00DA4F8B"/>
    <w:rsid w:val="00DA51BD"/>
    <w:rsid w:val="00DA5206"/>
    <w:rsid w:val="00DA52AB"/>
    <w:rsid w:val="00DA52C0"/>
    <w:rsid w:val="00DA53BA"/>
    <w:rsid w:val="00DA5428"/>
    <w:rsid w:val="00DA542A"/>
    <w:rsid w:val="00DA5518"/>
    <w:rsid w:val="00DA55AF"/>
    <w:rsid w:val="00DA5728"/>
    <w:rsid w:val="00DA5809"/>
    <w:rsid w:val="00DA595B"/>
    <w:rsid w:val="00DA5A3B"/>
    <w:rsid w:val="00DA5AB5"/>
    <w:rsid w:val="00DA5C7A"/>
    <w:rsid w:val="00DA5CE6"/>
    <w:rsid w:val="00DA5DCC"/>
    <w:rsid w:val="00DA5DE5"/>
    <w:rsid w:val="00DA5E31"/>
    <w:rsid w:val="00DA5F99"/>
    <w:rsid w:val="00DA6111"/>
    <w:rsid w:val="00DA6307"/>
    <w:rsid w:val="00DA670E"/>
    <w:rsid w:val="00DA6785"/>
    <w:rsid w:val="00DA67ED"/>
    <w:rsid w:val="00DA6A32"/>
    <w:rsid w:val="00DA6B2C"/>
    <w:rsid w:val="00DA7263"/>
    <w:rsid w:val="00DA727C"/>
    <w:rsid w:val="00DA7437"/>
    <w:rsid w:val="00DA743C"/>
    <w:rsid w:val="00DA74FA"/>
    <w:rsid w:val="00DA782C"/>
    <w:rsid w:val="00DA7833"/>
    <w:rsid w:val="00DA789D"/>
    <w:rsid w:val="00DA7986"/>
    <w:rsid w:val="00DA7ACF"/>
    <w:rsid w:val="00DA7B75"/>
    <w:rsid w:val="00DA7D81"/>
    <w:rsid w:val="00DA7DDF"/>
    <w:rsid w:val="00DA7EE7"/>
    <w:rsid w:val="00DA7F64"/>
    <w:rsid w:val="00DA7FED"/>
    <w:rsid w:val="00DB0019"/>
    <w:rsid w:val="00DB00D9"/>
    <w:rsid w:val="00DB0207"/>
    <w:rsid w:val="00DB024B"/>
    <w:rsid w:val="00DB04DF"/>
    <w:rsid w:val="00DB0569"/>
    <w:rsid w:val="00DB06EA"/>
    <w:rsid w:val="00DB08D4"/>
    <w:rsid w:val="00DB0902"/>
    <w:rsid w:val="00DB0930"/>
    <w:rsid w:val="00DB09B5"/>
    <w:rsid w:val="00DB0A05"/>
    <w:rsid w:val="00DB0B5C"/>
    <w:rsid w:val="00DB0F08"/>
    <w:rsid w:val="00DB0FF1"/>
    <w:rsid w:val="00DB143A"/>
    <w:rsid w:val="00DB143F"/>
    <w:rsid w:val="00DB18AF"/>
    <w:rsid w:val="00DB19DF"/>
    <w:rsid w:val="00DB1A37"/>
    <w:rsid w:val="00DB1AE2"/>
    <w:rsid w:val="00DB1BFB"/>
    <w:rsid w:val="00DB1EF8"/>
    <w:rsid w:val="00DB21B9"/>
    <w:rsid w:val="00DB21BD"/>
    <w:rsid w:val="00DB21C4"/>
    <w:rsid w:val="00DB2774"/>
    <w:rsid w:val="00DB280A"/>
    <w:rsid w:val="00DB2C8C"/>
    <w:rsid w:val="00DB2D38"/>
    <w:rsid w:val="00DB2E5F"/>
    <w:rsid w:val="00DB3032"/>
    <w:rsid w:val="00DB3040"/>
    <w:rsid w:val="00DB3198"/>
    <w:rsid w:val="00DB319E"/>
    <w:rsid w:val="00DB31CF"/>
    <w:rsid w:val="00DB346D"/>
    <w:rsid w:val="00DB3621"/>
    <w:rsid w:val="00DB3B67"/>
    <w:rsid w:val="00DB3C11"/>
    <w:rsid w:val="00DB3D09"/>
    <w:rsid w:val="00DB3E48"/>
    <w:rsid w:val="00DB3F03"/>
    <w:rsid w:val="00DB3FE8"/>
    <w:rsid w:val="00DB40B5"/>
    <w:rsid w:val="00DB4195"/>
    <w:rsid w:val="00DB4322"/>
    <w:rsid w:val="00DB45CB"/>
    <w:rsid w:val="00DB48E8"/>
    <w:rsid w:val="00DB4AC0"/>
    <w:rsid w:val="00DB4B41"/>
    <w:rsid w:val="00DB4C5B"/>
    <w:rsid w:val="00DB4EF6"/>
    <w:rsid w:val="00DB5040"/>
    <w:rsid w:val="00DB512E"/>
    <w:rsid w:val="00DB5147"/>
    <w:rsid w:val="00DB5383"/>
    <w:rsid w:val="00DB53D9"/>
    <w:rsid w:val="00DB54EC"/>
    <w:rsid w:val="00DB5740"/>
    <w:rsid w:val="00DB5830"/>
    <w:rsid w:val="00DB58B3"/>
    <w:rsid w:val="00DB58D4"/>
    <w:rsid w:val="00DB59D4"/>
    <w:rsid w:val="00DB5C41"/>
    <w:rsid w:val="00DB5C63"/>
    <w:rsid w:val="00DB5CA8"/>
    <w:rsid w:val="00DB5E5D"/>
    <w:rsid w:val="00DB6042"/>
    <w:rsid w:val="00DB6086"/>
    <w:rsid w:val="00DB644C"/>
    <w:rsid w:val="00DB64A5"/>
    <w:rsid w:val="00DB64C5"/>
    <w:rsid w:val="00DB64E6"/>
    <w:rsid w:val="00DB65A5"/>
    <w:rsid w:val="00DB6733"/>
    <w:rsid w:val="00DB6743"/>
    <w:rsid w:val="00DB6BAF"/>
    <w:rsid w:val="00DB6C3C"/>
    <w:rsid w:val="00DB72AA"/>
    <w:rsid w:val="00DB74D8"/>
    <w:rsid w:val="00DB7776"/>
    <w:rsid w:val="00DB7796"/>
    <w:rsid w:val="00DB7845"/>
    <w:rsid w:val="00DB7913"/>
    <w:rsid w:val="00DB79EC"/>
    <w:rsid w:val="00DB7CB8"/>
    <w:rsid w:val="00DB7D5C"/>
    <w:rsid w:val="00DB7D6D"/>
    <w:rsid w:val="00DB7DFB"/>
    <w:rsid w:val="00DB7F55"/>
    <w:rsid w:val="00DB7F8C"/>
    <w:rsid w:val="00DC000F"/>
    <w:rsid w:val="00DC006C"/>
    <w:rsid w:val="00DC00E4"/>
    <w:rsid w:val="00DC0358"/>
    <w:rsid w:val="00DC0384"/>
    <w:rsid w:val="00DC080A"/>
    <w:rsid w:val="00DC09FD"/>
    <w:rsid w:val="00DC0ABF"/>
    <w:rsid w:val="00DC0B42"/>
    <w:rsid w:val="00DC0D28"/>
    <w:rsid w:val="00DC0D78"/>
    <w:rsid w:val="00DC0DC2"/>
    <w:rsid w:val="00DC10B7"/>
    <w:rsid w:val="00DC11EE"/>
    <w:rsid w:val="00DC1692"/>
    <w:rsid w:val="00DC1709"/>
    <w:rsid w:val="00DC1986"/>
    <w:rsid w:val="00DC1C5B"/>
    <w:rsid w:val="00DC1CA8"/>
    <w:rsid w:val="00DC1D83"/>
    <w:rsid w:val="00DC1DC6"/>
    <w:rsid w:val="00DC1E23"/>
    <w:rsid w:val="00DC1F47"/>
    <w:rsid w:val="00DC1FEC"/>
    <w:rsid w:val="00DC2058"/>
    <w:rsid w:val="00DC20AC"/>
    <w:rsid w:val="00DC21CE"/>
    <w:rsid w:val="00DC22CE"/>
    <w:rsid w:val="00DC23EA"/>
    <w:rsid w:val="00DC2643"/>
    <w:rsid w:val="00DC26C7"/>
    <w:rsid w:val="00DC27F2"/>
    <w:rsid w:val="00DC28D0"/>
    <w:rsid w:val="00DC299E"/>
    <w:rsid w:val="00DC29A4"/>
    <w:rsid w:val="00DC29FE"/>
    <w:rsid w:val="00DC2AB1"/>
    <w:rsid w:val="00DC2B45"/>
    <w:rsid w:val="00DC2C71"/>
    <w:rsid w:val="00DC2CA7"/>
    <w:rsid w:val="00DC2CE4"/>
    <w:rsid w:val="00DC2D61"/>
    <w:rsid w:val="00DC2DB5"/>
    <w:rsid w:val="00DC2E6F"/>
    <w:rsid w:val="00DC2FAD"/>
    <w:rsid w:val="00DC2FC2"/>
    <w:rsid w:val="00DC3067"/>
    <w:rsid w:val="00DC3433"/>
    <w:rsid w:val="00DC3873"/>
    <w:rsid w:val="00DC3882"/>
    <w:rsid w:val="00DC3927"/>
    <w:rsid w:val="00DC3A0F"/>
    <w:rsid w:val="00DC3BA0"/>
    <w:rsid w:val="00DC3C6C"/>
    <w:rsid w:val="00DC3D7E"/>
    <w:rsid w:val="00DC3EA5"/>
    <w:rsid w:val="00DC3EDB"/>
    <w:rsid w:val="00DC3F31"/>
    <w:rsid w:val="00DC3FEA"/>
    <w:rsid w:val="00DC403A"/>
    <w:rsid w:val="00DC453B"/>
    <w:rsid w:val="00DC488A"/>
    <w:rsid w:val="00DC495F"/>
    <w:rsid w:val="00DC4B8D"/>
    <w:rsid w:val="00DC4E59"/>
    <w:rsid w:val="00DC4F6E"/>
    <w:rsid w:val="00DC4FA3"/>
    <w:rsid w:val="00DC505F"/>
    <w:rsid w:val="00DC52BC"/>
    <w:rsid w:val="00DC53B5"/>
    <w:rsid w:val="00DC540E"/>
    <w:rsid w:val="00DC5647"/>
    <w:rsid w:val="00DC56D2"/>
    <w:rsid w:val="00DC5731"/>
    <w:rsid w:val="00DC579C"/>
    <w:rsid w:val="00DC57CD"/>
    <w:rsid w:val="00DC58E4"/>
    <w:rsid w:val="00DC5CCB"/>
    <w:rsid w:val="00DC5EAC"/>
    <w:rsid w:val="00DC622F"/>
    <w:rsid w:val="00DC62C0"/>
    <w:rsid w:val="00DC639C"/>
    <w:rsid w:val="00DC6416"/>
    <w:rsid w:val="00DC64EC"/>
    <w:rsid w:val="00DC65DB"/>
    <w:rsid w:val="00DC6851"/>
    <w:rsid w:val="00DC6883"/>
    <w:rsid w:val="00DC6B3B"/>
    <w:rsid w:val="00DC6B6D"/>
    <w:rsid w:val="00DC6BB4"/>
    <w:rsid w:val="00DC6C2C"/>
    <w:rsid w:val="00DC6CE8"/>
    <w:rsid w:val="00DC6E75"/>
    <w:rsid w:val="00DC6F1E"/>
    <w:rsid w:val="00DC70A2"/>
    <w:rsid w:val="00DC72CD"/>
    <w:rsid w:val="00DC73FF"/>
    <w:rsid w:val="00DC749D"/>
    <w:rsid w:val="00DC76D1"/>
    <w:rsid w:val="00DC7882"/>
    <w:rsid w:val="00DC788B"/>
    <w:rsid w:val="00DC79FB"/>
    <w:rsid w:val="00DC7AC3"/>
    <w:rsid w:val="00DC7BE7"/>
    <w:rsid w:val="00DC7E07"/>
    <w:rsid w:val="00DD023D"/>
    <w:rsid w:val="00DD034C"/>
    <w:rsid w:val="00DD04DF"/>
    <w:rsid w:val="00DD0880"/>
    <w:rsid w:val="00DD0917"/>
    <w:rsid w:val="00DD0A33"/>
    <w:rsid w:val="00DD0C05"/>
    <w:rsid w:val="00DD0D15"/>
    <w:rsid w:val="00DD0DAA"/>
    <w:rsid w:val="00DD0E2C"/>
    <w:rsid w:val="00DD0ECE"/>
    <w:rsid w:val="00DD1216"/>
    <w:rsid w:val="00DD127C"/>
    <w:rsid w:val="00DD16B4"/>
    <w:rsid w:val="00DD171D"/>
    <w:rsid w:val="00DD1BD8"/>
    <w:rsid w:val="00DD1C04"/>
    <w:rsid w:val="00DD1C8D"/>
    <w:rsid w:val="00DD1D38"/>
    <w:rsid w:val="00DD1D3C"/>
    <w:rsid w:val="00DD1D3D"/>
    <w:rsid w:val="00DD213B"/>
    <w:rsid w:val="00DD2267"/>
    <w:rsid w:val="00DD259D"/>
    <w:rsid w:val="00DD25F8"/>
    <w:rsid w:val="00DD2603"/>
    <w:rsid w:val="00DD2B11"/>
    <w:rsid w:val="00DD2CC8"/>
    <w:rsid w:val="00DD2DED"/>
    <w:rsid w:val="00DD2FE5"/>
    <w:rsid w:val="00DD30EE"/>
    <w:rsid w:val="00DD3378"/>
    <w:rsid w:val="00DD33CB"/>
    <w:rsid w:val="00DD3517"/>
    <w:rsid w:val="00DD3724"/>
    <w:rsid w:val="00DD3805"/>
    <w:rsid w:val="00DD3A2D"/>
    <w:rsid w:val="00DD3BED"/>
    <w:rsid w:val="00DD3D4C"/>
    <w:rsid w:val="00DD3DDA"/>
    <w:rsid w:val="00DD3ECD"/>
    <w:rsid w:val="00DD3F0A"/>
    <w:rsid w:val="00DD3F2F"/>
    <w:rsid w:val="00DD41C7"/>
    <w:rsid w:val="00DD425A"/>
    <w:rsid w:val="00DD42A0"/>
    <w:rsid w:val="00DD435A"/>
    <w:rsid w:val="00DD43B4"/>
    <w:rsid w:val="00DD44EF"/>
    <w:rsid w:val="00DD45BA"/>
    <w:rsid w:val="00DD4A54"/>
    <w:rsid w:val="00DD4ACB"/>
    <w:rsid w:val="00DD4B33"/>
    <w:rsid w:val="00DD4D36"/>
    <w:rsid w:val="00DD4DDC"/>
    <w:rsid w:val="00DD4EB9"/>
    <w:rsid w:val="00DD4EFF"/>
    <w:rsid w:val="00DD5041"/>
    <w:rsid w:val="00DD55CB"/>
    <w:rsid w:val="00DD56C4"/>
    <w:rsid w:val="00DD56F3"/>
    <w:rsid w:val="00DD5AC4"/>
    <w:rsid w:val="00DD60DA"/>
    <w:rsid w:val="00DD611B"/>
    <w:rsid w:val="00DD6221"/>
    <w:rsid w:val="00DD62F4"/>
    <w:rsid w:val="00DD65E2"/>
    <w:rsid w:val="00DD66C8"/>
    <w:rsid w:val="00DD6777"/>
    <w:rsid w:val="00DD68D3"/>
    <w:rsid w:val="00DD69A8"/>
    <w:rsid w:val="00DD6E85"/>
    <w:rsid w:val="00DD794D"/>
    <w:rsid w:val="00DD79F5"/>
    <w:rsid w:val="00DD7CE9"/>
    <w:rsid w:val="00DD7E56"/>
    <w:rsid w:val="00DD7FBA"/>
    <w:rsid w:val="00DE0099"/>
    <w:rsid w:val="00DE03C4"/>
    <w:rsid w:val="00DE0440"/>
    <w:rsid w:val="00DE0480"/>
    <w:rsid w:val="00DE0496"/>
    <w:rsid w:val="00DE0599"/>
    <w:rsid w:val="00DE059C"/>
    <w:rsid w:val="00DE0671"/>
    <w:rsid w:val="00DE0CAF"/>
    <w:rsid w:val="00DE0D3B"/>
    <w:rsid w:val="00DE0D8E"/>
    <w:rsid w:val="00DE141A"/>
    <w:rsid w:val="00DE1611"/>
    <w:rsid w:val="00DE16BB"/>
    <w:rsid w:val="00DE1A6D"/>
    <w:rsid w:val="00DE1AF2"/>
    <w:rsid w:val="00DE1C52"/>
    <w:rsid w:val="00DE1DA5"/>
    <w:rsid w:val="00DE1E0E"/>
    <w:rsid w:val="00DE2088"/>
    <w:rsid w:val="00DE2302"/>
    <w:rsid w:val="00DE2575"/>
    <w:rsid w:val="00DE2594"/>
    <w:rsid w:val="00DE2786"/>
    <w:rsid w:val="00DE29DB"/>
    <w:rsid w:val="00DE2B21"/>
    <w:rsid w:val="00DE2B6E"/>
    <w:rsid w:val="00DE2CAC"/>
    <w:rsid w:val="00DE2D51"/>
    <w:rsid w:val="00DE2DBC"/>
    <w:rsid w:val="00DE30F3"/>
    <w:rsid w:val="00DE347A"/>
    <w:rsid w:val="00DE3977"/>
    <w:rsid w:val="00DE3B40"/>
    <w:rsid w:val="00DE3C39"/>
    <w:rsid w:val="00DE4113"/>
    <w:rsid w:val="00DE41C1"/>
    <w:rsid w:val="00DE42F3"/>
    <w:rsid w:val="00DE4658"/>
    <w:rsid w:val="00DE4777"/>
    <w:rsid w:val="00DE4843"/>
    <w:rsid w:val="00DE48ED"/>
    <w:rsid w:val="00DE4BE0"/>
    <w:rsid w:val="00DE4DAC"/>
    <w:rsid w:val="00DE4E02"/>
    <w:rsid w:val="00DE5076"/>
    <w:rsid w:val="00DE5165"/>
    <w:rsid w:val="00DE51DD"/>
    <w:rsid w:val="00DE56EF"/>
    <w:rsid w:val="00DE5794"/>
    <w:rsid w:val="00DE5934"/>
    <w:rsid w:val="00DE597F"/>
    <w:rsid w:val="00DE598D"/>
    <w:rsid w:val="00DE5A18"/>
    <w:rsid w:val="00DE5A47"/>
    <w:rsid w:val="00DE5BB4"/>
    <w:rsid w:val="00DE5D22"/>
    <w:rsid w:val="00DE5D80"/>
    <w:rsid w:val="00DE5FB9"/>
    <w:rsid w:val="00DE5FC6"/>
    <w:rsid w:val="00DE644B"/>
    <w:rsid w:val="00DE64F9"/>
    <w:rsid w:val="00DE660E"/>
    <w:rsid w:val="00DE6713"/>
    <w:rsid w:val="00DE6752"/>
    <w:rsid w:val="00DE6875"/>
    <w:rsid w:val="00DE68A9"/>
    <w:rsid w:val="00DE6C3F"/>
    <w:rsid w:val="00DE6D62"/>
    <w:rsid w:val="00DE7378"/>
    <w:rsid w:val="00DE74AE"/>
    <w:rsid w:val="00DE74BC"/>
    <w:rsid w:val="00DE7763"/>
    <w:rsid w:val="00DE777A"/>
    <w:rsid w:val="00DE78F5"/>
    <w:rsid w:val="00DE7949"/>
    <w:rsid w:val="00DE79C7"/>
    <w:rsid w:val="00DE7A18"/>
    <w:rsid w:val="00DE7D5F"/>
    <w:rsid w:val="00DE7DBB"/>
    <w:rsid w:val="00DF0009"/>
    <w:rsid w:val="00DF0453"/>
    <w:rsid w:val="00DF056A"/>
    <w:rsid w:val="00DF058F"/>
    <w:rsid w:val="00DF07D0"/>
    <w:rsid w:val="00DF0914"/>
    <w:rsid w:val="00DF0973"/>
    <w:rsid w:val="00DF0B25"/>
    <w:rsid w:val="00DF0BE7"/>
    <w:rsid w:val="00DF0C72"/>
    <w:rsid w:val="00DF1233"/>
    <w:rsid w:val="00DF129D"/>
    <w:rsid w:val="00DF1374"/>
    <w:rsid w:val="00DF143F"/>
    <w:rsid w:val="00DF1567"/>
    <w:rsid w:val="00DF1786"/>
    <w:rsid w:val="00DF17D4"/>
    <w:rsid w:val="00DF1814"/>
    <w:rsid w:val="00DF1BA8"/>
    <w:rsid w:val="00DF1D54"/>
    <w:rsid w:val="00DF1EE8"/>
    <w:rsid w:val="00DF1FAC"/>
    <w:rsid w:val="00DF2426"/>
    <w:rsid w:val="00DF25B4"/>
    <w:rsid w:val="00DF2D9E"/>
    <w:rsid w:val="00DF3137"/>
    <w:rsid w:val="00DF3221"/>
    <w:rsid w:val="00DF3336"/>
    <w:rsid w:val="00DF33AB"/>
    <w:rsid w:val="00DF36BC"/>
    <w:rsid w:val="00DF39F6"/>
    <w:rsid w:val="00DF3A6B"/>
    <w:rsid w:val="00DF3B12"/>
    <w:rsid w:val="00DF3B7F"/>
    <w:rsid w:val="00DF3C69"/>
    <w:rsid w:val="00DF3CD4"/>
    <w:rsid w:val="00DF3DFA"/>
    <w:rsid w:val="00DF3E0F"/>
    <w:rsid w:val="00DF3EC0"/>
    <w:rsid w:val="00DF4029"/>
    <w:rsid w:val="00DF402B"/>
    <w:rsid w:val="00DF405B"/>
    <w:rsid w:val="00DF40D8"/>
    <w:rsid w:val="00DF4253"/>
    <w:rsid w:val="00DF43EA"/>
    <w:rsid w:val="00DF44C8"/>
    <w:rsid w:val="00DF47E9"/>
    <w:rsid w:val="00DF4BAA"/>
    <w:rsid w:val="00DF4CC0"/>
    <w:rsid w:val="00DF4E42"/>
    <w:rsid w:val="00DF4F7F"/>
    <w:rsid w:val="00DF5047"/>
    <w:rsid w:val="00DF5068"/>
    <w:rsid w:val="00DF5090"/>
    <w:rsid w:val="00DF54D7"/>
    <w:rsid w:val="00DF54DC"/>
    <w:rsid w:val="00DF5550"/>
    <w:rsid w:val="00DF55A9"/>
    <w:rsid w:val="00DF58DF"/>
    <w:rsid w:val="00DF5BC4"/>
    <w:rsid w:val="00DF5BCF"/>
    <w:rsid w:val="00DF5C8F"/>
    <w:rsid w:val="00DF5CBC"/>
    <w:rsid w:val="00DF6156"/>
    <w:rsid w:val="00DF619A"/>
    <w:rsid w:val="00DF6310"/>
    <w:rsid w:val="00DF6532"/>
    <w:rsid w:val="00DF66AC"/>
    <w:rsid w:val="00DF6711"/>
    <w:rsid w:val="00DF6741"/>
    <w:rsid w:val="00DF695C"/>
    <w:rsid w:val="00DF69B3"/>
    <w:rsid w:val="00DF69D6"/>
    <w:rsid w:val="00DF6AC3"/>
    <w:rsid w:val="00DF6BDA"/>
    <w:rsid w:val="00DF6C50"/>
    <w:rsid w:val="00DF6D61"/>
    <w:rsid w:val="00DF6E3F"/>
    <w:rsid w:val="00DF7072"/>
    <w:rsid w:val="00DF76EF"/>
    <w:rsid w:val="00DF7ACC"/>
    <w:rsid w:val="00DF7C45"/>
    <w:rsid w:val="00DF7CAA"/>
    <w:rsid w:val="00DF7FB5"/>
    <w:rsid w:val="00E0019C"/>
    <w:rsid w:val="00E001B6"/>
    <w:rsid w:val="00E003BD"/>
    <w:rsid w:val="00E0050B"/>
    <w:rsid w:val="00E00702"/>
    <w:rsid w:val="00E00879"/>
    <w:rsid w:val="00E0090A"/>
    <w:rsid w:val="00E00B4E"/>
    <w:rsid w:val="00E00BE8"/>
    <w:rsid w:val="00E00D97"/>
    <w:rsid w:val="00E00E7A"/>
    <w:rsid w:val="00E01016"/>
    <w:rsid w:val="00E0111A"/>
    <w:rsid w:val="00E011D9"/>
    <w:rsid w:val="00E01261"/>
    <w:rsid w:val="00E015D4"/>
    <w:rsid w:val="00E018CE"/>
    <w:rsid w:val="00E01CDE"/>
    <w:rsid w:val="00E01E95"/>
    <w:rsid w:val="00E01F68"/>
    <w:rsid w:val="00E021F6"/>
    <w:rsid w:val="00E025AD"/>
    <w:rsid w:val="00E028C2"/>
    <w:rsid w:val="00E0299A"/>
    <w:rsid w:val="00E02BFE"/>
    <w:rsid w:val="00E02E6F"/>
    <w:rsid w:val="00E0318E"/>
    <w:rsid w:val="00E031CC"/>
    <w:rsid w:val="00E031E4"/>
    <w:rsid w:val="00E03218"/>
    <w:rsid w:val="00E0334C"/>
    <w:rsid w:val="00E033AE"/>
    <w:rsid w:val="00E0340C"/>
    <w:rsid w:val="00E034DA"/>
    <w:rsid w:val="00E03576"/>
    <w:rsid w:val="00E035DD"/>
    <w:rsid w:val="00E0366F"/>
    <w:rsid w:val="00E03964"/>
    <w:rsid w:val="00E039D6"/>
    <w:rsid w:val="00E03B40"/>
    <w:rsid w:val="00E03BB7"/>
    <w:rsid w:val="00E03DC5"/>
    <w:rsid w:val="00E03EFB"/>
    <w:rsid w:val="00E03F47"/>
    <w:rsid w:val="00E03F6E"/>
    <w:rsid w:val="00E03FBF"/>
    <w:rsid w:val="00E041B3"/>
    <w:rsid w:val="00E044BE"/>
    <w:rsid w:val="00E046E9"/>
    <w:rsid w:val="00E0471F"/>
    <w:rsid w:val="00E04724"/>
    <w:rsid w:val="00E0481F"/>
    <w:rsid w:val="00E04889"/>
    <w:rsid w:val="00E04911"/>
    <w:rsid w:val="00E04914"/>
    <w:rsid w:val="00E04A7D"/>
    <w:rsid w:val="00E04B0E"/>
    <w:rsid w:val="00E04C62"/>
    <w:rsid w:val="00E04D30"/>
    <w:rsid w:val="00E04DB0"/>
    <w:rsid w:val="00E04E10"/>
    <w:rsid w:val="00E05027"/>
    <w:rsid w:val="00E0504C"/>
    <w:rsid w:val="00E0522B"/>
    <w:rsid w:val="00E053F8"/>
    <w:rsid w:val="00E055F3"/>
    <w:rsid w:val="00E056E9"/>
    <w:rsid w:val="00E059EB"/>
    <w:rsid w:val="00E05E73"/>
    <w:rsid w:val="00E05F36"/>
    <w:rsid w:val="00E06113"/>
    <w:rsid w:val="00E06278"/>
    <w:rsid w:val="00E06299"/>
    <w:rsid w:val="00E06706"/>
    <w:rsid w:val="00E0688D"/>
    <w:rsid w:val="00E06958"/>
    <w:rsid w:val="00E069A5"/>
    <w:rsid w:val="00E06B8B"/>
    <w:rsid w:val="00E06D05"/>
    <w:rsid w:val="00E06F75"/>
    <w:rsid w:val="00E06FF8"/>
    <w:rsid w:val="00E07316"/>
    <w:rsid w:val="00E07472"/>
    <w:rsid w:val="00E07475"/>
    <w:rsid w:val="00E07549"/>
    <w:rsid w:val="00E0755D"/>
    <w:rsid w:val="00E075BA"/>
    <w:rsid w:val="00E0761D"/>
    <w:rsid w:val="00E07635"/>
    <w:rsid w:val="00E0765A"/>
    <w:rsid w:val="00E07675"/>
    <w:rsid w:val="00E0798F"/>
    <w:rsid w:val="00E079E0"/>
    <w:rsid w:val="00E07A13"/>
    <w:rsid w:val="00E07A7B"/>
    <w:rsid w:val="00E07E6E"/>
    <w:rsid w:val="00E07F26"/>
    <w:rsid w:val="00E07F38"/>
    <w:rsid w:val="00E1052E"/>
    <w:rsid w:val="00E1063E"/>
    <w:rsid w:val="00E107C1"/>
    <w:rsid w:val="00E1091C"/>
    <w:rsid w:val="00E10A6A"/>
    <w:rsid w:val="00E10C4D"/>
    <w:rsid w:val="00E10E52"/>
    <w:rsid w:val="00E11068"/>
    <w:rsid w:val="00E1111F"/>
    <w:rsid w:val="00E11136"/>
    <w:rsid w:val="00E111F4"/>
    <w:rsid w:val="00E11245"/>
    <w:rsid w:val="00E11294"/>
    <w:rsid w:val="00E1144F"/>
    <w:rsid w:val="00E114E9"/>
    <w:rsid w:val="00E116D2"/>
    <w:rsid w:val="00E116FB"/>
    <w:rsid w:val="00E1178F"/>
    <w:rsid w:val="00E11892"/>
    <w:rsid w:val="00E11B1F"/>
    <w:rsid w:val="00E11BB3"/>
    <w:rsid w:val="00E11C3D"/>
    <w:rsid w:val="00E11D9A"/>
    <w:rsid w:val="00E1236D"/>
    <w:rsid w:val="00E123DC"/>
    <w:rsid w:val="00E124A8"/>
    <w:rsid w:val="00E126E1"/>
    <w:rsid w:val="00E12C66"/>
    <w:rsid w:val="00E12CAD"/>
    <w:rsid w:val="00E12CC4"/>
    <w:rsid w:val="00E12DAD"/>
    <w:rsid w:val="00E12FE9"/>
    <w:rsid w:val="00E130DE"/>
    <w:rsid w:val="00E13104"/>
    <w:rsid w:val="00E131B8"/>
    <w:rsid w:val="00E1331F"/>
    <w:rsid w:val="00E133C6"/>
    <w:rsid w:val="00E13591"/>
    <w:rsid w:val="00E1367D"/>
    <w:rsid w:val="00E13709"/>
    <w:rsid w:val="00E13785"/>
    <w:rsid w:val="00E1390B"/>
    <w:rsid w:val="00E13978"/>
    <w:rsid w:val="00E13BAA"/>
    <w:rsid w:val="00E13BB3"/>
    <w:rsid w:val="00E13C20"/>
    <w:rsid w:val="00E13CAE"/>
    <w:rsid w:val="00E13DF2"/>
    <w:rsid w:val="00E13E62"/>
    <w:rsid w:val="00E13F7C"/>
    <w:rsid w:val="00E140EB"/>
    <w:rsid w:val="00E141CE"/>
    <w:rsid w:val="00E14336"/>
    <w:rsid w:val="00E14423"/>
    <w:rsid w:val="00E144E7"/>
    <w:rsid w:val="00E14593"/>
    <w:rsid w:val="00E148E9"/>
    <w:rsid w:val="00E14A72"/>
    <w:rsid w:val="00E14B73"/>
    <w:rsid w:val="00E14CDF"/>
    <w:rsid w:val="00E14DF1"/>
    <w:rsid w:val="00E14F60"/>
    <w:rsid w:val="00E1535E"/>
    <w:rsid w:val="00E155EE"/>
    <w:rsid w:val="00E1561B"/>
    <w:rsid w:val="00E157D4"/>
    <w:rsid w:val="00E159D8"/>
    <w:rsid w:val="00E15F6A"/>
    <w:rsid w:val="00E1607F"/>
    <w:rsid w:val="00E161C7"/>
    <w:rsid w:val="00E16439"/>
    <w:rsid w:val="00E166AA"/>
    <w:rsid w:val="00E16829"/>
    <w:rsid w:val="00E16872"/>
    <w:rsid w:val="00E168FE"/>
    <w:rsid w:val="00E16958"/>
    <w:rsid w:val="00E16BAD"/>
    <w:rsid w:val="00E16C29"/>
    <w:rsid w:val="00E16C4E"/>
    <w:rsid w:val="00E16CA4"/>
    <w:rsid w:val="00E16E9E"/>
    <w:rsid w:val="00E17289"/>
    <w:rsid w:val="00E175BC"/>
    <w:rsid w:val="00E17C1B"/>
    <w:rsid w:val="00E17C60"/>
    <w:rsid w:val="00E17D2F"/>
    <w:rsid w:val="00E17FF4"/>
    <w:rsid w:val="00E2008A"/>
    <w:rsid w:val="00E20579"/>
    <w:rsid w:val="00E20811"/>
    <w:rsid w:val="00E20886"/>
    <w:rsid w:val="00E208FC"/>
    <w:rsid w:val="00E20B76"/>
    <w:rsid w:val="00E20B8B"/>
    <w:rsid w:val="00E20C53"/>
    <w:rsid w:val="00E20FCC"/>
    <w:rsid w:val="00E21059"/>
    <w:rsid w:val="00E2116E"/>
    <w:rsid w:val="00E21383"/>
    <w:rsid w:val="00E21449"/>
    <w:rsid w:val="00E2158C"/>
    <w:rsid w:val="00E21722"/>
    <w:rsid w:val="00E21883"/>
    <w:rsid w:val="00E2192A"/>
    <w:rsid w:val="00E21C24"/>
    <w:rsid w:val="00E21D41"/>
    <w:rsid w:val="00E21E9F"/>
    <w:rsid w:val="00E21EDF"/>
    <w:rsid w:val="00E21F18"/>
    <w:rsid w:val="00E21F38"/>
    <w:rsid w:val="00E21F94"/>
    <w:rsid w:val="00E21F96"/>
    <w:rsid w:val="00E22041"/>
    <w:rsid w:val="00E22102"/>
    <w:rsid w:val="00E221C1"/>
    <w:rsid w:val="00E2225B"/>
    <w:rsid w:val="00E22645"/>
    <w:rsid w:val="00E22922"/>
    <w:rsid w:val="00E22945"/>
    <w:rsid w:val="00E22A5F"/>
    <w:rsid w:val="00E22B6A"/>
    <w:rsid w:val="00E22C1E"/>
    <w:rsid w:val="00E23040"/>
    <w:rsid w:val="00E230FB"/>
    <w:rsid w:val="00E23185"/>
    <w:rsid w:val="00E23216"/>
    <w:rsid w:val="00E233CF"/>
    <w:rsid w:val="00E23491"/>
    <w:rsid w:val="00E238D5"/>
    <w:rsid w:val="00E23A64"/>
    <w:rsid w:val="00E23AE6"/>
    <w:rsid w:val="00E23BD2"/>
    <w:rsid w:val="00E23C74"/>
    <w:rsid w:val="00E23C8F"/>
    <w:rsid w:val="00E23E0E"/>
    <w:rsid w:val="00E23F77"/>
    <w:rsid w:val="00E23FB2"/>
    <w:rsid w:val="00E24077"/>
    <w:rsid w:val="00E2448D"/>
    <w:rsid w:val="00E245CD"/>
    <w:rsid w:val="00E246BB"/>
    <w:rsid w:val="00E2487D"/>
    <w:rsid w:val="00E24B69"/>
    <w:rsid w:val="00E24BB1"/>
    <w:rsid w:val="00E24E0B"/>
    <w:rsid w:val="00E254DE"/>
    <w:rsid w:val="00E25500"/>
    <w:rsid w:val="00E256C9"/>
    <w:rsid w:val="00E25793"/>
    <w:rsid w:val="00E258CF"/>
    <w:rsid w:val="00E258E5"/>
    <w:rsid w:val="00E25D6A"/>
    <w:rsid w:val="00E2610B"/>
    <w:rsid w:val="00E26170"/>
    <w:rsid w:val="00E261E8"/>
    <w:rsid w:val="00E26287"/>
    <w:rsid w:val="00E26294"/>
    <w:rsid w:val="00E2633F"/>
    <w:rsid w:val="00E263A9"/>
    <w:rsid w:val="00E263D0"/>
    <w:rsid w:val="00E2641A"/>
    <w:rsid w:val="00E266EE"/>
    <w:rsid w:val="00E26B29"/>
    <w:rsid w:val="00E26B9C"/>
    <w:rsid w:val="00E26BB5"/>
    <w:rsid w:val="00E26C28"/>
    <w:rsid w:val="00E26C97"/>
    <w:rsid w:val="00E26DC0"/>
    <w:rsid w:val="00E26F64"/>
    <w:rsid w:val="00E27051"/>
    <w:rsid w:val="00E273A3"/>
    <w:rsid w:val="00E273D4"/>
    <w:rsid w:val="00E27906"/>
    <w:rsid w:val="00E27B8F"/>
    <w:rsid w:val="00E27E91"/>
    <w:rsid w:val="00E27E9B"/>
    <w:rsid w:val="00E27FD6"/>
    <w:rsid w:val="00E30388"/>
    <w:rsid w:val="00E30751"/>
    <w:rsid w:val="00E30B6D"/>
    <w:rsid w:val="00E30B7F"/>
    <w:rsid w:val="00E310EB"/>
    <w:rsid w:val="00E31120"/>
    <w:rsid w:val="00E3118F"/>
    <w:rsid w:val="00E31447"/>
    <w:rsid w:val="00E31758"/>
    <w:rsid w:val="00E31EB1"/>
    <w:rsid w:val="00E31F6E"/>
    <w:rsid w:val="00E320DE"/>
    <w:rsid w:val="00E32102"/>
    <w:rsid w:val="00E32125"/>
    <w:rsid w:val="00E32316"/>
    <w:rsid w:val="00E32366"/>
    <w:rsid w:val="00E323F8"/>
    <w:rsid w:val="00E327A0"/>
    <w:rsid w:val="00E3286B"/>
    <w:rsid w:val="00E328D2"/>
    <w:rsid w:val="00E32913"/>
    <w:rsid w:val="00E329A2"/>
    <w:rsid w:val="00E329BF"/>
    <w:rsid w:val="00E32B8C"/>
    <w:rsid w:val="00E32C60"/>
    <w:rsid w:val="00E32C64"/>
    <w:rsid w:val="00E32E41"/>
    <w:rsid w:val="00E32FC2"/>
    <w:rsid w:val="00E33040"/>
    <w:rsid w:val="00E3305B"/>
    <w:rsid w:val="00E330E1"/>
    <w:rsid w:val="00E33271"/>
    <w:rsid w:val="00E334B5"/>
    <w:rsid w:val="00E33569"/>
    <w:rsid w:val="00E3371D"/>
    <w:rsid w:val="00E339A8"/>
    <w:rsid w:val="00E33AF9"/>
    <w:rsid w:val="00E33D8D"/>
    <w:rsid w:val="00E33DFE"/>
    <w:rsid w:val="00E33E99"/>
    <w:rsid w:val="00E33ED7"/>
    <w:rsid w:val="00E34136"/>
    <w:rsid w:val="00E3416D"/>
    <w:rsid w:val="00E34446"/>
    <w:rsid w:val="00E34486"/>
    <w:rsid w:val="00E3457D"/>
    <w:rsid w:val="00E345E5"/>
    <w:rsid w:val="00E34639"/>
    <w:rsid w:val="00E34742"/>
    <w:rsid w:val="00E347B0"/>
    <w:rsid w:val="00E3485D"/>
    <w:rsid w:val="00E3486C"/>
    <w:rsid w:val="00E34A71"/>
    <w:rsid w:val="00E34BE2"/>
    <w:rsid w:val="00E34CCB"/>
    <w:rsid w:val="00E34CE6"/>
    <w:rsid w:val="00E34D44"/>
    <w:rsid w:val="00E34D60"/>
    <w:rsid w:val="00E34DB6"/>
    <w:rsid w:val="00E34EEA"/>
    <w:rsid w:val="00E35126"/>
    <w:rsid w:val="00E35196"/>
    <w:rsid w:val="00E3542F"/>
    <w:rsid w:val="00E35441"/>
    <w:rsid w:val="00E35D6D"/>
    <w:rsid w:val="00E35E78"/>
    <w:rsid w:val="00E35F08"/>
    <w:rsid w:val="00E35F9D"/>
    <w:rsid w:val="00E361BC"/>
    <w:rsid w:val="00E3622D"/>
    <w:rsid w:val="00E36231"/>
    <w:rsid w:val="00E3656C"/>
    <w:rsid w:val="00E36627"/>
    <w:rsid w:val="00E36A7C"/>
    <w:rsid w:val="00E36B16"/>
    <w:rsid w:val="00E36D29"/>
    <w:rsid w:val="00E36D53"/>
    <w:rsid w:val="00E36D58"/>
    <w:rsid w:val="00E36DCF"/>
    <w:rsid w:val="00E3700A"/>
    <w:rsid w:val="00E37426"/>
    <w:rsid w:val="00E37783"/>
    <w:rsid w:val="00E37A78"/>
    <w:rsid w:val="00E37D19"/>
    <w:rsid w:val="00E4043E"/>
    <w:rsid w:val="00E4087B"/>
    <w:rsid w:val="00E40891"/>
    <w:rsid w:val="00E408C6"/>
    <w:rsid w:val="00E40A36"/>
    <w:rsid w:val="00E40BCF"/>
    <w:rsid w:val="00E40D03"/>
    <w:rsid w:val="00E40E94"/>
    <w:rsid w:val="00E41245"/>
    <w:rsid w:val="00E41268"/>
    <w:rsid w:val="00E412F6"/>
    <w:rsid w:val="00E417B4"/>
    <w:rsid w:val="00E41997"/>
    <w:rsid w:val="00E41A8B"/>
    <w:rsid w:val="00E41C0F"/>
    <w:rsid w:val="00E41C16"/>
    <w:rsid w:val="00E41C25"/>
    <w:rsid w:val="00E41CDD"/>
    <w:rsid w:val="00E41E6C"/>
    <w:rsid w:val="00E41F6D"/>
    <w:rsid w:val="00E4212C"/>
    <w:rsid w:val="00E4219F"/>
    <w:rsid w:val="00E421BB"/>
    <w:rsid w:val="00E42235"/>
    <w:rsid w:val="00E422B9"/>
    <w:rsid w:val="00E424DF"/>
    <w:rsid w:val="00E425B3"/>
    <w:rsid w:val="00E42632"/>
    <w:rsid w:val="00E427BE"/>
    <w:rsid w:val="00E42846"/>
    <w:rsid w:val="00E429EC"/>
    <w:rsid w:val="00E42B9A"/>
    <w:rsid w:val="00E42D6A"/>
    <w:rsid w:val="00E42DD9"/>
    <w:rsid w:val="00E42DDF"/>
    <w:rsid w:val="00E42DF8"/>
    <w:rsid w:val="00E42E83"/>
    <w:rsid w:val="00E42F08"/>
    <w:rsid w:val="00E4320F"/>
    <w:rsid w:val="00E43230"/>
    <w:rsid w:val="00E43253"/>
    <w:rsid w:val="00E43290"/>
    <w:rsid w:val="00E437EF"/>
    <w:rsid w:val="00E437FF"/>
    <w:rsid w:val="00E43ACF"/>
    <w:rsid w:val="00E43C41"/>
    <w:rsid w:val="00E43D07"/>
    <w:rsid w:val="00E43D35"/>
    <w:rsid w:val="00E43D44"/>
    <w:rsid w:val="00E43FC6"/>
    <w:rsid w:val="00E440AF"/>
    <w:rsid w:val="00E44337"/>
    <w:rsid w:val="00E44361"/>
    <w:rsid w:val="00E44490"/>
    <w:rsid w:val="00E4449D"/>
    <w:rsid w:val="00E4458D"/>
    <w:rsid w:val="00E44619"/>
    <w:rsid w:val="00E44623"/>
    <w:rsid w:val="00E44625"/>
    <w:rsid w:val="00E447DC"/>
    <w:rsid w:val="00E44861"/>
    <w:rsid w:val="00E44BBF"/>
    <w:rsid w:val="00E44D44"/>
    <w:rsid w:val="00E45499"/>
    <w:rsid w:val="00E457C8"/>
    <w:rsid w:val="00E45BC9"/>
    <w:rsid w:val="00E45E52"/>
    <w:rsid w:val="00E45E89"/>
    <w:rsid w:val="00E45FDE"/>
    <w:rsid w:val="00E460A3"/>
    <w:rsid w:val="00E4624D"/>
    <w:rsid w:val="00E46A87"/>
    <w:rsid w:val="00E46C5D"/>
    <w:rsid w:val="00E46DC3"/>
    <w:rsid w:val="00E46DE4"/>
    <w:rsid w:val="00E46E98"/>
    <w:rsid w:val="00E46F0F"/>
    <w:rsid w:val="00E46F75"/>
    <w:rsid w:val="00E47067"/>
    <w:rsid w:val="00E47418"/>
    <w:rsid w:val="00E47802"/>
    <w:rsid w:val="00E478BD"/>
    <w:rsid w:val="00E47A46"/>
    <w:rsid w:val="00E47B54"/>
    <w:rsid w:val="00E47D52"/>
    <w:rsid w:val="00E47EBD"/>
    <w:rsid w:val="00E47F27"/>
    <w:rsid w:val="00E5005A"/>
    <w:rsid w:val="00E50757"/>
    <w:rsid w:val="00E50913"/>
    <w:rsid w:val="00E509AC"/>
    <w:rsid w:val="00E50CE1"/>
    <w:rsid w:val="00E50DAD"/>
    <w:rsid w:val="00E50EC9"/>
    <w:rsid w:val="00E50ED2"/>
    <w:rsid w:val="00E50F2C"/>
    <w:rsid w:val="00E50F88"/>
    <w:rsid w:val="00E5110C"/>
    <w:rsid w:val="00E51128"/>
    <w:rsid w:val="00E51163"/>
    <w:rsid w:val="00E5134F"/>
    <w:rsid w:val="00E517F7"/>
    <w:rsid w:val="00E51882"/>
    <w:rsid w:val="00E518DA"/>
    <w:rsid w:val="00E51B34"/>
    <w:rsid w:val="00E51B84"/>
    <w:rsid w:val="00E51BA5"/>
    <w:rsid w:val="00E51CA1"/>
    <w:rsid w:val="00E520A3"/>
    <w:rsid w:val="00E52393"/>
    <w:rsid w:val="00E525F4"/>
    <w:rsid w:val="00E5263C"/>
    <w:rsid w:val="00E52740"/>
    <w:rsid w:val="00E527A2"/>
    <w:rsid w:val="00E528F6"/>
    <w:rsid w:val="00E52A64"/>
    <w:rsid w:val="00E52D79"/>
    <w:rsid w:val="00E52DA6"/>
    <w:rsid w:val="00E52EBE"/>
    <w:rsid w:val="00E530A7"/>
    <w:rsid w:val="00E530C7"/>
    <w:rsid w:val="00E532F7"/>
    <w:rsid w:val="00E53661"/>
    <w:rsid w:val="00E536CF"/>
    <w:rsid w:val="00E536D1"/>
    <w:rsid w:val="00E53913"/>
    <w:rsid w:val="00E5398C"/>
    <w:rsid w:val="00E53A98"/>
    <w:rsid w:val="00E53AB3"/>
    <w:rsid w:val="00E53B86"/>
    <w:rsid w:val="00E53C67"/>
    <w:rsid w:val="00E53D41"/>
    <w:rsid w:val="00E542B4"/>
    <w:rsid w:val="00E543D4"/>
    <w:rsid w:val="00E543DF"/>
    <w:rsid w:val="00E545F2"/>
    <w:rsid w:val="00E54679"/>
    <w:rsid w:val="00E5472F"/>
    <w:rsid w:val="00E54953"/>
    <w:rsid w:val="00E54A1D"/>
    <w:rsid w:val="00E54B3D"/>
    <w:rsid w:val="00E54CB0"/>
    <w:rsid w:val="00E54E69"/>
    <w:rsid w:val="00E54ED1"/>
    <w:rsid w:val="00E54F31"/>
    <w:rsid w:val="00E54F46"/>
    <w:rsid w:val="00E550FB"/>
    <w:rsid w:val="00E552BB"/>
    <w:rsid w:val="00E5539A"/>
    <w:rsid w:val="00E55469"/>
    <w:rsid w:val="00E55522"/>
    <w:rsid w:val="00E555C8"/>
    <w:rsid w:val="00E55678"/>
    <w:rsid w:val="00E55730"/>
    <w:rsid w:val="00E5575D"/>
    <w:rsid w:val="00E55864"/>
    <w:rsid w:val="00E55AC0"/>
    <w:rsid w:val="00E55E1A"/>
    <w:rsid w:val="00E55F17"/>
    <w:rsid w:val="00E56177"/>
    <w:rsid w:val="00E561CE"/>
    <w:rsid w:val="00E56282"/>
    <w:rsid w:val="00E56296"/>
    <w:rsid w:val="00E562BF"/>
    <w:rsid w:val="00E562D5"/>
    <w:rsid w:val="00E563EC"/>
    <w:rsid w:val="00E5643B"/>
    <w:rsid w:val="00E56730"/>
    <w:rsid w:val="00E5677E"/>
    <w:rsid w:val="00E5679B"/>
    <w:rsid w:val="00E56835"/>
    <w:rsid w:val="00E5697B"/>
    <w:rsid w:val="00E56A04"/>
    <w:rsid w:val="00E56A69"/>
    <w:rsid w:val="00E56BB4"/>
    <w:rsid w:val="00E56C43"/>
    <w:rsid w:val="00E56C74"/>
    <w:rsid w:val="00E56CFC"/>
    <w:rsid w:val="00E56DE3"/>
    <w:rsid w:val="00E56EA1"/>
    <w:rsid w:val="00E56FC9"/>
    <w:rsid w:val="00E57001"/>
    <w:rsid w:val="00E57275"/>
    <w:rsid w:val="00E572A0"/>
    <w:rsid w:val="00E573AA"/>
    <w:rsid w:val="00E57700"/>
    <w:rsid w:val="00E57C90"/>
    <w:rsid w:val="00E57D85"/>
    <w:rsid w:val="00E57DD1"/>
    <w:rsid w:val="00E57FD9"/>
    <w:rsid w:val="00E600B9"/>
    <w:rsid w:val="00E6016A"/>
    <w:rsid w:val="00E601AD"/>
    <w:rsid w:val="00E60255"/>
    <w:rsid w:val="00E602A8"/>
    <w:rsid w:val="00E605D6"/>
    <w:rsid w:val="00E60650"/>
    <w:rsid w:val="00E6065C"/>
    <w:rsid w:val="00E607FD"/>
    <w:rsid w:val="00E608E4"/>
    <w:rsid w:val="00E60B1A"/>
    <w:rsid w:val="00E60BD7"/>
    <w:rsid w:val="00E60C60"/>
    <w:rsid w:val="00E60DE9"/>
    <w:rsid w:val="00E61158"/>
    <w:rsid w:val="00E61BE0"/>
    <w:rsid w:val="00E61CF0"/>
    <w:rsid w:val="00E61CF7"/>
    <w:rsid w:val="00E621C8"/>
    <w:rsid w:val="00E62578"/>
    <w:rsid w:val="00E62688"/>
    <w:rsid w:val="00E62827"/>
    <w:rsid w:val="00E628FA"/>
    <w:rsid w:val="00E62954"/>
    <w:rsid w:val="00E62D22"/>
    <w:rsid w:val="00E62D52"/>
    <w:rsid w:val="00E62D7C"/>
    <w:rsid w:val="00E62DE1"/>
    <w:rsid w:val="00E62E86"/>
    <w:rsid w:val="00E62F47"/>
    <w:rsid w:val="00E6304F"/>
    <w:rsid w:val="00E63055"/>
    <w:rsid w:val="00E632FA"/>
    <w:rsid w:val="00E6339A"/>
    <w:rsid w:val="00E6380B"/>
    <w:rsid w:val="00E639AD"/>
    <w:rsid w:val="00E63AE8"/>
    <w:rsid w:val="00E63E2B"/>
    <w:rsid w:val="00E63FE3"/>
    <w:rsid w:val="00E64258"/>
    <w:rsid w:val="00E642CA"/>
    <w:rsid w:val="00E64333"/>
    <w:rsid w:val="00E6443E"/>
    <w:rsid w:val="00E645F8"/>
    <w:rsid w:val="00E64835"/>
    <w:rsid w:val="00E64859"/>
    <w:rsid w:val="00E649C2"/>
    <w:rsid w:val="00E64C5C"/>
    <w:rsid w:val="00E64D60"/>
    <w:rsid w:val="00E64FFA"/>
    <w:rsid w:val="00E6547B"/>
    <w:rsid w:val="00E6582E"/>
    <w:rsid w:val="00E659CD"/>
    <w:rsid w:val="00E65CC6"/>
    <w:rsid w:val="00E65D4C"/>
    <w:rsid w:val="00E65DB8"/>
    <w:rsid w:val="00E65F23"/>
    <w:rsid w:val="00E665A1"/>
    <w:rsid w:val="00E6665D"/>
    <w:rsid w:val="00E6673B"/>
    <w:rsid w:val="00E66756"/>
    <w:rsid w:val="00E6681F"/>
    <w:rsid w:val="00E66910"/>
    <w:rsid w:val="00E66914"/>
    <w:rsid w:val="00E669D7"/>
    <w:rsid w:val="00E66C6D"/>
    <w:rsid w:val="00E66CCA"/>
    <w:rsid w:val="00E66D9F"/>
    <w:rsid w:val="00E67008"/>
    <w:rsid w:val="00E67199"/>
    <w:rsid w:val="00E671F8"/>
    <w:rsid w:val="00E67327"/>
    <w:rsid w:val="00E6733D"/>
    <w:rsid w:val="00E67497"/>
    <w:rsid w:val="00E67779"/>
    <w:rsid w:val="00E6784B"/>
    <w:rsid w:val="00E67A64"/>
    <w:rsid w:val="00E67AE0"/>
    <w:rsid w:val="00E67C94"/>
    <w:rsid w:val="00E67CFA"/>
    <w:rsid w:val="00E702EE"/>
    <w:rsid w:val="00E70381"/>
    <w:rsid w:val="00E70383"/>
    <w:rsid w:val="00E70715"/>
    <w:rsid w:val="00E709E4"/>
    <w:rsid w:val="00E70A28"/>
    <w:rsid w:val="00E70BA1"/>
    <w:rsid w:val="00E70C63"/>
    <w:rsid w:val="00E70C69"/>
    <w:rsid w:val="00E70DA4"/>
    <w:rsid w:val="00E70DBE"/>
    <w:rsid w:val="00E70F47"/>
    <w:rsid w:val="00E70F84"/>
    <w:rsid w:val="00E71039"/>
    <w:rsid w:val="00E710BD"/>
    <w:rsid w:val="00E711D3"/>
    <w:rsid w:val="00E7126A"/>
    <w:rsid w:val="00E71F20"/>
    <w:rsid w:val="00E71F7C"/>
    <w:rsid w:val="00E720D0"/>
    <w:rsid w:val="00E720F0"/>
    <w:rsid w:val="00E72136"/>
    <w:rsid w:val="00E72214"/>
    <w:rsid w:val="00E72720"/>
    <w:rsid w:val="00E72B49"/>
    <w:rsid w:val="00E72C13"/>
    <w:rsid w:val="00E72C8E"/>
    <w:rsid w:val="00E72CC9"/>
    <w:rsid w:val="00E72FC2"/>
    <w:rsid w:val="00E732BC"/>
    <w:rsid w:val="00E7331C"/>
    <w:rsid w:val="00E733C6"/>
    <w:rsid w:val="00E733F4"/>
    <w:rsid w:val="00E73469"/>
    <w:rsid w:val="00E736C3"/>
    <w:rsid w:val="00E73791"/>
    <w:rsid w:val="00E738D8"/>
    <w:rsid w:val="00E7398E"/>
    <w:rsid w:val="00E73A01"/>
    <w:rsid w:val="00E73A78"/>
    <w:rsid w:val="00E73B99"/>
    <w:rsid w:val="00E73C48"/>
    <w:rsid w:val="00E73C98"/>
    <w:rsid w:val="00E73CE2"/>
    <w:rsid w:val="00E73F69"/>
    <w:rsid w:val="00E7430E"/>
    <w:rsid w:val="00E743B1"/>
    <w:rsid w:val="00E7449C"/>
    <w:rsid w:val="00E744AB"/>
    <w:rsid w:val="00E7454D"/>
    <w:rsid w:val="00E7467B"/>
    <w:rsid w:val="00E74711"/>
    <w:rsid w:val="00E74868"/>
    <w:rsid w:val="00E74893"/>
    <w:rsid w:val="00E748CB"/>
    <w:rsid w:val="00E749C5"/>
    <w:rsid w:val="00E74AAE"/>
    <w:rsid w:val="00E74DF3"/>
    <w:rsid w:val="00E74EB5"/>
    <w:rsid w:val="00E74F18"/>
    <w:rsid w:val="00E7508B"/>
    <w:rsid w:val="00E75127"/>
    <w:rsid w:val="00E75170"/>
    <w:rsid w:val="00E751C5"/>
    <w:rsid w:val="00E752B2"/>
    <w:rsid w:val="00E752EA"/>
    <w:rsid w:val="00E7532C"/>
    <w:rsid w:val="00E75590"/>
    <w:rsid w:val="00E755AA"/>
    <w:rsid w:val="00E75658"/>
    <w:rsid w:val="00E756AB"/>
    <w:rsid w:val="00E756D5"/>
    <w:rsid w:val="00E75768"/>
    <w:rsid w:val="00E76027"/>
    <w:rsid w:val="00E760AD"/>
    <w:rsid w:val="00E76137"/>
    <w:rsid w:val="00E761B6"/>
    <w:rsid w:val="00E76225"/>
    <w:rsid w:val="00E7629E"/>
    <w:rsid w:val="00E7639F"/>
    <w:rsid w:val="00E764E2"/>
    <w:rsid w:val="00E765C9"/>
    <w:rsid w:val="00E766D2"/>
    <w:rsid w:val="00E766F4"/>
    <w:rsid w:val="00E76871"/>
    <w:rsid w:val="00E769E1"/>
    <w:rsid w:val="00E76B26"/>
    <w:rsid w:val="00E76F21"/>
    <w:rsid w:val="00E77040"/>
    <w:rsid w:val="00E77108"/>
    <w:rsid w:val="00E7719D"/>
    <w:rsid w:val="00E771B0"/>
    <w:rsid w:val="00E773E8"/>
    <w:rsid w:val="00E77665"/>
    <w:rsid w:val="00E776C8"/>
    <w:rsid w:val="00E77B81"/>
    <w:rsid w:val="00E77BF0"/>
    <w:rsid w:val="00E77CA3"/>
    <w:rsid w:val="00E77DDD"/>
    <w:rsid w:val="00E77EA3"/>
    <w:rsid w:val="00E77EF9"/>
    <w:rsid w:val="00E8010E"/>
    <w:rsid w:val="00E8017D"/>
    <w:rsid w:val="00E80234"/>
    <w:rsid w:val="00E802C5"/>
    <w:rsid w:val="00E803E8"/>
    <w:rsid w:val="00E803F3"/>
    <w:rsid w:val="00E805AA"/>
    <w:rsid w:val="00E80788"/>
    <w:rsid w:val="00E808C5"/>
    <w:rsid w:val="00E8090B"/>
    <w:rsid w:val="00E80AE1"/>
    <w:rsid w:val="00E80BBC"/>
    <w:rsid w:val="00E80E80"/>
    <w:rsid w:val="00E81007"/>
    <w:rsid w:val="00E81088"/>
    <w:rsid w:val="00E81379"/>
    <w:rsid w:val="00E81424"/>
    <w:rsid w:val="00E814A7"/>
    <w:rsid w:val="00E814E7"/>
    <w:rsid w:val="00E81642"/>
    <w:rsid w:val="00E816AB"/>
    <w:rsid w:val="00E81926"/>
    <w:rsid w:val="00E8192F"/>
    <w:rsid w:val="00E81BA5"/>
    <w:rsid w:val="00E81C78"/>
    <w:rsid w:val="00E81E3C"/>
    <w:rsid w:val="00E81FE2"/>
    <w:rsid w:val="00E81FEE"/>
    <w:rsid w:val="00E82034"/>
    <w:rsid w:val="00E8210A"/>
    <w:rsid w:val="00E82279"/>
    <w:rsid w:val="00E825EA"/>
    <w:rsid w:val="00E82690"/>
    <w:rsid w:val="00E8269F"/>
    <w:rsid w:val="00E828F1"/>
    <w:rsid w:val="00E82A32"/>
    <w:rsid w:val="00E82AC2"/>
    <w:rsid w:val="00E82D22"/>
    <w:rsid w:val="00E82D75"/>
    <w:rsid w:val="00E82F22"/>
    <w:rsid w:val="00E8347A"/>
    <w:rsid w:val="00E83554"/>
    <w:rsid w:val="00E8368B"/>
    <w:rsid w:val="00E83788"/>
    <w:rsid w:val="00E83AC6"/>
    <w:rsid w:val="00E83E14"/>
    <w:rsid w:val="00E840A0"/>
    <w:rsid w:val="00E841E3"/>
    <w:rsid w:val="00E84663"/>
    <w:rsid w:val="00E84701"/>
    <w:rsid w:val="00E84A15"/>
    <w:rsid w:val="00E84BB0"/>
    <w:rsid w:val="00E84E80"/>
    <w:rsid w:val="00E84FD0"/>
    <w:rsid w:val="00E85035"/>
    <w:rsid w:val="00E85210"/>
    <w:rsid w:val="00E8553D"/>
    <w:rsid w:val="00E859F1"/>
    <w:rsid w:val="00E85AB0"/>
    <w:rsid w:val="00E85B6E"/>
    <w:rsid w:val="00E85C9F"/>
    <w:rsid w:val="00E85D1F"/>
    <w:rsid w:val="00E85DCB"/>
    <w:rsid w:val="00E8605C"/>
    <w:rsid w:val="00E86169"/>
    <w:rsid w:val="00E862DB"/>
    <w:rsid w:val="00E86330"/>
    <w:rsid w:val="00E863AC"/>
    <w:rsid w:val="00E863D7"/>
    <w:rsid w:val="00E86479"/>
    <w:rsid w:val="00E864E0"/>
    <w:rsid w:val="00E8656D"/>
    <w:rsid w:val="00E86617"/>
    <w:rsid w:val="00E866AB"/>
    <w:rsid w:val="00E866D3"/>
    <w:rsid w:val="00E8673D"/>
    <w:rsid w:val="00E869DF"/>
    <w:rsid w:val="00E86A09"/>
    <w:rsid w:val="00E86B89"/>
    <w:rsid w:val="00E86BC1"/>
    <w:rsid w:val="00E86CF8"/>
    <w:rsid w:val="00E86F3D"/>
    <w:rsid w:val="00E870DB"/>
    <w:rsid w:val="00E8717A"/>
    <w:rsid w:val="00E87227"/>
    <w:rsid w:val="00E87277"/>
    <w:rsid w:val="00E872C7"/>
    <w:rsid w:val="00E872D0"/>
    <w:rsid w:val="00E87491"/>
    <w:rsid w:val="00E874BF"/>
    <w:rsid w:val="00E87554"/>
    <w:rsid w:val="00E87614"/>
    <w:rsid w:val="00E877AB"/>
    <w:rsid w:val="00E87A1A"/>
    <w:rsid w:val="00E901C1"/>
    <w:rsid w:val="00E9026B"/>
    <w:rsid w:val="00E90773"/>
    <w:rsid w:val="00E90AE1"/>
    <w:rsid w:val="00E90B21"/>
    <w:rsid w:val="00E90D3F"/>
    <w:rsid w:val="00E90E3D"/>
    <w:rsid w:val="00E90E4F"/>
    <w:rsid w:val="00E91033"/>
    <w:rsid w:val="00E911F0"/>
    <w:rsid w:val="00E91418"/>
    <w:rsid w:val="00E9147F"/>
    <w:rsid w:val="00E919B1"/>
    <w:rsid w:val="00E91AB3"/>
    <w:rsid w:val="00E91D6E"/>
    <w:rsid w:val="00E91E0D"/>
    <w:rsid w:val="00E91EDB"/>
    <w:rsid w:val="00E91F64"/>
    <w:rsid w:val="00E9207C"/>
    <w:rsid w:val="00E92124"/>
    <w:rsid w:val="00E9216F"/>
    <w:rsid w:val="00E9234E"/>
    <w:rsid w:val="00E923DA"/>
    <w:rsid w:val="00E9252C"/>
    <w:rsid w:val="00E9278A"/>
    <w:rsid w:val="00E927A0"/>
    <w:rsid w:val="00E928C8"/>
    <w:rsid w:val="00E92E3D"/>
    <w:rsid w:val="00E92EC1"/>
    <w:rsid w:val="00E92F69"/>
    <w:rsid w:val="00E93100"/>
    <w:rsid w:val="00E9371F"/>
    <w:rsid w:val="00E9380B"/>
    <w:rsid w:val="00E93826"/>
    <w:rsid w:val="00E93831"/>
    <w:rsid w:val="00E93905"/>
    <w:rsid w:val="00E93D2A"/>
    <w:rsid w:val="00E93FA5"/>
    <w:rsid w:val="00E93FA9"/>
    <w:rsid w:val="00E94033"/>
    <w:rsid w:val="00E94261"/>
    <w:rsid w:val="00E942D7"/>
    <w:rsid w:val="00E94630"/>
    <w:rsid w:val="00E948EB"/>
    <w:rsid w:val="00E94A79"/>
    <w:rsid w:val="00E94C45"/>
    <w:rsid w:val="00E94D01"/>
    <w:rsid w:val="00E95155"/>
    <w:rsid w:val="00E9519B"/>
    <w:rsid w:val="00E95312"/>
    <w:rsid w:val="00E954C4"/>
    <w:rsid w:val="00E95506"/>
    <w:rsid w:val="00E9580E"/>
    <w:rsid w:val="00E958B9"/>
    <w:rsid w:val="00E958E8"/>
    <w:rsid w:val="00E95933"/>
    <w:rsid w:val="00E95A84"/>
    <w:rsid w:val="00E95D21"/>
    <w:rsid w:val="00E95E10"/>
    <w:rsid w:val="00E95EC2"/>
    <w:rsid w:val="00E95F51"/>
    <w:rsid w:val="00E96020"/>
    <w:rsid w:val="00E96164"/>
    <w:rsid w:val="00E96371"/>
    <w:rsid w:val="00E96408"/>
    <w:rsid w:val="00E96516"/>
    <w:rsid w:val="00E96944"/>
    <w:rsid w:val="00E969B2"/>
    <w:rsid w:val="00E96A7A"/>
    <w:rsid w:val="00E96B6A"/>
    <w:rsid w:val="00E96CB2"/>
    <w:rsid w:val="00E96FC6"/>
    <w:rsid w:val="00E97118"/>
    <w:rsid w:val="00E971F1"/>
    <w:rsid w:val="00E974F6"/>
    <w:rsid w:val="00E9793F"/>
    <w:rsid w:val="00E97E0B"/>
    <w:rsid w:val="00E97EE3"/>
    <w:rsid w:val="00EA00A3"/>
    <w:rsid w:val="00EA03AB"/>
    <w:rsid w:val="00EA0426"/>
    <w:rsid w:val="00EA0866"/>
    <w:rsid w:val="00EA09F0"/>
    <w:rsid w:val="00EA0A22"/>
    <w:rsid w:val="00EA0AAA"/>
    <w:rsid w:val="00EA0C17"/>
    <w:rsid w:val="00EA0C53"/>
    <w:rsid w:val="00EA0CBA"/>
    <w:rsid w:val="00EA0D2A"/>
    <w:rsid w:val="00EA0DB6"/>
    <w:rsid w:val="00EA0F38"/>
    <w:rsid w:val="00EA0FE8"/>
    <w:rsid w:val="00EA0FF2"/>
    <w:rsid w:val="00EA108A"/>
    <w:rsid w:val="00EA11F1"/>
    <w:rsid w:val="00EA13B1"/>
    <w:rsid w:val="00EA17A2"/>
    <w:rsid w:val="00EA17CC"/>
    <w:rsid w:val="00EA1A0E"/>
    <w:rsid w:val="00EA1A27"/>
    <w:rsid w:val="00EA20BC"/>
    <w:rsid w:val="00EA22BC"/>
    <w:rsid w:val="00EA232A"/>
    <w:rsid w:val="00EA23B9"/>
    <w:rsid w:val="00EA2427"/>
    <w:rsid w:val="00EA2438"/>
    <w:rsid w:val="00EA247C"/>
    <w:rsid w:val="00EA2720"/>
    <w:rsid w:val="00EA27AB"/>
    <w:rsid w:val="00EA27E3"/>
    <w:rsid w:val="00EA28B2"/>
    <w:rsid w:val="00EA29A3"/>
    <w:rsid w:val="00EA2B44"/>
    <w:rsid w:val="00EA2BE6"/>
    <w:rsid w:val="00EA2D09"/>
    <w:rsid w:val="00EA2D90"/>
    <w:rsid w:val="00EA2E01"/>
    <w:rsid w:val="00EA2F66"/>
    <w:rsid w:val="00EA3075"/>
    <w:rsid w:val="00EA34C0"/>
    <w:rsid w:val="00EA36E1"/>
    <w:rsid w:val="00EA372C"/>
    <w:rsid w:val="00EA3804"/>
    <w:rsid w:val="00EA3D39"/>
    <w:rsid w:val="00EA3DA0"/>
    <w:rsid w:val="00EA3DAE"/>
    <w:rsid w:val="00EA3F4E"/>
    <w:rsid w:val="00EA3F85"/>
    <w:rsid w:val="00EA4059"/>
    <w:rsid w:val="00EA4277"/>
    <w:rsid w:val="00EA4377"/>
    <w:rsid w:val="00EA4489"/>
    <w:rsid w:val="00EA4607"/>
    <w:rsid w:val="00EA4663"/>
    <w:rsid w:val="00EA4747"/>
    <w:rsid w:val="00EA4884"/>
    <w:rsid w:val="00EA4B0C"/>
    <w:rsid w:val="00EA4B92"/>
    <w:rsid w:val="00EA4DD8"/>
    <w:rsid w:val="00EA4E17"/>
    <w:rsid w:val="00EA54AC"/>
    <w:rsid w:val="00EA564F"/>
    <w:rsid w:val="00EA566F"/>
    <w:rsid w:val="00EA5681"/>
    <w:rsid w:val="00EA578C"/>
    <w:rsid w:val="00EA57E2"/>
    <w:rsid w:val="00EA590B"/>
    <w:rsid w:val="00EA5A14"/>
    <w:rsid w:val="00EA5A27"/>
    <w:rsid w:val="00EA6004"/>
    <w:rsid w:val="00EA6008"/>
    <w:rsid w:val="00EA6125"/>
    <w:rsid w:val="00EA636E"/>
    <w:rsid w:val="00EA6500"/>
    <w:rsid w:val="00EA6627"/>
    <w:rsid w:val="00EA671E"/>
    <w:rsid w:val="00EA6854"/>
    <w:rsid w:val="00EA695A"/>
    <w:rsid w:val="00EA695C"/>
    <w:rsid w:val="00EA69CE"/>
    <w:rsid w:val="00EA6A07"/>
    <w:rsid w:val="00EA6B0B"/>
    <w:rsid w:val="00EA6C60"/>
    <w:rsid w:val="00EA6D41"/>
    <w:rsid w:val="00EA6E08"/>
    <w:rsid w:val="00EA6EFA"/>
    <w:rsid w:val="00EA7289"/>
    <w:rsid w:val="00EA7423"/>
    <w:rsid w:val="00EA7484"/>
    <w:rsid w:val="00EA7574"/>
    <w:rsid w:val="00EA75FB"/>
    <w:rsid w:val="00EA7B80"/>
    <w:rsid w:val="00EA7E19"/>
    <w:rsid w:val="00EA7F21"/>
    <w:rsid w:val="00EB0026"/>
    <w:rsid w:val="00EB0076"/>
    <w:rsid w:val="00EB00BF"/>
    <w:rsid w:val="00EB025C"/>
    <w:rsid w:val="00EB0367"/>
    <w:rsid w:val="00EB03B9"/>
    <w:rsid w:val="00EB040A"/>
    <w:rsid w:val="00EB04A4"/>
    <w:rsid w:val="00EB063D"/>
    <w:rsid w:val="00EB067F"/>
    <w:rsid w:val="00EB086A"/>
    <w:rsid w:val="00EB0944"/>
    <w:rsid w:val="00EB098B"/>
    <w:rsid w:val="00EB0993"/>
    <w:rsid w:val="00EB0AE6"/>
    <w:rsid w:val="00EB0BA2"/>
    <w:rsid w:val="00EB0DE0"/>
    <w:rsid w:val="00EB0F4E"/>
    <w:rsid w:val="00EB0FF8"/>
    <w:rsid w:val="00EB1014"/>
    <w:rsid w:val="00EB1214"/>
    <w:rsid w:val="00EB1582"/>
    <w:rsid w:val="00EB19AA"/>
    <w:rsid w:val="00EB1AE4"/>
    <w:rsid w:val="00EB1BBE"/>
    <w:rsid w:val="00EB1CB9"/>
    <w:rsid w:val="00EB1E42"/>
    <w:rsid w:val="00EB20EA"/>
    <w:rsid w:val="00EB20EC"/>
    <w:rsid w:val="00EB2225"/>
    <w:rsid w:val="00EB2791"/>
    <w:rsid w:val="00EB2820"/>
    <w:rsid w:val="00EB2826"/>
    <w:rsid w:val="00EB2852"/>
    <w:rsid w:val="00EB2887"/>
    <w:rsid w:val="00EB2B2E"/>
    <w:rsid w:val="00EB2C8B"/>
    <w:rsid w:val="00EB2D8C"/>
    <w:rsid w:val="00EB2DD9"/>
    <w:rsid w:val="00EB2E68"/>
    <w:rsid w:val="00EB300E"/>
    <w:rsid w:val="00EB34DB"/>
    <w:rsid w:val="00EB368C"/>
    <w:rsid w:val="00EB3694"/>
    <w:rsid w:val="00EB3698"/>
    <w:rsid w:val="00EB3791"/>
    <w:rsid w:val="00EB3C05"/>
    <w:rsid w:val="00EB3E0B"/>
    <w:rsid w:val="00EB3E27"/>
    <w:rsid w:val="00EB3E64"/>
    <w:rsid w:val="00EB3E87"/>
    <w:rsid w:val="00EB4370"/>
    <w:rsid w:val="00EB469B"/>
    <w:rsid w:val="00EB47AC"/>
    <w:rsid w:val="00EB47F7"/>
    <w:rsid w:val="00EB4889"/>
    <w:rsid w:val="00EB48A1"/>
    <w:rsid w:val="00EB4909"/>
    <w:rsid w:val="00EB49F2"/>
    <w:rsid w:val="00EB4CFF"/>
    <w:rsid w:val="00EB4D58"/>
    <w:rsid w:val="00EB4D5B"/>
    <w:rsid w:val="00EB4DF6"/>
    <w:rsid w:val="00EB4EEC"/>
    <w:rsid w:val="00EB516C"/>
    <w:rsid w:val="00EB51EF"/>
    <w:rsid w:val="00EB52D7"/>
    <w:rsid w:val="00EB52DC"/>
    <w:rsid w:val="00EB53E6"/>
    <w:rsid w:val="00EB57AE"/>
    <w:rsid w:val="00EB5DBC"/>
    <w:rsid w:val="00EB5F8C"/>
    <w:rsid w:val="00EB6167"/>
    <w:rsid w:val="00EB6332"/>
    <w:rsid w:val="00EB6675"/>
    <w:rsid w:val="00EB66D1"/>
    <w:rsid w:val="00EB68A7"/>
    <w:rsid w:val="00EB6966"/>
    <w:rsid w:val="00EB6CC2"/>
    <w:rsid w:val="00EB6E15"/>
    <w:rsid w:val="00EB6EEF"/>
    <w:rsid w:val="00EB705C"/>
    <w:rsid w:val="00EB717B"/>
    <w:rsid w:val="00EB758C"/>
    <w:rsid w:val="00EB7627"/>
    <w:rsid w:val="00EB7BF7"/>
    <w:rsid w:val="00EB7D60"/>
    <w:rsid w:val="00EB7E73"/>
    <w:rsid w:val="00EC056A"/>
    <w:rsid w:val="00EC0586"/>
    <w:rsid w:val="00EC0701"/>
    <w:rsid w:val="00EC0741"/>
    <w:rsid w:val="00EC0889"/>
    <w:rsid w:val="00EC0A81"/>
    <w:rsid w:val="00EC0AD6"/>
    <w:rsid w:val="00EC0CA7"/>
    <w:rsid w:val="00EC1054"/>
    <w:rsid w:val="00EC1115"/>
    <w:rsid w:val="00EC11AB"/>
    <w:rsid w:val="00EC1687"/>
    <w:rsid w:val="00EC171E"/>
    <w:rsid w:val="00EC1949"/>
    <w:rsid w:val="00EC1B9A"/>
    <w:rsid w:val="00EC1D37"/>
    <w:rsid w:val="00EC1DFC"/>
    <w:rsid w:val="00EC1E64"/>
    <w:rsid w:val="00EC1EF1"/>
    <w:rsid w:val="00EC20D0"/>
    <w:rsid w:val="00EC21E3"/>
    <w:rsid w:val="00EC235F"/>
    <w:rsid w:val="00EC2521"/>
    <w:rsid w:val="00EC2525"/>
    <w:rsid w:val="00EC2548"/>
    <w:rsid w:val="00EC259F"/>
    <w:rsid w:val="00EC2653"/>
    <w:rsid w:val="00EC2C19"/>
    <w:rsid w:val="00EC2E29"/>
    <w:rsid w:val="00EC322C"/>
    <w:rsid w:val="00EC329F"/>
    <w:rsid w:val="00EC343B"/>
    <w:rsid w:val="00EC35DE"/>
    <w:rsid w:val="00EC3749"/>
    <w:rsid w:val="00EC3931"/>
    <w:rsid w:val="00EC3AF7"/>
    <w:rsid w:val="00EC3B4C"/>
    <w:rsid w:val="00EC3BE3"/>
    <w:rsid w:val="00EC3E2A"/>
    <w:rsid w:val="00EC41FD"/>
    <w:rsid w:val="00EC4432"/>
    <w:rsid w:val="00EC4455"/>
    <w:rsid w:val="00EC4707"/>
    <w:rsid w:val="00EC4786"/>
    <w:rsid w:val="00EC47B9"/>
    <w:rsid w:val="00EC4CBE"/>
    <w:rsid w:val="00EC4DBE"/>
    <w:rsid w:val="00EC4E62"/>
    <w:rsid w:val="00EC4E7B"/>
    <w:rsid w:val="00EC4F89"/>
    <w:rsid w:val="00EC510C"/>
    <w:rsid w:val="00EC512E"/>
    <w:rsid w:val="00EC521F"/>
    <w:rsid w:val="00EC54D5"/>
    <w:rsid w:val="00EC562B"/>
    <w:rsid w:val="00EC585C"/>
    <w:rsid w:val="00EC59AF"/>
    <w:rsid w:val="00EC5AD4"/>
    <w:rsid w:val="00EC6137"/>
    <w:rsid w:val="00EC6214"/>
    <w:rsid w:val="00EC63DA"/>
    <w:rsid w:val="00EC652E"/>
    <w:rsid w:val="00EC6682"/>
    <w:rsid w:val="00EC6758"/>
    <w:rsid w:val="00EC675B"/>
    <w:rsid w:val="00EC6907"/>
    <w:rsid w:val="00EC6DA2"/>
    <w:rsid w:val="00EC710A"/>
    <w:rsid w:val="00EC74EE"/>
    <w:rsid w:val="00EC7840"/>
    <w:rsid w:val="00EC7A7B"/>
    <w:rsid w:val="00EC7AF5"/>
    <w:rsid w:val="00EC7D62"/>
    <w:rsid w:val="00EC7D74"/>
    <w:rsid w:val="00EC7EF8"/>
    <w:rsid w:val="00EC7F44"/>
    <w:rsid w:val="00ED0254"/>
    <w:rsid w:val="00ED02B0"/>
    <w:rsid w:val="00ED03DF"/>
    <w:rsid w:val="00ED053A"/>
    <w:rsid w:val="00ED064E"/>
    <w:rsid w:val="00ED06C2"/>
    <w:rsid w:val="00ED0803"/>
    <w:rsid w:val="00ED0A2F"/>
    <w:rsid w:val="00ED0ACB"/>
    <w:rsid w:val="00ED0C2D"/>
    <w:rsid w:val="00ED0DD0"/>
    <w:rsid w:val="00ED185A"/>
    <w:rsid w:val="00ED1CA0"/>
    <w:rsid w:val="00ED1DE6"/>
    <w:rsid w:val="00ED1E4A"/>
    <w:rsid w:val="00ED2189"/>
    <w:rsid w:val="00ED2226"/>
    <w:rsid w:val="00ED232E"/>
    <w:rsid w:val="00ED274E"/>
    <w:rsid w:val="00ED27B5"/>
    <w:rsid w:val="00ED27E8"/>
    <w:rsid w:val="00ED294C"/>
    <w:rsid w:val="00ED29AF"/>
    <w:rsid w:val="00ED30AC"/>
    <w:rsid w:val="00ED316E"/>
    <w:rsid w:val="00ED319D"/>
    <w:rsid w:val="00ED31EB"/>
    <w:rsid w:val="00ED32C7"/>
    <w:rsid w:val="00ED3B0C"/>
    <w:rsid w:val="00ED3B8C"/>
    <w:rsid w:val="00ED3C6D"/>
    <w:rsid w:val="00ED3CEE"/>
    <w:rsid w:val="00ED3D2D"/>
    <w:rsid w:val="00ED3DE4"/>
    <w:rsid w:val="00ED3E88"/>
    <w:rsid w:val="00ED427C"/>
    <w:rsid w:val="00ED43B2"/>
    <w:rsid w:val="00ED44AE"/>
    <w:rsid w:val="00ED4500"/>
    <w:rsid w:val="00ED4573"/>
    <w:rsid w:val="00ED4665"/>
    <w:rsid w:val="00ED4C3E"/>
    <w:rsid w:val="00ED4C54"/>
    <w:rsid w:val="00ED4DC7"/>
    <w:rsid w:val="00ED4E01"/>
    <w:rsid w:val="00ED4E06"/>
    <w:rsid w:val="00ED4E9F"/>
    <w:rsid w:val="00ED5027"/>
    <w:rsid w:val="00ED5065"/>
    <w:rsid w:val="00ED5189"/>
    <w:rsid w:val="00ED51CE"/>
    <w:rsid w:val="00ED52CB"/>
    <w:rsid w:val="00ED5340"/>
    <w:rsid w:val="00ED58D4"/>
    <w:rsid w:val="00ED58D6"/>
    <w:rsid w:val="00ED59BF"/>
    <w:rsid w:val="00ED5AA5"/>
    <w:rsid w:val="00ED5C9A"/>
    <w:rsid w:val="00ED603C"/>
    <w:rsid w:val="00ED60CE"/>
    <w:rsid w:val="00ED626D"/>
    <w:rsid w:val="00ED649D"/>
    <w:rsid w:val="00ED650E"/>
    <w:rsid w:val="00ED65A9"/>
    <w:rsid w:val="00ED6681"/>
    <w:rsid w:val="00ED6744"/>
    <w:rsid w:val="00ED6958"/>
    <w:rsid w:val="00ED697F"/>
    <w:rsid w:val="00ED69F1"/>
    <w:rsid w:val="00ED6B1C"/>
    <w:rsid w:val="00ED6BAA"/>
    <w:rsid w:val="00ED6D0D"/>
    <w:rsid w:val="00ED6D67"/>
    <w:rsid w:val="00ED6D77"/>
    <w:rsid w:val="00ED6DB5"/>
    <w:rsid w:val="00ED707D"/>
    <w:rsid w:val="00ED7188"/>
    <w:rsid w:val="00ED71A2"/>
    <w:rsid w:val="00ED71B4"/>
    <w:rsid w:val="00ED71CA"/>
    <w:rsid w:val="00ED7218"/>
    <w:rsid w:val="00ED7300"/>
    <w:rsid w:val="00ED73E2"/>
    <w:rsid w:val="00ED743E"/>
    <w:rsid w:val="00ED74EE"/>
    <w:rsid w:val="00ED7574"/>
    <w:rsid w:val="00ED778A"/>
    <w:rsid w:val="00ED799D"/>
    <w:rsid w:val="00ED7B87"/>
    <w:rsid w:val="00ED7C02"/>
    <w:rsid w:val="00ED7E6E"/>
    <w:rsid w:val="00ED7F50"/>
    <w:rsid w:val="00ED7F55"/>
    <w:rsid w:val="00EE011B"/>
    <w:rsid w:val="00EE0564"/>
    <w:rsid w:val="00EE0C23"/>
    <w:rsid w:val="00EE0E76"/>
    <w:rsid w:val="00EE0F5E"/>
    <w:rsid w:val="00EE1191"/>
    <w:rsid w:val="00EE148D"/>
    <w:rsid w:val="00EE1493"/>
    <w:rsid w:val="00EE14F0"/>
    <w:rsid w:val="00EE18EA"/>
    <w:rsid w:val="00EE1948"/>
    <w:rsid w:val="00EE1AED"/>
    <w:rsid w:val="00EE1DA2"/>
    <w:rsid w:val="00EE210C"/>
    <w:rsid w:val="00EE21FD"/>
    <w:rsid w:val="00EE2317"/>
    <w:rsid w:val="00EE23E1"/>
    <w:rsid w:val="00EE258E"/>
    <w:rsid w:val="00EE27CE"/>
    <w:rsid w:val="00EE27FF"/>
    <w:rsid w:val="00EE2925"/>
    <w:rsid w:val="00EE2A74"/>
    <w:rsid w:val="00EE2BB5"/>
    <w:rsid w:val="00EE2C60"/>
    <w:rsid w:val="00EE2F97"/>
    <w:rsid w:val="00EE3206"/>
    <w:rsid w:val="00EE3695"/>
    <w:rsid w:val="00EE38B2"/>
    <w:rsid w:val="00EE3AAD"/>
    <w:rsid w:val="00EE3B4A"/>
    <w:rsid w:val="00EE3C10"/>
    <w:rsid w:val="00EE3D18"/>
    <w:rsid w:val="00EE3DC5"/>
    <w:rsid w:val="00EE3DD0"/>
    <w:rsid w:val="00EE3E32"/>
    <w:rsid w:val="00EE40E6"/>
    <w:rsid w:val="00EE4213"/>
    <w:rsid w:val="00EE428A"/>
    <w:rsid w:val="00EE4312"/>
    <w:rsid w:val="00EE433A"/>
    <w:rsid w:val="00EE438D"/>
    <w:rsid w:val="00EE4863"/>
    <w:rsid w:val="00EE4A2E"/>
    <w:rsid w:val="00EE4B1C"/>
    <w:rsid w:val="00EE4BD8"/>
    <w:rsid w:val="00EE4CB1"/>
    <w:rsid w:val="00EE4D7C"/>
    <w:rsid w:val="00EE5039"/>
    <w:rsid w:val="00EE526C"/>
    <w:rsid w:val="00EE5570"/>
    <w:rsid w:val="00EE57E2"/>
    <w:rsid w:val="00EE5848"/>
    <w:rsid w:val="00EE5931"/>
    <w:rsid w:val="00EE5934"/>
    <w:rsid w:val="00EE5963"/>
    <w:rsid w:val="00EE5992"/>
    <w:rsid w:val="00EE5B98"/>
    <w:rsid w:val="00EE5DC9"/>
    <w:rsid w:val="00EE5F19"/>
    <w:rsid w:val="00EE60B3"/>
    <w:rsid w:val="00EE625B"/>
    <w:rsid w:val="00EE638E"/>
    <w:rsid w:val="00EE64AA"/>
    <w:rsid w:val="00EE668B"/>
    <w:rsid w:val="00EE67F0"/>
    <w:rsid w:val="00EE6A34"/>
    <w:rsid w:val="00EE6AD5"/>
    <w:rsid w:val="00EE6AF2"/>
    <w:rsid w:val="00EE6B3E"/>
    <w:rsid w:val="00EE6B96"/>
    <w:rsid w:val="00EE6C0B"/>
    <w:rsid w:val="00EE6DA9"/>
    <w:rsid w:val="00EE71B0"/>
    <w:rsid w:val="00EE721E"/>
    <w:rsid w:val="00EE722D"/>
    <w:rsid w:val="00EE74AE"/>
    <w:rsid w:val="00EE7513"/>
    <w:rsid w:val="00EE7727"/>
    <w:rsid w:val="00EE7865"/>
    <w:rsid w:val="00EE78C9"/>
    <w:rsid w:val="00EE7A86"/>
    <w:rsid w:val="00EE7F3C"/>
    <w:rsid w:val="00EF01DB"/>
    <w:rsid w:val="00EF044B"/>
    <w:rsid w:val="00EF08A6"/>
    <w:rsid w:val="00EF0CA9"/>
    <w:rsid w:val="00EF0F42"/>
    <w:rsid w:val="00EF0FD4"/>
    <w:rsid w:val="00EF1134"/>
    <w:rsid w:val="00EF116E"/>
    <w:rsid w:val="00EF12EE"/>
    <w:rsid w:val="00EF138E"/>
    <w:rsid w:val="00EF13A7"/>
    <w:rsid w:val="00EF1771"/>
    <w:rsid w:val="00EF194A"/>
    <w:rsid w:val="00EF1D0D"/>
    <w:rsid w:val="00EF1EE1"/>
    <w:rsid w:val="00EF206F"/>
    <w:rsid w:val="00EF20CF"/>
    <w:rsid w:val="00EF2295"/>
    <w:rsid w:val="00EF2310"/>
    <w:rsid w:val="00EF2342"/>
    <w:rsid w:val="00EF266F"/>
    <w:rsid w:val="00EF285B"/>
    <w:rsid w:val="00EF28B2"/>
    <w:rsid w:val="00EF290F"/>
    <w:rsid w:val="00EF2B1D"/>
    <w:rsid w:val="00EF2C9A"/>
    <w:rsid w:val="00EF3264"/>
    <w:rsid w:val="00EF351A"/>
    <w:rsid w:val="00EF35FB"/>
    <w:rsid w:val="00EF3894"/>
    <w:rsid w:val="00EF39A2"/>
    <w:rsid w:val="00EF3FCC"/>
    <w:rsid w:val="00EF3FCD"/>
    <w:rsid w:val="00EF412C"/>
    <w:rsid w:val="00EF41D2"/>
    <w:rsid w:val="00EF43B7"/>
    <w:rsid w:val="00EF454C"/>
    <w:rsid w:val="00EF45A5"/>
    <w:rsid w:val="00EF4811"/>
    <w:rsid w:val="00EF4930"/>
    <w:rsid w:val="00EF4BC8"/>
    <w:rsid w:val="00EF4C51"/>
    <w:rsid w:val="00EF4CE6"/>
    <w:rsid w:val="00EF4DFF"/>
    <w:rsid w:val="00EF5002"/>
    <w:rsid w:val="00EF509D"/>
    <w:rsid w:val="00EF51F6"/>
    <w:rsid w:val="00EF56CC"/>
    <w:rsid w:val="00EF5BFA"/>
    <w:rsid w:val="00EF5EFB"/>
    <w:rsid w:val="00EF6145"/>
    <w:rsid w:val="00EF6166"/>
    <w:rsid w:val="00EF62A2"/>
    <w:rsid w:val="00EF6443"/>
    <w:rsid w:val="00EF6583"/>
    <w:rsid w:val="00EF6604"/>
    <w:rsid w:val="00EF6A87"/>
    <w:rsid w:val="00EF6ABE"/>
    <w:rsid w:val="00EF6D2A"/>
    <w:rsid w:val="00EF6E38"/>
    <w:rsid w:val="00EF6E56"/>
    <w:rsid w:val="00EF6E6C"/>
    <w:rsid w:val="00EF6FA9"/>
    <w:rsid w:val="00EF7074"/>
    <w:rsid w:val="00EF716C"/>
    <w:rsid w:val="00EF71F8"/>
    <w:rsid w:val="00EF7351"/>
    <w:rsid w:val="00EF7518"/>
    <w:rsid w:val="00EF776A"/>
    <w:rsid w:val="00EF77D4"/>
    <w:rsid w:val="00EF79BE"/>
    <w:rsid w:val="00F0016B"/>
    <w:rsid w:val="00F00180"/>
    <w:rsid w:val="00F0034F"/>
    <w:rsid w:val="00F004BA"/>
    <w:rsid w:val="00F0052C"/>
    <w:rsid w:val="00F00628"/>
    <w:rsid w:val="00F00706"/>
    <w:rsid w:val="00F0076E"/>
    <w:rsid w:val="00F00C46"/>
    <w:rsid w:val="00F00D3F"/>
    <w:rsid w:val="00F00E95"/>
    <w:rsid w:val="00F00F24"/>
    <w:rsid w:val="00F00FF3"/>
    <w:rsid w:val="00F0111A"/>
    <w:rsid w:val="00F012C9"/>
    <w:rsid w:val="00F013EF"/>
    <w:rsid w:val="00F013F7"/>
    <w:rsid w:val="00F01509"/>
    <w:rsid w:val="00F016FE"/>
    <w:rsid w:val="00F017E6"/>
    <w:rsid w:val="00F01D4B"/>
    <w:rsid w:val="00F01D76"/>
    <w:rsid w:val="00F01EEB"/>
    <w:rsid w:val="00F02109"/>
    <w:rsid w:val="00F021A3"/>
    <w:rsid w:val="00F02273"/>
    <w:rsid w:val="00F026A0"/>
    <w:rsid w:val="00F026DE"/>
    <w:rsid w:val="00F0277C"/>
    <w:rsid w:val="00F02C21"/>
    <w:rsid w:val="00F02CF6"/>
    <w:rsid w:val="00F02FFC"/>
    <w:rsid w:val="00F03017"/>
    <w:rsid w:val="00F030C1"/>
    <w:rsid w:val="00F031D3"/>
    <w:rsid w:val="00F03300"/>
    <w:rsid w:val="00F03989"/>
    <w:rsid w:val="00F03C36"/>
    <w:rsid w:val="00F03CB7"/>
    <w:rsid w:val="00F03D16"/>
    <w:rsid w:val="00F03F26"/>
    <w:rsid w:val="00F03F75"/>
    <w:rsid w:val="00F03FB6"/>
    <w:rsid w:val="00F043D8"/>
    <w:rsid w:val="00F0450F"/>
    <w:rsid w:val="00F0455B"/>
    <w:rsid w:val="00F04618"/>
    <w:rsid w:val="00F047CE"/>
    <w:rsid w:val="00F04A97"/>
    <w:rsid w:val="00F04BA0"/>
    <w:rsid w:val="00F04CCB"/>
    <w:rsid w:val="00F04FAA"/>
    <w:rsid w:val="00F0506B"/>
    <w:rsid w:val="00F050FE"/>
    <w:rsid w:val="00F05492"/>
    <w:rsid w:val="00F055E7"/>
    <w:rsid w:val="00F0562F"/>
    <w:rsid w:val="00F05788"/>
    <w:rsid w:val="00F0594C"/>
    <w:rsid w:val="00F05CC1"/>
    <w:rsid w:val="00F05CCE"/>
    <w:rsid w:val="00F05E26"/>
    <w:rsid w:val="00F05EDF"/>
    <w:rsid w:val="00F0616C"/>
    <w:rsid w:val="00F061AA"/>
    <w:rsid w:val="00F06526"/>
    <w:rsid w:val="00F065FE"/>
    <w:rsid w:val="00F06710"/>
    <w:rsid w:val="00F06C91"/>
    <w:rsid w:val="00F06DE9"/>
    <w:rsid w:val="00F06E17"/>
    <w:rsid w:val="00F06E6B"/>
    <w:rsid w:val="00F06F1B"/>
    <w:rsid w:val="00F07244"/>
    <w:rsid w:val="00F07386"/>
    <w:rsid w:val="00F078D9"/>
    <w:rsid w:val="00F07A1E"/>
    <w:rsid w:val="00F07C55"/>
    <w:rsid w:val="00F07D20"/>
    <w:rsid w:val="00F07E22"/>
    <w:rsid w:val="00F10108"/>
    <w:rsid w:val="00F1084E"/>
    <w:rsid w:val="00F10A05"/>
    <w:rsid w:val="00F10B1F"/>
    <w:rsid w:val="00F10F1F"/>
    <w:rsid w:val="00F10FF1"/>
    <w:rsid w:val="00F11451"/>
    <w:rsid w:val="00F115BD"/>
    <w:rsid w:val="00F11768"/>
    <w:rsid w:val="00F117E7"/>
    <w:rsid w:val="00F118D8"/>
    <w:rsid w:val="00F119BF"/>
    <w:rsid w:val="00F11B2B"/>
    <w:rsid w:val="00F11B91"/>
    <w:rsid w:val="00F11E41"/>
    <w:rsid w:val="00F122D4"/>
    <w:rsid w:val="00F126FC"/>
    <w:rsid w:val="00F128A6"/>
    <w:rsid w:val="00F129E1"/>
    <w:rsid w:val="00F12B34"/>
    <w:rsid w:val="00F12C86"/>
    <w:rsid w:val="00F12CF7"/>
    <w:rsid w:val="00F12DA7"/>
    <w:rsid w:val="00F13013"/>
    <w:rsid w:val="00F132B9"/>
    <w:rsid w:val="00F132ED"/>
    <w:rsid w:val="00F1333B"/>
    <w:rsid w:val="00F133A6"/>
    <w:rsid w:val="00F1347A"/>
    <w:rsid w:val="00F135ED"/>
    <w:rsid w:val="00F13848"/>
    <w:rsid w:val="00F13B26"/>
    <w:rsid w:val="00F13BE9"/>
    <w:rsid w:val="00F13C36"/>
    <w:rsid w:val="00F13E47"/>
    <w:rsid w:val="00F13F61"/>
    <w:rsid w:val="00F141A6"/>
    <w:rsid w:val="00F141E8"/>
    <w:rsid w:val="00F14688"/>
    <w:rsid w:val="00F149D3"/>
    <w:rsid w:val="00F14A2E"/>
    <w:rsid w:val="00F14B88"/>
    <w:rsid w:val="00F14B91"/>
    <w:rsid w:val="00F14BDC"/>
    <w:rsid w:val="00F14E54"/>
    <w:rsid w:val="00F15148"/>
    <w:rsid w:val="00F15436"/>
    <w:rsid w:val="00F154C0"/>
    <w:rsid w:val="00F154E8"/>
    <w:rsid w:val="00F157E1"/>
    <w:rsid w:val="00F15CBE"/>
    <w:rsid w:val="00F15F38"/>
    <w:rsid w:val="00F15F8F"/>
    <w:rsid w:val="00F15FD8"/>
    <w:rsid w:val="00F15FF0"/>
    <w:rsid w:val="00F1629F"/>
    <w:rsid w:val="00F162AA"/>
    <w:rsid w:val="00F16320"/>
    <w:rsid w:val="00F1650D"/>
    <w:rsid w:val="00F16890"/>
    <w:rsid w:val="00F168E5"/>
    <w:rsid w:val="00F16BFC"/>
    <w:rsid w:val="00F16C45"/>
    <w:rsid w:val="00F1727A"/>
    <w:rsid w:val="00F173E4"/>
    <w:rsid w:val="00F1761B"/>
    <w:rsid w:val="00F17645"/>
    <w:rsid w:val="00F17693"/>
    <w:rsid w:val="00F1772F"/>
    <w:rsid w:val="00F17784"/>
    <w:rsid w:val="00F17ADC"/>
    <w:rsid w:val="00F17B93"/>
    <w:rsid w:val="00F17D4D"/>
    <w:rsid w:val="00F17EC1"/>
    <w:rsid w:val="00F17F8A"/>
    <w:rsid w:val="00F20002"/>
    <w:rsid w:val="00F20182"/>
    <w:rsid w:val="00F201C8"/>
    <w:rsid w:val="00F20646"/>
    <w:rsid w:val="00F2065E"/>
    <w:rsid w:val="00F2085C"/>
    <w:rsid w:val="00F2086F"/>
    <w:rsid w:val="00F20C1C"/>
    <w:rsid w:val="00F20C9A"/>
    <w:rsid w:val="00F20E7D"/>
    <w:rsid w:val="00F20F55"/>
    <w:rsid w:val="00F210C9"/>
    <w:rsid w:val="00F210E8"/>
    <w:rsid w:val="00F21111"/>
    <w:rsid w:val="00F213D3"/>
    <w:rsid w:val="00F2143B"/>
    <w:rsid w:val="00F21513"/>
    <w:rsid w:val="00F2153E"/>
    <w:rsid w:val="00F2168E"/>
    <w:rsid w:val="00F2174A"/>
    <w:rsid w:val="00F21789"/>
    <w:rsid w:val="00F219E0"/>
    <w:rsid w:val="00F21F36"/>
    <w:rsid w:val="00F21F66"/>
    <w:rsid w:val="00F21FAD"/>
    <w:rsid w:val="00F22029"/>
    <w:rsid w:val="00F22103"/>
    <w:rsid w:val="00F22436"/>
    <w:rsid w:val="00F22567"/>
    <w:rsid w:val="00F225D3"/>
    <w:rsid w:val="00F22962"/>
    <w:rsid w:val="00F229D3"/>
    <w:rsid w:val="00F22A3C"/>
    <w:rsid w:val="00F22DB9"/>
    <w:rsid w:val="00F22F57"/>
    <w:rsid w:val="00F2336A"/>
    <w:rsid w:val="00F23411"/>
    <w:rsid w:val="00F23534"/>
    <w:rsid w:val="00F23797"/>
    <w:rsid w:val="00F23846"/>
    <w:rsid w:val="00F23999"/>
    <w:rsid w:val="00F23C70"/>
    <w:rsid w:val="00F23D1C"/>
    <w:rsid w:val="00F23DEF"/>
    <w:rsid w:val="00F23ECA"/>
    <w:rsid w:val="00F24123"/>
    <w:rsid w:val="00F2419E"/>
    <w:rsid w:val="00F241E5"/>
    <w:rsid w:val="00F247DC"/>
    <w:rsid w:val="00F249EC"/>
    <w:rsid w:val="00F24AD1"/>
    <w:rsid w:val="00F24CA2"/>
    <w:rsid w:val="00F24CA4"/>
    <w:rsid w:val="00F24FB1"/>
    <w:rsid w:val="00F2512B"/>
    <w:rsid w:val="00F252D1"/>
    <w:rsid w:val="00F253F6"/>
    <w:rsid w:val="00F2574C"/>
    <w:rsid w:val="00F258E8"/>
    <w:rsid w:val="00F25991"/>
    <w:rsid w:val="00F25A50"/>
    <w:rsid w:val="00F25D43"/>
    <w:rsid w:val="00F26078"/>
    <w:rsid w:val="00F262F3"/>
    <w:rsid w:val="00F2638A"/>
    <w:rsid w:val="00F26456"/>
    <w:rsid w:val="00F264C6"/>
    <w:rsid w:val="00F26582"/>
    <w:rsid w:val="00F26994"/>
    <w:rsid w:val="00F269E7"/>
    <w:rsid w:val="00F26A5F"/>
    <w:rsid w:val="00F26BFE"/>
    <w:rsid w:val="00F26ECB"/>
    <w:rsid w:val="00F26EEF"/>
    <w:rsid w:val="00F2727C"/>
    <w:rsid w:val="00F272AE"/>
    <w:rsid w:val="00F273F3"/>
    <w:rsid w:val="00F2749D"/>
    <w:rsid w:val="00F277C7"/>
    <w:rsid w:val="00F278E6"/>
    <w:rsid w:val="00F27A42"/>
    <w:rsid w:val="00F27D3C"/>
    <w:rsid w:val="00F27FD0"/>
    <w:rsid w:val="00F303FD"/>
    <w:rsid w:val="00F304DF"/>
    <w:rsid w:val="00F304F9"/>
    <w:rsid w:val="00F306F6"/>
    <w:rsid w:val="00F3079B"/>
    <w:rsid w:val="00F307DE"/>
    <w:rsid w:val="00F30865"/>
    <w:rsid w:val="00F30C14"/>
    <w:rsid w:val="00F30D6A"/>
    <w:rsid w:val="00F30EA7"/>
    <w:rsid w:val="00F310D0"/>
    <w:rsid w:val="00F311F3"/>
    <w:rsid w:val="00F3125B"/>
    <w:rsid w:val="00F31349"/>
    <w:rsid w:val="00F3137C"/>
    <w:rsid w:val="00F3150F"/>
    <w:rsid w:val="00F317B3"/>
    <w:rsid w:val="00F31809"/>
    <w:rsid w:val="00F318CB"/>
    <w:rsid w:val="00F31900"/>
    <w:rsid w:val="00F319A7"/>
    <w:rsid w:val="00F31CED"/>
    <w:rsid w:val="00F31F91"/>
    <w:rsid w:val="00F32044"/>
    <w:rsid w:val="00F32151"/>
    <w:rsid w:val="00F3219F"/>
    <w:rsid w:val="00F3221A"/>
    <w:rsid w:val="00F323F7"/>
    <w:rsid w:val="00F32405"/>
    <w:rsid w:val="00F324F9"/>
    <w:rsid w:val="00F32833"/>
    <w:rsid w:val="00F32A1E"/>
    <w:rsid w:val="00F32BE5"/>
    <w:rsid w:val="00F32D21"/>
    <w:rsid w:val="00F32DC5"/>
    <w:rsid w:val="00F32E8B"/>
    <w:rsid w:val="00F32F5B"/>
    <w:rsid w:val="00F32F66"/>
    <w:rsid w:val="00F33424"/>
    <w:rsid w:val="00F33636"/>
    <w:rsid w:val="00F338AA"/>
    <w:rsid w:val="00F339A4"/>
    <w:rsid w:val="00F33A4E"/>
    <w:rsid w:val="00F33B7B"/>
    <w:rsid w:val="00F33BCE"/>
    <w:rsid w:val="00F33C37"/>
    <w:rsid w:val="00F33CE1"/>
    <w:rsid w:val="00F33DFB"/>
    <w:rsid w:val="00F33E21"/>
    <w:rsid w:val="00F3439B"/>
    <w:rsid w:val="00F343D8"/>
    <w:rsid w:val="00F3462F"/>
    <w:rsid w:val="00F349DF"/>
    <w:rsid w:val="00F34B6F"/>
    <w:rsid w:val="00F34C04"/>
    <w:rsid w:val="00F34ECC"/>
    <w:rsid w:val="00F34F6A"/>
    <w:rsid w:val="00F3511A"/>
    <w:rsid w:val="00F35208"/>
    <w:rsid w:val="00F3524B"/>
    <w:rsid w:val="00F35455"/>
    <w:rsid w:val="00F354B4"/>
    <w:rsid w:val="00F354DA"/>
    <w:rsid w:val="00F354E4"/>
    <w:rsid w:val="00F3574F"/>
    <w:rsid w:val="00F358FF"/>
    <w:rsid w:val="00F359BE"/>
    <w:rsid w:val="00F359ED"/>
    <w:rsid w:val="00F35AD4"/>
    <w:rsid w:val="00F35B05"/>
    <w:rsid w:val="00F35C5E"/>
    <w:rsid w:val="00F35D82"/>
    <w:rsid w:val="00F36168"/>
    <w:rsid w:val="00F36223"/>
    <w:rsid w:val="00F36437"/>
    <w:rsid w:val="00F364F2"/>
    <w:rsid w:val="00F366DE"/>
    <w:rsid w:val="00F369AE"/>
    <w:rsid w:val="00F36B37"/>
    <w:rsid w:val="00F36BA1"/>
    <w:rsid w:val="00F36BD0"/>
    <w:rsid w:val="00F36D04"/>
    <w:rsid w:val="00F36E0A"/>
    <w:rsid w:val="00F36F58"/>
    <w:rsid w:val="00F370DB"/>
    <w:rsid w:val="00F3712A"/>
    <w:rsid w:val="00F371F6"/>
    <w:rsid w:val="00F37284"/>
    <w:rsid w:val="00F372CE"/>
    <w:rsid w:val="00F373C8"/>
    <w:rsid w:val="00F37700"/>
    <w:rsid w:val="00F37779"/>
    <w:rsid w:val="00F37948"/>
    <w:rsid w:val="00F379B7"/>
    <w:rsid w:val="00F379F8"/>
    <w:rsid w:val="00F379FA"/>
    <w:rsid w:val="00F37DA9"/>
    <w:rsid w:val="00F400ED"/>
    <w:rsid w:val="00F40185"/>
    <w:rsid w:val="00F40326"/>
    <w:rsid w:val="00F40337"/>
    <w:rsid w:val="00F40355"/>
    <w:rsid w:val="00F40495"/>
    <w:rsid w:val="00F404CE"/>
    <w:rsid w:val="00F406E2"/>
    <w:rsid w:val="00F40712"/>
    <w:rsid w:val="00F40898"/>
    <w:rsid w:val="00F40B89"/>
    <w:rsid w:val="00F40C87"/>
    <w:rsid w:val="00F40EF5"/>
    <w:rsid w:val="00F410E5"/>
    <w:rsid w:val="00F41421"/>
    <w:rsid w:val="00F41F22"/>
    <w:rsid w:val="00F41FF0"/>
    <w:rsid w:val="00F4210E"/>
    <w:rsid w:val="00F4227D"/>
    <w:rsid w:val="00F4237D"/>
    <w:rsid w:val="00F42439"/>
    <w:rsid w:val="00F42463"/>
    <w:rsid w:val="00F42602"/>
    <w:rsid w:val="00F4277A"/>
    <w:rsid w:val="00F428BD"/>
    <w:rsid w:val="00F42A8A"/>
    <w:rsid w:val="00F42BDE"/>
    <w:rsid w:val="00F42EA7"/>
    <w:rsid w:val="00F43249"/>
    <w:rsid w:val="00F43318"/>
    <w:rsid w:val="00F4349A"/>
    <w:rsid w:val="00F43530"/>
    <w:rsid w:val="00F4381F"/>
    <w:rsid w:val="00F43841"/>
    <w:rsid w:val="00F43F56"/>
    <w:rsid w:val="00F43FC0"/>
    <w:rsid w:val="00F44014"/>
    <w:rsid w:val="00F442D0"/>
    <w:rsid w:val="00F444D9"/>
    <w:rsid w:val="00F446E4"/>
    <w:rsid w:val="00F4489B"/>
    <w:rsid w:val="00F448BD"/>
    <w:rsid w:val="00F4498C"/>
    <w:rsid w:val="00F44BD1"/>
    <w:rsid w:val="00F44C9B"/>
    <w:rsid w:val="00F44E04"/>
    <w:rsid w:val="00F45251"/>
    <w:rsid w:val="00F4546C"/>
    <w:rsid w:val="00F456E1"/>
    <w:rsid w:val="00F458A1"/>
    <w:rsid w:val="00F45911"/>
    <w:rsid w:val="00F45A54"/>
    <w:rsid w:val="00F45BB2"/>
    <w:rsid w:val="00F45C82"/>
    <w:rsid w:val="00F45C8F"/>
    <w:rsid w:val="00F45D6F"/>
    <w:rsid w:val="00F460E8"/>
    <w:rsid w:val="00F46157"/>
    <w:rsid w:val="00F4617D"/>
    <w:rsid w:val="00F46858"/>
    <w:rsid w:val="00F468F0"/>
    <w:rsid w:val="00F46A83"/>
    <w:rsid w:val="00F46ACC"/>
    <w:rsid w:val="00F46B37"/>
    <w:rsid w:val="00F46C71"/>
    <w:rsid w:val="00F46E14"/>
    <w:rsid w:val="00F46E6A"/>
    <w:rsid w:val="00F46F5C"/>
    <w:rsid w:val="00F470C4"/>
    <w:rsid w:val="00F47603"/>
    <w:rsid w:val="00F47612"/>
    <w:rsid w:val="00F47690"/>
    <w:rsid w:val="00F47767"/>
    <w:rsid w:val="00F4793C"/>
    <w:rsid w:val="00F479A4"/>
    <w:rsid w:val="00F47DEC"/>
    <w:rsid w:val="00F50043"/>
    <w:rsid w:val="00F5005F"/>
    <w:rsid w:val="00F500D2"/>
    <w:rsid w:val="00F5020D"/>
    <w:rsid w:val="00F504FE"/>
    <w:rsid w:val="00F5072D"/>
    <w:rsid w:val="00F50890"/>
    <w:rsid w:val="00F50A04"/>
    <w:rsid w:val="00F50B50"/>
    <w:rsid w:val="00F50B8B"/>
    <w:rsid w:val="00F50D33"/>
    <w:rsid w:val="00F50E44"/>
    <w:rsid w:val="00F50EC8"/>
    <w:rsid w:val="00F50F50"/>
    <w:rsid w:val="00F51121"/>
    <w:rsid w:val="00F5121A"/>
    <w:rsid w:val="00F51297"/>
    <w:rsid w:val="00F51422"/>
    <w:rsid w:val="00F51558"/>
    <w:rsid w:val="00F516F9"/>
    <w:rsid w:val="00F5177F"/>
    <w:rsid w:val="00F5195B"/>
    <w:rsid w:val="00F5199E"/>
    <w:rsid w:val="00F51CAF"/>
    <w:rsid w:val="00F51DE1"/>
    <w:rsid w:val="00F51EA6"/>
    <w:rsid w:val="00F52303"/>
    <w:rsid w:val="00F5246C"/>
    <w:rsid w:val="00F524AC"/>
    <w:rsid w:val="00F5253A"/>
    <w:rsid w:val="00F52613"/>
    <w:rsid w:val="00F52662"/>
    <w:rsid w:val="00F5271F"/>
    <w:rsid w:val="00F52831"/>
    <w:rsid w:val="00F529D7"/>
    <w:rsid w:val="00F52A02"/>
    <w:rsid w:val="00F52A83"/>
    <w:rsid w:val="00F52C39"/>
    <w:rsid w:val="00F52EAD"/>
    <w:rsid w:val="00F5325B"/>
    <w:rsid w:val="00F53593"/>
    <w:rsid w:val="00F53710"/>
    <w:rsid w:val="00F539C2"/>
    <w:rsid w:val="00F53A04"/>
    <w:rsid w:val="00F54085"/>
    <w:rsid w:val="00F54201"/>
    <w:rsid w:val="00F54208"/>
    <w:rsid w:val="00F54288"/>
    <w:rsid w:val="00F5441C"/>
    <w:rsid w:val="00F5442C"/>
    <w:rsid w:val="00F544B6"/>
    <w:rsid w:val="00F54713"/>
    <w:rsid w:val="00F5476A"/>
    <w:rsid w:val="00F54784"/>
    <w:rsid w:val="00F54A6A"/>
    <w:rsid w:val="00F54A6F"/>
    <w:rsid w:val="00F54B6C"/>
    <w:rsid w:val="00F54CCD"/>
    <w:rsid w:val="00F550D8"/>
    <w:rsid w:val="00F552F5"/>
    <w:rsid w:val="00F5546F"/>
    <w:rsid w:val="00F554EA"/>
    <w:rsid w:val="00F5557E"/>
    <w:rsid w:val="00F55A65"/>
    <w:rsid w:val="00F55BF8"/>
    <w:rsid w:val="00F55DA3"/>
    <w:rsid w:val="00F55FC2"/>
    <w:rsid w:val="00F56004"/>
    <w:rsid w:val="00F5604A"/>
    <w:rsid w:val="00F5626F"/>
    <w:rsid w:val="00F56389"/>
    <w:rsid w:val="00F5642C"/>
    <w:rsid w:val="00F56454"/>
    <w:rsid w:val="00F5649E"/>
    <w:rsid w:val="00F564D7"/>
    <w:rsid w:val="00F5659D"/>
    <w:rsid w:val="00F565BF"/>
    <w:rsid w:val="00F566D5"/>
    <w:rsid w:val="00F56886"/>
    <w:rsid w:val="00F5695A"/>
    <w:rsid w:val="00F56A55"/>
    <w:rsid w:val="00F56A62"/>
    <w:rsid w:val="00F56B25"/>
    <w:rsid w:val="00F56D72"/>
    <w:rsid w:val="00F56E9C"/>
    <w:rsid w:val="00F56EF3"/>
    <w:rsid w:val="00F56F25"/>
    <w:rsid w:val="00F56FA7"/>
    <w:rsid w:val="00F5703C"/>
    <w:rsid w:val="00F57179"/>
    <w:rsid w:val="00F57250"/>
    <w:rsid w:val="00F572BC"/>
    <w:rsid w:val="00F574D2"/>
    <w:rsid w:val="00F57507"/>
    <w:rsid w:val="00F5754B"/>
    <w:rsid w:val="00F57567"/>
    <w:rsid w:val="00F57582"/>
    <w:rsid w:val="00F577F1"/>
    <w:rsid w:val="00F57ACC"/>
    <w:rsid w:val="00F57B98"/>
    <w:rsid w:val="00F57BA2"/>
    <w:rsid w:val="00F57BF2"/>
    <w:rsid w:val="00F57DBD"/>
    <w:rsid w:val="00F57EE8"/>
    <w:rsid w:val="00F57F9B"/>
    <w:rsid w:val="00F6002C"/>
    <w:rsid w:val="00F6018A"/>
    <w:rsid w:val="00F6045A"/>
    <w:rsid w:val="00F604D1"/>
    <w:rsid w:val="00F608C8"/>
    <w:rsid w:val="00F609E8"/>
    <w:rsid w:val="00F60A74"/>
    <w:rsid w:val="00F60A87"/>
    <w:rsid w:val="00F60B0B"/>
    <w:rsid w:val="00F60F2E"/>
    <w:rsid w:val="00F6104A"/>
    <w:rsid w:val="00F61119"/>
    <w:rsid w:val="00F613AB"/>
    <w:rsid w:val="00F61424"/>
    <w:rsid w:val="00F614F7"/>
    <w:rsid w:val="00F6156D"/>
    <w:rsid w:val="00F615B4"/>
    <w:rsid w:val="00F6195A"/>
    <w:rsid w:val="00F61B28"/>
    <w:rsid w:val="00F61B71"/>
    <w:rsid w:val="00F61BD0"/>
    <w:rsid w:val="00F61E73"/>
    <w:rsid w:val="00F61EEF"/>
    <w:rsid w:val="00F61EFC"/>
    <w:rsid w:val="00F61FBD"/>
    <w:rsid w:val="00F620FB"/>
    <w:rsid w:val="00F6216C"/>
    <w:rsid w:val="00F6243B"/>
    <w:rsid w:val="00F62440"/>
    <w:rsid w:val="00F62592"/>
    <w:rsid w:val="00F62631"/>
    <w:rsid w:val="00F62851"/>
    <w:rsid w:val="00F62A54"/>
    <w:rsid w:val="00F62AFE"/>
    <w:rsid w:val="00F62B44"/>
    <w:rsid w:val="00F62C4F"/>
    <w:rsid w:val="00F63140"/>
    <w:rsid w:val="00F63587"/>
    <w:rsid w:val="00F63770"/>
    <w:rsid w:val="00F637D0"/>
    <w:rsid w:val="00F6381E"/>
    <w:rsid w:val="00F638F5"/>
    <w:rsid w:val="00F6398F"/>
    <w:rsid w:val="00F63B0A"/>
    <w:rsid w:val="00F63B1E"/>
    <w:rsid w:val="00F63B6B"/>
    <w:rsid w:val="00F63B73"/>
    <w:rsid w:val="00F63BCE"/>
    <w:rsid w:val="00F63C0C"/>
    <w:rsid w:val="00F63E4D"/>
    <w:rsid w:val="00F63EA7"/>
    <w:rsid w:val="00F6402B"/>
    <w:rsid w:val="00F640C3"/>
    <w:rsid w:val="00F6413F"/>
    <w:rsid w:val="00F6415E"/>
    <w:rsid w:val="00F646FF"/>
    <w:rsid w:val="00F6473E"/>
    <w:rsid w:val="00F6489E"/>
    <w:rsid w:val="00F64934"/>
    <w:rsid w:val="00F649C5"/>
    <w:rsid w:val="00F64ACD"/>
    <w:rsid w:val="00F6503C"/>
    <w:rsid w:val="00F650BD"/>
    <w:rsid w:val="00F650E1"/>
    <w:rsid w:val="00F6527F"/>
    <w:rsid w:val="00F65381"/>
    <w:rsid w:val="00F65456"/>
    <w:rsid w:val="00F65587"/>
    <w:rsid w:val="00F65606"/>
    <w:rsid w:val="00F6581C"/>
    <w:rsid w:val="00F65868"/>
    <w:rsid w:val="00F659B6"/>
    <w:rsid w:val="00F65BCC"/>
    <w:rsid w:val="00F65CBD"/>
    <w:rsid w:val="00F65DBD"/>
    <w:rsid w:val="00F65F01"/>
    <w:rsid w:val="00F6600D"/>
    <w:rsid w:val="00F66011"/>
    <w:rsid w:val="00F66132"/>
    <w:rsid w:val="00F661AF"/>
    <w:rsid w:val="00F66222"/>
    <w:rsid w:val="00F662AF"/>
    <w:rsid w:val="00F6630C"/>
    <w:rsid w:val="00F66340"/>
    <w:rsid w:val="00F664A7"/>
    <w:rsid w:val="00F6653C"/>
    <w:rsid w:val="00F66727"/>
    <w:rsid w:val="00F6687E"/>
    <w:rsid w:val="00F66961"/>
    <w:rsid w:val="00F66964"/>
    <w:rsid w:val="00F669BE"/>
    <w:rsid w:val="00F66CEA"/>
    <w:rsid w:val="00F66D5B"/>
    <w:rsid w:val="00F66E4F"/>
    <w:rsid w:val="00F66EA0"/>
    <w:rsid w:val="00F670DF"/>
    <w:rsid w:val="00F670EA"/>
    <w:rsid w:val="00F67149"/>
    <w:rsid w:val="00F673DB"/>
    <w:rsid w:val="00F6741A"/>
    <w:rsid w:val="00F67485"/>
    <w:rsid w:val="00F674FD"/>
    <w:rsid w:val="00F67596"/>
    <w:rsid w:val="00F67614"/>
    <w:rsid w:val="00F67A89"/>
    <w:rsid w:val="00F67BFE"/>
    <w:rsid w:val="00F67E28"/>
    <w:rsid w:val="00F7004E"/>
    <w:rsid w:val="00F703D1"/>
    <w:rsid w:val="00F70650"/>
    <w:rsid w:val="00F70740"/>
    <w:rsid w:val="00F70782"/>
    <w:rsid w:val="00F70783"/>
    <w:rsid w:val="00F707D5"/>
    <w:rsid w:val="00F70811"/>
    <w:rsid w:val="00F708B5"/>
    <w:rsid w:val="00F7096A"/>
    <w:rsid w:val="00F709E0"/>
    <w:rsid w:val="00F70B25"/>
    <w:rsid w:val="00F70BB7"/>
    <w:rsid w:val="00F70CFC"/>
    <w:rsid w:val="00F70F07"/>
    <w:rsid w:val="00F71030"/>
    <w:rsid w:val="00F71154"/>
    <w:rsid w:val="00F71860"/>
    <w:rsid w:val="00F71949"/>
    <w:rsid w:val="00F71A48"/>
    <w:rsid w:val="00F71CFA"/>
    <w:rsid w:val="00F71D7B"/>
    <w:rsid w:val="00F720A1"/>
    <w:rsid w:val="00F72180"/>
    <w:rsid w:val="00F722AA"/>
    <w:rsid w:val="00F72304"/>
    <w:rsid w:val="00F72364"/>
    <w:rsid w:val="00F72747"/>
    <w:rsid w:val="00F728F5"/>
    <w:rsid w:val="00F72EE8"/>
    <w:rsid w:val="00F73031"/>
    <w:rsid w:val="00F73650"/>
    <w:rsid w:val="00F73783"/>
    <w:rsid w:val="00F73906"/>
    <w:rsid w:val="00F739FA"/>
    <w:rsid w:val="00F73A00"/>
    <w:rsid w:val="00F73C3A"/>
    <w:rsid w:val="00F73CAD"/>
    <w:rsid w:val="00F73E15"/>
    <w:rsid w:val="00F73E83"/>
    <w:rsid w:val="00F74034"/>
    <w:rsid w:val="00F74052"/>
    <w:rsid w:val="00F7405C"/>
    <w:rsid w:val="00F740C9"/>
    <w:rsid w:val="00F7437F"/>
    <w:rsid w:val="00F745A3"/>
    <w:rsid w:val="00F746BF"/>
    <w:rsid w:val="00F7475F"/>
    <w:rsid w:val="00F747FD"/>
    <w:rsid w:val="00F74CC8"/>
    <w:rsid w:val="00F74DC3"/>
    <w:rsid w:val="00F74E67"/>
    <w:rsid w:val="00F750EF"/>
    <w:rsid w:val="00F75111"/>
    <w:rsid w:val="00F754B3"/>
    <w:rsid w:val="00F754C9"/>
    <w:rsid w:val="00F75688"/>
    <w:rsid w:val="00F75846"/>
    <w:rsid w:val="00F75AE8"/>
    <w:rsid w:val="00F75CCA"/>
    <w:rsid w:val="00F75F32"/>
    <w:rsid w:val="00F75F4A"/>
    <w:rsid w:val="00F76209"/>
    <w:rsid w:val="00F76236"/>
    <w:rsid w:val="00F762E6"/>
    <w:rsid w:val="00F76327"/>
    <w:rsid w:val="00F766F5"/>
    <w:rsid w:val="00F767C6"/>
    <w:rsid w:val="00F768EB"/>
    <w:rsid w:val="00F76953"/>
    <w:rsid w:val="00F76BB2"/>
    <w:rsid w:val="00F76F15"/>
    <w:rsid w:val="00F76F84"/>
    <w:rsid w:val="00F77206"/>
    <w:rsid w:val="00F772F5"/>
    <w:rsid w:val="00F77435"/>
    <w:rsid w:val="00F777B1"/>
    <w:rsid w:val="00F77807"/>
    <w:rsid w:val="00F77992"/>
    <w:rsid w:val="00F77AA3"/>
    <w:rsid w:val="00F77B42"/>
    <w:rsid w:val="00F77C8E"/>
    <w:rsid w:val="00F77E7E"/>
    <w:rsid w:val="00F80289"/>
    <w:rsid w:val="00F80334"/>
    <w:rsid w:val="00F80425"/>
    <w:rsid w:val="00F804A9"/>
    <w:rsid w:val="00F8081B"/>
    <w:rsid w:val="00F80866"/>
    <w:rsid w:val="00F80C6A"/>
    <w:rsid w:val="00F80EF1"/>
    <w:rsid w:val="00F81391"/>
    <w:rsid w:val="00F81403"/>
    <w:rsid w:val="00F8145F"/>
    <w:rsid w:val="00F81554"/>
    <w:rsid w:val="00F81569"/>
    <w:rsid w:val="00F8165D"/>
    <w:rsid w:val="00F8182F"/>
    <w:rsid w:val="00F81CC7"/>
    <w:rsid w:val="00F81D01"/>
    <w:rsid w:val="00F81D09"/>
    <w:rsid w:val="00F81D22"/>
    <w:rsid w:val="00F81D9D"/>
    <w:rsid w:val="00F81DDC"/>
    <w:rsid w:val="00F81E9D"/>
    <w:rsid w:val="00F8219A"/>
    <w:rsid w:val="00F822CA"/>
    <w:rsid w:val="00F82310"/>
    <w:rsid w:val="00F82629"/>
    <w:rsid w:val="00F826FF"/>
    <w:rsid w:val="00F8278A"/>
    <w:rsid w:val="00F827D8"/>
    <w:rsid w:val="00F829BD"/>
    <w:rsid w:val="00F82A2D"/>
    <w:rsid w:val="00F82B14"/>
    <w:rsid w:val="00F82B35"/>
    <w:rsid w:val="00F830B0"/>
    <w:rsid w:val="00F83188"/>
    <w:rsid w:val="00F8325E"/>
    <w:rsid w:val="00F834B0"/>
    <w:rsid w:val="00F836B2"/>
    <w:rsid w:val="00F836F8"/>
    <w:rsid w:val="00F8373D"/>
    <w:rsid w:val="00F837C0"/>
    <w:rsid w:val="00F837D9"/>
    <w:rsid w:val="00F83DE5"/>
    <w:rsid w:val="00F8402B"/>
    <w:rsid w:val="00F8403A"/>
    <w:rsid w:val="00F84099"/>
    <w:rsid w:val="00F84369"/>
    <w:rsid w:val="00F84436"/>
    <w:rsid w:val="00F844AD"/>
    <w:rsid w:val="00F8465D"/>
    <w:rsid w:val="00F84869"/>
    <w:rsid w:val="00F8491B"/>
    <w:rsid w:val="00F84CB2"/>
    <w:rsid w:val="00F84CC7"/>
    <w:rsid w:val="00F84E38"/>
    <w:rsid w:val="00F84F5F"/>
    <w:rsid w:val="00F84F83"/>
    <w:rsid w:val="00F8504E"/>
    <w:rsid w:val="00F85054"/>
    <w:rsid w:val="00F851D0"/>
    <w:rsid w:val="00F8528A"/>
    <w:rsid w:val="00F852C5"/>
    <w:rsid w:val="00F853B0"/>
    <w:rsid w:val="00F853D1"/>
    <w:rsid w:val="00F8540C"/>
    <w:rsid w:val="00F8540F"/>
    <w:rsid w:val="00F85524"/>
    <w:rsid w:val="00F856ED"/>
    <w:rsid w:val="00F85BEA"/>
    <w:rsid w:val="00F85CD4"/>
    <w:rsid w:val="00F85CDE"/>
    <w:rsid w:val="00F85F41"/>
    <w:rsid w:val="00F8609D"/>
    <w:rsid w:val="00F8614D"/>
    <w:rsid w:val="00F86154"/>
    <w:rsid w:val="00F861B6"/>
    <w:rsid w:val="00F8629D"/>
    <w:rsid w:val="00F862AB"/>
    <w:rsid w:val="00F86691"/>
    <w:rsid w:val="00F8673B"/>
    <w:rsid w:val="00F86753"/>
    <w:rsid w:val="00F86834"/>
    <w:rsid w:val="00F86961"/>
    <w:rsid w:val="00F86B60"/>
    <w:rsid w:val="00F86C32"/>
    <w:rsid w:val="00F86D03"/>
    <w:rsid w:val="00F86E77"/>
    <w:rsid w:val="00F86E9A"/>
    <w:rsid w:val="00F86F8E"/>
    <w:rsid w:val="00F87029"/>
    <w:rsid w:val="00F87085"/>
    <w:rsid w:val="00F87104"/>
    <w:rsid w:val="00F87289"/>
    <w:rsid w:val="00F877B7"/>
    <w:rsid w:val="00F87910"/>
    <w:rsid w:val="00F87C66"/>
    <w:rsid w:val="00F87F59"/>
    <w:rsid w:val="00F90016"/>
    <w:rsid w:val="00F9014E"/>
    <w:rsid w:val="00F901CD"/>
    <w:rsid w:val="00F9030C"/>
    <w:rsid w:val="00F903B9"/>
    <w:rsid w:val="00F9065E"/>
    <w:rsid w:val="00F906BF"/>
    <w:rsid w:val="00F90791"/>
    <w:rsid w:val="00F90822"/>
    <w:rsid w:val="00F9097D"/>
    <w:rsid w:val="00F90A7D"/>
    <w:rsid w:val="00F90CA7"/>
    <w:rsid w:val="00F90E9C"/>
    <w:rsid w:val="00F90F8E"/>
    <w:rsid w:val="00F91141"/>
    <w:rsid w:val="00F91733"/>
    <w:rsid w:val="00F9175D"/>
    <w:rsid w:val="00F91F17"/>
    <w:rsid w:val="00F91F4D"/>
    <w:rsid w:val="00F91F60"/>
    <w:rsid w:val="00F92227"/>
    <w:rsid w:val="00F92366"/>
    <w:rsid w:val="00F92449"/>
    <w:rsid w:val="00F92513"/>
    <w:rsid w:val="00F92594"/>
    <w:rsid w:val="00F925C5"/>
    <w:rsid w:val="00F9267D"/>
    <w:rsid w:val="00F92793"/>
    <w:rsid w:val="00F927FD"/>
    <w:rsid w:val="00F928D4"/>
    <w:rsid w:val="00F92989"/>
    <w:rsid w:val="00F92BC5"/>
    <w:rsid w:val="00F92DC0"/>
    <w:rsid w:val="00F93137"/>
    <w:rsid w:val="00F936E5"/>
    <w:rsid w:val="00F938E3"/>
    <w:rsid w:val="00F93927"/>
    <w:rsid w:val="00F93B47"/>
    <w:rsid w:val="00F93DCA"/>
    <w:rsid w:val="00F93E47"/>
    <w:rsid w:val="00F93F0B"/>
    <w:rsid w:val="00F9419D"/>
    <w:rsid w:val="00F941B7"/>
    <w:rsid w:val="00F94311"/>
    <w:rsid w:val="00F943ED"/>
    <w:rsid w:val="00F94457"/>
    <w:rsid w:val="00F94477"/>
    <w:rsid w:val="00F94635"/>
    <w:rsid w:val="00F946A8"/>
    <w:rsid w:val="00F95152"/>
    <w:rsid w:val="00F9527D"/>
    <w:rsid w:val="00F9531C"/>
    <w:rsid w:val="00F95363"/>
    <w:rsid w:val="00F95627"/>
    <w:rsid w:val="00F9570F"/>
    <w:rsid w:val="00F95938"/>
    <w:rsid w:val="00F95BD8"/>
    <w:rsid w:val="00F95CE3"/>
    <w:rsid w:val="00F95D3F"/>
    <w:rsid w:val="00F95F0F"/>
    <w:rsid w:val="00F95FBD"/>
    <w:rsid w:val="00F9605A"/>
    <w:rsid w:val="00F961E0"/>
    <w:rsid w:val="00F962FC"/>
    <w:rsid w:val="00F9647E"/>
    <w:rsid w:val="00F9659D"/>
    <w:rsid w:val="00F9666C"/>
    <w:rsid w:val="00F96DC2"/>
    <w:rsid w:val="00F96E89"/>
    <w:rsid w:val="00F97642"/>
    <w:rsid w:val="00F9764E"/>
    <w:rsid w:val="00F97873"/>
    <w:rsid w:val="00F97992"/>
    <w:rsid w:val="00F979C4"/>
    <w:rsid w:val="00F97AA5"/>
    <w:rsid w:val="00F97BAD"/>
    <w:rsid w:val="00F97D6E"/>
    <w:rsid w:val="00F97E39"/>
    <w:rsid w:val="00F97F7B"/>
    <w:rsid w:val="00FA00B8"/>
    <w:rsid w:val="00FA00C2"/>
    <w:rsid w:val="00FA00CF"/>
    <w:rsid w:val="00FA02A7"/>
    <w:rsid w:val="00FA03CF"/>
    <w:rsid w:val="00FA05BB"/>
    <w:rsid w:val="00FA0765"/>
    <w:rsid w:val="00FA0878"/>
    <w:rsid w:val="00FA097E"/>
    <w:rsid w:val="00FA0B38"/>
    <w:rsid w:val="00FA0B66"/>
    <w:rsid w:val="00FA0D0C"/>
    <w:rsid w:val="00FA0DC0"/>
    <w:rsid w:val="00FA1007"/>
    <w:rsid w:val="00FA1129"/>
    <w:rsid w:val="00FA12D4"/>
    <w:rsid w:val="00FA14CC"/>
    <w:rsid w:val="00FA1557"/>
    <w:rsid w:val="00FA1614"/>
    <w:rsid w:val="00FA1673"/>
    <w:rsid w:val="00FA16F7"/>
    <w:rsid w:val="00FA171B"/>
    <w:rsid w:val="00FA18F8"/>
    <w:rsid w:val="00FA1912"/>
    <w:rsid w:val="00FA1AD0"/>
    <w:rsid w:val="00FA1C90"/>
    <w:rsid w:val="00FA1DB5"/>
    <w:rsid w:val="00FA236D"/>
    <w:rsid w:val="00FA249D"/>
    <w:rsid w:val="00FA26BB"/>
    <w:rsid w:val="00FA2781"/>
    <w:rsid w:val="00FA286E"/>
    <w:rsid w:val="00FA2A1C"/>
    <w:rsid w:val="00FA2AA7"/>
    <w:rsid w:val="00FA2AE7"/>
    <w:rsid w:val="00FA2B6D"/>
    <w:rsid w:val="00FA2B6F"/>
    <w:rsid w:val="00FA2BB5"/>
    <w:rsid w:val="00FA354D"/>
    <w:rsid w:val="00FA355A"/>
    <w:rsid w:val="00FA35F9"/>
    <w:rsid w:val="00FA363A"/>
    <w:rsid w:val="00FA36CB"/>
    <w:rsid w:val="00FA3750"/>
    <w:rsid w:val="00FA3776"/>
    <w:rsid w:val="00FA37D0"/>
    <w:rsid w:val="00FA3B8C"/>
    <w:rsid w:val="00FA3BD7"/>
    <w:rsid w:val="00FA3C6B"/>
    <w:rsid w:val="00FA3DCE"/>
    <w:rsid w:val="00FA3EED"/>
    <w:rsid w:val="00FA3F4D"/>
    <w:rsid w:val="00FA3FC0"/>
    <w:rsid w:val="00FA3FD1"/>
    <w:rsid w:val="00FA4209"/>
    <w:rsid w:val="00FA4217"/>
    <w:rsid w:val="00FA42D5"/>
    <w:rsid w:val="00FA44F8"/>
    <w:rsid w:val="00FA4561"/>
    <w:rsid w:val="00FA4682"/>
    <w:rsid w:val="00FA4726"/>
    <w:rsid w:val="00FA480B"/>
    <w:rsid w:val="00FA4A18"/>
    <w:rsid w:val="00FA4A33"/>
    <w:rsid w:val="00FA4D80"/>
    <w:rsid w:val="00FA4DB9"/>
    <w:rsid w:val="00FA4DEC"/>
    <w:rsid w:val="00FA4F89"/>
    <w:rsid w:val="00FA4FAE"/>
    <w:rsid w:val="00FA4FF2"/>
    <w:rsid w:val="00FA504D"/>
    <w:rsid w:val="00FA51C5"/>
    <w:rsid w:val="00FA520B"/>
    <w:rsid w:val="00FA5557"/>
    <w:rsid w:val="00FA568A"/>
    <w:rsid w:val="00FA57DF"/>
    <w:rsid w:val="00FA5873"/>
    <w:rsid w:val="00FA5C4C"/>
    <w:rsid w:val="00FA5E8C"/>
    <w:rsid w:val="00FA5E93"/>
    <w:rsid w:val="00FA61A0"/>
    <w:rsid w:val="00FA61D9"/>
    <w:rsid w:val="00FA62B6"/>
    <w:rsid w:val="00FA62E3"/>
    <w:rsid w:val="00FA6438"/>
    <w:rsid w:val="00FA645F"/>
    <w:rsid w:val="00FA6561"/>
    <w:rsid w:val="00FA667B"/>
    <w:rsid w:val="00FA66FA"/>
    <w:rsid w:val="00FA676D"/>
    <w:rsid w:val="00FA6B85"/>
    <w:rsid w:val="00FA6EE6"/>
    <w:rsid w:val="00FA70D2"/>
    <w:rsid w:val="00FA71FC"/>
    <w:rsid w:val="00FA7362"/>
    <w:rsid w:val="00FA74DE"/>
    <w:rsid w:val="00FA74F3"/>
    <w:rsid w:val="00FA76D3"/>
    <w:rsid w:val="00FA7B0C"/>
    <w:rsid w:val="00FA7EC9"/>
    <w:rsid w:val="00FA7EF1"/>
    <w:rsid w:val="00FA7F4F"/>
    <w:rsid w:val="00FB027F"/>
    <w:rsid w:val="00FB0583"/>
    <w:rsid w:val="00FB0613"/>
    <w:rsid w:val="00FB081D"/>
    <w:rsid w:val="00FB0840"/>
    <w:rsid w:val="00FB0972"/>
    <w:rsid w:val="00FB0CF0"/>
    <w:rsid w:val="00FB0DE2"/>
    <w:rsid w:val="00FB0EDA"/>
    <w:rsid w:val="00FB1071"/>
    <w:rsid w:val="00FB125B"/>
    <w:rsid w:val="00FB1638"/>
    <w:rsid w:val="00FB168F"/>
    <w:rsid w:val="00FB173B"/>
    <w:rsid w:val="00FB19EF"/>
    <w:rsid w:val="00FB1B3A"/>
    <w:rsid w:val="00FB1D68"/>
    <w:rsid w:val="00FB2045"/>
    <w:rsid w:val="00FB20B4"/>
    <w:rsid w:val="00FB20BF"/>
    <w:rsid w:val="00FB21D0"/>
    <w:rsid w:val="00FB2262"/>
    <w:rsid w:val="00FB23AB"/>
    <w:rsid w:val="00FB260C"/>
    <w:rsid w:val="00FB265D"/>
    <w:rsid w:val="00FB277F"/>
    <w:rsid w:val="00FB2A0C"/>
    <w:rsid w:val="00FB2C25"/>
    <w:rsid w:val="00FB2ED0"/>
    <w:rsid w:val="00FB2F1C"/>
    <w:rsid w:val="00FB31BC"/>
    <w:rsid w:val="00FB32B5"/>
    <w:rsid w:val="00FB3311"/>
    <w:rsid w:val="00FB33CE"/>
    <w:rsid w:val="00FB3493"/>
    <w:rsid w:val="00FB353A"/>
    <w:rsid w:val="00FB35A3"/>
    <w:rsid w:val="00FB35E5"/>
    <w:rsid w:val="00FB3828"/>
    <w:rsid w:val="00FB3ABC"/>
    <w:rsid w:val="00FB3B12"/>
    <w:rsid w:val="00FB3C5B"/>
    <w:rsid w:val="00FB3CBF"/>
    <w:rsid w:val="00FB3DD9"/>
    <w:rsid w:val="00FB3E6B"/>
    <w:rsid w:val="00FB3F34"/>
    <w:rsid w:val="00FB3FA8"/>
    <w:rsid w:val="00FB40AC"/>
    <w:rsid w:val="00FB41F4"/>
    <w:rsid w:val="00FB42B0"/>
    <w:rsid w:val="00FB45BB"/>
    <w:rsid w:val="00FB4739"/>
    <w:rsid w:val="00FB48ED"/>
    <w:rsid w:val="00FB4B0C"/>
    <w:rsid w:val="00FB500A"/>
    <w:rsid w:val="00FB50AE"/>
    <w:rsid w:val="00FB50B8"/>
    <w:rsid w:val="00FB567D"/>
    <w:rsid w:val="00FB5793"/>
    <w:rsid w:val="00FB57B1"/>
    <w:rsid w:val="00FB5A13"/>
    <w:rsid w:val="00FB5BB4"/>
    <w:rsid w:val="00FB5C9F"/>
    <w:rsid w:val="00FB5D56"/>
    <w:rsid w:val="00FB60FB"/>
    <w:rsid w:val="00FB626B"/>
    <w:rsid w:val="00FB64CE"/>
    <w:rsid w:val="00FB6687"/>
    <w:rsid w:val="00FB66C0"/>
    <w:rsid w:val="00FB6742"/>
    <w:rsid w:val="00FB6947"/>
    <w:rsid w:val="00FB729C"/>
    <w:rsid w:val="00FB73A0"/>
    <w:rsid w:val="00FB73E5"/>
    <w:rsid w:val="00FB73FE"/>
    <w:rsid w:val="00FB77A3"/>
    <w:rsid w:val="00FB7826"/>
    <w:rsid w:val="00FB7855"/>
    <w:rsid w:val="00FB7938"/>
    <w:rsid w:val="00FB796C"/>
    <w:rsid w:val="00FB7ACD"/>
    <w:rsid w:val="00FB7B1B"/>
    <w:rsid w:val="00FB7CDF"/>
    <w:rsid w:val="00FB7EEF"/>
    <w:rsid w:val="00FB7F1F"/>
    <w:rsid w:val="00FB7F21"/>
    <w:rsid w:val="00FC0123"/>
    <w:rsid w:val="00FC05DD"/>
    <w:rsid w:val="00FC07C8"/>
    <w:rsid w:val="00FC09DA"/>
    <w:rsid w:val="00FC0BCF"/>
    <w:rsid w:val="00FC0EB8"/>
    <w:rsid w:val="00FC10D4"/>
    <w:rsid w:val="00FC12E5"/>
    <w:rsid w:val="00FC1338"/>
    <w:rsid w:val="00FC1362"/>
    <w:rsid w:val="00FC15F2"/>
    <w:rsid w:val="00FC16DD"/>
    <w:rsid w:val="00FC1B2F"/>
    <w:rsid w:val="00FC1C7B"/>
    <w:rsid w:val="00FC1F79"/>
    <w:rsid w:val="00FC21E0"/>
    <w:rsid w:val="00FC2214"/>
    <w:rsid w:val="00FC2227"/>
    <w:rsid w:val="00FC246F"/>
    <w:rsid w:val="00FC2523"/>
    <w:rsid w:val="00FC2595"/>
    <w:rsid w:val="00FC2687"/>
    <w:rsid w:val="00FC276D"/>
    <w:rsid w:val="00FC2CE6"/>
    <w:rsid w:val="00FC2CEE"/>
    <w:rsid w:val="00FC2F17"/>
    <w:rsid w:val="00FC2F21"/>
    <w:rsid w:val="00FC2F80"/>
    <w:rsid w:val="00FC31AA"/>
    <w:rsid w:val="00FC3353"/>
    <w:rsid w:val="00FC353D"/>
    <w:rsid w:val="00FC3740"/>
    <w:rsid w:val="00FC3847"/>
    <w:rsid w:val="00FC3A49"/>
    <w:rsid w:val="00FC3CD8"/>
    <w:rsid w:val="00FC3D51"/>
    <w:rsid w:val="00FC4277"/>
    <w:rsid w:val="00FC4331"/>
    <w:rsid w:val="00FC451A"/>
    <w:rsid w:val="00FC469C"/>
    <w:rsid w:val="00FC46D2"/>
    <w:rsid w:val="00FC4718"/>
    <w:rsid w:val="00FC484F"/>
    <w:rsid w:val="00FC4870"/>
    <w:rsid w:val="00FC4E4B"/>
    <w:rsid w:val="00FC4EB6"/>
    <w:rsid w:val="00FC502F"/>
    <w:rsid w:val="00FC5058"/>
    <w:rsid w:val="00FC52BE"/>
    <w:rsid w:val="00FC553C"/>
    <w:rsid w:val="00FC5796"/>
    <w:rsid w:val="00FC59C1"/>
    <w:rsid w:val="00FC5A2E"/>
    <w:rsid w:val="00FC5BB8"/>
    <w:rsid w:val="00FC5CFD"/>
    <w:rsid w:val="00FC5D3D"/>
    <w:rsid w:val="00FC612D"/>
    <w:rsid w:val="00FC6244"/>
    <w:rsid w:val="00FC6256"/>
    <w:rsid w:val="00FC6379"/>
    <w:rsid w:val="00FC63E9"/>
    <w:rsid w:val="00FC6503"/>
    <w:rsid w:val="00FC6567"/>
    <w:rsid w:val="00FC66F1"/>
    <w:rsid w:val="00FC6A8E"/>
    <w:rsid w:val="00FC6B60"/>
    <w:rsid w:val="00FC6BF3"/>
    <w:rsid w:val="00FC6D05"/>
    <w:rsid w:val="00FC6E85"/>
    <w:rsid w:val="00FC6E91"/>
    <w:rsid w:val="00FC7248"/>
    <w:rsid w:val="00FC7423"/>
    <w:rsid w:val="00FC7479"/>
    <w:rsid w:val="00FC7588"/>
    <w:rsid w:val="00FC78A6"/>
    <w:rsid w:val="00FC7A93"/>
    <w:rsid w:val="00FC7B43"/>
    <w:rsid w:val="00FC7BC4"/>
    <w:rsid w:val="00FC7C21"/>
    <w:rsid w:val="00FC7D37"/>
    <w:rsid w:val="00FC7E97"/>
    <w:rsid w:val="00FC7F74"/>
    <w:rsid w:val="00FC7FC2"/>
    <w:rsid w:val="00FD00F9"/>
    <w:rsid w:val="00FD0221"/>
    <w:rsid w:val="00FD0259"/>
    <w:rsid w:val="00FD02EE"/>
    <w:rsid w:val="00FD03D2"/>
    <w:rsid w:val="00FD05DC"/>
    <w:rsid w:val="00FD06A5"/>
    <w:rsid w:val="00FD0AFF"/>
    <w:rsid w:val="00FD0CE7"/>
    <w:rsid w:val="00FD0E5A"/>
    <w:rsid w:val="00FD0F7B"/>
    <w:rsid w:val="00FD1145"/>
    <w:rsid w:val="00FD118D"/>
    <w:rsid w:val="00FD12CA"/>
    <w:rsid w:val="00FD13EC"/>
    <w:rsid w:val="00FD14C2"/>
    <w:rsid w:val="00FD1771"/>
    <w:rsid w:val="00FD178A"/>
    <w:rsid w:val="00FD19AD"/>
    <w:rsid w:val="00FD1AC7"/>
    <w:rsid w:val="00FD1D1F"/>
    <w:rsid w:val="00FD1DE7"/>
    <w:rsid w:val="00FD1F16"/>
    <w:rsid w:val="00FD1F26"/>
    <w:rsid w:val="00FD1FE2"/>
    <w:rsid w:val="00FD2004"/>
    <w:rsid w:val="00FD20E4"/>
    <w:rsid w:val="00FD2446"/>
    <w:rsid w:val="00FD27DE"/>
    <w:rsid w:val="00FD2864"/>
    <w:rsid w:val="00FD29BD"/>
    <w:rsid w:val="00FD2CAF"/>
    <w:rsid w:val="00FD2CD2"/>
    <w:rsid w:val="00FD2D9C"/>
    <w:rsid w:val="00FD2E6E"/>
    <w:rsid w:val="00FD3117"/>
    <w:rsid w:val="00FD31DA"/>
    <w:rsid w:val="00FD3303"/>
    <w:rsid w:val="00FD330B"/>
    <w:rsid w:val="00FD345B"/>
    <w:rsid w:val="00FD36D3"/>
    <w:rsid w:val="00FD3748"/>
    <w:rsid w:val="00FD37DD"/>
    <w:rsid w:val="00FD38BC"/>
    <w:rsid w:val="00FD3AC9"/>
    <w:rsid w:val="00FD3C9F"/>
    <w:rsid w:val="00FD3CFD"/>
    <w:rsid w:val="00FD3D13"/>
    <w:rsid w:val="00FD3EF9"/>
    <w:rsid w:val="00FD40D2"/>
    <w:rsid w:val="00FD416E"/>
    <w:rsid w:val="00FD4323"/>
    <w:rsid w:val="00FD4331"/>
    <w:rsid w:val="00FD439B"/>
    <w:rsid w:val="00FD4706"/>
    <w:rsid w:val="00FD47A2"/>
    <w:rsid w:val="00FD4908"/>
    <w:rsid w:val="00FD494A"/>
    <w:rsid w:val="00FD4B76"/>
    <w:rsid w:val="00FD527F"/>
    <w:rsid w:val="00FD52C0"/>
    <w:rsid w:val="00FD538F"/>
    <w:rsid w:val="00FD550F"/>
    <w:rsid w:val="00FD5629"/>
    <w:rsid w:val="00FD5A3E"/>
    <w:rsid w:val="00FD5BBB"/>
    <w:rsid w:val="00FD5BF3"/>
    <w:rsid w:val="00FD5C62"/>
    <w:rsid w:val="00FD5DC5"/>
    <w:rsid w:val="00FD5F7B"/>
    <w:rsid w:val="00FD5FCE"/>
    <w:rsid w:val="00FD616D"/>
    <w:rsid w:val="00FD631F"/>
    <w:rsid w:val="00FD63F5"/>
    <w:rsid w:val="00FD6B62"/>
    <w:rsid w:val="00FD6DB5"/>
    <w:rsid w:val="00FD6F4A"/>
    <w:rsid w:val="00FD72C4"/>
    <w:rsid w:val="00FD7509"/>
    <w:rsid w:val="00FD7596"/>
    <w:rsid w:val="00FD75D7"/>
    <w:rsid w:val="00FD7717"/>
    <w:rsid w:val="00FD77CA"/>
    <w:rsid w:val="00FD7DB9"/>
    <w:rsid w:val="00FD7E30"/>
    <w:rsid w:val="00FE00F3"/>
    <w:rsid w:val="00FE01AB"/>
    <w:rsid w:val="00FE0825"/>
    <w:rsid w:val="00FE087D"/>
    <w:rsid w:val="00FE1108"/>
    <w:rsid w:val="00FE1348"/>
    <w:rsid w:val="00FE1509"/>
    <w:rsid w:val="00FE1658"/>
    <w:rsid w:val="00FE17B6"/>
    <w:rsid w:val="00FE187C"/>
    <w:rsid w:val="00FE1904"/>
    <w:rsid w:val="00FE19AB"/>
    <w:rsid w:val="00FE1A56"/>
    <w:rsid w:val="00FE1B8A"/>
    <w:rsid w:val="00FE1DC3"/>
    <w:rsid w:val="00FE1F1E"/>
    <w:rsid w:val="00FE1F8B"/>
    <w:rsid w:val="00FE2181"/>
    <w:rsid w:val="00FE21A7"/>
    <w:rsid w:val="00FE21A8"/>
    <w:rsid w:val="00FE223C"/>
    <w:rsid w:val="00FE225F"/>
    <w:rsid w:val="00FE280A"/>
    <w:rsid w:val="00FE288C"/>
    <w:rsid w:val="00FE28B4"/>
    <w:rsid w:val="00FE29FD"/>
    <w:rsid w:val="00FE2E48"/>
    <w:rsid w:val="00FE2FA9"/>
    <w:rsid w:val="00FE3050"/>
    <w:rsid w:val="00FE30E5"/>
    <w:rsid w:val="00FE325A"/>
    <w:rsid w:val="00FE3352"/>
    <w:rsid w:val="00FE340D"/>
    <w:rsid w:val="00FE35D8"/>
    <w:rsid w:val="00FE37A6"/>
    <w:rsid w:val="00FE39F1"/>
    <w:rsid w:val="00FE3A18"/>
    <w:rsid w:val="00FE3A26"/>
    <w:rsid w:val="00FE3B3E"/>
    <w:rsid w:val="00FE3E85"/>
    <w:rsid w:val="00FE3F5D"/>
    <w:rsid w:val="00FE3F66"/>
    <w:rsid w:val="00FE3FC0"/>
    <w:rsid w:val="00FE4138"/>
    <w:rsid w:val="00FE419F"/>
    <w:rsid w:val="00FE41AD"/>
    <w:rsid w:val="00FE4367"/>
    <w:rsid w:val="00FE43ED"/>
    <w:rsid w:val="00FE44F7"/>
    <w:rsid w:val="00FE47E0"/>
    <w:rsid w:val="00FE48D0"/>
    <w:rsid w:val="00FE4979"/>
    <w:rsid w:val="00FE4A43"/>
    <w:rsid w:val="00FE4C25"/>
    <w:rsid w:val="00FE4CBC"/>
    <w:rsid w:val="00FE4D35"/>
    <w:rsid w:val="00FE4E1D"/>
    <w:rsid w:val="00FE5084"/>
    <w:rsid w:val="00FE5110"/>
    <w:rsid w:val="00FE5144"/>
    <w:rsid w:val="00FE51F8"/>
    <w:rsid w:val="00FE5220"/>
    <w:rsid w:val="00FE5343"/>
    <w:rsid w:val="00FE5346"/>
    <w:rsid w:val="00FE538E"/>
    <w:rsid w:val="00FE55E9"/>
    <w:rsid w:val="00FE598D"/>
    <w:rsid w:val="00FE59B9"/>
    <w:rsid w:val="00FE5BD8"/>
    <w:rsid w:val="00FE5FE8"/>
    <w:rsid w:val="00FE6044"/>
    <w:rsid w:val="00FE605E"/>
    <w:rsid w:val="00FE644C"/>
    <w:rsid w:val="00FE6529"/>
    <w:rsid w:val="00FE673B"/>
    <w:rsid w:val="00FE68F7"/>
    <w:rsid w:val="00FE6A44"/>
    <w:rsid w:val="00FE6A93"/>
    <w:rsid w:val="00FE6A94"/>
    <w:rsid w:val="00FE6C47"/>
    <w:rsid w:val="00FE6C93"/>
    <w:rsid w:val="00FE6D5E"/>
    <w:rsid w:val="00FE6E14"/>
    <w:rsid w:val="00FE7547"/>
    <w:rsid w:val="00FE7680"/>
    <w:rsid w:val="00FE7736"/>
    <w:rsid w:val="00FE77FC"/>
    <w:rsid w:val="00FE7D98"/>
    <w:rsid w:val="00FE7E24"/>
    <w:rsid w:val="00FF00D2"/>
    <w:rsid w:val="00FF00FC"/>
    <w:rsid w:val="00FF01B3"/>
    <w:rsid w:val="00FF020E"/>
    <w:rsid w:val="00FF02C6"/>
    <w:rsid w:val="00FF05C1"/>
    <w:rsid w:val="00FF06A1"/>
    <w:rsid w:val="00FF0754"/>
    <w:rsid w:val="00FF0845"/>
    <w:rsid w:val="00FF09B0"/>
    <w:rsid w:val="00FF09DB"/>
    <w:rsid w:val="00FF0B79"/>
    <w:rsid w:val="00FF0BB2"/>
    <w:rsid w:val="00FF0BEF"/>
    <w:rsid w:val="00FF0C53"/>
    <w:rsid w:val="00FF0D50"/>
    <w:rsid w:val="00FF10A1"/>
    <w:rsid w:val="00FF10D5"/>
    <w:rsid w:val="00FF1443"/>
    <w:rsid w:val="00FF18D5"/>
    <w:rsid w:val="00FF19F9"/>
    <w:rsid w:val="00FF1C63"/>
    <w:rsid w:val="00FF2047"/>
    <w:rsid w:val="00FF22D8"/>
    <w:rsid w:val="00FF23B3"/>
    <w:rsid w:val="00FF24BA"/>
    <w:rsid w:val="00FF24F4"/>
    <w:rsid w:val="00FF25C3"/>
    <w:rsid w:val="00FF27EF"/>
    <w:rsid w:val="00FF27F4"/>
    <w:rsid w:val="00FF281B"/>
    <w:rsid w:val="00FF29C4"/>
    <w:rsid w:val="00FF2B7F"/>
    <w:rsid w:val="00FF2B84"/>
    <w:rsid w:val="00FF2C21"/>
    <w:rsid w:val="00FF2D9E"/>
    <w:rsid w:val="00FF2EB9"/>
    <w:rsid w:val="00FF2F5C"/>
    <w:rsid w:val="00FF3089"/>
    <w:rsid w:val="00FF30BA"/>
    <w:rsid w:val="00FF314F"/>
    <w:rsid w:val="00FF31B5"/>
    <w:rsid w:val="00FF322B"/>
    <w:rsid w:val="00FF3309"/>
    <w:rsid w:val="00FF3364"/>
    <w:rsid w:val="00FF340B"/>
    <w:rsid w:val="00FF3599"/>
    <w:rsid w:val="00FF360A"/>
    <w:rsid w:val="00FF3688"/>
    <w:rsid w:val="00FF368D"/>
    <w:rsid w:val="00FF3759"/>
    <w:rsid w:val="00FF375F"/>
    <w:rsid w:val="00FF382C"/>
    <w:rsid w:val="00FF39D7"/>
    <w:rsid w:val="00FF3CBE"/>
    <w:rsid w:val="00FF3D7D"/>
    <w:rsid w:val="00FF3D88"/>
    <w:rsid w:val="00FF3EC1"/>
    <w:rsid w:val="00FF3F7B"/>
    <w:rsid w:val="00FF45AE"/>
    <w:rsid w:val="00FF46D9"/>
    <w:rsid w:val="00FF48E9"/>
    <w:rsid w:val="00FF4B55"/>
    <w:rsid w:val="00FF4D82"/>
    <w:rsid w:val="00FF4DEC"/>
    <w:rsid w:val="00FF4DF1"/>
    <w:rsid w:val="00FF4EEB"/>
    <w:rsid w:val="00FF51D5"/>
    <w:rsid w:val="00FF52A0"/>
    <w:rsid w:val="00FF544F"/>
    <w:rsid w:val="00FF546C"/>
    <w:rsid w:val="00FF549B"/>
    <w:rsid w:val="00FF55CB"/>
    <w:rsid w:val="00FF578B"/>
    <w:rsid w:val="00FF581B"/>
    <w:rsid w:val="00FF589A"/>
    <w:rsid w:val="00FF5B26"/>
    <w:rsid w:val="00FF5BE6"/>
    <w:rsid w:val="00FF5D02"/>
    <w:rsid w:val="00FF5E13"/>
    <w:rsid w:val="00FF5E72"/>
    <w:rsid w:val="00FF5EF5"/>
    <w:rsid w:val="00FF60B6"/>
    <w:rsid w:val="00FF61B9"/>
    <w:rsid w:val="00FF65B8"/>
    <w:rsid w:val="00FF6647"/>
    <w:rsid w:val="00FF66B0"/>
    <w:rsid w:val="00FF670C"/>
    <w:rsid w:val="00FF6726"/>
    <w:rsid w:val="00FF6BAF"/>
    <w:rsid w:val="00FF6D13"/>
    <w:rsid w:val="00FF6D3D"/>
    <w:rsid w:val="00FF6D3E"/>
    <w:rsid w:val="00FF6F0F"/>
    <w:rsid w:val="00FF71F8"/>
    <w:rsid w:val="00FF73A5"/>
    <w:rsid w:val="00FF7587"/>
    <w:rsid w:val="00FF7829"/>
    <w:rsid w:val="00FF79F9"/>
    <w:rsid w:val="00FF7D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style="mso-wrap-style:none" fillcolor="none [2732]" stroke="f" strokecolor="#333">
      <v:fill color="none [2732]"/>
      <v:stroke color="#333" weight=".5pt" on="f"/>
      <v:textbox style="mso-fit-shape-to-text:t" inset="5mm,0,5mm,0"/>
      <o:colormru v:ext="edit" colors="#eaeaea,#f8f8f8,#ffe7e7,#6cf,#d9f2ff,#f99,#e6e6e6,#c2c2c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D07C83"/>
    <w:pPr>
      <w:ind w:firstLine="709"/>
      <w:jc w:val="both"/>
    </w:pPr>
    <w:rPr>
      <w:sz w:val="24"/>
      <w:szCs w:val="28"/>
      <w:lang w:eastAsia="en-US"/>
    </w:rPr>
  </w:style>
  <w:style w:type="paragraph" w:styleId="10">
    <w:name w:val="heading 1"/>
    <w:basedOn w:val="REPH1"/>
    <w:next w:val="a3"/>
    <w:link w:val="11"/>
    <w:autoRedefine/>
    <w:qFormat/>
    <w:rsid w:val="004A426F"/>
    <w:pPr>
      <w:keepNext/>
      <w:keepLines/>
      <w:numPr>
        <w:numId w:val="19"/>
      </w:numPr>
      <w:spacing w:before="240" w:after="240"/>
      <w:outlineLvl w:val="0"/>
    </w:pPr>
    <w:rPr>
      <w:szCs w:val="28"/>
    </w:rPr>
  </w:style>
  <w:style w:type="paragraph" w:styleId="20">
    <w:name w:val="heading 2"/>
    <w:basedOn w:val="REPH2"/>
    <w:next w:val="a3"/>
    <w:link w:val="22"/>
    <w:autoRedefine/>
    <w:qFormat/>
    <w:rsid w:val="00E96371"/>
    <w:pPr>
      <w:keepNext/>
      <w:keepLines/>
      <w:numPr>
        <w:ilvl w:val="1"/>
        <w:numId w:val="19"/>
      </w:numPr>
      <w:spacing w:before="240" w:after="120"/>
      <w:outlineLvl w:val="1"/>
    </w:pPr>
    <w:rPr>
      <w:sz w:val="28"/>
      <w:szCs w:val="28"/>
    </w:rPr>
  </w:style>
  <w:style w:type="paragraph" w:styleId="30">
    <w:name w:val="heading 3"/>
    <w:basedOn w:val="REPH3"/>
    <w:next w:val="a3"/>
    <w:link w:val="31"/>
    <w:autoRedefine/>
    <w:qFormat/>
    <w:rsid w:val="00532E02"/>
    <w:pPr>
      <w:keepNext/>
      <w:keepLines/>
      <w:numPr>
        <w:ilvl w:val="2"/>
        <w:numId w:val="19"/>
      </w:numPr>
      <w:spacing w:before="240" w:after="240"/>
      <w:outlineLvl w:val="2"/>
    </w:pPr>
    <w:rPr>
      <w:sz w:val="24"/>
      <w:szCs w:val="28"/>
    </w:rPr>
  </w:style>
  <w:style w:type="paragraph" w:styleId="4">
    <w:name w:val="heading 4"/>
    <w:basedOn w:val="30"/>
    <w:next w:val="a3"/>
    <w:link w:val="40"/>
    <w:autoRedefine/>
    <w:qFormat/>
    <w:rsid w:val="00B46C74"/>
    <w:pPr>
      <w:numPr>
        <w:ilvl w:val="3"/>
      </w:numPr>
      <w:outlineLvl w:val="3"/>
    </w:pPr>
    <w:rPr>
      <w:b w:val="0"/>
    </w:rPr>
  </w:style>
  <w:style w:type="paragraph" w:styleId="5">
    <w:name w:val="heading 5"/>
    <w:basedOn w:val="a3"/>
    <w:next w:val="a3"/>
    <w:qFormat/>
    <w:rsid w:val="00FE3050"/>
    <w:pPr>
      <w:numPr>
        <w:ilvl w:val="4"/>
        <w:numId w:val="19"/>
      </w:numPr>
      <w:spacing w:before="240" w:after="60"/>
      <w:outlineLvl w:val="4"/>
    </w:pPr>
    <w:rPr>
      <w:rFonts w:eastAsia="PMingLiU"/>
      <w:bCs/>
      <w:iCs/>
      <w:szCs w:val="26"/>
      <w:lang w:eastAsia="zh-TW"/>
    </w:rPr>
  </w:style>
  <w:style w:type="paragraph" w:styleId="6">
    <w:name w:val="heading 6"/>
    <w:basedOn w:val="a3"/>
    <w:next w:val="a3"/>
    <w:qFormat/>
    <w:rsid w:val="00CE7A22"/>
    <w:pPr>
      <w:numPr>
        <w:ilvl w:val="5"/>
        <w:numId w:val="19"/>
      </w:numPr>
      <w:spacing w:before="240" w:after="60"/>
      <w:outlineLvl w:val="5"/>
    </w:pPr>
    <w:rPr>
      <w:rFonts w:eastAsia="PMingLiU"/>
      <w:b/>
      <w:bCs/>
      <w:sz w:val="22"/>
      <w:szCs w:val="22"/>
      <w:lang w:eastAsia="zh-TW"/>
    </w:rPr>
  </w:style>
  <w:style w:type="paragraph" w:styleId="7">
    <w:name w:val="heading 7"/>
    <w:basedOn w:val="a3"/>
    <w:next w:val="a3"/>
    <w:qFormat/>
    <w:rsid w:val="00CE7A22"/>
    <w:pPr>
      <w:numPr>
        <w:ilvl w:val="6"/>
        <w:numId w:val="19"/>
      </w:numPr>
      <w:spacing w:before="240" w:after="60"/>
      <w:outlineLvl w:val="6"/>
    </w:pPr>
    <w:rPr>
      <w:rFonts w:eastAsia="PMingLiU"/>
      <w:lang w:eastAsia="zh-TW"/>
    </w:rPr>
  </w:style>
  <w:style w:type="paragraph" w:styleId="8">
    <w:name w:val="heading 8"/>
    <w:basedOn w:val="a3"/>
    <w:next w:val="a3"/>
    <w:qFormat/>
    <w:rsid w:val="00E05E73"/>
    <w:pPr>
      <w:keepNext/>
      <w:jc w:val="left"/>
      <w:outlineLvl w:val="7"/>
    </w:pPr>
    <w:rPr>
      <w:u w:val="thick" w:color="FF0000"/>
    </w:rPr>
  </w:style>
  <w:style w:type="paragraph" w:styleId="9">
    <w:name w:val="heading 9"/>
    <w:basedOn w:val="a3"/>
    <w:next w:val="a3"/>
    <w:qFormat/>
    <w:rsid w:val="00A25F0C"/>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REPH1">
    <w:name w:val="REP_H1"/>
    <w:basedOn w:val="REPnormalChar"/>
    <w:next w:val="REPnormalChar"/>
    <w:rsid w:val="00297B3B"/>
    <w:pPr>
      <w:snapToGrid w:val="0"/>
      <w:spacing w:after="300"/>
      <w:ind w:firstLine="0"/>
      <w:jc w:val="left"/>
    </w:pPr>
    <w:rPr>
      <w:b/>
      <w:sz w:val="32"/>
    </w:rPr>
  </w:style>
  <w:style w:type="paragraph" w:customStyle="1" w:styleId="REPnormalChar">
    <w:name w:val="REP_normal Char"/>
    <w:basedOn w:val="a3"/>
    <w:link w:val="REPnormalCharChar"/>
    <w:rsid w:val="00E05E73"/>
    <w:pPr>
      <w:spacing w:after="120"/>
      <w:ind w:firstLine="567"/>
    </w:pPr>
    <w:rPr>
      <w:rFonts w:eastAsia="PMingLiU"/>
      <w:sz w:val="28"/>
      <w:szCs w:val="24"/>
      <w:lang w:eastAsia="zh-TW"/>
    </w:rPr>
  </w:style>
  <w:style w:type="paragraph" w:customStyle="1" w:styleId="REPH2">
    <w:name w:val="REP_H2"/>
    <w:basedOn w:val="REPnormalChar"/>
    <w:next w:val="REPnormalChar"/>
    <w:link w:val="REPH2Char"/>
    <w:rsid w:val="00297B3B"/>
    <w:pPr>
      <w:snapToGrid w:val="0"/>
      <w:spacing w:before="360" w:after="240"/>
      <w:ind w:firstLine="0"/>
      <w:jc w:val="left"/>
    </w:pPr>
    <w:rPr>
      <w:b/>
      <w:sz w:val="30"/>
    </w:rPr>
  </w:style>
  <w:style w:type="paragraph" w:customStyle="1" w:styleId="REPH3">
    <w:name w:val="REP_H3"/>
    <w:basedOn w:val="REPH2"/>
    <w:next w:val="REPnormalChar"/>
    <w:link w:val="REPH3Char"/>
    <w:rsid w:val="00C569FF"/>
    <w:pPr>
      <w:spacing w:before="300" w:after="180"/>
    </w:pPr>
    <w:rPr>
      <w:sz w:val="28"/>
      <w:lang w:val="en-US"/>
    </w:rPr>
  </w:style>
  <w:style w:type="character" w:styleId="a7">
    <w:name w:val="Emphasis"/>
    <w:qFormat/>
    <w:rsid w:val="00E05E73"/>
    <w:rPr>
      <w:i/>
      <w:iCs/>
    </w:rPr>
  </w:style>
  <w:style w:type="paragraph" w:customStyle="1" w:styleId="REPH4">
    <w:name w:val="REP_H4"/>
    <w:basedOn w:val="REPnormalChar"/>
    <w:next w:val="REPnormalChar"/>
    <w:rsid w:val="00E05E73"/>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E05E73"/>
    <w:pPr>
      <w:tabs>
        <w:tab w:val="num" w:pos="567"/>
      </w:tabs>
      <w:ind w:left="737" w:hanging="170"/>
    </w:pPr>
  </w:style>
  <w:style w:type="paragraph" w:customStyle="1" w:styleId="REPnormalBulleted21">
    <w:name w:val="REP_normal_Bulleted2_1)"/>
    <w:basedOn w:val="REPnormalChar"/>
    <w:next w:val="REPnormalChar"/>
    <w:rsid w:val="00E05E73"/>
    <w:pPr>
      <w:tabs>
        <w:tab w:val="num" w:pos="851"/>
      </w:tabs>
      <w:ind w:left="1418" w:hanging="284"/>
    </w:pPr>
  </w:style>
  <w:style w:type="paragraph" w:customStyle="1" w:styleId="REPnormalBulleteda">
    <w:name w:val="REP_normal_Bulleted_a)"/>
    <w:basedOn w:val="REPnormalChar"/>
    <w:next w:val="REPnormalChar"/>
    <w:rsid w:val="00E05E73"/>
    <w:pPr>
      <w:tabs>
        <w:tab w:val="num" w:pos="850"/>
      </w:tabs>
      <w:ind w:left="851" w:hanging="284"/>
    </w:pPr>
  </w:style>
  <w:style w:type="paragraph" w:customStyle="1" w:styleId="REPbul1">
    <w:name w:val="REP_bul_1"/>
    <w:basedOn w:val="REPnormalChar"/>
    <w:rsid w:val="00E05E73"/>
    <w:pPr>
      <w:tabs>
        <w:tab w:val="num" w:pos="284"/>
      </w:tabs>
      <w:spacing w:after="0"/>
      <w:ind w:left="284" w:hanging="284"/>
    </w:pPr>
    <w:rPr>
      <w:iCs/>
    </w:rPr>
  </w:style>
  <w:style w:type="paragraph" w:customStyle="1" w:styleId="REPbul2">
    <w:name w:val="REP_bul_2"/>
    <w:basedOn w:val="REPnormalChar"/>
    <w:rsid w:val="00E05E73"/>
    <w:pPr>
      <w:tabs>
        <w:tab w:val="num" w:pos="1211"/>
      </w:tabs>
      <w:spacing w:after="0"/>
      <w:ind w:left="1211" w:hanging="360"/>
    </w:pPr>
    <w:rPr>
      <w:iCs/>
    </w:rPr>
  </w:style>
  <w:style w:type="paragraph" w:customStyle="1" w:styleId="REPbul3">
    <w:name w:val="REP_bul_3"/>
    <w:basedOn w:val="REPnormalChar"/>
    <w:rsid w:val="00E05E73"/>
    <w:pPr>
      <w:tabs>
        <w:tab w:val="num" w:pos="1568"/>
      </w:tabs>
      <w:spacing w:after="0"/>
      <w:ind w:left="1568" w:hanging="360"/>
    </w:pPr>
  </w:style>
  <w:style w:type="paragraph" w:customStyle="1" w:styleId="StyleREPbul1Italic">
    <w:name w:val="Style REP_bul_1 + Italic"/>
    <w:basedOn w:val="REPbul1"/>
    <w:rsid w:val="00E05E73"/>
  </w:style>
  <w:style w:type="paragraph" w:styleId="a8">
    <w:name w:val="footer"/>
    <w:basedOn w:val="a3"/>
    <w:link w:val="a9"/>
    <w:uiPriority w:val="99"/>
    <w:rsid w:val="00E05E73"/>
    <w:pPr>
      <w:tabs>
        <w:tab w:val="center" w:pos="4677"/>
        <w:tab w:val="right" w:pos="9355"/>
      </w:tabs>
    </w:pPr>
    <w:rPr>
      <w:rFonts w:eastAsia="PMingLiU"/>
      <w:sz w:val="28"/>
      <w:szCs w:val="24"/>
      <w:lang w:val="en-US" w:eastAsia="zh-TW"/>
    </w:rPr>
  </w:style>
  <w:style w:type="character" w:styleId="aa">
    <w:name w:val="Hyperlink"/>
    <w:uiPriority w:val="99"/>
    <w:rsid w:val="00E05E73"/>
    <w:rPr>
      <w:color w:val="0000FF"/>
      <w:u w:val="single"/>
    </w:rPr>
  </w:style>
  <w:style w:type="character" w:styleId="ab">
    <w:name w:val="FollowedHyperlink"/>
    <w:rsid w:val="00E05E73"/>
    <w:rPr>
      <w:color w:val="800080"/>
      <w:u w:val="single"/>
    </w:rPr>
  </w:style>
  <w:style w:type="paragraph" w:customStyle="1" w:styleId="DefinitionX">
    <w:name w:val="DefinitionX"/>
    <w:basedOn w:val="a3"/>
    <w:next w:val="a3"/>
    <w:link w:val="DefinitionX0"/>
    <w:rsid w:val="006455EB"/>
    <w:rPr>
      <w:sz w:val="28"/>
      <w:szCs w:val="24"/>
      <w:lang w:val="en-US"/>
    </w:rPr>
  </w:style>
  <w:style w:type="paragraph" w:customStyle="1" w:styleId="Proposition">
    <w:name w:val="Proposition"/>
    <w:basedOn w:val="a3"/>
    <w:rsid w:val="00E05E73"/>
    <w:pPr>
      <w:numPr>
        <w:numId w:val="2"/>
      </w:numPr>
      <w:tabs>
        <w:tab w:val="clear" w:pos="2160"/>
      </w:tabs>
    </w:pPr>
  </w:style>
  <w:style w:type="character" w:customStyle="1" w:styleId="FooterChar">
    <w:name w:val="Footer Char"/>
    <w:rsid w:val="00E05E73"/>
    <w:rPr>
      <w:rFonts w:eastAsia="PMingLiU"/>
      <w:sz w:val="24"/>
      <w:szCs w:val="24"/>
      <w:lang w:val="en-US" w:eastAsia="zh-TW" w:bidi="ar-SA"/>
    </w:rPr>
  </w:style>
  <w:style w:type="character" w:customStyle="1" w:styleId="PropositionChar">
    <w:name w:val="Proposition Char"/>
    <w:basedOn w:val="FooterChar"/>
    <w:rsid w:val="00E05E73"/>
  </w:style>
  <w:style w:type="paragraph" w:customStyle="1" w:styleId="Def2">
    <w:name w:val="Def2"/>
    <w:basedOn w:val="DefinitionX"/>
    <w:rsid w:val="00E05E73"/>
    <w:pPr>
      <w:ind w:firstLine="0"/>
    </w:pPr>
    <w:rPr>
      <w:lang w:val="ru-RU"/>
    </w:rPr>
  </w:style>
  <w:style w:type="paragraph" w:customStyle="1" w:styleId="Def3">
    <w:name w:val="Def3"/>
    <w:basedOn w:val="a3"/>
    <w:rsid w:val="00E05E73"/>
    <w:pPr>
      <w:numPr>
        <w:numId w:val="3"/>
      </w:numPr>
    </w:pPr>
  </w:style>
  <w:style w:type="paragraph" w:customStyle="1" w:styleId="Def4">
    <w:name w:val="Def4"/>
    <w:basedOn w:val="a3"/>
    <w:rsid w:val="00E05E73"/>
    <w:pPr>
      <w:numPr>
        <w:numId w:val="4"/>
      </w:numPr>
    </w:pPr>
  </w:style>
  <w:style w:type="paragraph" w:customStyle="1" w:styleId="Def5">
    <w:name w:val="Def5"/>
    <w:basedOn w:val="a8"/>
    <w:rsid w:val="00E05E73"/>
    <w:pPr>
      <w:numPr>
        <w:numId w:val="5"/>
      </w:numPr>
      <w:tabs>
        <w:tab w:val="clear" w:pos="4677"/>
        <w:tab w:val="clear" w:pos="9355"/>
      </w:tabs>
    </w:pPr>
    <w:rPr>
      <w:rFonts w:eastAsia="Times New Roman"/>
      <w:lang w:val="ru-RU" w:eastAsia="en-US"/>
    </w:rPr>
  </w:style>
  <w:style w:type="paragraph" w:customStyle="1" w:styleId="Def6">
    <w:name w:val="Def6"/>
    <w:basedOn w:val="a8"/>
    <w:rsid w:val="00E05E73"/>
    <w:pPr>
      <w:numPr>
        <w:numId w:val="6"/>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3"/>
    <w:rsid w:val="00E05E73"/>
    <w:pPr>
      <w:numPr>
        <w:numId w:val="7"/>
      </w:numPr>
      <w:autoSpaceDE w:val="0"/>
      <w:autoSpaceDN w:val="0"/>
      <w:adjustRightInd w:val="0"/>
    </w:pPr>
  </w:style>
  <w:style w:type="paragraph" w:customStyle="1" w:styleId="Def8">
    <w:name w:val="Def8"/>
    <w:basedOn w:val="a3"/>
    <w:rsid w:val="00E05E73"/>
    <w:pPr>
      <w:numPr>
        <w:numId w:val="8"/>
      </w:numPr>
    </w:pPr>
  </w:style>
  <w:style w:type="paragraph" w:customStyle="1" w:styleId="Def9">
    <w:name w:val="Def9"/>
    <w:basedOn w:val="a3"/>
    <w:autoRedefine/>
    <w:rsid w:val="00E05E73"/>
    <w:pPr>
      <w:numPr>
        <w:numId w:val="9"/>
      </w:numPr>
      <w:autoSpaceDE w:val="0"/>
      <w:autoSpaceDN w:val="0"/>
      <w:adjustRightInd w:val="0"/>
    </w:pPr>
  </w:style>
  <w:style w:type="paragraph" w:customStyle="1" w:styleId="Def10">
    <w:name w:val="Def10"/>
    <w:basedOn w:val="a3"/>
    <w:rsid w:val="00E05E73"/>
    <w:pPr>
      <w:numPr>
        <w:numId w:val="10"/>
      </w:numPr>
    </w:pPr>
  </w:style>
  <w:style w:type="paragraph" w:styleId="32">
    <w:name w:val="Body Text Indent 3"/>
    <w:basedOn w:val="a3"/>
    <w:rsid w:val="00E05E73"/>
    <w:pPr>
      <w:spacing w:after="120"/>
      <w:ind w:left="283"/>
    </w:pPr>
    <w:rPr>
      <w:sz w:val="16"/>
      <w:szCs w:val="16"/>
    </w:rPr>
  </w:style>
  <w:style w:type="paragraph" w:customStyle="1" w:styleId="Def11">
    <w:name w:val="Def11"/>
    <w:basedOn w:val="a3"/>
    <w:rsid w:val="00E05E73"/>
    <w:pPr>
      <w:numPr>
        <w:numId w:val="11"/>
      </w:numPr>
    </w:pPr>
  </w:style>
  <w:style w:type="character" w:styleId="ac">
    <w:name w:val="page number"/>
    <w:basedOn w:val="a4"/>
    <w:rsid w:val="00E05E73"/>
  </w:style>
  <w:style w:type="character" w:customStyle="1" w:styleId="goohl0">
    <w:name w:val="goohl0"/>
    <w:basedOn w:val="a4"/>
    <w:rsid w:val="00E05E73"/>
  </w:style>
  <w:style w:type="paragraph" w:styleId="ad">
    <w:name w:val="Normal (Web)"/>
    <w:basedOn w:val="a3"/>
    <w:rsid w:val="00E05E73"/>
    <w:pPr>
      <w:spacing w:before="100" w:beforeAutospacing="1" w:after="100" w:afterAutospacing="1"/>
      <w:jc w:val="left"/>
    </w:pPr>
    <w:rPr>
      <w:rFonts w:eastAsia="PMingLiU"/>
      <w:lang w:eastAsia="zh-TW"/>
    </w:rPr>
  </w:style>
  <w:style w:type="paragraph" w:customStyle="1" w:styleId="Lemma">
    <w:name w:val="Lemma"/>
    <w:basedOn w:val="a3"/>
    <w:next w:val="a3"/>
    <w:rsid w:val="00307669"/>
    <w:pPr>
      <w:numPr>
        <w:numId w:val="13"/>
      </w:numPr>
      <w:tabs>
        <w:tab w:val="clear" w:pos="2160"/>
      </w:tabs>
    </w:pPr>
    <w:rPr>
      <w:sz w:val="30"/>
    </w:rPr>
  </w:style>
  <w:style w:type="paragraph" w:customStyle="1" w:styleId="Prop2">
    <w:name w:val="Prop2"/>
    <w:basedOn w:val="a3"/>
    <w:rsid w:val="00E05E73"/>
    <w:pPr>
      <w:numPr>
        <w:numId w:val="12"/>
      </w:numPr>
      <w:tabs>
        <w:tab w:val="clear" w:pos="2160"/>
      </w:tabs>
    </w:pPr>
  </w:style>
  <w:style w:type="paragraph" w:customStyle="1" w:styleId="Theorem">
    <w:name w:val="Theorem"/>
    <w:basedOn w:val="a3"/>
    <w:next w:val="a3"/>
    <w:rsid w:val="005D3051"/>
    <w:pPr>
      <w:numPr>
        <w:numId w:val="14"/>
      </w:numPr>
    </w:pPr>
  </w:style>
  <w:style w:type="paragraph" w:customStyle="1" w:styleId="abstract">
    <w:name w:val="abstract"/>
    <w:basedOn w:val="a3"/>
    <w:next w:val="a3"/>
    <w:rsid w:val="00E05E73"/>
    <w:pPr>
      <w:spacing w:before="600" w:after="120"/>
      <w:ind w:left="567" w:right="567"/>
    </w:pPr>
    <w:rPr>
      <w:rFonts w:ascii="Times" w:hAnsi="Times"/>
      <w:sz w:val="18"/>
      <w:szCs w:val="20"/>
      <w:lang w:eastAsia="ru-RU"/>
    </w:rPr>
  </w:style>
  <w:style w:type="paragraph" w:styleId="ae">
    <w:name w:val="Body Text Indent"/>
    <w:basedOn w:val="a3"/>
    <w:link w:val="af"/>
    <w:rsid w:val="00E05E73"/>
    <w:pPr>
      <w:ind w:left="284"/>
      <w:jc w:val="left"/>
    </w:pPr>
    <w:rPr>
      <w:sz w:val="28"/>
      <w:szCs w:val="24"/>
      <w:u w:color="FF0000"/>
    </w:rPr>
  </w:style>
  <w:style w:type="paragraph" w:styleId="23">
    <w:name w:val="toc 2"/>
    <w:basedOn w:val="a3"/>
    <w:next w:val="a3"/>
    <w:autoRedefine/>
    <w:uiPriority w:val="39"/>
    <w:rsid w:val="008D2158"/>
    <w:pPr>
      <w:tabs>
        <w:tab w:val="left" w:pos="960"/>
        <w:tab w:val="right" w:leader="dot" w:pos="9288"/>
      </w:tabs>
      <w:spacing w:before="40"/>
    </w:pPr>
  </w:style>
  <w:style w:type="paragraph" w:styleId="12">
    <w:name w:val="toc 1"/>
    <w:basedOn w:val="a3"/>
    <w:next w:val="a3"/>
    <w:autoRedefine/>
    <w:uiPriority w:val="39"/>
    <w:rsid w:val="008D2158"/>
    <w:pPr>
      <w:tabs>
        <w:tab w:val="left" w:pos="720"/>
        <w:tab w:val="right" w:leader="dot" w:pos="9288"/>
      </w:tabs>
      <w:spacing w:before="80"/>
    </w:pPr>
    <w:rPr>
      <w:b/>
      <w:sz w:val="32"/>
      <w:szCs w:val="32"/>
    </w:rPr>
  </w:style>
  <w:style w:type="paragraph" w:styleId="33">
    <w:name w:val="toc 3"/>
    <w:basedOn w:val="a3"/>
    <w:next w:val="a3"/>
    <w:autoRedefine/>
    <w:uiPriority w:val="39"/>
    <w:rsid w:val="00634110"/>
    <w:pPr>
      <w:tabs>
        <w:tab w:val="left" w:pos="1196"/>
        <w:tab w:val="right" w:leader="dot" w:pos="9288"/>
      </w:tabs>
    </w:pPr>
  </w:style>
  <w:style w:type="paragraph" w:styleId="af0">
    <w:name w:val="Body Text"/>
    <w:basedOn w:val="a3"/>
    <w:link w:val="af1"/>
    <w:rsid w:val="00E05E73"/>
    <w:rPr>
      <w:sz w:val="28"/>
      <w:szCs w:val="24"/>
    </w:rPr>
  </w:style>
  <w:style w:type="paragraph" w:styleId="af2">
    <w:name w:val="Title"/>
    <w:basedOn w:val="a3"/>
    <w:qFormat/>
    <w:rsid w:val="00E05E73"/>
    <w:pPr>
      <w:jc w:val="center"/>
    </w:pPr>
    <w:rPr>
      <w:sz w:val="32"/>
    </w:rPr>
  </w:style>
  <w:style w:type="paragraph" w:styleId="50">
    <w:name w:val="toc 5"/>
    <w:basedOn w:val="a3"/>
    <w:next w:val="a3"/>
    <w:autoRedefine/>
    <w:semiHidden/>
    <w:rsid w:val="00E05E73"/>
    <w:pPr>
      <w:ind w:left="960"/>
      <w:jc w:val="left"/>
    </w:pPr>
  </w:style>
  <w:style w:type="paragraph" w:styleId="41">
    <w:name w:val="toc 4"/>
    <w:basedOn w:val="a3"/>
    <w:next w:val="a3"/>
    <w:autoRedefine/>
    <w:semiHidden/>
    <w:rsid w:val="00E05E73"/>
    <w:pPr>
      <w:ind w:left="720"/>
      <w:jc w:val="left"/>
    </w:pPr>
  </w:style>
  <w:style w:type="paragraph" w:styleId="60">
    <w:name w:val="toc 6"/>
    <w:basedOn w:val="a3"/>
    <w:next w:val="a3"/>
    <w:autoRedefine/>
    <w:semiHidden/>
    <w:rsid w:val="00E05E73"/>
    <w:pPr>
      <w:ind w:left="1200"/>
      <w:jc w:val="left"/>
    </w:pPr>
  </w:style>
  <w:style w:type="paragraph" w:styleId="af3">
    <w:name w:val="footnote text"/>
    <w:basedOn w:val="a3"/>
    <w:link w:val="af4"/>
    <w:rsid w:val="00086CA4"/>
    <w:pPr>
      <w:keepLines/>
      <w:ind w:firstLine="0"/>
    </w:pPr>
    <w:rPr>
      <w:sz w:val="20"/>
      <w:szCs w:val="20"/>
    </w:rPr>
  </w:style>
  <w:style w:type="character" w:styleId="af5">
    <w:name w:val="footnote reference"/>
    <w:rsid w:val="00E05E73"/>
    <w:rPr>
      <w:vertAlign w:val="superscript"/>
    </w:rPr>
  </w:style>
  <w:style w:type="table" w:styleId="af6">
    <w:name w:val="Table Grid"/>
    <w:basedOn w:val="a5"/>
    <w:rsid w:val="004D2F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basedOn w:val="a3"/>
    <w:link w:val="af8"/>
    <w:uiPriority w:val="99"/>
    <w:rsid w:val="00367E44"/>
    <w:pPr>
      <w:tabs>
        <w:tab w:val="center" w:pos="4677"/>
        <w:tab w:val="right" w:pos="9355"/>
      </w:tabs>
    </w:pPr>
    <w:rPr>
      <w:sz w:val="28"/>
      <w:szCs w:val="24"/>
      <w:lang w:val="en-US"/>
    </w:rPr>
  </w:style>
  <w:style w:type="numbering" w:styleId="111111">
    <w:name w:val="Outline List 2"/>
    <w:basedOn w:val="a6"/>
    <w:rsid w:val="00702AD6"/>
  </w:style>
  <w:style w:type="paragraph" w:customStyle="1" w:styleId="Head2">
    <w:name w:val="Head2"/>
    <w:basedOn w:val="20"/>
    <w:next w:val="a3"/>
    <w:rsid w:val="00AE6FAF"/>
    <w:pPr>
      <w:numPr>
        <w:numId w:val="1"/>
      </w:numPr>
    </w:pPr>
    <w:rPr>
      <w:szCs w:val="36"/>
    </w:rPr>
  </w:style>
  <w:style w:type="character" w:customStyle="1" w:styleId="DefinitionX0">
    <w:name w:val="DefinitionX Знак Знак"/>
    <w:link w:val="DefinitionX"/>
    <w:rsid w:val="006455EB"/>
    <w:rPr>
      <w:sz w:val="28"/>
      <w:szCs w:val="24"/>
      <w:lang w:val="en-US" w:eastAsia="en-US" w:bidi="ar-SA"/>
    </w:rPr>
  </w:style>
  <w:style w:type="paragraph" w:customStyle="1" w:styleId="a0">
    <w:name w:val="Теорема"/>
    <w:basedOn w:val="a3"/>
    <w:next w:val="a3"/>
    <w:link w:val="af9"/>
    <w:autoRedefine/>
    <w:rsid w:val="00A048BA"/>
    <w:pPr>
      <w:numPr>
        <w:numId w:val="16"/>
      </w:numPr>
    </w:pPr>
  </w:style>
  <w:style w:type="paragraph" w:styleId="24">
    <w:name w:val="index 2"/>
    <w:basedOn w:val="a3"/>
    <w:next w:val="a3"/>
    <w:autoRedefine/>
    <w:semiHidden/>
    <w:rsid w:val="00FC63E9"/>
    <w:pPr>
      <w:ind w:left="480" w:hanging="240"/>
    </w:pPr>
    <w:rPr>
      <w:sz w:val="18"/>
      <w:szCs w:val="18"/>
    </w:rPr>
  </w:style>
  <w:style w:type="paragraph" w:styleId="13">
    <w:name w:val="index 1"/>
    <w:basedOn w:val="a3"/>
    <w:next w:val="a3"/>
    <w:autoRedefine/>
    <w:semiHidden/>
    <w:rsid w:val="00FC63E9"/>
    <w:pPr>
      <w:ind w:left="240" w:hanging="240"/>
    </w:pPr>
    <w:rPr>
      <w:sz w:val="18"/>
      <w:szCs w:val="18"/>
    </w:rPr>
  </w:style>
  <w:style w:type="paragraph" w:styleId="34">
    <w:name w:val="index 3"/>
    <w:basedOn w:val="a3"/>
    <w:next w:val="a3"/>
    <w:autoRedefine/>
    <w:semiHidden/>
    <w:rsid w:val="00FC63E9"/>
    <w:pPr>
      <w:ind w:left="720" w:hanging="240"/>
    </w:pPr>
    <w:rPr>
      <w:sz w:val="18"/>
      <w:szCs w:val="18"/>
    </w:rPr>
  </w:style>
  <w:style w:type="paragraph" w:styleId="42">
    <w:name w:val="index 4"/>
    <w:basedOn w:val="a3"/>
    <w:next w:val="a3"/>
    <w:autoRedefine/>
    <w:semiHidden/>
    <w:rsid w:val="00FC63E9"/>
    <w:pPr>
      <w:ind w:left="960" w:hanging="240"/>
    </w:pPr>
    <w:rPr>
      <w:sz w:val="18"/>
      <w:szCs w:val="18"/>
    </w:rPr>
  </w:style>
  <w:style w:type="paragraph" w:styleId="51">
    <w:name w:val="index 5"/>
    <w:basedOn w:val="a3"/>
    <w:next w:val="a3"/>
    <w:autoRedefine/>
    <w:semiHidden/>
    <w:rsid w:val="00FC63E9"/>
    <w:pPr>
      <w:ind w:left="1200" w:hanging="240"/>
    </w:pPr>
    <w:rPr>
      <w:sz w:val="18"/>
      <w:szCs w:val="18"/>
    </w:rPr>
  </w:style>
  <w:style w:type="paragraph" w:styleId="61">
    <w:name w:val="index 6"/>
    <w:basedOn w:val="a3"/>
    <w:next w:val="a3"/>
    <w:autoRedefine/>
    <w:semiHidden/>
    <w:rsid w:val="00FC63E9"/>
    <w:pPr>
      <w:ind w:left="1440" w:hanging="240"/>
    </w:pPr>
    <w:rPr>
      <w:sz w:val="18"/>
      <w:szCs w:val="18"/>
    </w:rPr>
  </w:style>
  <w:style w:type="paragraph" w:styleId="70">
    <w:name w:val="index 7"/>
    <w:basedOn w:val="a3"/>
    <w:next w:val="a3"/>
    <w:autoRedefine/>
    <w:semiHidden/>
    <w:rsid w:val="00FC63E9"/>
    <w:pPr>
      <w:ind w:left="1680" w:hanging="240"/>
    </w:pPr>
    <w:rPr>
      <w:sz w:val="18"/>
      <w:szCs w:val="18"/>
    </w:rPr>
  </w:style>
  <w:style w:type="paragraph" w:styleId="80">
    <w:name w:val="index 8"/>
    <w:basedOn w:val="a3"/>
    <w:next w:val="a3"/>
    <w:autoRedefine/>
    <w:semiHidden/>
    <w:rsid w:val="00FC63E9"/>
    <w:pPr>
      <w:ind w:left="1920" w:hanging="240"/>
    </w:pPr>
    <w:rPr>
      <w:sz w:val="18"/>
      <w:szCs w:val="18"/>
    </w:rPr>
  </w:style>
  <w:style w:type="paragraph" w:styleId="90">
    <w:name w:val="index 9"/>
    <w:basedOn w:val="a3"/>
    <w:next w:val="a3"/>
    <w:autoRedefine/>
    <w:semiHidden/>
    <w:rsid w:val="00FC63E9"/>
    <w:pPr>
      <w:ind w:left="2160" w:hanging="240"/>
    </w:pPr>
    <w:rPr>
      <w:sz w:val="18"/>
      <w:szCs w:val="18"/>
    </w:rPr>
  </w:style>
  <w:style w:type="paragraph" w:styleId="afa">
    <w:name w:val="index heading"/>
    <w:basedOn w:val="a3"/>
    <w:next w:val="13"/>
    <w:semiHidden/>
    <w:rsid w:val="00FC63E9"/>
    <w:pPr>
      <w:spacing w:before="240" w:after="120"/>
      <w:jc w:val="center"/>
    </w:pPr>
    <w:rPr>
      <w:b/>
      <w:bCs/>
      <w:sz w:val="26"/>
      <w:szCs w:val="26"/>
    </w:rPr>
  </w:style>
  <w:style w:type="paragraph" w:styleId="71">
    <w:name w:val="toc 7"/>
    <w:basedOn w:val="a3"/>
    <w:next w:val="a3"/>
    <w:autoRedefine/>
    <w:semiHidden/>
    <w:rsid w:val="00FC63E9"/>
    <w:pPr>
      <w:ind w:left="1440"/>
    </w:pPr>
    <w:rPr>
      <w:rFonts w:eastAsia="PMingLiU"/>
      <w:lang w:eastAsia="zh-TW"/>
    </w:rPr>
  </w:style>
  <w:style w:type="paragraph" w:styleId="81">
    <w:name w:val="toc 8"/>
    <w:basedOn w:val="a3"/>
    <w:next w:val="a3"/>
    <w:autoRedefine/>
    <w:semiHidden/>
    <w:rsid w:val="00FC63E9"/>
    <w:pPr>
      <w:ind w:left="1680"/>
    </w:pPr>
    <w:rPr>
      <w:rFonts w:eastAsia="PMingLiU"/>
      <w:lang w:eastAsia="zh-TW"/>
    </w:rPr>
  </w:style>
  <w:style w:type="paragraph" w:styleId="91">
    <w:name w:val="toc 9"/>
    <w:basedOn w:val="a3"/>
    <w:next w:val="a3"/>
    <w:autoRedefine/>
    <w:semiHidden/>
    <w:rsid w:val="00FC63E9"/>
    <w:pPr>
      <w:ind w:left="1920"/>
    </w:pPr>
    <w:rPr>
      <w:rFonts w:eastAsia="PMingLiU"/>
      <w:lang w:eastAsia="zh-TW"/>
    </w:rPr>
  </w:style>
  <w:style w:type="paragraph" w:customStyle="1" w:styleId="remark">
    <w:name w:val="remark"/>
    <w:basedOn w:val="a3"/>
    <w:next w:val="a3"/>
    <w:rsid w:val="00FC63E9"/>
    <w:pPr>
      <w:tabs>
        <w:tab w:val="num" w:pos="1418"/>
      </w:tabs>
    </w:pPr>
  </w:style>
  <w:style w:type="character" w:customStyle="1" w:styleId="DefinitionChar">
    <w:name w:val="Definition Char"/>
    <w:rsid w:val="00FC63E9"/>
    <w:rPr>
      <w:sz w:val="24"/>
      <w:szCs w:val="24"/>
      <w:lang w:val="en-US" w:eastAsia="en-US" w:bidi="ar-SA"/>
    </w:rPr>
  </w:style>
  <w:style w:type="character" w:styleId="afb">
    <w:name w:val="annotation reference"/>
    <w:semiHidden/>
    <w:rsid w:val="00FC63E9"/>
    <w:rPr>
      <w:sz w:val="16"/>
      <w:szCs w:val="16"/>
    </w:rPr>
  </w:style>
  <w:style w:type="paragraph" w:styleId="afc">
    <w:name w:val="annotation text"/>
    <w:basedOn w:val="a3"/>
    <w:semiHidden/>
    <w:rsid w:val="00FC63E9"/>
    <w:rPr>
      <w:sz w:val="20"/>
      <w:szCs w:val="20"/>
    </w:rPr>
  </w:style>
  <w:style w:type="paragraph" w:styleId="afd">
    <w:name w:val="annotation subject"/>
    <w:basedOn w:val="afc"/>
    <w:next w:val="afc"/>
    <w:semiHidden/>
    <w:rsid w:val="00FC63E9"/>
    <w:rPr>
      <w:b/>
      <w:bCs/>
    </w:rPr>
  </w:style>
  <w:style w:type="paragraph" w:styleId="afe">
    <w:name w:val="Balloon Text"/>
    <w:basedOn w:val="a3"/>
    <w:semiHidden/>
    <w:rsid w:val="00FC63E9"/>
    <w:rPr>
      <w:rFonts w:ascii="Tahoma" w:hAnsi="Tahoma" w:cs="Tahoma"/>
      <w:sz w:val="16"/>
      <w:szCs w:val="16"/>
    </w:rPr>
  </w:style>
  <w:style w:type="paragraph" w:styleId="aff">
    <w:name w:val="Document Map"/>
    <w:basedOn w:val="a3"/>
    <w:semiHidden/>
    <w:rsid w:val="00FC63E9"/>
    <w:pPr>
      <w:shd w:val="clear" w:color="auto" w:fill="000080"/>
    </w:pPr>
    <w:rPr>
      <w:rFonts w:ascii="Tahoma" w:hAnsi="Tahoma" w:cs="Tahoma"/>
      <w:sz w:val="20"/>
      <w:szCs w:val="20"/>
    </w:rPr>
  </w:style>
  <w:style w:type="character" w:customStyle="1" w:styleId="REPnormalCharChar">
    <w:name w:val="REP_normal Char Char"/>
    <w:link w:val="REPnormalChar"/>
    <w:rsid w:val="00FC63E9"/>
    <w:rPr>
      <w:rFonts w:eastAsia="PMingLiU"/>
      <w:sz w:val="28"/>
      <w:szCs w:val="24"/>
      <w:lang w:val="ru-RU" w:eastAsia="zh-TW" w:bidi="ar-SA"/>
    </w:rPr>
  </w:style>
  <w:style w:type="character" w:customStyle="1" w:styleId="REPH2Char">
    <w:name w:val="REP_H2 Char"/>
    <w:link w:val="REPH2"/>
    <w:rsid w:val="00297B3B"/>
    <w:rPr>
      <w:rFonts w:eastAsia="PMingLiU"/>
      <w:b/>
      <w:sz w:val="30"/>
      <w:szCs w:val="24"/>
      <w:lang w:val="ru-RU" w:eastAsia="zh-TW" w:bidi="ar-SA"/>
    </w:rPr>
  </w:style>
  <w:style w:type="character" w:customStyle="1" w:styleId="REPH3Char">
    <w:name w:val="REP_H3 Char"/>
    <w:link w:val="REPH3"/>
    <w:rsid w:val="008332BC"/>
    <w:rPr>
      <w:rFonts w:eastAsia="PMingLiU"/>
      <w:b/>
      <w:sz w:val="28"/>
      <w:szCs w:val="24"/>
      <w:lang w:val="en-US" w:eastAsia="zh-TW" w:bidi="ar-SA"/>
    </w:rPr>
  </w:style>
  <w:style w:type="character" w:customStyle="1" w:styleId="31">
    <w:name w:val="Заголовок 3 Знак"/>
    <w:link w:val="30"/>
    <w:rsid w:val="00532E02"/>
    <w:rPr>
      <w:rFonts w:eastAsia="PMingLiU"/>
      <w:b/>
      <w:sz w:val="24"/>
      <w:szCs w:val="28"/>
      <w:lang w:val="en-US" w:eastAsia="zh-TW" w:bidi="ar-SA"/>
    </w:rPr>
  </w:style>
  <w:style w:type="numbering" w:styleId="1ai">
    <w:name w:val="Outline List 1"/>
    <w:basedOn w:val="a6"/>
    <w:rsid w:val="00E65DB8"/>
  </w:style>
  <w:style w:type="numbering" w:styleId="aff0">
    <w:name w:val="Outline List 3"/>
    <w:basedOn w:val="a6"/>
    <w:rsid w:val="00A25F0C"/>
  </w:style>
  <w:style w:type="character" w:customStyle="1" w:styleId="40">
    <w:name w:val="Заголовок 4 Знак"/>
    <w:link w:val="4"/>
    <w:rsid w:val="00B46C74"/>
    <w:rPr>
      <w:rFonts w:eastAsia="PMingLiU"/>
      <w:sz w:val="24"/>
      <w:szCs w:val="28"/>
      <w:lang w:eastAsia="zh-TW"/>
    </w:rPr>
  </w:style>
  <w:style w:type="paragraph" w:customStyle="1" w:styleId="Head4numbered">
    <w:name w:val="Head 4 numbered"/>
    <w:basedOn w:val="Head2"/>
    <w:next w:val="a3"/>
    <w:rsid w:val="004010F8"/>
    <w:pPr>
      <w:numPr>
        <w:ilvl w:val="3"/>
        <w:numId w:val="17"/>
      </w:numPr>
    </w:pPr>
  </w:style>
  <w:style w:type="paragraph" w:styleId="35">
    <w:name w:val="Body Text 3"/>
    <w:basedOn w:val="a3"/>
    <w:rsid w:val="00457D85"/>
  </w:style>
  <w:style w:type="paragraph" w:customStyle="1" w:styleId="heading">
    <w:name w:val="heading"/>
    <w:basedOn w:val="a3"/>
    <w:rsid w:val="00DE6713"/>
    <w:pPr>
      <w:pageBreakBefore/>
      <w:spacing w:after="300"/>
      <w:outlineLvl w:val="0"/>
    </w:pPr>
    <w:rPr>
      <w:rFonts w:eastAsia="PMingLiU"/>
      <w:b/>
      <w:color w:val="000000"/>
      <w:sz w:val="40"/>
      <w:szCs w:val="40"/>
      <w:lang w:eastAsia="zh-TW"/>
    </w:rPr>
  </w:style>
  <w:style w:type="paragraph" w:customStyle="1" w:styleId="a1">
    <w:name w:val="Рис"/>
    <w:basedOn w:val="a3"/>
    <w:next w:val="a3"/>
    <w:rsid w:val="00353B98"/>
    <w:pPr>
      <w:numPr>
        <w:numId w:val="15"/>
      </w:numPr>
      <w:jc w:val="center"/>
    </w:pPr>
  </w:style>
  <w:style w:type="character" w:customStyle="1" w:styleId="Definition">
    <w:name w:val="Definition Знак"/>
    <w:rsid w:val="00D964EC"/>
    <w:rPr>
      <w:sz w:val="28"/>
      <w:szCs w:val="24"/>
      <w:lang w:val="en-US" w:eastAsia="en-US" w:bidi="ar-SA"/>
    </w:rPr>
  </w:style>
  <w:style w:type="paragraph" w:customStyle="1" w:styleId="Resume">
    <w:name w:val="Resume"/>
    <w:basedOn w:val="a3"/>
    <w:next w:val="a3"/>
    <w:rsid w:val="00E36A7C"/>
    <w:pPr>
      <w:numPr>
        <w:ilvl w:val="1"/>
        <w:numId w:val="18"/>
      </w:numPr>
      <w:spacing w:before="240" w:after="240"/>
      <w:outlineLvl w:val="2"/>
    </w:pPr>
    <w:rPr>
      <w:b/>
      <w:sz w:val="36"/>
      <w:szCs w:val="36"/>
    </w:rPr>
  </w:style>
  <w:style w:type="paragraph" w:customStyle="1" w:styleId="Head3">
    <w:name w:val="Head3"/>
    <w:basedOn w:val="a3"/>
    <w:next w:val="a3"/>
    <w:rsid w:val="00F84436"/>
    <w:pPr>
      <w:keepNext/>
      <w:numPr>
        <w:numId w:val="20"/>
      </w:numPr>
      <w:spacing w:before="240" w:after="240"/>
      <w:outlineLvl w:val="2"/>
    </w:pPr>
    <w:rPr>
      <w:b/>
      <w:sz w:val="32"/>
      <w:szCs w:val="32"/>
    </w:rPr>
  </w:style>
  <w:style w:type="paragraph" w:customStyle="1" w:styleId="Preface">
    <w:name w:val="Preface"/>
    <w:basedOn w:val="10"/>
    <w:rsid w:val="006D2500"/>
    <w:pPr>
      <w:numPr>
        <w:numId w:val="0"/>
      </w:numPr>
      <w:jc w:val="both"/>
    </w:pPr>
    <w:rPr>
      <w:rFonts w:cs="Arial"/>
      <w:szCs w:val="40"/>
    </w:rPr>
  </w:style>
  <w:style w:type="paragraph" w:customStyle="1" w:styleId="Proofs">
    <w:name w:val="Proofs"/>
    <w:basedOn w:val="a3"/>
    <w:next w:val="a3"/>
    <w:rsid w:val="00147CB8"/>
    <w:pPr>
      <w:keepNext/>
      <w:numPr>
        <w:numId w:val="21"/>
      </w:numPr>
      <w:spacing w:before="240" w:after="240"/>
      <w:outlineLvl w:val="3"/>
    </w:pPr>
    <w:rPr>
      <w:b/>
      <w:sz w:val="32"/>
      <w:szCs w:val="32"/>
    </w:rPr>
  </w:style>
  <w:style w:type="paragraph" w:customStyle="1" w:styleId="a2">
    <w:name w:val="Лемма"/>
    <w:basedOn w:val="a3"/>
    <w:next w:val="a3"/>
    <w:link w:val="aff1"/>
    <w:rsid w:val="005D3051"/>
    <w:pPr>
      <w:numPr>
        <w:numId w:val="22"/>
      </w:numPr>
    </w:pPr>
  </w:style>
  <w:style w:type="paragraph" w:styleId="3">
    <w:name w:val="List Number 3"/>
    <w:basedOn w:val="a3"/>
    <w:rsid w:val="00992875"/>
    <w:pPr>
      <w:numPr>
        <w:numId w:val="23"/>
      </w:numPr>
    </w:pPr>
  </w:style>
  <w:style w:type="paragraph" w:customStyle="1" w:styleId="DefinitionY">
    <w:name w:val="DefinitionY"/>
    <w:basedOn w:val="DefinitionX"/>
    <w:next w:val="a3"/>
    <w:rsid w:val="00121431"/>
    <w:pPr>
      <w:keepNext/>
      <w:numPr>
        <w:numId w:val="24"/>
      </w:numPr>
    </w:pPr>
    <w:rPr>
      <w:lang w:val="ru-RU"/>
    </w:rPr>
  </w:style>
  <w:style w:type="paragraph" w:customStyle="1" w:styleId="Definition0">
    <w:name w:val="Definition"/>
    <w:basedOn w:val="a3"/>
    <w:link w:val="DefinitionCharChar"/>
    <w:rsid w:val="00A565E6"/>
    <w:pPr>
      <w:tabs>
        <w:tab w:val="num" w:pos="1985"/>
      </w:tabs>
    </w:pPr>
    <w:rPr>
      <w:sz w:val="28"/>
      <w:szCs w:val="24"/>
      <w:lang w:val="en-US"/>
    </w:rPr>
  </w:style>
  <w:style w:type="character" w:customStyle="1" w:styleId="DefinitionCharChar">
    <w:name w:val="Definition Char Char"/>
    <w:link w:val="Definition0"/>
    <w:rsid w:val="00A565E6"/>
    <w:rPr>
      <w:sz w:val="28"/>
      <w:szCs w:val="24"/>
      <w:lang w:val="en-US" w:eastAsia="en-US" w:bidi="ar-SA"/>
    </w:rPr>
  </w:style>
  <w:style w:type="character" w:customStyle="1" w:styleId="l">
    <w:name w:val="l"/>
    <w:basedOn w:val="a4"/>
    <w:rsid w:val="005727D2"/>
  </w:style>
  <w:style w:type="paragraph" w:customStyle="1" w:styleId="300">
    <w:name w:val="Стиль Заголовок 3 + Перед:  0 пт После:  0 пт"/>
    <w:basedOn w:val="a3"/>
    <w:next w:val="a3"/>
    <w:rsid w:val="00080400"/>
    <w:pPr>
      <w:numPr>
        <w:numId w:val="25"/>
      </w:numPr>
      <w:tabs>
        <w:tab w:val="clear" w:pos="284"/>
      </w:tabs>
      <w:ind w:left="0" w:firstLine="0"/>
    </w:pPr>
    <w:rPr>
      <w:b/>
      <w:sz w:val="32"/>
      <w:szCs w:val="20"/>
      <w:lang w:eastAsia="ru-RU"/>
    </w:rPr>
  </w:style>
  <w:style w:type="paragraph" w:customStyle="1" w:styleId="1">
    <w:name w:val="Заг 1"/>
    <w:basedOn w:val="a3"/>
    <w:next w:val="a3"/>
    <w:rsid w:val="00080400"/>
    <w:pPr>
      <w:numPr>
        <w:numId w:val="26"/>
      </w:numPr>
      <w:outlineLvl w:val="0"/>
    </w:pPr>
    <w:rPr>
      <w:b/>
      <w:sz w:val="36"/>
      <w:lang w:eastAsia="ru-RU"/>
    </w:rPr>
  </w:style>
  <w:style w:type="paragraph" w:customStyle="1" w:styleId="21">
    <w:name w:val="Заг 2"/>
    <w:basedOn w:val="a3"/>
    <w:next w:val="a3"/>
    <w:rsid w:val="00080400"/>
    <w:pPr>
      <w:numPr>
        <w:ilvl w:val="1"/>
        <w:numId w:val="27"/>
      </w:numPr>
      <w:outlineLvl w:val="1"/>
    </w:pPr>
    <w:rPr>
      <w:b/>
      <w:sz w:val="32"/>
      <w:lang w:eastAsia="ru-RU"/>
    </w:rPr>
  </w:style>
  <w:style w:type="character" w:customStyle="1" w:styleId="22">
    <w:name w:val="Заголовок 2 Знак"/>
    <w:link w:val="20"/>
    <w:rsid w:val="00E96371"/>
    <w:rPr>
      <w:rFonts w:eastAsia="PMingLiU"/>
      <w:b/>
      <w:sz w:val="28"/>
      <w:szCs w:val="28"/>
      <w:lang w:val="ru-RU" w:eastAsia="zh-TW" w:bidi="ar-SA"/>
    </w:rPr>
  </w:style>
  <w:style w:type="paragraph" w:styleId="2">
    <w:name w:val="List Number 2"/>
    <w:basedOn w:val="a3"/>
    <w:rsid w:val="004E63D4"/>
    <w:pPr>
      <w:numPr>
        <w:numId w:val="28"/>
      </w:numPr>
    </w:pPr>
  </w:style>
  <w:style w:type="paragraph" w:customStyle="1" w:styleId="aff2">
    <w:name w:val="Стиль Утверждение + подчеркивание"/>
    <w:basedOn w:val="a0"/>
    <w:link w:val="aff3"/>
    <w:rsid w:val="004942DE"/>
    <w:rPr>
      <w:sz w:val="28"/>
      <w:u w:val="single"/>
    </w:rPr>
  </w:style>
  <w:style w:type="character" w:customStyle="1" w:styleId="af9">
    <w:name w:val="Теорема Знак Знак"/>
    <w:link w:val="a0"/>
    <w:rsid w:val="00A048BA"/>
    <w:rPr>
      <w:sz w:val="24"/>
      <w:szCs w:val="28"/>
      <w:lang w:eastAsia="en-US"/>
    </w:rPr>
  </w:style>
  <w:style w:type="character" w:customStyle="1" w:styleId="aff3">
    <w:name w:val="Стиль Утверждение + подчеркивание Знак"/>
    <w:link w:val="aff2"/>
    <w:rsid w:val="004942DE"/>
    <w:rPr>
      <w:sz w:val="28"/>
      <w:szCs w:val="28"/>
      <w:u w:val="single"/>
      <w:lang w:eastAsia="en-US"/>
    </w:rPr>
  </w:style>
  <w:style w:type="paragraph" w:customStyle="1" w:styleId="CourierNew">
    <w:name w:val="Стиль Лемма + Courier New"/>
    <w:basedOn w:val="a2"/>
    <w:link w:val="CourierNew0"/>
    <w:rsid w:val="008E20C9"/>
    <w:rPr>
      <w:rFonts w:ascii="Courier New" w:hAnsi="Courier New"/>
    </w:rPr>
  </w:style>
  <w:style w:type="character" w:customStyle="1" w:styleId="aff1">
    <w:name w:val="Лемма Знак"/>
    <w:link w:val="a2"/>
    <w:rsid w:val="008E20C9"/>
    <w:rPr>
      <w:sz w:val="24"/>
      <w:szCs w:val="28"/>
      <w:lang w:eastAsia="en-US"/>
    </w:rPr>
  </w:style>
  <w:style w:type="character" w:customStyle="1" w:styleId="CourierNew0">
    <w:name w:val="Стиль Лемма + Courier New Знак"/>
    <w:link w:val="CourierNew"/>
    <w:rsid w:val="008E20C9"/>
    <w:rPr>
      <w:rFonts w:ascii="Courier New" w:hAnsi="Courier New"/>
      <w:sz w:val="24"/>
      <w:szCs w:val="28"/>
      <w:lang w:eastAsia="en-US"/>
    </w:rPr>
  </w:style>
  <w:style w:type="character" w:customStyle="1" w:styleId="af4">
    <w:name w:val="Текст сноски Знак"/>
    <w:link w:val="af3"/>
    <w:rsid w:val="00086CA4"/>
    <w:rPr>
      <w:lang w:eastAsia="en-US"/>
    </w:rPr>
  </w:style>
  <w:style w:type="character" w:customStyle="1" w:styleId="af1">
    <w:name w:val="Основной текст Знак"/>
    <w:link w:val="af0"/>
    <w:rsid w:val="00663B8B"/>
    <w:rPr>
      <w:sz w:val="28"/>
      <w:szCs w:val="24"/>
      <w:lang w:eastAsia="en-US"/>
    </w:rPr>
  </w:style>
  <w:style w:type="character" w:customStyle="1" w:styleId="af">
    <w:name w:val="Основной текст с отступом Знак"/>
    <w:link w:val="ae"/>
    <w:rsid w:val="00663B8B"/>
    <w:rPr>
      <w:sz w:val="28"/>
      <w:szCs w:val="24"/>
      <w:u w:color="FF0000"/>
      <w:lang w:eastAsia="en-US"/>
    </w:rPr>
  </w:style>
  <w:style w:type="paragraph" w:styleId="a">
    <w:name w:val="List Number"/>
    <w:basedOn w:val="a3"/>
    <w:rsid w:val="00DF6741"/>
    <w:pPr>
      <w:numPr>
        <w:numId w:val="29"/>
      </w:numPr>
      <w:contextualSpacing/>
    </w:pPr>
  </w:style>
  <w:style w:type="paragraph" w:customStyle="1" w:styleId="Standard">
    <w:name w:val="Standard"/>
    <w:rsid w:val="00E969B2"/>
    <w:pPr>
      <w:suppressAutoHyphens/>
      <w:autoSpaceDN w:val="0"/>
      <w:ind w:firstLine="720"/>
      <w:jc w:val="both"/>
      <w:textAlignment w:val="baseline"/>
    </w:pPr>
    <w:rPr>
      <w:kern w:val="3"/>
    </w:rPr>
  </w:style>
  <w:style w:type="character" w:styleId="aff4">
    <w:name w:val="Strong"/>
    <w:qFormat/>
    <w:rsid w:val="000303E8"/>
    <w:rPr>
      <w:b/>
      <w:bCs/>
    </w:rPr>
  </w:style>
  <w:style w:type="paragraph" w:styleId="aff5">
    <w:name w:val="List Paragraph"/>
    <w:basedOn w:val="a3"/>
    <w:uiPriority w:val="34"/>
    <w:qFormat/>
    <w:rsid w:val="00920274"/>
    <w:pPr>
      <w:ind w:left="720"/>
      <w:contextualSpacing/>
    </w:pPr>
    <w:rPr>
      <w:lang w:eastAsia="ru-RU"/>
    </w:rPr>
  </w:style>
  <w:style w:type="character" w:customStyle="1" w:styleId="af8">
    <w:name w:val="Верхний колонтитул Знак"/>
    <w:link w:val="af7"/>
    <w:uiPriority w:val="99"/>
    <w:rsid w:val="00920274"/>
    <w:rPr>
      <w:sz w:val="28"/>
      <w:szCs w:val="24"/>
      <w:lang w:val="en-US" w:eastAsia="en-US"/>
    </w:rPr>
  </w:style>
  <w:style w:type="character" w:customStyle="1" w:styleId="a9">
    <w:name w:val="Нижний колонтитул Знак"/>
    <w:link w:val="a8"/>
    <w:uiPriority w:val="99"/>
    <w:rsid w:val="00920274"/>
    <w:rPr>
      <w:rFonts w:eastAsia="PMingLiU"/>
      <w:sz w:val="28"/>
      <w:szCs w:val="24"/>
      <w:lang w:val="en-US" w:eastAsia="zh-TW"/>
    </w:rPr>
  </w:style>
  <w:style w:type="paragraph" w:customStyle="1" w:styleId="aff6">
    <w:name w:val="анотация"/>
    <w:basedOn w:val="a3"/>
    <w:link w:val="aff7"/>
    <w:autoRedefine/>
    <w:rsid w:val="00920274"/>
    <w:pPr>
      <w:keepLines/>
      <w:spacing w:before="120" w:after="60"/>
    </w:pPr>
    <w:rPr>
      <w:bCs/>
      <w:szCs w:val="24"/>
      <w:lang w:val="en-US"/>
    </w:rPr>
  </w:style>
  <w:style w:type="character" w:customStyle="1" w:styleId="aff7">
    <w:name w:val="анотация Знак"/>
    <w:link w:val="aff6"/>
    <w:rsid w:val="00920274"/>
    <w:rPr>
      <w:bCs/>
      <w:sz w:val="24"/>
      <w:szCs w:val="24"/>
      <w:lang w:val="en-US"/>
    </w:rPr>
  </w:style>
  <w:style w:type="character" w:customStyle="1" w:styleId="11">
    <w:name w:val="Заголовок 1 Знак"/>
    <w:link w:val="10"/>
    <w:rsid w:val="004A426F"/>
    <w:rPr>
      <w:rFonts w:eastAsia="PMingLiU"/>
      <w:b/>
      <w:sz w:val="32"/>
      <w:szCs w:val="28"/>
      <w:lang w:eastAsia="zh-TW"/>
    </w:rPr>
  </w:style>
  <w:style w:type="paragraph" w:customStyle="1" w:styleId="aff8">
    <w:name w:val="авторы анг"/>
    <w:basedOn w:val="a3"/>
    <w:rsid w:val="00920274"/>
    <w:pPr>
      <w:keepNext/>
      <w:suppressAutoHyphens/>
      <w:spacing w:before="30" w:after="30"/>
    </w:pPr>
    <w:rPr>
      <w:i/>
      <w:iCs/>
      <w:color w:val="000000"/>
      <w:sz w:val="20"/>
      <w:szCs w:val="20"/>
      <w:lang w:val="en-GB" w:eastAsia="ru-RU"/>
    </w:rPr>
  </w:style>
  <w:style w:type="paragraph" w:customStyle="1" w:styleId="aff9">
    <w:name w:val="авторы"/>
    <w:basedOn w:val="a3"/>
    <w:autoRedefine/>
    <w:rsid w:val="00920274"/>
    <w:pPr>
      <w:keepNext/>
      <w:suppressAutoHyphens/>
      <w:spacing w:before="30" w:after="30"/>
      <w:jc w:val="center"/>
    </w:pPr>
    <w:rPr>
      <w:i/>
      <w:iCs/>
      <w:color w:val="000000"/>
      <w:sz w:val="20"/>
      <w:szCs w:val="20"/>
      <w:lang w:val="en-GB" w:eastAsia="ru-RU"/>
    </w:rPr>
  </w:style>
  <w:style w:type="character" w:customStyle="1" w:styleId="52">
    <w:name w:val="Знак Знак5"/>
    <w:rsid w:val="00920274"/>
    <w:rPr>
      <w:rFonts w:eastAsia="PMingLiU"/>
      <w:b/>
      <w:sz w:val="32"/>
      <w:szCs w:val="24"/>
      <w:lang w:val="ru-RU" w:eastAsia="zh-TW" w:bidi="ar-SA"/>
    </w:rPr>
  </w:style>
  <w:style w:type="paragraph" w:customStyle="1" w:styleId="36">
    <w:name w:val="Стиль Заголовок 3 +"/>
    <w:basedOn w:val="30"/>
    <w:rsid w:val="00920274"/>
    <w:pPr>
      <w:numPr>
        <w:ilvl w:val="0"/>
        <w:numId w:val="0"/>
      </w:numPr>
      <w:tabs>
        <w:tab w:val="num" w:pos="851"/>
      </w:tabs>
      <w:spacing w:before="120"/>
      <w:ind w:left="851" w:hanging="851"/>
    </w:pPr>
    <w:rPr>
      <w:rFonts w:eastAsia="Times New Roman"/>
      <w:bCs/>
      <w:sz w:val="28"/>
      <w:szCs w:val="20"/>
    </w:rPr>
  </w:style>
  <w:style w:type="character" w:customStyle="1" w:styleId="37">
    <w:name w:val="Заголовок 3 Знак Знак"/>
    <w:rsid w:val="00920274"/>
    <w:rPr>
      <w:rFonts w:eastAsia="PMingLiU"/>
      <w:b/>
      <w:sz w:val="24"/>
      <w:szCs w:val="24"/>
      <w:lang w:val="ru-RU" w:eastAsia="zh-TW" w:bidi="ar-SA"/>
    </w:rPr>
  </w:style>
  <w:style w:type="paragraph" w:customStyle="1" w:styleId="Default">
    <w:name w:val="Default"/>
    <w:rsid w:val="001D39A1"/>
    <w:pPr>
      <w:autoSpaceDE w:val="0"/>
      <w:autoSpaceDN w:val="0"/>
      <w:adjustRightInd w:val="0"/>
    </w:pPr>
    <w:rPr>
      <w:color w:val="000000"/>
      <w:sz w:val="24"/>
      <w:szCs w:val="24"/>
    </w:rPr>
  </w:style>
  <w:style w:type="paragraph" w:styleId="affa">
    <w:name w:val="TOC Heading"/>
    <w:basedOn w:val="10"/>
    <w:next w:val="a3"/>
    <w:uiPriority w:val="39"/>
    <w:semiHidden/>
    <w:unhideWhenUsed/>
    <w:qFormat/>
    <w:rsid w:val="003304F7"/>
    <w:pPr>
      <w:numPr>
        <w:numId w:val="0"/>
      </w:numPr>
      <w:snapToGrid/>
      <w:spacing w:before="480" w:after="0" w:line="276" w:lineRule="auto"/>
      <w:outlineLvl w:val="9"/>
    </w:pPr>
    <w:rPr>
      <w:rFonts w:ascii="Cambria" w:eastAsia="Times New Roman" w:hAnsi="Cambria"/>
      <w:bCs/>
      <w:color w:val="365F91"/>
      <w:sz w:val="28"/>
      <w:lang w:eastAsia="en-US"/>
    </w:rPr>
  </w:style>
</w:styles>
</file>

<file path=word/webSettings.xml><?xml version="1.0" encoding="utf-8"?>
<w:webSettings xmlns:r="http://schemas.openxmlformats.org/officeDocument/2006/relationships" xmlns:w="http://schemas.openxmlformats.org/wordprocessingml/2006/main">
  <w:divs>
    <w:div w:id="16781399">
      <w:bodyDiv w:val="1"/>
      <w:marLeft w:val="0"/>
      <w:marRight w:val="0"/>
      <w:marTop w:val="0"/>
      <w:marBottom w:val="0"/>
      <w:divBdr>
        <w:top w:val="none" w:sz="0" w:space="0" w:color="auto"/>
        <w:left w:val="none" w:sz="0" w:space="0" w:color="auto"/>
        <w:bottom w:val="none" w:sz="0" w:space="0" w:color="auto"/>
        <w:right w:val="none" w:sz="0" w:space="0" w:color="auto"/>
      </w:divBdr>
      <w:divsChild>
        <w:div w:id="190728554">
          <w:marLeft w:val="0"/>
          <w:marRight w:val="0"/>
          <w:marTop w:val="0"/>
          <w:marBottom w:val="0"/>
          <w:divBdr>
            <w:top w:val="none" w:sz="0" w:space="0" w:color="auto"/>
            <w:left w:val="none" w:sz="0" w:space="0" w:color="auto"/>
            <w:bottom w:val="none" w:sz="0" w:space="0" w:color="auto"/>
            <w:right w:val="none" w:sz="0" w:space="0" w:color="auto"/>
          </w:divBdr>
          <w:divsChild>
            <w:div w:id="50465538">
              <w:marLeft w:val="0"/>
              <w:marRight w:val="0"/>
              <w:marTop w:val="0"/>
              <w:marBottom w:val="0"/>
              <w:divBdr>
                <w:top w:val="none" w:sz="0" w:space="0" w:color="auto"/>
                <w:left w:val="none" w:sz="0" w:space="0" w:color="auto"/>
                <w:bottom w:val="none" w:sz="0" w:space="0" w:color="auto"/>
                <w:right w:val="none" w:sz="0" w:space="0" w:color="auto"/>
              </w:divBdr>
            </w:div>
            <w:div w:id="210459254">
              <w:marLeft w:val="0"/>
              <w:marRight w:val="0"/>
              <w:marTop w:val="0"/>
              <w:marBottom w:val="0"/>
              <w:divBdr>
                <w:top w:val="none" w:sz="0" w:space="0" w:color="auto"/>
                <w:left w:val="none" w:sz="0" w:space="0" w:color="auto"/>
                <w:bottom w:val="none" w:sz="0" w:space="0" w:color="auto"/>
                <w:right w:val="none" w:sz="0" w:space="0" w:color="auto"/>
              </w:divBdr>
            </w:div>
            <w:div w:id="132601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2202">
      <w:bodyDiv w:val="1"/>
      <w:marLeft w:val="0"/>
      <w:marRight w:val="0"/>
      <w:marTop w:val="0"/>
      <w:marBottom w:val="0"/>
      <w:divBdr>
        <w:top w:val="none" w:sz="0" w:space="0" w:color="auto"/>
        <w:left w:val="none" w:sz="0" w:space="0" w:color="auto"/>
        <w:bottom w:val="none" w:sz="0" w:space="0" w:color="auto"/>
        <w:right w:val="none" w:sz="0" w:space="0" w:color="auto"/>
      </w:divBdr>
      <w:divsChild>
        <w:div w:id="777794509">
          <w:marLeft w:val="0"/>
          <w:marRight w:val="0"/>
          <w:marTop w:val="0"/>
          <w:marBottom w:val="0"/>
          <w:divBdr>
            <w:top w:val="none" w:sz="0" w:space="0" w:color="auto"/>
            <w:left w:val="none" w:sz="0" w:space="0" w:color="auto"/>
            <w:bottom w:val="none" w:sz="0" w:space="0" w:color="auto"/>
            <w:right w:val="none" w:sz="0" w:space="0" w:color="auto"/>
          </w:divBdr>
        </w:div>
        <w:div w:id="918948477">
          <w:marLeft w:val="0"/>
          <w:marRight w:val="0"/>
          <w:marTop w:val="0"/>
          <w:marBottom w:val="0"/>
          <w:divBdr>
            <w:top w:val="none" w:sz="0" w:space="0" w:color="auto"/>
            <w:left w:val="none" w:sz="0" w:space="0" w:color="auto"/>
            <w:bottom w:val="none" w:sz="0" w:space="0" w:color="auto"/>
            <w:right w:val="none" w:sz="0" w:space="0" w:color="auto"/>
          </w:divBdr>
        </w:div>
        <w:div w:id="1232698510">
          <w:marLeft w:val="0"/>
          <w:marRight w:val="0"/>
          <w:marTop w:val="0"/>
          <w:marBottom w:val="0"/>
          <w:divBdr>
            <w:top w:val="none" w:sz="0" w:space="0" w:color="auto"/>
            <w:left w:val="none" w:sz="0" w:space="0" w:color="auto"/>
            <w:bottom w:val="none" w:sz="0" w:space="0" w:color="auto"/>
            <w:right w:val="none" w:sz="0" w:space="0" w:color="auto"/>
          </w:divBdr>
        </w:div>
        <w:div w:id="1308512710">
          <w:marLeft w:val="0"/>
          <w:marRight w:val="0"/>
          <w:marTop w:val="0"/>
          <w:marBottom w:val="0"/>
          <w:divBdr>
            <w:top w:val="none" w:sz="0" w:space="0" w:color="auto"/>
            <w:left w:val="none" w:sz="0" w:space="0" w:color="auto"/>
            <w:bottom w:val="none" w:sz="0" w:space="0" w:color="auto"/>
            <w:right w:val="none" w:sz="0" w:space="0" w:color="auto"/>
          </w:divBdr>
        </w:div>
        <w:div w:id="1414545064">
          <w:marLeft w:val="0"/>
          <w:marRight w:val="0"/>
          <w:marTop w:val="0"/>
          <w:marBottom w:val="0"/>
          <w:divBdr>
            <w:top w:val="none" w:sz="0" w:space="0" w:color="auto"/>
            <w:left w:val="none" w:sz="0" w:space="0" w:color="auto"/>
            <w:bottom w:val="none" w:sz="0" w:space="0" w:color="auto"/>
            <w:right w:val="none" w:sz="0" w:space="0" w:color="auto"/>
          </w:divBdr>
        </w:div>
        <w:div w:id="1560823171">
          <w:marLeft w:val="0"/>
          <w:marRight w:val="0"/>
          <w:marTop w:val="0"/>
          <w:marBottom w:val="0"/>
          <w:divBdr>
            <w:top w:val="none" w:sz="0" w:space="0" w:color="auto"/>
            <w:left w:val="none" w:sz="0" w:space="0" w:color="auto"/>
            <w:bottom w:val="none" w:sz="0" w:space="0" w:color="auto"/>
            <w:right w:val="none" w:sz="0" w:space="0" w:color="auto"/>
          </w:divBdr>
        </w:div>
        <w:div w:id="1680230773">
          <w:marLeft w:val="0"/>
          <w:marRight w:val="0"/>
          <w:marTop w:val="0"/>
          <w:marBottom w:val="0"/>
          <w:divBdr>
            <w:top w:val="none" w:sz="0" w:space="0" w:color="auto"/>
            <w:left w:val="none" w:sz="0" w:space="0" w:color="auto"/>
            <w:bottom w:val="none" w:sz="0" w:space="0" w:color="auto"/>
            <w:right w:val="none" w:sz="0" w:space="0" w:color="auto"/>
          </w:divBdr>
        </w:div>
        <w:div w:id="1903327159">
          <w:marLeft w:val="0"/>
          <w:marRight w:val="0"/>
          <w:marTop w:val="0"/>
          <w:marBottom w:val="0"/>
          <w:divBdr>
            <w:top w:val="none" w:sz="0" w:space="0" w:color="auto"/>
            <w:left w:val="none" w:sz="0" w:space="0" w:color="auto"/>
            <w:bottom w:val="none" w:sz="0" w:space="0" w:color="auto"/>
            <w:right w:val="none" w:sz="0" w:space="0" w:color="auto"/>
          </w:divBdr>
        </w:div>
        <w:div w:id="1974213467">
          <w:marLeft w:val="0"/>
          <w:marRight w:val="0"/>
          <w:marTop w:val="0"/>
          <w:marBottom w:val="0"/>
          <w:divBdr>
            <w:top w:val="none" w:sz="0" w:space="0" w:color="auto"/>
            <w:left w:val="none" w:sz="0" w:space="0" w:color="auto"/>
            <w:bottom w:val="none" w:sz="0" w:space="0" w:color="auto"/>
            <w:right w:val="none" w:sz="0" w:space="0" w:color="auto"/>
          </w:divBdr>
        </w:div>
      </w:divsChild>
    </w:div>
    <w:div w:id="164784420">
      <w:bodyDiv w:val="1"/>
      <w:marLeft w:val="0"/>
      <w:marRight w:val="0"/>
      <w:marTop w:val="0"/>
      <w:marBottom w:val="0"/>
      <w:divBdr>
        <w:top w:val="none" w:sz="0" w:space="0" w:color="auto"/>
        <w:left w:val="none" w:sz="0" w:space="0" w:color="auto"/>
        <w:bottom w:val="none" w:sz="0" w:space="0" w:color="auto"/>
        <w:right w:val="none" w:sz="0" w:space="0" w:color="auto"/>
      </w:divBdr>
    </w:div>
    <w:div w:id="240411851">
      <w:bodyDiv w:val="1"/>
      <w:marLeft w:val="0"/>
      <w:marRight w:val="0"/>
      <w:marTop w:val="0"/>
      <w:marBottom w:val="0"/>
      <w:divBdr>
        <w:top w:val="none" w:sz="0" w:space="0" w:color="auto"/>
        <w:left w:val="none" w:sz="0" w:space="0" w:color="auto"/>
        <w:bottom w:val="none" w:sz="0" w:space="0" w:color="auto"/>
        <w:right w:val="none" w:sz="0" w:space="0" w:color="auto"/>
      </w:divBdr>
    </w:div>
    <w:div w:id="266815827">
      <w:bodyDiv w:val="1"/>
      <w:marLeft w:val="0"/>
      <w:marRight w:val="0"/>
      <w:marTop w:val="0"/>
      <w:marBottom w:val="0"/>
      <w:divBdr>
        <w:top w:val="none" w:sz="0" w:space="0" w:color="auto"/>
        <w:left w:val="none" w:sz="0" w:space="0" w:color="auto"/>
        <w:bottom w:val="none" w:sz="0" w:space="0" w:color="auto"/>
        <w:right w:val="none" w:sz="0" w:space="0" w:color="auto"/>
      </w:divBdr>
    </w:div>
    <w:div w:id="269433951">
      <w:bodyDiv w:val="1"/>
      <w:marLeft w:val="0"/>
      <w:marRight w:val="0"/>
      <w:marTop w:val="0"/>
      <w:marBottom w:val="0"/>
      <w:divBdr>
        <w:top w:val="none" w:sz="0" w:space="0" w:color="auto"/>
        <w:left w:val="none" w:sz="0" w:space="0" w:color="auto"/>
        <w:bottom w:val="none" w:sz="0" w:space="0" w:color="auto"/>
        <w:right w:val="none" w:sz="0" w:space="0" w:color="auto"/>
      </w:divBdr>
    </w:div>
    <w:div w:id="337930998">
      <w:bodyDiv w:val="1"/>
      <w:marLeft w:val="0"/>
      <w:marRight w:val="0"/>
      <w:marTop w:val="0"/>
      <w:marBottom w:val="0"/>
      <w:divBdr>
        <w:top w:val="none" w:sz="0" w:space="0" w:color="auto"/>
        <w:left w:val="none" w:sz="0" w:space="0" w:color="auto"/>
        <w:bottom w:val="none" w:sz="0" w:space="0" w:color="auto"/>
        <w:right w:val="none" w:sz="0" w:space="0" w:color="auto"/>
      </w:divBdr>
      <w:divsChild>
        <w:div w:id="166290514">
          <w:marLeft w:val="0"/>
          <w:marRight w:val="0"/>
          <w:marTop w:val="0"/>
          <w:marBottom w:val="0"/>
          <w:divBdr>
            <w:top w:val="none" w:sz="0" w:space="0" w:color="auto"/>
            <w:left w:val="none" w:sz="0" w:space="0" w:color="auto"/>
            <w:bottom w:val="none" w:sz="0" w:space="0" w:color="auto"/>
            <w:right w:val="none" w:sz="0" w:space="0" w:color="auto"/>
          </w:divBdr>
        </w:div>
        <w:div w:id="353268696">
          <w:marLeft w:val="0"/>
          <w:marRight w:val="0"/>
          <w:marTop w:val="0"/>
          <w:marBottom w:val="0"/>
          <w:divBdr>
            <w:top w:val="none" w:sz="0" w:space="0" w:color="auto"/>
            <w:left w:val="none" w:sz="0" w:space="0" w:color="auto"/>
            <w:bottom w:val="none" w:sz="0" w:space="0" w:color="auto"/>
            <w:right w:val="none" w:sz="0" w:space="0" w:color="auto"/>
          </w:divBdr>
        </w:div>
        <w:div w:id="432096330">
          <w:marLeft w:val="0"/>
          <w:marRight w:val="0"/>
          <w:marTop w:val="0"/>
          <w:marBottom w:val="0"/>
          <w:divBdr>
            <w:top w:val="none" w:sz="0" w:space="0" w:color="auto"/>
            <w:left w:val="none" w:sz="0" w:space="0" w:color="auto"/>
            <w:bottom w:val="none" w:sz="0" w:space="0" w:color="auto"/>
            <w:right w:val="none" w:sz="0" w:space="0" w:color="auto"/>
          </w:divBdr>
        </w:div>
        <w:div w:id="450366380">
          <w:marLeft w:val="0"/>
          <w:marRight w:val="0"/>
          <w:marTop w:val="0"/>
          <w:marBottom w:val="0"/>
          <w:divBdr>
            <w:top w:val="none" w:sz="0" w:space="0" w:color="auto"/>
            <w:left w:val="none" w:sz="0" w:space="0" w:color="auto"/>
            <w:bottom w:val="none" w:sz="0" w:space="0" w:color="auto"/>
            <w:right w:val="none" w:sz="0" w:space="0" w:color="auto"/>
          </w:divBdr>
        </w:div>
        <w:div w:id="565191800">
          <w:marLeft w:val="0"/>
          <w:marRight w:val="0"/>
          <w:marTop w:val="0"/>
          <w:marBottom w:val="0"/>
          <w:divBdr>
            <w:top w:val="none" w:sz="0" w:space="0" w:color="auto"/>
            <w:left w:val="none" w:sz="0" w:space="0" w:color="auto"/>
            <w:bottom w:val="none" w:sz="0" w:space="0" w:color="auto"/>
            <w:right w:val="none" w:sz="0" w:space="0" w:color="auto"/>
          </w:divBdr>
        </w:div>
        <w:div w:id="808285967">
          <w:marLeft w:val="0"/>
          <w:marRight w:val="0"/>
          <w:marTop w:val="0"/>
          <w:marBottom w:val="0"/>
          <w:divBdr>
            <w:top w:val="none" w:sz="0" w:space="0" w:color="auto"/>
            <w:left w:val="none" w:sz="0" w:space="0" w:color="auto"/>
            <w:bottom w:val="none" w:sz="0" w:space="0" w:color="auto"/>
            <w:right w:val="none" w:sz="0" w:space="0" w:color="auto"/>
          </w:divBdr>
        </w:div>
        <w:div w:id="816338021">
          <w:marLeft w:val="0"/>
          <w:marRight w:val="0"/>
          <w:marTop w:val="0"/>
          <w:marBottom w:val="0"/>
          <w:divBdr>
            <w:top w:val="none" w:sz="0" w:space="0" w:color="auto"/>
            <w:left w:val="none" w:sz="0" w:space="0" w:color="auto"/>
            <w:bottom w:val="none" w:sz="0" w:space="0" w:color="auto"/>
            <w:right w:val="none" w:sz="0" w:space="0" w:color="auto"/>
          </w:divBdr>
        </w:div>
        <w:div w:id="924614236">
          <w:marLeft w:val="0"/>
          <w:marRight w:val="0"/>
          <w:marTop w:val="0"/>
          <w:marBottom w:val="0"/>
          <w:divBdr>
            <w:top w:val="none" w:sz="0" w:space="0" w:color="auto"/>
            <w:left w:val="none" w:sz="0" w:space="0" w:color="auto"/>
            <w:bottom w:val="none" w:sz="0" w:space="0" w:color="auto"/>
            <w:right w:val="none" w:sz="0" w:space="0" w:color="auto"/>
          </w:divBdr>
        </w:div>
        <w:div w:id="1007558195">
          <w:marLeft w:val="0"/>
          <w:marRight w:val="0"/>
          <w:marTop w:val="0"/>
          <w:marBottom w:val="0"/>
          <w:divBdr>
            <w:top w:val="none" w:sz="0" w:space="0" w:color="auto"/>
            <w:left w:val="none" w:sz="0" w:space="0" w:color="auto"/>
            <w:bottom w:val="none" w:sz="0" w:space="0" w:color="auto"/>
            <w:right w:val="none" w:sz="0" w:space="0" w:color="auto"/>
          </w:divBdr>
        </w:div>
        <w:div w:id="1068959371">
          <w:marLeft w:val="0"/>
          <w:marRight w:val="0"/>
          <w:marTop w:val="0"/>
          <w:marBottom w:val="0"/>
          <w:divBdr>
            <w:top w:val="none" w:sz="0" w:space="0" w:color="auto"/>
            <w:left w:val="none" w:sz="0" w:space="0" w:color="auto"/>
            <w:bottom w:val="none" w:sz="0" w:space="0" w:color="auto"/>
            <w:right w:val="none" w:sz="0" w:space="0" w:color="auto"/>
          </w:divBdr>
        </w:div>
        <w:div w:id="1073628034">
          <w:marLeft w:val="0"/>
          <w:marRight w:val="0"/>
          <w:marTop w:val="0"/>
          <w:marBottom w:val="0"/>
          <w:divBdr>
            <w:top w:val="none" w:sz="0" w:space="0" w:color="auto"/>
            <w:left w:val="none" w:sz="0" w:space="0" w:color="auto"/>
            <w:bottom w:val="none" w:sz="0" w:space="0" w:color="auto"/>
            <w:right w:val="none" w:sz="0" w:space="0" w:color="auto"/>
          </w:divBdr>
        </w:div>
        <w:div w:id="1106847632">
          <w:marLeft w:val="0"/>
          <w:marRight w:val="0"/>
          <w:marTop w:val="0"/>
          <w:marBottom w:val="0"/>
          <w:divBdr>
            <w:top w:val="none" w:sz="0" w:space="0" w:color="auto"/>
            <w:left w:val="none" w:sz="0" w:space="0" w:color="auto"/>
            <w:bottom w:val="none" w:sz="0" w:space="0" w:color="auto"/>
            <w:right w:val="none" w:sz="0" w:space="0" w:color="auto"/>
          </w:divBdr>
        </w:div>
        <w:div w:id="1119378248">
          <w:marLeft w:val="0"/>
          <w:marRight w:val="0"/>
          <w:marTop w:val="0"/>
          <w:marBottom w:val="0"/>
          <w:divBdr>
            <w:top w:val="none" w:sz="0" w:space="0" w:color="auto"/>
            <w:left w:val="none" w:sz="0" w:space="0" w:color="auto"/>
            <w:bottom w:val="none" w:sz="0" w:space="0" w:color="auto"/>
            <w:right w:val="none" w:sz="0" w:space="0" w:color="auto"/>
          </w:divBdr>
        </w:div>
        <w:div w:id="1142501454">
          <w:marLeft w:val="0"/>
          <w:marRight w:val="0"/>
          <w:marTop w:val="0"/>
          <w:marBottom w:val="0"/>
          <w:divBdr>
            <w:top w:val="none" w:sz="0" w:space="0" w:color="auto"/>
            <w:left w:val="none" w:sz="0" w:space="0" w:color="auto"/>
            <w:bottom w:val="none" w:sz="0" w:space="0" w:color="auto"/>
            <w:right w:val="none" w:sz="0" w:space="0" w:color="auto"/>
          </w:divBdr>
        </w:div>
        <w:div w:id="1335305700">
          <w:marLeft w:val="0"/>
          <w:marRight w:val="0"/>
          <w:marTop w:val="0"/>
          <w:marBottom w:val="0"/>
          <w:divBdr>
            <w:top w:val="none" w:sz="0" w:space="0" w:color="auto"/>
            <w:left w:val="none" w:sz="0" w:space="0" w:color="auto"/>
            <w:bottom w:val="none" w:sz="0" w:space="0" w:color="auto"/>
            <w:right w:val="none" w:sz="0" w:space="0" w:color="auto"/>
          </w:divBdr>
        </w:div>
        <w:div w:id="1347900415">
          <w:marLeft w:val="0"/>
          <w:marRight w:val="0"/>
          <w:marTop w:val="0"/>
          <w:marBottom w:val="0"/>
          <w:divBdr>
            <w:top w:val="none" w:sz="0" w:space="0" w:color="auto"/>
            <w:left w:val="none" w:sz="0" w:space="0" w:color="auto"/>
            <w:bottom w:val="none" w:sz="0" w:space="0" w:color="auto"/>
            <w:right w:val="none" w:sz="0" w:space="0" w:color="auto"/>
          </w:divBdr>
        </w:div>
        <w:div w:id="1461849212">
          <w:marLeft w:val="0"/>
          <w:marRight w:val="0"/>
          <w:marTop w:val="0"/>
          <w:marBottom w:val="0"/>
          <w:divBdr>
            <w:top w:val="none" w:sz="0" w:space="0" w:color="auto"/>
            <w:left w:val="none" w:sz="0" w:space="0" w:color="auto"/>
            <w:bottom w:val="none" w:sz="0" w:space="0" w:color="auto"/>
            <w:right w:val="none" w:sz="0" w:space="0" w:color="auto"/>
          </w:divBdr>
        </w:div>
        <w:div w:id="1813332504">
          <w:marLeft w:val="0"/>
          <w:marRight w:val="0"/>
          <w:marTop w:val="0"/>
          <w:marBottom w:val="0"/>
          <w:divBdr>
            <w:top w:val="none" w:sz="0" w:space="0" w:color="auto"/>
            <w:left w:val="none" w:sz="0" w:space="0" w:color="auto"/>
            <w:bottom w:val="none" w:sz="0" w:space="0" w:color="auto"/>
            <w:right w:val="none" w:sz="0" w:space="0" w:color="auto"/>
          </w:divBdr>
        </w:div>
        <w:div w:id="1870406916">
          <w:marLeft w:val="0"/>
          <w:marRight w:val="0"/>
          <w:marTop w:val="0"/>
          <w:marBottom w:val="0"/>
          <w:divBdr>
            <w:top w:val="none" w:sz="0" w:space="0" w:color="auto"/>
            <w:left w:val="none" w:sz="0" w:space="0" w:color="auto"/>
            <w:bottom w:val="none" w:sz="0" w:space="0" w:color="auto"/>
            <w:right w:val="none" w:sz="0" w:space="0" w:color="auto"/>
          </w:divBdr>
        </w:div>
        <w:div w:id="1960334526">
          <w:marLeft w:val="0"/>
          <w:marRight w:val="0"/>
          <w:marTop w:val="0"/>
          <w:marBottom w:val="0"/>
          <w:divBdr>
            <w:top w:val="none" w:sz="0" w:space="0" w:color="auto"/>
            <w:left w:val="none" w:sz="0" w:space="0" w:color="auto"/>
            <w:bottom w:val="none" w:sz="0" w:space="0" w:color="auto"/>
            <w:right w:val="none" w:sz="0" w:space="0" w:color="auto"/>
          </w:divBdr>
        </w:div>
        <w:div w:id="1992175341">
          <w:marLeft w:val="0"/>
          <w:marRight w:val="0"/>
          <w:marTop w:val="0"/>
          <w:marBottom w:val="0"/>
          <w:divBdr>
            <w:top w:val="none" w:sz="0" w:space="0" w:color="auto"/>
            <w:left w:val="none" w:sz="0" w:space="0" w:color="auto"/>
            <w:bottom w:val="none" w:sz="0" w:space="0" w:color="auto"/>
            <w:right w:val="none" w:sz="0" w:space="0" w:color="auto"/>
          </w:divBdr>
        </w:div>
        <w:div w:id="2019579558">
          <w:marLeft w:val="0"/>
          <w:marRight w:val="0"/>
          <w:marTop w:val="0"/>
          <w:marBottom w:val="0"/>
          <w:divBdr>
            <w:top w:val="none" w:sz="0" w:space="0" w:color="auto"/>
            <w:left w:val="none" w:sz="0" w:space="0" w:color="auto"/>
            <w:bottom w:val="none" w:sz="0" w:space="0" w:color="auto"/>
            <w:right w:val="none" w:sz="0" w:space="0" w:color="auto"/>
          </w:divBdr>
        </w:div>
        <w:div w:id="2126652815">
          <w:marLeft w:val="0"/>
          <w:marRight w:val="0"/>
          <w:marTop w:val="0"/>
          <w:marBottom w:val="0"/>
          <w:divBdr>
            <w:top w:val="none" w:sz="0" w:space="0" w:color="auto"/>
            <w:left w:val="none" w:sz="0" w:space="0" w:color="auto"/>
            <w:bottom w:val="none" w:sz="0" w:space="0" w:color="auto"/>
            <w:right w:val="none" w:sz="0" w:space="0" w:color="auto"/>
          </w:divBdr>
        </w:div>
      </w:divsChild>
    </w:div>
    <w:div w:id="485628265">
      <w:bodyDiv w:val="1"/>
      <w:marLeft w:val="0"/>
      <w:marRight w:val="0"/>
      <w:marTop w:val="0"/>
      <w:marBottom w:val="0"/>
      <w:divBdr>
        <w:top w:val="none" w:sz="0" w:space="0" w:color="auto"/>
        <w:left w:val="none" w:sz="0" w:space="0" w:color="auto"/>
        <w:bottom w:val="none" w:sz="0" w:space="0" w:color="auto"/>
        <w:right w:val="none" w:sz="0" w:space="0" w:color="auto"/>
      </w:divBdr>
    </w:div>
    <w:div w:id="549540706">
      <w:bodyDiv w:val="1"/>
      <w:marLeft w:val="0"/>
      <w:marRight w:val="0"/>
      <w:marTop w:val="0"/>
      <w:marBottom w:val="0"/>
      <w:divBdr>
        <w:top w:val="none" w:sz="0" w:space="0" w:color="auto"/>
        <w:left w:val="none" w:sz="0" w:space="0" w:color="auto"/>
        <w:bottom w:val="none" w:sz="0" w:space="0" w:color="auto"/>
        <w:right w:val="none" w:sz="0" w:space="0" w:color="auto"/>
      </w:divBdr>
    </w:div>
    <w:div w:id="626013640">
      <w:bodyDiv w:val="1"/>
      <w:marLeft w:val="0"/>
      <w:marRight w:val="0"/>
      <w:marTop w:val="0"/>
      <w:marBottom w:val="0"/>
      <w:divBdr>
        <w:top w:val="none" w:sz="0" w:space="0" w:color="auto"/>
        <w:left w:val="none" w:sz="0" w:space="0" w:color="auto"/>
        <w:bottom w:val="none" w:sz="0" w:space="0" w:color="auto"/>
        <w:right w:val="none" w:sz="0" w:space="0" w:color="auto"/>
      </w:divBdr>
      <w:divsChild>
        <w:div w:id="1997682229">
          <w:marLeft w:val="0"/>
          <w:marRight w:val="0"/>
          <w:marTop w:val="0"/>
          <w:marBottom w:val="0"/>
          <w:divBdr>
            <w:top w:val="none" w:sz="0" w:space="0" w:color="auto"/>
            <w:left w:val="none" w:sz="0" w:space="0" w:color="auto"/>
            <w:bottom w:val="none" w:sz="0" w:space="0" w:color="auto"/>
            <w:right w:val="none" w:sz="0" w:space="0" w:color="auto"/>
          </w:divBdr>
          <w:divsChild>
            <w:div w:id="17579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02077">
      <w:bodyDiv w:val="1"/>
      <w:marLeft w:val="0"/>
      <w:marRight w:val="0"/>
      <w:marTop w:val="0"/>
      <w:marBottom w:val="0"/>
      <w:divBdr>
        <w:top w:val="none" w:sz="0" w:space="0" w:color="auto"/>
        <w:left w:val="none" w:sz="0" w:space="0" w:color="auto"/>
        <w:bottom w:val="none" w:sz="0" w:space="0" w:color="auto"/>
        <w:right w:val="none" w:sz="0" w:space="0" w:color="auto"/>
      </w:divBdr>
    </w:div>
    <w:div w:id="820149513">
      <w:bodyDiv w:val="1"/>
      <w:marLeft w:val="0"/>
      <w:marRight w:val="0"/>
      <w:marTop w:val="0"/>
      <w:marBottom w:val="0"/>
      <w:divBdr>
        <w:top w:val="none" w:sz="0" w:space="0" w:color="auto"/>
        <w:left w:val="none" w:sz="0" w:space="0" w:color="auto"/>
        <w:bottom w:val="none" w:sz="0" w:space="0" w:color="auto"/>
        <w:right w:val="none" w:sz="0" w:space="0" w:color="auto"/>
      </w:divBdr>
      <w:divsChild>
        <w:div w:id="528224518">
          <w:marLeft w:val="0"/>
          <w:marRight w:val="0"/>
          <w:marTop w:val="0"/>
          <w:marBottom w:val="0"/>
          <w:divBdr>
            <w:top w:val="none" w:sz="0" w:space="0" w:color="auto"/>
            <w:left w:val="none" w:sz="0" w:space="0" w:color="auto"/>
            <w:bottom w:val="none" w:sz="0" w:space="0" w:color="auto"/>
            <w:right w:val="none" w:sz="0" w:space="0" w:color="auto"/>
          </w:divBdr>
          <w:divsChild>
            <w:div w:id="1276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1743">
      <w:bodyDiv w:val="1"/>
      <w:marLeft w:val="0"/>
      <w:marRight w:val="0"/>
      <w:marTop w:val="0"/>
      <w:marBottom w:val="0"/>
      <w:divBdr>
        <w:top w:val="none" w:sz="0" w:space="0" w:color="auto"/>
        <w:left w:val="none" w:sz="0" w:space="0" w:color="auto"/>
        <w:bottom w:val="none" w:sz="0" w:space="0" w:color="auto"/>
        <w:right w:val="none" w:sz="0" w:space="0" w:color="auto"/>
      </w:divBdr>
      <w:divsChild>
        <w:div w:id="4750790">
          <w:marLeft w:val="0"/>
          <w:marRight w:val="0"/>
          <w:marTop w:val="0"/>
          <w:marBottom w:val="0"/>
          <w:divBdr>
            <w:top w:val="none" w:sz="0" w:space="0" w:color="auto"/>
            <w:left w:val="none" w:sz="0" w:space="0" w:color="auto"/>
            <w:bottom w:val="none" w:sz="0" w:space="0" w:color="auto"/>
            <w:right w:val="none" w:sz="0" w:space="0" w:color="auto"/>
          </w:divBdr>
        </w:div>
      </w:divsChild>
    </w:div>
    <w:div w:id="996298060">
      <w:bodyDiv w:val="1"/>
      <w:marLeft w:val="0"/>
      <w:marRight w:val="0"/>
      <w:marTop w:val="0"/>
      <w:marBottom w:val="0"/>
      <w:divBdr>
        <w:top w:val="none" w:sz="0" w:space="0" w:color="auto"/>
        <w:left w:val="none" w:sz="0" w:space="0" w:color="auto"/>
        <w:bottom w:val="none" w:sz="0" w:space="0" w:color="auto"/>
        <w:right w:val="none" w:sz="0" w:space="0" w:color="auto"/>
      </w:divBdr>
    </w:div>
    <w:div w:id="1126463282">
      <w:bodyDiv w:val="1"/>
      <w:marLeft w:val="0"/>
      <w:marRight w:val="0"/>
      <w:marTop w:val="0"/>
      <w:marBottom w:val="0"/>
      <w:divBdr>
        <w:top w:val="none" w:sz="0" w:space="0" w:color="auto"/>
        <w:left w:val="none" w:sz="0" w:space="0" w:color="auto"/>
        <w:bottom w:val="none" w:sz="0" w:space="0" w:color="auto"/>
        <w:right w:val="none" w:sz="0" w:space="0" w:color="auto"/>
      </w:divBdr>
    </w:div>
    <w:div w:id="1217473815">
      <w:bodyDiv w:val="1"/>
      <w:marLeft w:val="0"/>
      <w:marRight w:val="0"/>
      <w:marTop w:val="0"/>
      <w:marBottom w:val="0"/>
      <w:divBdr>
        <w:top w:val="none" w:sz="0" w:space="0" w:color="auto"/>
        <w:left w:val="none" w:sz="0" w:space="0" w:color="auto"/>
        <w:bottom w:val="none" w:sz="0" w:space="0" w:color="auto"/>
        <w:right w:val="none" w:sz="0" w:space="0" w:color="auto"/>
      </w:divBdr>
      <w:divsChild>
        <w:div w:id="1057627036">
          <w:marLeft w:val="0"/>
          <w:marRight w:val="0"/>
          <w:marTop w:val="0"/>
          <w:marBottom w:val="0"/>
          <w:divBdr>
            <w:top w:val="none" w:sz="0" w:space="0" w:color="auto"/>
            <w:left w:val="none" w:sz="0" w:space="0" w:color="auto"/>
            <w:bottom w:val="none" w:sz="0" w:space="0" w:color="auto"/>
            <w:right w:val="none" w:sz="0" w:space="0" w:color="auto"/>
          </w:divBdr>
        </w:div>
      </w:divsChild>
    </w:div>
    <w:div w:id="1218056639">
      <w:bodyDiv w:val="1"/>
      <w:marLeft w:val="0"/>
      <w:marRight w:val="0"/>
      <w:marTop w:val="0"/>
      <w:marBottom w:val="0"/>
      <w:divBdr>
        <w:top w:val="none" w:sz="0" w:space="0" w:color="auto"/>
        <w:left w:val="none" w:sz="0" w:space="0" w:color="auto"/>
        <w:bottom w:val="none" w:sz="0" w:space="0" w:color="auto"/>
        <w:right w:val="none" w:sz="0" w:space="0" w:color="auto"/>
      </w:divBdr>
      <w:divsChild>
        <w:div w:id="1868565860">
          <w:marLeft w:val="0"/>
          <w:marRight w:val="0"/>
          <w:marTop w:val="0"/>
          <w:marBottom w:val="0"/>
          <w:divBdr>
            <w:top w:val="none" w:sz="0" w:space="0" w:color="auto"/>
            <w:left w:val="none" w:sz="0" w:space="0" w:color="auto"/>
            <w:bottom w:val="none" w:sz="0" w:space="0" w:color="auto"/>
            <w:right w:val="none" w:sz="0" w:space="0" w:color="auto"/>
          </w:divBdr>
          <w:divsChild>
            <w:div w:id="13241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16690">
      <w:bodyDiv w:val="1"/>
      <w:marLeft w:val="0"/>
      <w:marRight w:val="0"/>
      <w:marTop w:val="0"/>
      <w:marBottom w:val="0"/>
      <w:divBdr>
        <w:top w:val="none" w:sz="0" w:space="0" w:color="auto"/>
        <w:left w:val="none" w:sz="0" w:space="0" w:color="auto"/>
        <w:bottom w:val="none" w:sz="0" w:space="0" w:color="auto"/>
        <w:right w:val="none" w:sz="0" w:space="0" w:color="auto"/>
      </w:divBdr>
      <w:divsChild>
        <w:div w:id="1430393762">
          <w:marLeft w:val="0"/>
          <w:marRight w:val="0"/>
          <w:marTop w:val="0"/>
          <w:marBottom w:val="0"/>
          <w:divBdr>
            <w:top w:val="none" w:sz="0" w:space="0" w:color="auto"/>
            <w:left w:val="none" w:sz="0" w:space="0" w:color="auto"/>
            <w:bottom w:val="none" w:sz="0" w:space="0" w:color="auto"/>
            <w:right w:val="none" w:sz="0" w:space="0" w:color="auto"/>
          </w:divBdr>
          <w:divsChild>
            <w:div w:id="844899646">
              <w:marLeft w:val="0"/>
              <w:marRight w:val="0"/>
              <w:marTop w:val="0"/>
              <w:marBottom w:val="0"/>
              <w:divBdr>
                <w:top w:val="none" w:sz="0" w:space="0" w:color="auto"/>
                <w:left w:val="none" w:sz="0" w:space="0" w:color="auto"/>
                <w:bottom w:val="none" w:sz="0" w:space="0" w:color="auto"/>
                <w:right w:val="none" w:sz="0" w:space="0" w:color="auto"/>
              </w:divBdr>
              <w:divsChild>
                <w:div w:id="5508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353989">
      <w:bodyDiv w:val="1"/>
      <w:marLeft w:val="0"/>
      <w:marRight w:val="0"/>
      <w:marTop w:val="0"/>
      <w:marBottom w:val="0"/>
      <w:divBdr>
        <w:top w:val="none" w:sz="0" w:space="0" w:color="auto"/>
        <w:left w:val="none" w:sz="0" w:space="0" w:color="auto"/>
        <w:bottom w:val="none" w:sz="0" w:space="0" w:color="auto"/>
        <w:right w:val="none" w:sz="0" w:space="0" w:color="auto"/>
      </w:divBdr>
      <w:divsChild>
        <w:div w:id="875965795">
          <w:marLeft w:val="0"/>
          <w:marRight w:val="0"/>
          <w:marTop w:val="0"/>
          <w:marBottom w:val="0"/>
          <w:divBdr>
            <w:top w:val="none" w:sz="0" w:space="0" w:color="auto"/>
            <w:left w:val="none" w:sz="0" w:space="0" w:color="auto"/>
            <w:bottom w:val="none" w:sz="0" w:space="0" w:color="auto"/>
            <w:right w:val="none" w:sz="0" w:space="0" w:color="auto"/>
          </w:divBdr>
        </w:div>
      </w:divsChild>
    </w:div>
    <w:div w:id="1345932808">
      <w:bodyDiv w:val="1"/>
      <w:marLeft w:val="0"/>
      <w:marRight w:val="0"/>
      <w:marTop w:val="0"/>
      <w:marBottom w:val="0"/>
      <w:divBdr>
        <w:top w:val="none" w:sz="0" w:space="0" w:color="auto"/>
        <w:left w:val="none" w:sz="0" w:space="0" w:color="auto"/>
        <w:bottom w:val="none" w:sz="0" w:space="0" w:color="auto"/>
        <w:right w:val="none" w:sz="0" w:space="0" w:color="auto"/>
      </w:divBdr>
      <w:divsChild>
        <w:div w:id="123473734">
          <w:marLeft w:val="0"/>
          <w:marRight w:val="0"/>
          <w:marTop w:val="0"/>
          <w:marBottom w:val="0"/>
          <w:divBdr>
            <w:top w:val="none" w:sz="0" w:space="0" w:color="auto"/>
            <w:left w:val="none" w:sz="0" w:space="0" w:color="auto"/>
            <w:bottom w:val="none" w:sz="0" w:space="0" w:color="auto"/>
            <w:right w:val="none" w:sz="0" w:space="0" w:color="auto"/>
          </w:divBdr>
        </w:div>
        <w:div w:id="447701095">
          <w:marLeft w:val="0"/>
          <w:marRight w:val="0"/>
          <w:marTop w:val="0"/>
          <w:marBottom w:val="0"/>
          <w:divBdr>
            <w:top w:val="none" w:sz="0" w:space="0" w:color="auto"/>
            <w:left w:val="none" w:sz="0" w:space="0" w:color="auto"/>
            <w:bottom w:val="none" w:sz="0" w:space="0" w:color="auto"/>
            <w:right w:val="none" w:sz="0" w:space="0" w:color="auto"/>
          </w:divBdr>
        </w:div>
        <w:div w:id="841354679">
          <w:marLeft w:val="0"/>
          <w:marRight w:val="0"/>
          <w:marTop w:val="0"/>
          <w:marBottom w:val="0"/>
          <w:divBdr>
            <w:top w:val="none" w:sz="0" w:space="0" w:color="auto"/>
            <w:left w:val="none" w:sz="0" w:space="0" w:color="auto"/>
            <w:bottom w:val="none" w:sz="0" w:space="0" w:color="auto"/>
            <w:right w:val="none" w:sz="0" w:space="0" w:color="auto"/>
          </w:divBdr>
        </w:div>
        <w:div w:id="997153311">
          <w:marLeft w:val="0"/>
          <w:marRight w:val="0"/>
          <w:marTop w:val="0"/>
          <w:marBottom w:val="0"/>
          <w:divBdr>
            <w:top w:val="none" w:sz="0" w:space="0" w:color="auto"/>
            <w:left w:val="none" w:sz="0" w:space="0" w:color="auto"/>
            <w:bottom w:val="none" w:sz="0" w:space="0" w:color="auto"/>
            <w:right w:val="none" w:sz="0" w:space="0" w:color="auto"/>
          </w:divBdr>
        </w:div>
        <w:div w:id="1196649604">
          <w:marLeft w:val="0"/>
          <w:marRight w:val="0"/>
          <w:marTop w:val="0"/>
          <w:marBottom w:val="0"/>
          <w:divBdr>
            <w:top w:val="none" w:sz="0" w:space="0" w:color="auto"/>
            <w:left w:val="none" w:sz="0" w:space="0" w:color="auto"/>
            <w:bottom w:val="none" w:sz="0" w:space="0" w:color="auto"/>
            <w:right w:val="none" w:sz="0" w:space="0" w:color="auto"/>
          </w:divBdr>
        </w:div>
        <w:div w:id="1626501764">
          <w:marLeft w:val="0"/>
          <w:marRight w:val="0"/>
          <w:marTop w:val="0"/>
          <w:marBottom w:val="0"/>
          <w:divBdr>
            <w:top w:val="none" w:sz="0" w:space="0" w:color="auto"/>
            <w:left w:val="none" w:sz="0" w:space="0" w:color="auto"/>
            <w:bottom w:val="none" w:sz="0" w:space="0" w:color="auto"/>
            <w:right w:val="none" w:sz="0" w:space="0" w:color="auto"/>
          </w:divBdr>
        </w:div>
        <w:div w:id="1643928306">
          <w:marLeft w:val="0"/>
          <w:marRight w:val="0"/>
          <w:marTop w:val="0"/>
          <w:marBottom w:val="0"/>
          <w:divBdr>
            <w:top w:val="none" w:sz="0" w:space="0" w:color="auto"/>
            <w:left w:val="none" w:sz="0" w:space="0" w:color="auto"/>
            <w:bottom w:val="none" w:sz="0" w:space="0" w:color="auto"/>
            <w:right w:val="none" w:sz="0" w:space="0" w:color="auto"/>
          </w:divBdr>
        </w:div>
        <w:div w:id="1876428581">
          <w:marLeft w:val="0"/>
          <w:marRight w:val="0"/>
          <w:marTop w:val="0"/>
          <w:marBottom w:val="0"/>
          <w:divBdr>
            <w:top w:val="none" w:sz="0" w:space="0" w:color="auto"/>
            <w:left w:val="none" w:sz="0" w:space="0" w:color="auto"/>
            <w:bottom w:val="none" w:sz="0" w:space="0" w:color="auto"/>
            <w:right w:val="none" w:sz="0" w:space="0" w:color="auto"/>
          </w:divBdr>
        </w:div>
        <w:div w:id="1904021334">
          <w:marLeft w:val="0"/>
          <w:marRight w:val="0"/>
          <w:marTop w:val="0"/>
          <w:marBottom w:val="0"/>
          <w:divBdr>
            <w:top w:val="none" w:sz="0" w:space="0" w:color="auto"/>
            <w:left w:val="none" w:sz="0" w:space="0" w:color="auto"/>
            <w:bottom w:val="none" w:sz="0" w:space="0" w:color="auto"/>
            <w:right w:val="none" w:sz="0" w:space="0" w:color="auto"/>
          </w:divBdr>
        </w:div>
      </w:divsChild>
    </w:div>
    <w:div w:id="1348405067">
      <w:bodyDiv w:val="1"/>
      <w:marLeft w:val="0"/>
      <w:marRight w:val="0"/>
      <w:marTop w:val="0"/>
      <w:marBottom w:val="0"/>
      <w:divBdr>
        <w:top w:val="none" w:sz="0" w:space="0" w:color="auto"/>
        <w:left w:val="none" w:sz="0" w:space="0" w:color="auto"/>
        <w:bottom w:val="none" w:sz="0" w:space="0" w:color="auto"/>
        <w:right w:val="none" w:sz="0" w:space="0" w:color="auto"/>
      </w:divBdr>
      <w:divsChild>
        <w:div w:id="826364716">
          <w:marLeft w:val="0"/>
          <w:marRight w:val="0"/>
          <w:marTop w:val="0"/>
          <w:marBottom w:val="0"/>
          <w:divBdr>
            <w:top w:val="none" w:sz="0" w:space="0" w:color="auto"/>
            <w:left w:val="none" w:sz="0" w:space="0" w:color="auto"/>
            <w:bottom w:val="none" w:sz="0" w:space="0" w:color="auto"/>
            <w:right w:val="none" w:sz="0" w:space="0" w:color="auto"/>
          </w:divBdr>
        </w:div>
        <w:div w:id="1794320361">
          <w:marLeft w:val="0"/>
          <w:marRight w:val="0"/>
          <w:marTop w:val="0"/>
          <w:marBottom w:val="0"/>
          <w:divBdr>
            <w:top w:val="none" w:sz="0" w:space="0" w:color="auto"/>
            <w:left w:val="none" w:sz="0" w:space="0" w:color="auto"/>
            <w:bottom w:val="none" w:sz="0" w:space="0" w:color="auto"/>
            <w:right w:val="none" w:sz="0" w:space="0" w:color="auto"/>
          </w:divBdr>
        </w:div>
        <w:div w:id="2088266856">
          <w:marLeft w:val="0"/>
          <w:marRight w:val="0"/>
          <w:marTop w:val="0"/>
          <w:marBottom w:val="0"/>
          <w:divBdr>
            <w:top w:val="none" w:sz="0" w:space="0" w:color="auto"/>
            <w:left w:val="none" w:sz="0" w:space="0" w:color="auto"/>
            <w:bottom w:val="none" w:sz="0" w:space="0" w:color="auto"/>
            <w:right w:val="none" w:sz="0" w:space="0" w:color="auto"/>
          </w:divBdr>
        </w:div>
        <w:div w:id="2102027247">
          <w:marLeft w:val="0"/>
          <w:marRight w:val="0"/>
          <w:marTop w:val="0"/>
          <w:marBottom w:val="0"/>
          <w:divBdr>
            <w:top w:val="none" w:sz="0" w:space="0" w:color="auto"/>
            <w:left w:val="none" w:sz="0" w:space="0" w:color="auto"/>
            <w:bottom w:val="none" w:sz="0" w:space="0" w:color="auto"/>
            <w:right w:val="none" w:sz="0" w:space="0" w:color="auto"/>
          </w:divBdr>
        </w:div>
      </w:divsChild>
    </w:div>
    <w:div w:id="1698847114">
      <w:bodyDiv w:val="1"/>
      <w:marLeft w:val="0"/>
      <w:marRight w:val="0"/>
      <w:marTop w:val="0"/>
      <w:marBottom w:val="0"/>
      <w:divBdr>
        <w:top w:val="none" w:sz="0" w:space="0" w:color="auto"/>
        <w:left w:val="none" w:sz="0" w:space="0" w:color="auto"/>
        <w:bottom w:val="none" w:sz="0" w:space="0" w:color="auto"/>
        <w:right w:val="none" w:sz="0" w:space="0" w:color="auto"/>
      </w:divBdr>
      <w:divsChild>
        <w:div w:id="1510558975">
          <w:marLeft w:val="0"/>
          <w:marRight w:val="0"/>
          <w:marTop w:val="0"/>
          <w:marBottom w:val="0"/>
          <w:divBdr>
            <w:top w:val="none" w:sz="0" w:space="0" w:color="auto"/>
            <w:left w:val="none" w:sz="0" w:space="0" w:color="auto"/>
            <w:bottom w:val="none" w:sz="0" w:space="0" w:color="auto"/>
            <w:right w:val="none" w:sz="0" w:space="0" w:color="auto"/>
          </w:divBdr>
        </w:div>
      </w:divsChild>
    </w:div>
    <w:div w:id="1769503630">
      <w:bodyDiv w:val="1"/>
      <w:marLeft w:val="0"/>
      <w:marRight w:val="0"/>
      <w:marTop w:val="0"/>
      <w:marBottom w:val="0"/>
      <w:divBdr>
        <w:top w:val="none" w:sz="0" w:space="0" w:color="auto"/>
        <w:left w:val="none" w:sz="0" w:space="0" w:color="auto"/>
        <w:bottom w:val="none" w:sz="0" w:space="0" w:color="auto"/>
        <w:right w:val="none" w:sz="0" w:space="0" w:color="auto"/>
      </w:divBdr>
    </w:div>
    <w:div w:id="1902279897">
      <w:bodyDiv w:val="1"/>
      <w:marLeft w:val="0"/>
      <w:marRight w:val="0"/>
      <w:marTop w:val="0"/>
      <w:marBottom w:val="0"/>
      <w:divBdr>
        <w:top w:val="none" w:sz="0" w:space="0" w:color="auto"/>
        <w:left w:val="none" w:sz="0" w:space="0" w:color="auto"/>
        <w:bottom w:val="none" w:sz="0" w:space="0" w:color="auto"/>
        <w:right w:val="none" w:sz="0" w:space="0" w:color="auto"/>
      </w:divBdr>
    </w:div>
    <w:div w:id="1920869902">
      <w:bodyDiv w:val="1"/>
      <w:marLeft w:val="0"/>
      <w:marRight w:val="0"/>
      <w:marTop w:val="0"/>
      <w:marBottom w:val="0"/>
      <w:divBdr>
        <w:top w:val="none" w:sz="0" w:space="0" w:color="auto"/>
        <w:left w:val="none" w:sz="0" w:space="0" w:color="auto"/>
        <w:bottom w:val="none" w:sz="0" w:space="0" w:color="auto"/>
        <w:right w:val="none" w:sz="0" w:space="0" w:color="auto"/>
      </w:divBdr>
      <w:divsChild>
        <w:div w:id="1938555040">
          <w:marLeft w:val="0"/>
          <w:marRight w:val="0"/>
          <w:marTop w:val="0"/>
          <w:marBottom w:val="0"/>
          <w:divBdr>
            <w:top w:val="none" w:sz="0" w:space="0" w:color="auto"/>
            <w:left w:val="none" w:sz="0" w:space="0" w:color="auto"/>
            <w:bottom w:val="none" w:sz="0" w:space="0" w:color="auto"/>
            <w:right w:val="none" w:sz="0" w:space="0" w:color="auto"/>
          </w:divBdr>
        </w:div>
      </w:divsChild>
    </w:div>
    <w:div w:id="2066681148">
      <w:bodyDiv w:val="1"/>
      <w:marLeft w:val="0"/>
      <w:marRight w:val="0"/>
      <w:marTop w:val="0"/>
      <w:marBottom w:val="0"/>
      <w:divBdr>
        <w:top w:val="none" w:sz="0" w:space="0" w:color="auto"/>
        <w:left w:val="none" w:sz="0" w:space="0" w:color="auto"/>
        <w:bottom w:val="none" w:sz="0" w:space="0" w:color="auto"/>
        <w:right w:val="none" w:sz="0" w:space="0" w:color="auto"/>
      </w:divBdr>
      <w:divsChild>
        <w:div w:id="26686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DE5D12-3D0D-43E0-8F16-0E5AAB101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17399</Words>
  <Characters>111356</Characters>
  <Application>Microsoft Office Word</Application>
  <DocSecurity>0</DocSecurity>
  <Lines>2530</Lines>
  <Paragraphs>748</Paragraphs>
  <ScaleCrop>false</ScaleCrop>
  <HeadingPairs>
    <vt:vector size="2" baseType="variant">
      <vt:variant>
        <vt:lpstr>Название</vt:lpstr>
      </vt:variant>
      <vt:variant>
        <vt:i4>1</vt:i4>
      </vt:variant>
    </vt:vector>
  </HeadingPairs>
  <TitlesOfParts>
    <vt:vector size="1" baseType="lpstr">
      <vt:lpstr>Пусть L – не более чем счётное множество (countable set) символов, qОL –выделенный символ, и задана биекция _:L®L с условием _</vt:lpstr>
    </vt:vector>
  </TitlesOfParts>
  <Company>ИСП РАН</Company>
  <LinksUpToDate>false</LinksUpToDate>
  <CharactersWithSpaces>128007</CharactersWithSpaces>
  <SharedDoc>false</SharedDoc>
  <HLinks>
    <vt:vector size="180" baseType="variant">
      <vt:variant>
        <vt:i4>1835056</vt:i4>
      </vt:variant>
      <vt:variant>
        <vt:i4>560</vt:i4>
      </vt:variant>
      <vt:variant>
        <vt:i4>0</vt:i4>
      </vt:variant>
      <vt:variant>
        <vt:i4>5</vt:i4>
      </vt:variant>
      <vt:variant>
        <vt:lpwstr/>
      </vt:variant>
      <vt:variant>
        <vt:lpwstr>_Toc375917721</vt:lpwstr>
      </vt:variant>
      <vt:variant>
        <vt:i4>1835056</vt:i4>
      </vt:variant>
      <vt:variant>
        <vt:i4>554</vt:i4>
      </vt:variant>
      <vt:variant>
        <vt:i4>0</vt:i4>
      </vt:variant>
      <vt:variant>
        <vt:i4>5</vt:i4>
      </vt:variant>
      <vt:variant>
        <vt:lpwstr/>
      </vt:variant>
      <vt:variant>
        <vt:lpwstr>_Toc375917720</vt:lpwstr>
      </vt:variant>
      <vt:variant>
        <vt:i4>2031664</vt:i4>
      </vt:variant>
      <vt:variant>
        <vt:i4>548</vt:i4>
      </vt:variant>
      <vt:variant>
        <vt:i4>0</vt:i4>
      </vt:variant>
      <vt:variant>
        <vt:i4>5</vt:i4>
      </vt:variant>
      <vt:variant>
        <vt:lpwstr/>
      </vt:variant>
      <vt:variant>
        <vt:lpwstr>_Toc375917719</vt:lpwstr>
      </vt:variant>
      <vt:variant>
        <vt:i4>2031664</vt:i4>
      </vt:variant>
      <vt:variant>
        <vt:i4>542</vt:i4>
      </vt:variant>
      <vt:variant>
        <vt:i4>0</vt:i4>
      </vt:variant>
      <vt:variant>
        <vt:i4>5</vt:i4>
      </vt:variant>
      <vt:variant>
        <vt:lpwstr/>
      </vt:variant>
      <vt:variant>
        <vt:lpwstr>_Toc375917718</vt:lpwstr>
      </vt:variant>
      <vt:variant>
        <vt:i4>2031664</vt:i4>
      </vt:variant>
      <vt:variant>
        <vt:i4>536</vt:i4>
      </vt:variant>
      <vt:variant>
        <vt:i4>0</vt:i4>
      </vt:variant>
      <vt:variant>
        <vt:i4>5</vt:i4>
      </vt:variant>
      <vt:variant>
        <vt:lpwstr/>
      </vt:variant>
      <vt:variant>
        <vt:lpwstr>_Toc375917717</vt:lpwstr>
      </vt:variant>
      <vt:variant>
        <vt:i4>2031664</vt:i4>
      </vt:variant>
      <vt:variant>
        <vt:i4>530</vt:i4>
      </vt:variant>
      <vt:variant>
        <vt:i4>0</vt:i4>
      </vt:variant>
      <vt:variant>
        <vt:i4>5</vt:i4>
      </vt:variant>
      <vt:variant>
        <vt:lpwstr/>
      </vt:variant>
      <vt:variant>
        <vt:lpwstr>_Toc375917716</vt:lpwstr>
      </vt:variant>
      <vt:variant>
        <vt:i4>2031664</vt:i4>
      </vt:variant>
      <vt:variant>
        <vt:i4>524</vt:i4>
      </vt:variant>
      <vt:variant>
        <vt:i4>0</vt:i4>
      </vt:variant>
      <vt:variant>
        <vt:i4>5</vt:i4>
      </vt:variant>
      <vt:variant>
        <vt:lpwstr/>
      </vt:variant>
      <vt:variant>
        <vt:lpwstr>_Toc375917715</vt:lpwstr>
      </vt:variant>
      <vt:variant>
        <vt:i4>2031664</vt:i4>
      </vt:variant>
      <vt:variant>
        <vt:i4>518</vt:i4>
      </vt:variant>
      <vt:variant>
        <vt:i4>0</vt:i4>
      </vt:variant>
      <vt:variant>
        <vt:i4>5</vt:i4>
      </vt:variant>
      <vt:variant>
        <vt:lpwstr/>
      </vt:variant>
      <vt:variant>
        <vt:lpwstr>_Toc375917714</vt:lpwstr>
      </vt:variant>
      <vt:variant>
        <vt:i4>2031664</vt:i4>
      </vt:variant>
      <vt:variant>
        <vt:i4>512</vt:i4>
      </vt:variant>
      <vt:variant>
        <vt:i4>0</vt:i4>
      </vt:variant>
      <vt:variant>
        <vt:i4>5</vt:i4>
      </vt:variant>
      <vt:variant>
        <vt:lpwstr/>
      </vt:variant>
      <vt:variant>
        <vt:lpwstr>_Toc375917713</vt:lpwstr>
      </vt:variant>
      <vt:variant>
        <vt:i4>2031664</vt:i4>
      </vt:variant>
      <vt:variant>
        <vt:i4>506</vt:i4>
      </vt:variant>
      <vt:variant>
        <vt:i4>0</vt:i4>
      </vt:variant>
      <vt:variant>
        <vt:i4>5</vt:i4>
      </vt:variant>
      <vt:variant>
        <vt:lpwstr/>
      </vt:variant>
      <vt:variant>
        <vt:lpwstr>_Toc375917712</vt:lpwstr>
      </vt:variant>
      <vt:variant>
        <vt:i4>2031664</vt:i4>
      </vt:variant>
      <vt:variant>
        <vt:i4>500</vt:i4>
      </vt:variant>
      <vt:variant>
        <vt:i4>0</vt:i4>
      </vt:variant>
      <vt:variant>
        <vt:i4>5</vt:i4>
      </vt:variant>
      <vt:variant>
        <vt:lpwstr/>
      </vt:variant>
      <vt:variant>
        <vt:lpwstr>_Toc375917711</vt:lpwstr>
      </vt:variant>
      <vt:variant>
        <vt:i4>2031664</vt:i4>
      </vt:variant>
      <vt:variant>
        <vt:i4>494</vt:i4>
      </vt:variant>
      <vt:variant>
        <vt:i4>0</vt:i4>
      </vt:variant>
      <vt:variant>
        <vt:i4>5</vt:i4>
      </vt:variant>
      <vt:variant>
        <vt:lpwstr/>
      </vt:variant>
      <vt:variant>
        <vt:lpwstr>_Toc375917710</vt:lpwstr>
      </vt:variant>
      <vt:variant>
        <vt:i4>1966128</vt:i4>
      </vt:variant>
      <vt:variant>
        <vt:i4>488</vt:i4>
      </vt:variant>
      <vt:variant>
        <vt:i4>0</vt:i4>
      </vt:variant>
      <vt:variant>
        <vt:i4>5</vt:i4>
      </vt:variant>
      <vt:variant>
        <vt:lpwstr/>
      </vt:variant>
      <vt:variant>
        <vt:lpwstr>_Toc375917709</vt:lpwstr>
      </vt:variant>
      <vt:variant>
        <vt:i4>1966128</vt:i4>
      </vt:variant>
      <vt:variant>
        <vt:i4>482</vt:i4>
      </vt:variant>
      <vt:variant>
        <vt:i4>0</vt:i4>
      </vt:variant>
      <vt:variant>
        <vt:i4>5</vt:i4>
      </vt:variant>
      <vt:variant>
        <vt:lpwstr/>
      </vt:variant>
      <vt:variant>
        <vt:lpwstr>_Toc375917708</vt:lpwstr>
      </vt:variant>
      <vt:variant>
        <vt:i4>1966128</vt:i4>
      </vt:variant>
      <vt:variant>
        <vt:i4>476</vt:i4>
      </vt:variant>
      <vt:variant>
        <vt:i4>0</vt:i4>
      </vt:variant>
      <vt:variant>
        <vt:i4>5</vt:i4>
      </vt:variant>
      <vt:variant>
        <vt:lpwstr/>
      </vt:variant>
      <vt:variant>
        <vt:lpwstr>_Toc375917707</vt:lpwstr>
      </vt:variant>
      <vt:variant>
        <vt:i4>1966128</vt:i4>
      </vt:variant>
      <vt:variant>
        <vt:i4>470</vt:i4>
      </vt:variant>
      <vt:variant>
        <vt:i4>0</vt:i4>
      </vt:variant>
      <vt:variant>
        <vt:i4>5</vt:i4>
      </vt:variant>
      <vt:variant>
        <vt:lpwstr/>
      </vt:variant>
      <vt:variant>
        <vt:lpwstr>_Toc375917706</vt:lpwstr>
      </vt:variant>
      <vt:variant>
        <vt:i4>1966128</vt:i4>
      </vt:variant>
      <vt:variant>
        <vt:i4>464</vt:i4>
      </vt:variant>
      <vt:variant>
        <vt:i4>0</vt:i4>
      </vt:variant>
      <vt:variant>
        <vt:i4>5</vt:i4>
      </vt:variant>
      <vt:variant>
        <vt:lpwstr/>
      </vt:variant>
      <vt:variant>
        <vt:lpwstr>_Toc375917705</vt:lpwstr>
      </vt:variant>
      <vt:variant>
        <vt:i4>1966128</vt:i4>
      </vt:variant>
      <vt:variant>
        <vt:i4>458</vt:i4>
      </vt:variant>
      <vt:variant>
        <vt:i4>0</vt:i4>
      </vt:variant>
      <vt:variant>
        <vt:i4>5</vt:i4>
      </vt:variant>
      <vt:variant>
        <vt:lpwstr/>
      </vt:variant>
      <vt:variant>
        <vt:lpwstr>_Toc375917704</vt:lpwstr>
      </vt:variant>
      <vt:variant>
        <vt:i4>1966128</vt:i4>
      </vt:variant>
      <vt:variant>
        <vt:i4>452</vt:i4>
      </vt:variant>
      <vt:variant>
        <vt:i4>0</vt:i4>
      </vt:variant>
      <vt:variant>
        <vt:i4>5</vt:i4>
      </vt:variant>
      <vt:variant>
        <vt:lpwstr/>
      </vt:variant>
      <vt:variant>
        <vt:lpwstr>_Toc375917703</vt:lpwstr>
      </vt:variant>
      <vt:variant>
        <vt:i4>1966128</vt:i4>
      </vt:variant>
      <vt:variant>
        <vt:i4>446</vt:i4>
      </vt:variant>
      <vt:variant>
        <vt:i4>0</vt:i4>
      </vt:variant>
      <vt:variant>
        <vt:i4>5</vt:i4>
      </vt:variant>
      <vt:variant>
        <vt:lpwstr/>
      </vt:variant>
      <vt:variant>
        <vt:lpwstr>_Toc375917702</vt:lpwstr>
      </vt:variant>
      <vt:variant>
        <vt:i4>1966128</vt:i4>
      </vt:variant>
      <vt:variant>
        <vt:i4>440</vt:i4>
      </vt:variant>
      <vt:variant>
        <vt:i4>0</vt:i4>
      </vt:variant>
      <vt:variant>
        <vt:i4>5</vt:i4>
      </vt:variant>
      <vt:variant>
        <vt:lpwstr/>
      </vt:variant>
      <vt:variant>
        <vt:lpwstr>_Toc375917701</vt:lpwstr>
      </vt:variant>
      <vt:variant>
        <vt:i4>1966128</vt:i4>
      </vt:variant>
      <vt:variant>
        <vt:i4>434</vt:i4>
      </vt:variant>
      <vt:variant>
        <vt:i4>0</vt:i4>
      </vt:variant>
      <vt:variant>
        <vt:i4>5</vt:i4>
      </vt:variant>
      <vt:variant>
        <vt:lpwstr/>
      </vt:variant>
      <vt:variant>
        <vt:lpwstr>_Toc375917700</vt:lpwstr>
      </vt:variant>
      <vt:variant>
        <vt:i4>1507377</vt:i4>
      </vt:variant>
      <vt:variant>
        <vt:i4>428</vt:i4>
      </vt:variant>
      <vt:variant>
        <vt:i4>0</vt:i4>
      </vt:variant>
      <vt:variant>
        <vt:i4>5</vt:i4>
      </vt:variant>
      <vt:variant>
        <vt:lpwstr/>
      </vt:variant>
      <vt:variant>
        <vt:lpwstr>_Toc375917699</vt:lpwstr>
      </vt:variant>
      <vt:variant>
        <vt:i4>1507377</vt:i4>
      </vt:variant>
      <vt:variant>
        <vt:i4>422</vt:i4>
      </vt:variant>
      <vt:variant>
        <vt:i4>0</vt:i4>
      </vt:variant>
      <vt:variant>
        <vt:i4>5</vt:i4>
      </vt:variant>
      <vt:variant>
        <vt:lpwstr/>
      </vt:variant>
      <vt:variant>
        <vt:lpwstr>_Toc375917698</vt:lpwstr>
      </vt:variant>
      <vt:variant>
        <vt:i4>1507377</vt:i4>
      </vt:variant>
      <vt:variant>
        <vt:i4>416</vt:i4>
      </vt:variant>
      <vt:variant>
        <vt:i4>0</vt:i4>
      </vt:variant>
      <vt:variant>
        <vt:i4>5</vt:i4>
      </vt:variant>
      <vt:variant>
        <vt:lpwstr/>
      </vt:variant>
      <vt:variant>
        <vt:lpwstr>_Toc375917697</vt:lpwstr>
      </vt:variant>
      <vt:variant>
        <vt:i4>1507377</vt:i4>
      </vt:variant>
      <vt:variant>
        <vt:i4>410</vt:i4>
      </vt:variant>
      <vt:variant>
        <vt:i4>0</vt:i4>
      </vt:variant>
      <vt:variant>
        <vt:i4>5</vt:i4>
      </vt:variant>
      <vt:variant>
        <vt:lpwstr/>
      </vt:variant>
      <vt:variant>
        <vt:lpwstr>_Toc375917696</vt:lpwstr>
      </vt:variant>
      <vt:variant>
        <vt:i4>1507377</vt:i4>
      </vt:variant>
      <vt:variant>
        <vt:i4>404</vt:i4>
      </vt:variant>
      <vt:variant>
        <vt:i4>0</vt:i4>
      </vt:variant>
      <vt:variant>
        <vt:i4>5</vt:i4>
      </vt:variant>
      <vt:variant>
        <vt:lpwstr/>
      </vt:variant>
      <vt:variant>
        <vt:lpwstr>_Toc375917695</vt:lpwstr>
      </vt:variant>
      <vt:variant>
        <vt:i4>1507377</vt:i4>
      </vt:variant>
      <vt:variant>
        <vt:i4>398</vt:i4>
      </vt:variant>
      <vt:variant>
        <vt:i4>0</vt:i4>
      </vt:variant>
      <vt:variant>
        <vt:i4>5</vt:i4>
      </vt:variant>
      <vt:variant>
        <vt:lpwstr/>
      </vt:variant>
      <vt:variant>
        <vt:lpwstr>_Toc375917694</vt:lpwstr>
      </vt:variant>
      <vt:variant>
        <vt:i4>1507377</vt:i4>
      </vt:variant>
      <vt:variant>
        <vt:i4>392</vt:i4>
      </vt:variant>
      <vt:variant>
        <vt:i4>0</vt:i4>
      </vt:variant>
      <vt:variant>
        <vt:i4>5</vt:i4>
      </vt:variant>
      <vt:variant>
        <vt:lpwstr/>
      </vt:variant>
      <vt:variant>
        <vt:lpwstr>_Toc375917693</vt:lpwstr>
      </vt:variant>
      <vt:variant>
        <vt:i4>1507377</vt:i4>
      </vt:variant>
      <vt:variant>
        <vt:i4>386</vt:i4>
      </vt:variant>
      <vt:variant>
        <vt:i4>0</vt:i4>
      </vt:variant>
      <vt:variant>
        <vt:i4>5</vt:i4>
      </vt:variant>
      <vt:variant>
        <vt:lpwstr/>
      </vt:variant>
      <vt:variant>
        <vt:lpwstr>_Toc375917692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Пусть L – не более чем счётное множество (countable set) символов, qОL –выделенный символ, и задана биекция _:L®L с условием _</dc:title>
  <dc:creator>Игорь Бурдонов</dc:creator>
  <cp:lastModifiedBy>Burdonov</cp:lastModifiedBy>
  <cp:revision>4</cp:revision>
  <cp:lastPrinted>2013-07-30T12:28:00Z</cp:lastPrinted>
  <dcterms:created xsi:type="dcterms:W3CDTF">2016-03-10T09:22:00Z</dcterms:created>
  <dcterms:modified xsi:type="dcterms:W3CDTF">2016-03-11T19:18:00Z</dcterms:modified>
</cp:coreProperties>
</file>